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33F65" w14:textId="77777777" w:rsidR="0042603E" w:rsidRDefault="0042603E" w:rsidP="0042603E">
      <w:pPr>
        <w:pStyle w:val="PlainText"/>
        <w:ind w:left="288" w:hanging="288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World Trade Model papers as of February 2016</w:t>
      </w:r>
      <w:r w:rsidR="00391398">
        <w:rPr>
          <w:rFonts w:ascii="Times New Roman" w:hAnsi="Times New Roman"/>
          <w:bCs/>
          <w:iCs/>
          <w:sz w:val="24"/>
          <w:szCs w:val="24"/>
        </w:rPr>
        <w:t xml:space="preserve"> in chronological order</w:t>
      </w:r>
    </w:p>
    <w:p w14:paraId="1C83AF5B" w14:textId="77777777" w:rsidR="0042603E" w:rsidRDefault="0042603E" w:rsidP="0042603E">
      <w:pPr>
        <w:pStyle w:val="PlainText"/>
        <w:ind w:left="288" w:hanging="288"/>
        <w:rPr>
          <w:rFonts w:ascii="Times New Roman" w:hAnsi="Times New Roman"/>
          <w:bCs/>
          <w:iCs/>
          <w:sz w:val="24"/>
          <w:szCs w:val="24"/>
        </w:rPr>
      </w:pPr>
    </w:p>
    <w:p w14:paraId="02EAE93D" w14:textId="58D3AAB6" w:rsidR="0042603E" w:rsidRPr="00536A95" w:rsidRDefault="0042603E" w:rsidP="0042603E">
      <w:pPr>
        <w:pStyle w:val="PlainText"/>
        <w:ind w:left="288" w:hanging="288"/>
        <w:rPr>
          <w:rFonts w:ascii="Times New Roman" w:hAnsi="Times New Roman"/>
          <w:b/>
          <w:bCs/>
          <w:iCs/>
        </w:rPr>
      </w:pPr>
      <w:r w:rsidRPr="00536A95">
        <w:rPr>
          <w:rFonts w:ascii="Times New Roman" w:hAnsi="Times New Roman"/>
          <w:bCs/>
          <w:iCs/>
          <w:sz w:val="24"/>
          <w:szCs w:val="24"/>
        </w:rPr>
        <w:t xml:space="preserve">Duchin, </w:t>
      </w:r>
      <w:r>
        <w:rPr>
          <w:rFonts w:ascii="Times New Roman" w:hAnsi="Times New Roman"/>
          <w:bCs/>
          <w:iCs/>
          <w:sz w:val="24"/>
          <w:szCs w:val="24"/>
        </w:rPr>
        <w:t xml:space="preserve">F., </w:t>
      </w:r>
      <w:r w:rsidR="00CD7924">
        <w:rPr>
          <w:rFonts w:ascii="Times New Roman" w:hAnsi="Times New Roman"/>
          <w:bCs/>
          <w:iCs/>
          <w:sz w:val="24"/>
          <w:szCs w:val="24"/>
        </w:rPr>
        <w:t>accepted</w:t>
      </w:r>
      <w:r>
        <w:rPr>
          <w:rFonts w:ascii="Times New Roman" w:hAnsi="Times New Roman"/>
          <w:bCs/>
          <w:iCs/>
          <w:sz w:val="24"/>
          <w:szCs w:val="24"/>
        </w:rPr>
        <w:t xml:space="preserve">. </w:t>
      </w:r>
      <w:r w:rsidRPr="00536A95">
        <w:rPr>
          <w:rFonts w:ascii="Times New Roman" w:hAnsi="Times New Roman"/>
          <w:bCs/>
          <w:iCs/>
          <w:sz w:val="24"/>
          <w:szCs w:val="24"/>
        </w:rPr>
        <w:t xml:space="preserve">Bottom-Up and Top-Down: A Global Case-Study Framework Applied </w:t>
      </w:r>
      <w:r>
        <w:rPr>
          <w:rFonts w:ascii="Times New Roman" w:hAnsi="Times New Roman"/>
          <w:bCs/>
          <w:iCs/>
          <w:sz w:val="24"/>
          <w:szCs w:val="24"/>
        </w:rPr>
        <w:t>to Water Supply and Sanitation,</w:t>
      </w:r>
      <w:r w:rsidRPr="00536A95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536A95">
        <w:rPr>
          <w:rFonts w:ascii="Times New Roman" w:hAnsi="Times New Roman"/>
          <w:bCs/>
          <w:i/>
          <w:iCs/>
          <w:sz w:val="24"/>
          <w:szCs w:val="24"/>
        </w:rPr>
        <w:t>Journal of Industrial Ecology</w:t>
      </w:r>
      <w:r w:rsidRPr="00536A95">
        <w:rPr>
          <w:rFonts w:ascii="Times New Roman" w:hAnsi="Times New Roman"/>
          <w:bCs/>
          <w:iCs/>
          <w:sz w:val="24"/>
          <w:szCs w:val="24"/>
        </w:rPr>
        <w:t>.</w:t>
      </w:r>
    </w:p>
    <w:p w14:paraId="09027EF6" w14:textId="4B48DA77" w:rsidR="0042603E" w:rsidRPr="00536A95" w:rsidRDefault="0042603E" w:rsidP="0042603E">
      <w:pPr>
        <w:pStyle w:val="PlainText"/>
        <w:ind w:left="288" w:hanging="288"/>
        <w:rPr>
          <w:rFonts w:ascii="Times New Roman" w:hAnsi="Times New Roman"/>
          <w:bCs/>
          <w:iCs/>
          <w:sz w:val="24"/>
          <w:szCs w:val="24"/>
        </w:rPr>
      </w:pPr>
      <w:r w:rsidRPr="00536A95">
        <w:rPr>
          <w:rFonts w:ascii="Times New Roman" w:hAnsi="Times New Roman"/>
          <w:bCs/>
          <w:iCs/>
          <w:sz w:val="24"/>
          <w:szCs w:val="24"/>
        </w:rPr>
        <w:t xml:space="preserve">Cazcarro, I., C. Lopez-Morales, and F. Duchin, </w:t>
      </w:r>
      <w:r w:rsidR="00391398">
        <w:rPr>
          <w:rFonts w:ascii="Times New Roman" w:hAnsi="Times New Roman"/>
          <w:bCs/>
          <w:iCs/>
          <w:sz w:val="24"/>
          <w:szCs w:val="24"/>
        </w:rPr>
        <w:t>accepted</w:t>
      </w:r>
      <w:bookmarkStart w:id="0" w:name="_GoBack"/>
      <w:bookmarkEnd w:id="0"/>
      <w:r w:rsidRPr="00536A95">
        <w:rPr>
          <w:rFonts w:ascii="Times New Roman" w:hAnsi="Times New Roman"/>
          <w:bCs/>
          <w:iCs/>
          <w:sz w:val="24"/>
          <w:szCs w:val="24"/>
        </w:rPr>
        <w:t xml:space="preserve">. </w:t>
      </w:r>
      <w:proofErr w:type="gramStart"/>
      <w:r w:rsidRPr="00536A95">
        <w:rPr>
          <w:rFonts w:ascii="Times New Roman" w:hAnsi="Times New Roman"/>
          <w:bCs/>
          <w:iCs/>
          <w:sz w:val="24"/>
          <w:szCs w:val="24"/>
        </w:rPr>
        <w:t xml:space="preserve">“The Global Economic Costs of the Need to Treat Polluted Water,” </w:t>
      </w:r>
      <w:r>
        <w:rPr>
          <w:rFonts w:ascii="Times New Roman" w:hAnsi="Times New Roman"/>
          <w:bCs/>
          <w:i/>
          <w:iCs/>
          <w:sz w:val="24"/>
          <w:szCs w:val="24"/>
        </w:rPr>
        <w:t>Economic Systems Research</w:t>
      </w:r>
      <w:r w:rsidRPr="00536A95">
        <w:rPr>
          <w:rFonts w:ascii="Times New Roman" w:hAnsi="Times New Roman"/>
          <w:bCs/>
          <w:iCs/>
          <w:sz w:val="24"/>
          <w:szCs w:val="24"/>
        </w:rPr>
        <w:t>.</w:t>
      </w:r>
      <w:proofErr w:type="gramEnd"/>
    </w:p>
    <w:p w14:paraId="45F0A975" w14:textId="77777777" w:rsidR="0042603E" w:rsidRPr="00536A95" w:rsidRDefault="0042603E" w:rsidP="0042603E">
      <w:pPr>
        <w:pStyle w:val="PlainText"/>
        <w:ind w:left="288" w:hanging="288"/>
        <w:rPr>
          <w:rFonts w:ascii="Times New Roman" w:hAnsi="Times New Roman"/>
          <w:bCs/>
          <w:i/>
          <w:iCs/>
          <w:sz w:val="24"/>
          <w:szCs w:val="24"/>
        </w:rPr>
      </w:pPr>
      <w:r w:rsidRPr="00536A95">
        <w:rPr>
          <w:rFonts w:ascii="Times New Roman" w:hAnsi="Times New Roman"/>
          <w:bCs/>
          <w:iCs/>
          <w:sz w:val="24"/>
          <w:szCs w:val="24"/>
        </w:rPr>
        <w:t>Duchin</w:t>
      </w:r>
      <w:r>
        <w:rPr>
          <w:rFonts w:ascii="Times New Roman" w:hAnsi="Times New Roman"/>
          <w:bCs/>
          <w:iCs/>
          <w:sz w:val="24"/>
          <w:szCs w:val="24"/>
        </w:rPr>
        <w:t xml:space="preserve">, F. and S. Levine, 2015. </w:t>
      </w:r>
      <w:r w:rsidRPr="00536A95">
        <w:rPr>
          <w:rFonts w:ascii="Times New Roman" w:hAnsi="Times New Roman"/>
          <w:bCs/>
          <w:iCs/>
          <w:sz w:val="24"/>
          <w:szCs w:val="24"/>
        </w:rPr>
        <w:t>Rents in the Era of Resource Scarcity:</w:t>
      </w:r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536A95">
        <w:rPr>
          <w:rFonts w:ascii="Times New Roman" w:hAnsi="Times New Roman"/>
          <w:bCs/>
          <w:iCs/>
          <w:sz w:val="24"/>
          <w:szCs w:val="24"/>
        </w:rPr>
        <w:t>Tracking Payment Fl</w:t>
      </w:r>
      <w:r>
        <w:rPr>
          <w:rFonts w:ascii="Times New Roman" w:hAnsi="Times New Roman"/>
          <w:bCs/>
          <w:iCs/>
          <w:sz w:val="24"/>
          <w:szCs w:val="24"/>
        </w:rPr>
        <w:t>ows through the Global Economy,</w:t>
      </w:r>
      <w:r w:rsidRPr="00536A95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536A95">
        <w:rPr>
          <w:rFonts w:ascii="Times New Roman" w:hAnsi="Times New Roman"/>
          <w:bCs/>
          <w:i/>
          <w:iCs/>
          <w:sz w:val="24"/>
          <w:szCs w:val="24"/>
        </w:rPr>
        <w:t>Journal of Economic Structures.</w:t>
      </w:r>
    </w:p>
    <w:p w14:paraId="3CA1D55B" w14:textId="77777777" w:rsidR="0042603E" w:rsidRPr="00827166" w:rsidRDefault="0042603E" w:rsidP="0042603E">
      <w:pPr>
        <w:pStyle w:val="PlainText"/>
        <w:ind w:left="288" w:hanging="288"/>
        <w:rPr>
          <w:rFonts w:ascii="Times New Roman" w:hAnsi="Times New Roman"/>
          <w:bCs/>
          <w:iCs/>
          <w:sz w:val="24"/>
          <w:szCs w:val="24"/>
          <w:lang w:val="x-none"/>
        </w:rPr>
      </w:pPr>
      <w:proofErr w:type="gramStart"/>
      <w:r w:rsidRPr="00536A95">
        <w:rPr>
          <w:rFonts w:ascii="Times New Roman" w:hAnsi="Times New Roman"/>
          <w:bCs/>
          <w:iCs/>
          <w:sz w:val="24"/>
          <w:szCs w:val="24"/>
        </w:rPr>
        <w:t>Duchin, F., S.H. Levine, and A.H. Stromman, 2015.</w:t>
      </w:r>
      <w:proofErr w:type="gramEnd"/>
      <w:r w:rsidRPr="00536A95">
        <w:rPr>
          <w:rFonts w:ascii="Times New Roman" w:hAnsi="Times New Roman"/>
          <w:bCs/>
          <w:iCs/>
          <w:sz w:val="24"/>
          <w:szCs w:val="24"/>
        </w:rPr>
        <w:t xml:space="preserve"> Combining Multiregional Input-</w:t>
      </w:r>
      <w:r w:rsidRPr="00827166">
        <w:rPr>
          <w:rFonts w:ascii="Times New Roman" w:hAnsi="Times New Roman"/>
          <w:bCs/>
          <w:iCs/>
          <w:sz w:val="24"/>
          <w:szCs w:val="24"/>
        </w:rPr>
        <w:t xml:space="preserve">Output Analysis with a World Trade Model for Evaluating Scenarios for Sustainable Use of Global Resources, Part I Conceptual Framework, </w:t>
      </w:r>
      <w:r w:rsidRPr="00827166">
        <w:rPr>
          <w:rFonts w:ascii="Times New Roman" w:hAnsi="Times New Roman"/>
          <w:bCs/>
          <w:i/>
          <w:iCs/>
          <w:sz w:val="24"/>
          <w:szCs w:val="24"/>
        </w:rPr>
        <w:t>Journal of Industrial Ecology.</w:t>
      </w:r>
    </w:p>
    <w:p w14:paraId="2782D475" w14:textId="77777777" w:rsidR="0042603E" w:rsidRDefault="0042603E" w:rsidP="0042603E">
      <w:pPr>
        <w:pStyle w:val="PlainText"/>
        <w:ind w:left="288" w:hanging="288"/>
        <w:rPr>
          <w:rFonts w:ascii="Times New Roman" w:hAnsi="Times New Roman"/>
          <w:bCs/>
          <w:i/>
          <w:iCs/>
          <w:sz w:val="24"/>
          <w:szCs w:val="24"/>
        </w:rPr>
      </w:pPr>
      <w:r w:rsidRPr="00827166">
        <w:rPr>
          <w:rFonts w:ascii="Times New Roman" w:hAnsi="Times New Roman"/>
          <w:bCs/>
          <w:iCs/>
          <w:sz w:val="24"/>
          <w:szCs w:val="24"/>
        </w:rPr>
        <w:t>Duchin, F. and S.H. Levine</w:t>
      </w:r>
      <w:r>
        <w:rPr>
          <w:rFonts w:ascii="Times New Roman" w:hAnsi="Times New Roman"/>
          <w:bCs/>
          <w:iCs/>
          <w:sz w:val="24"/>
          <w:szCs w:val="24"/>
        </w:rPr>
        <w:t>, 2015</w:t>
      </w:r>
      <w:r w:rsidRPr="00827166">
        <w:rPr>
          <w:rFonts w:ascii="Times New Roman" w:hAnsi="Times New Roman"/>
          <w:bCs/>
          <w:iCs/>
          <w:sz w:val="24"/>
          <w:szCs w:val="24"/>
        </w:rPr>
        <w:t>. Combining Multiregional Input-Output Analysis with a World Trade Model for Evaluating Scenarios for Sustainable Use of Global Re</w:t>
      </w:r>
      <w:r>
        <w:rPr>
          <w:rFonts w:ascii="Times New Roman" w:hAnsi="Times New Roman"/>
          <w:bCs/>
          <w:iCs/>
          <w:sz w:val="24"/>
          <w:szCs w:val="24"/>
        </w:rPr>
        <w:t xml:space="preserve">sources, Part </w:t>
      </w:r>
      <w:proofErr w:type="gramStart"/>
      <w:r>
        <w:rPr>
          <w:rFonts w:ascii="Times New Roman" w:hAnsi="Times New Roman"/>
          <w:bCs/>
          <w:iCs/>
          <w:sz w:val="24"/>
          <w:szCs w:val="24"/>
        </w:rPr>
        <w:t xml:space="preserve">2 Implementation, </w:t>
      </w:r>
      <w:r w:rsidRPr="00827166">
        <w:rPr>
          <w:rFonts w:ascii="Times New Roman" w:hAnsi="Times New Roman"/>
          <w:bCs/>
          <w:i/>
          <w:iCs/>
          <w:sz w:val="24"/>
          <w:szCs w:val="24"/>
        </w:rPr>
        <w:t>Journal of Industrial Ecology</w:t>
      </w:r>
      <w:proofErr w:type="gramEnd"/>
      <w:r w:rsidRPr="00827166">
        <w:rPr>
          <w:rFonts w:ascii="Times New Roman" w:hAnsi="Times New Roman"/>
          <w:bCs/>
          <w:i/>
          <w:iCs/>
          <w:sz w:val="24"/>
          <w:szCs w:val="24"/>
        </w:rPr>
        <w:t>.</w:t>
      </w:r>
    </w:p>
    <w:p w14:paraId="611D6285" w14:textId="77777777" w:rsidR="0042603E" w:rsidRDefault="0042603E" w:rsidP="0042603E">
      <w:pPr>
        <w:pStyle w:val="PlainText"/>
        <w:ind w:left="288" w:hanging="288"/>
        <w:rPr>
          <w:rFonts w:ascii="Times New Roman" w:hAnsi="Times New Roman"/>
          <w:bCs/>
          <w:sz w:val="24"/>
          <w:szCs w:val="24"/>
        </w:rPr>
      </w:pPr>
      <w:r w:rsidRPr="00143772">
        <w:rPr>
          <w:rFonts w:ascii="Times New Roman" w:hAnsi="Times New Roman"/>
          <w:bCs/>
          <w:sz w:val="24"/>
          <w:szCs w:val="24"/>
          <w:lang w:val="x-none"/>
        </w:rPr>
        <w:t>Dilekli</w:t>
      </w:r>
      <w:r>
        <w:rPr>
          <w:rFonts w:ascii="Times New Roman" w:hAnsi="Times New Roman"/>
          <w:bCs/>
          <w:sz w:val="24"/>
          <w:szCs w:val="24"/>
          <w:lang w:val="x-none"/>
        </w:rPr>
        <w:t>, N.</w:t>
      </w:r>
      <w:r w:rsidRPr="00143772">
        <w:rPr>
          <w:rFonts w:ascii="Times New Roman" w:hAnsi="Times New Roman"/>
          <w:bCs/>
          <w:sz w:val="24"/>
          <w:szCs w:val="24"/>
          <w:lang w:val="x-none"/>
        </w:rPr>
        <w:t xml:space="preserve"> and F. Duchin, </w:t>
      </w:r>
      <w:r>
        <w:rPr>
          <w:rFonts w:ascii="Times New Roman" w:hAnsi="Times New Roman"/>
          <w:bCs/>
          <w:sz w:val="24"/>
          <w:szCs w:val="24"/>
          <w:lang w:val="x-none"/>
        </w:rPr>
        <w:t>2015</w:t>
      </w:r>
      <w:r w:rsidRPr="00143772">
        <w:rPr>
          <w:rFonts w:ascii="Times New Roman" w:hAnsi="Times New Roman"/>
          <w:bCs/>
          <w:sz w:val="24"/>
          <w:szCs w:val="24"/>
          <w:lang w:val="x-none"/>
        </w:rPr>
        <w:t xml:space="preserve">. Cellulosic Biofuel Potential in the Northeast of the U.S.: A Scenario Analysis, </w:t>
      </w:r>
      <w:r w:rsidRPr="00143772">
        <w:rPr>
          <w:rFonts w:ascii="Times New Roman" w:hAnsi="Times New Roman"/>
          <w:bCs/>
          <w:i/>
          <w:sz w:val="24"/>
          <w:szCs w:val="24"/>
          <w:lang w:val="x-none"/>
        </w:rPr>
        <w:t>Journal of Industrial Ecology</w:t>
      </w:r>
      <w:r w:rsidRPr="00143772">
        <w:rPr>
          <w:rFonts w:ascii="Times New Roman" w:hAnsi="Times New Roman"/>
          <w:bCs/>
          <w:sz w:val="24"/>
          <w:szCs w:val="24"/>
          <w:lang w:val="x-none"/>
        </w:rPr>
        <w:t>.</w:t>
      </w:r>
    </w:p>
    <w:p w14:paraId="3F59763D" w14:textId="77777777" w:rsidR="0042603E" w:rsidRDefault="0042603E" w:rsidP="00391398">
      <w:pPr>
        <w:pStyle w:val="PlainText"/>
        <w:ind w:left="288" w:hanging="288"/>
        <w:rPr>
          <w:rFonts w:ascii="Times New Roman" w:hAnsi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/>
          <w:bCs/>
          <w:iCs/>
          <w:sz w:val="24"/>
          <w:szCs w:val="24"/>
        </w:rPr>
        <w:t>Duchin, F., 2015</w:t>
      </w:r>
      <w:r w:rsidRPr="007433B9">
        <w:rPr>
          <w:rFonts w:ascii="Times New Roman" w:hAnsi="Times New Roman"/>
          <w:bCs/>
          <w:iCs/>
          <w:sz w:val="24"/>
          <w:szCs w:val="24"/>
        </w:rPr>
        <w:t>.</w:t>
      </w:r>
      <w:proofErr w:type="gramEnd"/>
      <w:r w:rsidRPr="007433B9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gramStart"/>
      <w:r w:rsidRPr="007433B9">
        <w:rPr>
          <w:rFonts w:ascii="Times New Roman" w:hAnsi="Times New Roman"/>
          <w:bCs/>
          <w:iCs/>
          <w:sz w:val="24"/>
          <w:szCs w:val="24"/>
        </w:rPr>
        <w:t>The transformative potential of input–output economics for addressing critical resource challenges of the twenty-first century.</w:t>
      </w:r>
      <w:proofErr w:type="gramEnd"/>
      <w:r w:rsidRPr="007433B9">
        <w:rPr>
          <w:rFonts w:ascii="Times New Roman" w:hAnsi="Times New Roman"/>
          <w:bCs/>
          <w:iCs/>
          <w:sz w:val="24"/>
          <w:szCs w:val="24"/>
        </w:rPr>
        <w:t xml:space="preserve"> Chapter </w:t>
      </w:r>
      <w:r>
        <w:rPr>
          <w:rFonts w:ascii="Times New Roman" w:hAnsi="Times New Roman"/>
          <w:bCs/>
          <w:iCs/>
          <w:sz w:val="24"/>
          <w:szCs w:val="24"/>
        </w:rPr>
        <w:t xml:space="preserve">8 </w:t>
      </w:r>
      <w:r w:rsidRPr="007433B9">
        <w:rPr>
          <w:rFonts w:ascii="Times New Roman" w:hAnsi="Times New Roman"/>
          <w:bCs/>
          <w:iCs/>
          <w:sz w:val="24"/>
          <w:szCs w:val="24"/>
        </w:rPr>
        <w:t xml:space="preserve">in M. Baranzini, C. </w:t>
      </w:r>
      <w:proofErr w:type="spellStart"/>
      <w:r w:rsidRPr="007433B9">
        <w:rPr>
          <w:rFonts w:ascii="Times New Roman" w:hAnsi="Times New Roman"/>
          <w:bCs/>
          <w:iCs/>
          <w:sz w:val="24"/>
          <w:szCs w:val="24"/>
        </w:rPr>
        <w:t>Rotondi</w:t>
      </w:r>
      <w:proofErr w:type="spellEnd"/>
      <w:r w:rsidRPr="007433B9">
        <w:rPr>
          <w:rFonts w:ascii="Times New Roman" w:hAnsi="Times New Roman"/>
          <w:bCs/>
          <w:iCs/>
          <w:sz w:val="24"/>
          <w:szCs w:val="24"/>
        </w:rPr>
        <w:t xml:space="preserve">, and R. </w:t>
      </w:r>
      <w:proofErr w:type="spellStart"/>
      <w:r w:rsidRPr="007433B9">
        <w:rPr>
          <w:rFonts w:ascii="Times New Roman" w:hAnsi="Times New Roman"/>
          <w:bCs/>
          <w:iCs/>
          <w:sz w:val="24"/>
          <w:szCs w:val="24"/>
        </w:rPr>
        <w:t>Scazzieri</w:t>
      </w:r>
      <w:proofErr w:type="spellEnd"/>
      <w:r w:rsidRPr="007433B9">
        <w:rPr>
          <w:rFonts w:ascii="Times New Roman" w:hAnsi="Times New Roman"/>
          <w:bCs/>
          <w:iCs/>
          <w:sz w:val="24"/>
          <w:szCs w:val="24"/>
        </w:rPr>
        <w:t xml:space="preserve">, Editors, </w:t>
      </w:r>
      <w:r w:rsidRPr="007433B9">
        <w:rPr>
          <w:rFonts w:ascii="Times New Roman" w:hAnsi="Times New Roman"/>
          <w:bCs/>
          <w:i/>
          <w:iCs/>
          <w:sz w:val="24"/>
          <w:szCs w:val="24"/>
        </w:rPr>
        <w:t>Scale Constraints, Resource Rents, and Structural Dynamics</w:t>
      </w:r>
      <w:r w:rsidRPr="007433B9">
        <w:rPr>
          <w:rFonts w:ascii="Times New Roman" w:hAnsi="Times New Roman"/>
          <w:bCs/>
          <w:iCs/>
          <w:sz w:val="24"/>
          <w:szCs w:val="24"/>
        </w:rPr>
        <w:t>, Cambridge University Press.</w:t>
      </w:r>
    </w:p>
    <w:p w14:paraId="6619C78B" w14:textId="77777777" w:rsidR="0042603E" w:rsidRPr="00143772" w:rsidRDefault="0042603E" w:rsidP="0042603E">
      <w:pPr>
        <w:pStyle w:val="PlainText"/>
        <w:ind w:left="288" w:hanging="288"/>
        <w:rPr>
          <w:rFonts w:ascii="Times New Roman" w:hAnsi="Times New Roman"/>
          <w:bCs/>
          <w:iCs/>
          <w:sz w:val="24"/>
          <w:szCs w:val="24"/>
          <w:lang w:val="es-MX"/>
        </w:rPr>
      </w:pPr>
      <w:proofErr w:type="gramStart"/>
      <w:r w:rsidRPr="00143772">
        <w:rPr>
          <w:rFonts w:ascii="Times New Roman" w:hAnsi="Times New Roman"/>
          <w:bCs/>
          <w:iCs/>
          <w:sz w:val="24"/>
          <w:szCs w:val="24"/>
        </w:rPr>
        <w:t xml:space="preserve">Lopez-Morales, </w:t>
      </w:r>
      <w:r>
        <w:rPr>
          <w:rFonts w:ascii="Times New Roman" w:hAnsi="Times New Roman"/>
          <w:bCs/>
          <w:iCs/>
          <w:sz w:val="24"/>
          <w:szCs w:val="24"/>
        </w:rPr>
        <w:t>C. and F. Duchin, 2014.</w:t>
      </w:r>
      <w:proofErr w:type="gramEnd"/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143772">
        <w:rPr>
          <w:rFonts w:ascii="Times New Roman" w:hAnsi="Times New Roman"/>
          <w:bCs/>
          <w:iCs/>
          <w:sz w:val="24"/>
          <w:szCs w:val="24"/>
          <w:lang w:val="es-MX"/>
        </w:rPr>
        <w:t>Economic Implications of Policy Restrictions on Water Withdrawals from S</w:t>
      </w:r>
      <w:r>
        <w:rPr>
          <w:rFonts w:ascii="Times New Roman" w:hAnsi="Times New Roman"/>
          <w:bCs/>
          <w:iCs/>
          <w:sz w:val="24"/>
          <w:szCs w:val="24"/>
          <w:lang w:val="es-MX"/>
        </w:rPr>
        <w:t>urface and Underground Sources,</w:t>
      </w:r>
      <w:r w:rsidRPr="00143772">
        <w:rPr>
          <w:rFonts w:ascii="Times New Roman" w:hAnsi="Times New Roman"/>
          <w:bCs/>
          <w:iCs/>
          <w:sz w:val="24"/>
          <w:szCs w:val="24"/>
          <w:lang w:val="es-MX"/>
        </w:rPr>
        <w:t xml:space="preserve"> </w:t>
      </w:r>
      <w:r w:rsidRPr="00143772">
        <w:rPr>
          <w:rFonts w:ascii="Times New Roman" w:hAnsi="Times New Roman"/>
          <w:bCs/>
          <w:i/>
          <w:iCs/>
          <w:sz w:val="24"/>
          <w:szCs w:val="24"/>
          <w:lang w:val="es-MX"/>
        </w:rPr>
        <w:t>Economic Systems Research</w:t>
      </w:r>
      <w:r w:rsidRPr="00143772">
        <w:rPr>
          <w:rFonts w:ascii="Times New Roman" w:hAnsi="Times New Roman"/>
          <w:bCs/>
          <w:iCs/>
          <w:sz w:val="24"/>
          <w:szCs w:val="24"/>
          <w:lang w:val="es-MX"/>
        </w:rPr>
        <w:t>.</w:t>
      </w:r>
      <w:r>
        <w:rPr>
          <w:rFonts w:ascii="Times New Roman" w:hAnsi="Times New Roman"/>
          <w:bCs/>
          <w:iCs/>
          <w:sz w:val="24"/>
          <w:szCs w:val="24"/>
          <w:lang w:val="es-MX"/>
        </w:rPr>
        <w:t xml:space="preserve">  </w:t>
      </w:r>
    </w:p>
    <w:p w14:paraId="060900FB" w14:textId="77777777" w:rsidR="0042603E" w:rsidRPr="00391398" w:rsidRDefault="0042603E" w:rsidP="00391398">
      <w:pPr>
        <w:pStyle w:val="PlainText"/>
        <w:ind w:left="288" w:hanging="288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8A5F00">
        <w:rPr>
          <w:rFonts w:ascii="Times New Roman" w:hAnsi="Times New Roman"/>
          <w:bCs/>
          <w:sz w:val="24"/>
          <w:szCs w:val="24"/>
        </w:rPr>
        <w:t>Spr</w:t>
      </w:r>
      <w:r>
        <w:rPr>
          <w:rFonts w:ascii="Times New Roman" w:hAnsi="Times New Roman"/>
          <w:bCs/>
          <w:sz w:val="24"/>
          <w:szCs w:val="24"/>
        </w:rPr>
        <w:t>inger, N. and F. Duchin, 2014.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r w:rsidRPr="008A5F00">
        <w:rPr>
          <w:rFonts w:ascii="Times New Roman" w:hAnsi="Times New Roman"/>
          <w:bCs/>
          <w:sz w:val="24"/>
          <w:szCs w:val="24"/>
        </w:rPr>
        <w:t>Feeding Nine Billion People Sustainably: Conserving Land and Water through Shifting Die</w:t>
      </w:r>
      <w:r>
        <w:rPr>
          <w:rFonts w:ascii="Times New Roman" w:hAnsi="Times New Roman"/>
          <w:bCs/>
          <w:sz w:val="24"/>
          <w:szCs w:val="24"/>
        </w:rPr>
        <w:t>ts and Changes in Technologies,</w:t>
      </w:r>
      <w:r w:rsidRPr="008A5F00">
        <w:rPr>
          <w:rFonts w:ascii="Times New Roman" w:hAnsi="Times New Roman"/>
          <w:bCs/>
          <w:sz w:val="24"/>
          <w:szCs w:val="24"/>
        </w:rPr>
        <w:t xml:space="preserve"> </w:t>
      </w:r>
      <w:r w:rsidRPr="008A5F00">
        <w:rPr>
          <w:rFonts w:ascii="Times New Roman" w:hAnsi="Times New Roman"/>
          <w:bCs/>
          <w:i/>
          <w:iCs/>
          <w:sz w:val="24"/>
          <w:szCs w:val="24"/>
        </w:rPr>
        <w:t>Environmental Science &amp; Technology</w:t>
      </w:r>
      <w:r w:rsidRPr="008A5F00">
        <w:rPr>
          <w:rFonts w:ascii="Times New Roman" w:hAnsi="Times New Roman"/>
          <w:bCs/>
          <w:sz w:val="24"/>
          <w:szCs w:val="24"/>
        </w:rPr>
        <w:t>, 48(8): 4444–4451.</w:t>
      </w:r>
    </w:p>
    <w:p w14:paraId="22775CBA" w14:textId="77777777" w:rsidR="0042603E" w:rsidRDefault="0042603E" w:rsidP="0042603E">
      <w:pPr>
        <w:pStyle w:val="PlainText"/>
        <w:ind w:left="288" w:hanging="288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Julia, R. and F. Duchin, 2013. Population Growth and Climate C</w:t>
      </w:r>
      <w:r w:rsidRPr="00D70755">
        <w:rPr>
          <w:rFonts w:ascii="Times New Roman" w:hAnsi="Times New Roman"/>
          <w:bCs/>
          <w:sz w:val="24"/>
          <w:szCs w:val="24"/>
        </w:rPr>
        <w:t>hange:</w:t>
      </w:r>
      <w:r>
        <w:rPr>
          <w:rFonts w:ascii="Times New Roman" w:hAnsi="Times New Roman"/>
          <w:bCs/>
          <w:sz w:val="24"/>
          <w:szCs w:val="24"/>
        </w:rPr>
        <w:t xml:space="preserve"> Implications for Forestland Conversion and Global Food P</w:t>
      </w:r>
      <w:r w:rsidRPr="00D70755">
        <w:rPr>
          <w:rFonts w:ascii="Times New Roman" w:hAnsi="Times New Roman"/>
          <w:bCs/>
          <w:sz w:val="24"/>
          <w:szCs w:val="24"/>
        </w:rPr>
        <w:t>rices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Pr="007433B9">
        <w:rPr>
          <w:rFonts w:ascii="Times New Roman" w:hAnsi="Times New Roman"/>
          <w:bCs/>
          <w:i/>
          <w:sz w:val="24"/>
          <w:szCs w:val="24"/>
        </w:rPr>
        <w:t>Sustainability</w:t>
      </w:r>
      <w:r>
        <w:rPr>
          <w:rFonts w:ascii="Times New Roman" w:hAnsi="Times New Roman"/>
          <w:bCs/>
          <w:sz w:val="24"/>
          <w:szCs w:val="24"/>
        </w:rPr>
        <w:t>, 5(12): 5442-5459 (open access).</w:t>
      </w:r>
    </w:p>
    <w:p w14:paraId="582D003E" w14:textId="77777777" w:rsidR="0042603E" w:rsidRPr="00391398" w:rsidRDefault="0042603E" w:rsidP="00391398">
      <w:pPr>
        <w:pStyle w:val="PlainText"/>
        <w:ind w:left="288" w:hanging="288"/>
        <w:rPr>
          <w:rFonts w:ascii="Times New Roman" w:hAnsi="Times New Roman"/>
          <w:bCs/>
          <w:sz w:val="24"/>
          <w:szCs w:val="24"/>
        </w:rPr>
      </w:pPr>
      <w:r w:rsidRPr="006879AD">
        <w:rPr>
          <w:rFonts w:ascii="Times New Roman" w:hAnsi="Times New Roman"/>
          <w:bCs/>
          <w:sz w:val="24"/>
          <w:szCs w:val="24"/>
        </w:rPr>
        <w:t>Duchin</w:t>
      </w:r>
      <w:r>
        <w:rPr>
          <w:rFonts w:ascii="Times New Roman" w:hAnsi="Times New Roman"/>
          <w:bCs/>
          <w:sz w:val="24"/>
          <w:szCs w:val="24"/>
        </w:rPr>
        <w:t>, F.</w:t>
      </w:r>
      <w:r w:rsidRPr="006879AD">
        <w:rPr>
          <w:rFonts w:ascii="Times New Roman" w:hAnsi="Times New Roman"/>
          <w:bCs/>
          <w:sz w:val="24"/>
          <w:szCs w:val="24"/>
        </w:rPr>
        <w:t xml:space="preserve"> and S. Levine, 2013.Embodied Resource Flo</w:t>
      </w:r>
      <w:r>
        <w:rPr>
          <w:rFonts w:ascii="Times New Roman" w:hAnsi="Times New Roman"/>
          <w:bCs/>
          <w:sz w:val="24"/>
          <w:szCs w:val="24"/>
        </w:rPr>
        <w:t>ws in the Global Economy,</w:t>
      </w:r>
      <w:r w:rsidRPr="006879AD">
        <w:rPr>
          <w:rFonts w:ascii="Times New Roman" w:hAnsi="Times New Roman"/>
          <w:bCs/>
          <w:sz w:val="24"/>
          <w:szCs w:val="24"/>
        </w:rPr>
        <w:t xml:space="preserve"> </w:t>
      </w:r>
      <w:r w:rsidRPr="006879AD">
        <w:rPr>
          <w:rFonts w:ascii="Times New Roman" w:hAnsi="Times New Roman"/>
          <w:bCs/>
          <w:i/>
          <w:sz w:val="24"/>
          <w:szCs w:val="24"/>
        </w:rPr>
        <w:t>Journal of Industrial Ecology</w:t>
      </w:r>
      <w:r w:rsidRPr="006879AD">
        <w:rPr>
          <w:rFonts w:ascii="Times New Roman" w:hAnsi="Times New Roman"/>
          <w:bCs/>
          <w:sz w:val="24"/>
          <w:szCs w:val="24"/>
        </w:rPr>
        <w:t>, 17(1).</w:t>
      </w:r>
    </w:p>
    <w:p w14:paraId="516F3EF6" w14:textId="77777777" w:rsidR="0042603E" w:rsidRPr="006879AD" w:rsidRDefault="0042603E" w:rsidP="0042603E">
      <w:pPr>
        <w:suppressAutoHyphens/>
        <w:ind w:left="288" w:hanging="288"/>
        <w:rPr>
          <w:rFonts w:ascii="Times New Roman" w:hAnsi="Times New Roman"/>
          <w:iCs/>
        </w:rPr>
      </w:pPr>
      <w:r w:rsidRPr="006879AD">
        <w:rPr>
          <w:rFonts w:ascii="Times New Roman" w:hAnsi="Times New Roman"/>
          <w:iCs/>
        </w:rPr>
        <w:t>Duchin</w:t>
      </w:r>
      <w:r>
        <w:rPr>
          <w:rFonts w:ascii="Times New Roman" w:hAnsi="Times New Roman"/>
          <w:iCs/>
        </w:rPr>
        <w:t>, F.</w:t>
      </w:r>
      <w:r w:rsidRPr="006879AD">
        <w:rPr>
          <w:rFonts w:ascii="Times New Roman" w:hAnsi="Times New Roman"/>
          <w:iCs/>
        </w:rPr>
        <w:t xml:space="preserve"> and S. Levine, 2012. The Rectangular Sector-by-Technology Model: Not Every Economy Produces Every Product and Some Products May Rely on Several Technologies Simultaneously, </w:t>
      </w:r>
      <w:r w:rsidRPr="006879AD">
        <w:rPr>
          <w:rFonts w:ascii="Times New Roman" w:hAnsi="Times New Roman"/>
          <w:i/>
          <w:iCs/>
        </w:rPr>
        <w:t>Journal of Economic Structures</w:t>
      </w:r>
      <w:r>
        <w:rPr>
          <w:rFonts w:ascii="Times New Roman" w:hAnsi="Times New Roman"/>
          <w:iCs/>
        </w:rPr>
        <w:t xml:space="preserve">, </w:t>
      </w:r>
      <w:proofErr w:type="gramStart"/>
      <w:r>
        <w:rPr>
          <w:rFonts w:ascii="Times New Roman" w:hAnsi="Times New Roman"/>
          <w:iCs/>
        </w:rPr>
        <w:t>1</w:t>
      </w:r>
      <w:proofErr w:type="gramEnd"/>
      <w:r>
        <w:rPr>
          <w:rFonts w:ascii="Times New Roman" w:hAnsi="Times New Roman"/>
          <w:iCs/>
        </w:rPr>
        <w:t>(3).</w:t>
      </w:r>
    </w:p>
    <w:p w14:paraId="33CF478C" w14:textId="77777777" w:rsidR="0042603E" w:rsidRDefault="0042603E" w:rsidP="00391398">
      <w:pPr>
        <w:suppressAutoHyphens/>
        <w:ind w:left="288" w:hanging="288"/>
        <w:rPr>
          <w:rFonts w:ascii="Times New Roman" w:hAnsi="Times New Roman"/>
          <w:iCs/>
        </w:rPr>
      </w:pPr>
      <w:r w:rsidRPr="006879AD">
        <w:rPr>
          <w:rFonts w:ascii="Times New Roman" w:hAnsi="Times New Roman"/>
          <w:iCs/>
        </w:rPr>
        <w:t>Duchin</w:t>
      </w:r>
      <w:r>
        <w:rPr>
          <w:rFonts w:ascii="Times New Roman" w:hAnsi="Times New Roman"/>
          <w:iCs/>
        </w:rPr>
        <w:t>, F.</w:t>
      </w:r>
      <w:r w:rsidRPr="006879AD">
        <w:rPr>
          <w:rFonts w:ascii="Times New Roman" w:hAnsi="Times New Roman"/>
          <w:iCs/>
        </w:rPr>
        <w:t xml:space="preserve"> and C. Lopez-Morales, 2012. Do Water-Rich Regions have a Comparative Advantage in Food Production</w:t>
      </w:r>
      <w:proofErr w:type="gramStart"/>
      <w:r w:rsidRPr="006879AD">
        <w:rPr>
          <w:rFonts w:ascii="Times New Roman" w:hAnsi="Times New Roman"/>
          <w:iCs/>
        </w:rPr>
        <w:t>?:</w:t>
      </w:r>
      <w:proofErr w:type="gramEnd"/>
      <w:r w:rsidRPr="006879AD">
        <w:rPr>
          <w:rFonts w:ascii="Times New Roman" w:hAnsi="Times New Roman"/>
          <w:iCs/>
        </w:rPr>
        <w:t xml:space="preserve"> Improving the Representation of Water for Agriculture in Economic Models, </w:t>
      </w:r>
      <w:r w:rsidRPr="006879AD">
        <w:rPr>
          <w:rFonts w:ascii="Times New Roman" w:hAnsi="Times New Roman"/>
          <w:i/>
          <w:iCs/>
        </w:rPr>
        <w:t>Economic Systems Research</w:t>
      </w:r>
      <w:r w:rsidRPr="006879AD">
        <w:rPr>
          <w:rFonts w:ascii="Times New Roman" w:hAnsi="Times New Roman"/>
          <w:iCs/>
        </w:rPr>
        <w:t xml:space="preserve">, 24(4):371-389. </w:t>
      </w:r>
      <w:r w:rsidRPr="006879AD">
        <w:rPr>
          <w:rFonts w:ascii="Times New Roman" w:hAnsi="Times New Roman"/>
          <w:iCs/>
        </w:rPr>
        <w:tab/>
      </w:r>
    </w:p>
    <w:p w14:paraId="31F89A14" w14:textId="77777777" w:rsidR="0042603E" w:rsidRDefault="0042603E" w:rsidP="0042603E">
      <w:pPr>
        <w:suppressAutoHyphens/>
        <w:ind w:left="288" w:hanging="288"/>
        <w:rPr>
          <w:rFonts w:ascii="Times New Roman" w:hAnsi="Times New Roman"/>
          <w:iCs/>
        </w:rPr>
      </w:pPr>
      <w:proofErr w:type="gramStart"/>
      <w:r w:rsidRPr="006879AD">
        <w:rPr>
          <w:rFonts w:ascii="Times New Roman" w:hAnsi="Times New Roman"/>
          <w:iCs/>
        </w:rPr>
        <w:t>Lopez-Morales</w:t>
      </w:r>
      <w:r>
        <w:rPr>
          <w:rFonts w:ascii="Times New Roman" w:hAnsi="Times New Roman"/>
          <w:iCs/>
        </w:rPr>
        <w:t>, C.</w:t>
      </w:r>
      <w:r w:rsidRPr="006879AD">
        <w:rPr>
          <w:rFonts w:ascii="Times New Roman" w:hAnsi="Times New Roman"/>
          <w:iCs/>
        </w:rPr>
        <w:t xml:space="preserve"> and F. Duchin, 2011.</w:t>
      </w:r>
      <w:proofErr w:type="gramEnd"/>
      <w:r w:rsidRPr="006879AD">
        <w:rPr>
          <w:rFonts w:ascii="Times New Roman" w:hAnsi="Times New Roman"/>
          <w:iCs/>
        </w:rPr>
        <w:t xml:space="preserve"> Policies and Technologies for a Sustainable Use of Water in Mexico: A Scenario Analysis, </w:t>
      </w:r>
      <w:r w:rsidRPr="006879AD">
        <w:rPr>
          <w:rFonts w:ascii="Times New Roman" w:hAnsi="Times New Roman"/>
          <w:i/>
          <w:iCs/>
        </w:rPr>
        <w:t>Economic Systems Research</w:t>
      </w:r>
      <w:r w:rsidRPr="006879AD">
        <w:rPr>
          <w:rFonts w:ascii="Times New Roman" w:hAnsi="Times New Roman"/>
          <w:iCs/>
        </w:rPr>
        <w:t>, 23(4): 387-407.</w:t>
      </w:r>
    </w:p>
    <w:p w14:paraId="293BD166" w14:textId="77777777" w:rsidR="0042603E" w:rsidRDefault="0042603E" w:rsidP="0042603E">
      <w:pPr>
        <w:suppressAutoHyphens/>
        <w:ind w:left="288" w:hanging="28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Duchin, F.</w:t>
      </w:r>
      <w:r w:rsidRPr="006879AD">
        <w:rPr>
          <w:rFonts w:ascii="Times New Roman" w:hAnsi="Times New Roman"/>
          <w:iCs/>
        </w:rPr>
        <w:t xml:space="preserve"> and S. H. Levine, 2011. Sectors May Use Multiple Technologies Simultaneously: The Rectangular Choice-of-Technology Model with Binding Factor Constraints, </w:t>
      </w:r>
      <w:r w:rsidRPr="006879AD">
        <w:rPr>
          <w:rFonts w:ascii="Times New Roman" w:hAnsi="Times New Roman"/>
          <w:i/>
          <w:iCs/>
        </w:rPr>
        <w:t>Economic Systems Research</w:t>
      </w:r>
      <w:r w:rsidRPr="006879AD">
        <w:rPr>
          <w:rFonts w:ascii="Times New Roman" w:hAnsi="Times New Roman"/>
          <w:iCs/>
        </w:rPr>
        <w:t xml:space="preserve">, </w:t>
      </w:r>
      <w:proofErr w:type="gramStart"/>
      <w:r w:rsidRPr="006879AD">
        <w:rPr>
          <w:rFonts w:ascii="Times New Roman" w:hAnsi="Times New Roman"/>
          <w:iCs/>
        </w:rPr>
        <w:t>23</w:t>
      </w:r>
      <w:proofErr w:type="gramEnd"/>
      <w:r w:rsidRPr="006879AD">
        <w:rPr>
          <w:rFonts w:ascii="Times New Roman" w:hAnsi="Times New Roman"/>
          <w:iCs/>
        </w:rPr>
        <w:t>(3): 281-302 (September).</w:t>
      </w:r>
    </w:p>
    <w:p w14:paraId="76DD119D" w14:textId="77777777" w:rsidR="0042603E" w:rsidRDefault="0042603E" w:rsidP="0042603E">
      <w:pPr>
        <w:suppressAutoHyphens/>
        <w:ind w:left="288" w:hanging="288"/>
        <w:rPr>
          <w:rFonts w:ascii="Times New Roman" w:hAnsi="Times New Roman"/>
          <w:iCs/>
        </w:rPr>
      </w:pPr>
    </w:p>
    <w:p w14:paraId="19F9B2E4" w14:textId="77777777" w:rsidR="0042603E" w:rsidRDefault="0042603E" w:rsidP="00391398">
      <w:pPr>
        <w:suppressAutoHyphens/>
        <w:ind w:left="288" w:hanging="288"/>
        <w:rPr>
          <w:rFonts w:ascii="Times New Roman" w:hAnsi="Times New Roman"/>
          <w:iCs/>
        </w:rPr>
      </w:pPr>
      <w:r w:rsidRPr="009C7769">
        <w:rPr>
          <w:rFonts w:ascii="Times New Roman" w:hAnsi="Times New Roman"/>
          <w:iCs/>
        </w:rPr>
        <w:lastRenderedPageBreak/>
        <w:t xml:space="preserve">Duchin, F. and S. H. Levine, 2010.  Embodied Resource Flows and Product Flows: Combining the Absorbing Markov Chain with the Input-Output Model, </w:t>
      </w:r>
      <w:r w:rsidRPr="007433B9">
        <w:rPr>
          <w:rFonts w:ascii="Times New Roman" w:hAnsi="Times New Roman"/>
          <w:i/>
          <w:iCs/>
        </w:rPr>
        <w:t>Journal of Industrial Ecology</w:t>
      </w:r>
      <w:r>
        <w:rPr>
          <w:rFonts w:ascii="Times New Roman" w:hAnsi="Times New Roman"/>
          <w:iCs/>
        </w:rPr>
        <w:t>, 14(4): 586-597.</w:t>
      </w:r>
    </w:p>
    <w:p w14:paraId="1B509C3D" w14:textId="77777777" w:rsidR="0042603E" w:rsidRDefault="0042603E" w:rsidP="0042603E">
      <w:pPr>
        <w:suppressAutoHyphens/>
        <w:ind w:left="288" w:hanging="288"/>
        <w:rPr>
          <w:rFonts w:ascii="Times New Roman" w:hAnsi="Times New Roman"/>
          <w:iCs/>
        </w:rPr>
      </w:pPr>
      <w:proofErr w:type="gramStart"/>
      <w:r>
        <w:rPr>
          <w:rFonts w:ascii="Times New Roman" w:hAnsi="Times New Roman"/>
          <w:iCs/>
        </w:rPr>
        <w:t>He, L. and F. Duchin,</w:t>
      </w:r>
      <w:r w:rsidRPr="00365A39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>2009.</w:t>
      </w:r>
      <w:proofErr w:type="gramEnd"/>
      <w:r>
        <w:rPr>
          <w:rFonts w:ascii="Times New Roman" w:hAnsi="Times New Roman"/>
          <w:iCs/>
        </w:rPr>
        <w:t xml:space="preserve"> </w:t>
      </w:r>
      <w:r w:rsidRPr="00365A39">
        <w:rPr>
          <w:rFonts w:ascii="Times New Roman" w:hAnsi="Times New Roman"/>
          <w:iCs/>
        </w:rPr>
        <w:t xml:space="preserve">Regional Development in China: Interregional Transportation Infrastructure and Regional Comparative Advantage, </w:t>
      </w:r>
      <w:r w:rsidRPr="00367765">
        <w:rPr>
          <w:rFonts w:ascii="Times New Roman" w:hAnsi="Times New Roman"/>
          <w:i/>
          <w:iCs/>
        </w:rPr>
        <w:t>Economic Systems Research</w:t>
      </w:r>
      <w:r>
        <w:rPr>
          <w:rFonts w:ascii="Times New Roman" w:hAnsi="Times New Roman"/>
          <w:iCs/>
        </w:rPr>
        <w:t>, 21(1).</w:t>
      </w:r>
    </w:p>
    <w:p w14:paraId="7E86879B" w14:textId="77777777" w:rsidR="0042603E" w:rsidRDefault="0042603E" w:rsidP="00391398">
      <w:pPr>
        <w:suppressAutoHyphens/>
        <w:ind w:left="288" w:hanging="288"/>
        <w:rPr>
          <w:rFonts w:ascii="Times New Roman" w:hAnsi="Times New Roman"/>
          <w:iCs/>
        </w:rPr>
      </w:pPr>
      <w:r w:rsidRPr="006071A0">
        <w:rPr>
          <w:rFonts w:ascii="Times New Roman" w:hAnsi="Times New Roman"/>
          <w:iCs/>
        </w:rPr>
        <w:t>Strømman</w:t>
      </w:r>
      <w:r>
        <w:rPr>
          <w:rFonts w:ascii="Times New Roman" w:hAnsi="Times New Roman"/>
          <w:iCs/>
        </w:rPr>
        <w:t>, A. E. Hertwich, and F. Duchin,</w:t>
      </w:r>
      <w:r w:rsidRPr="006071A0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>2009</w:t>
      </w:r>
      <w:r w:rsidRPr="006071A0">
        <w:rPr>
          <w:rFonts w:ascii="Times New Roman" w:hAnsi="Times New Roman"/>
          <w:iCs/>
        </w:rPr>
        <w:t xml:space="preserve">. Shifting Trade Patterns as a Means to Reduce Global CO2 Emissions: Implications for the Aluminium Industry, </w:t>
      </w:r>
      <w:r w:rsidRPr="008C69FB">
        <w:rPr>
          <w:rFonts w:ascii="Times New Roman" w:hAnsi="Times New Roman"/>
          <w:i/>
          <w:iCs/>
        </w:rPr>
        <w:t xml:space="preserve">Journal of </w:t>
      </w:r>
      <w:r w:rsidRPr="00022986">
        <w:rPr>
          <w:rFonts w:ascii="Times New Roman" w:hAnsi="Times New Roman"/>
          <w:i/>
          <w:iCs/>
        </w:rPr>
        <w:t>Industrial Ecology</w:t>
      </w:r>
      <w:r w:rsidRPr="00365A39">
        <w:rPr>
          <w:rFonts w:ascii="Times New Roman" w:hAnsi="Times New Roman"/>
          <w:iCs/>
        </w:rPr>
        <w:t xml:space="preserve">. </w:t>
      </w:r>
    </w:p>
    <w:p w14:paraId="0A0D2F09" w14:textId="77777777" w:rsidR="0042603E" w:rsidRDefault="0042603E" w:rsidP="00391398">
      <w:pPr>
        <w:suppressAutoHyphens/>
        <w:ind w:left="288" w:hanging="28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Julia, R. and F. Duchin, 2007. </w:t>
      </w:r>
      <w:proofErr w:type="gramStart"/>
      <w:r w:rsidRPr="00676660">
        <w:rPr>
          <w:rFonts w:ascii="Times New Roman" w:hAnsi="Times New Roman"/>
          <w:iCs/>
        </w:rPr>
        <w:t xml:space="preserve">World Trade as the Adjustment Mechanism of Agriculture to Climate Change, </w:t>
      </w:r>
      <w:r w:rsidRPr="001F3A28">
        <w:rPr>
          <w:rFonts w:ascii="Times New Roman" w:hAnsi="Times New Roman"/>
          <w:i/>
          <w:iCs/>
        </w:rPr>
        <w:t>Climatic Change</w:t>
      </w:r>
      <w:r>
        <w:rPr>
          <w:rFonts w:ascii="Times New Roman" w:hAnsi="Times New Roman"/>
          <w:iCs/>
        </w:rPr>
        <w:t>.</w:t>
      </w:r>
      <w:proofErr w:type="gramEnd"/>
      <w:r w:rsidRPr="00676660">
        <w:rPr>
          <w:rFonts w:ascii="Times New Roman" w:hAnsi="Times New Roman"/>
          <w:iCs/>
        </w:rPr>
        <w:t xml:space="preserve"> </w:t>
      </w:r>
    </w:p>
    <w:p w14:paraId="36D22B23" w14:textId="77777777" w:rsidR="0042603E" w:rsidRPr="00A7491D" w:rsidRDefault="0042603E" w:rsidP="0042603E">
      <w:pPr>
        <w:suppressAutoHyphens/>
        <w:ind w:left="288" w:hanging="28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Strømman, A. and F. Duchin,</w:t>
      </w:r>
      <w:r w:rsidRPr="00676660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 xml:space="preserve">2006. </w:t>
      </w:r>
      <w:r w:rsidRPr="00676660">
        <w:rPr>
          <w:rFonts w:ascii="Times New Roman" w:hAnsi="Times New Roman"/>
          <w:iCs/>
        </w:rPr>
        <w:t xml:space="preserve">A World Trade Model with Bilateral Trade Based on Comparative Advantage, </w:t>
      </w:r>
      <w:r w:rsidRPr="00A7491D">
        <w:rPr>
          <w:rFonts w:ascii="Times New Roman" w:hAnsi="Times New Roman"/>
          <w:i/>
          <w:iCs/>
        </w:rPr>
        <w:t>Economic Systems Research</w:t>
      </w:r>
      <w:r w:rsidRPr="00A7491D">
        <w:rPr>
          <w:rFonts w:ascii="Times New Roman" w:hAnsi="Times New Roman"/>
          <w:iCs/>
        </w:rPr>
        <w:t>, 18(3): 281-297.</w:t>
      </w:r>
    </w:p>
    <w:p w14:paraId="37CDA067" w14:textId="77777777" w:rsidR="0042603E" w:rsidRDefault="0042603E" w:rsidP="00391398">
      <w:pPr>
        <w:suppressAutoHyphens/>
        <w:ind w:left="270" w:hanging="270"/>
        <w:rPr>
          <w:rFonts w:ascii="Times New Roman" w:hAnsi="Times New Roman"/>
          <w:iCs/>
        </w:rPr>
      </w:pPr>
      <w:r w:rsidRPr="00676660">
        <w:rPr>
          <w:rFonts w:ascii="Times New Roman" w:hAnsi="Times New Roman"/>
          <w:iCs/>
        </w:rPr>
        <w:t xml:space="preserve">Weisz, H. and F. Duchin. 2006. Physical and Monetary Input-Output Analysis: What Makes the Difference? </w:t>
      </w:r>
      <w:r w:rsidRPr="00676660">
        <w:rPr>
          <w:rFonts w:ascii="Times New Roman" w:hAnsi="Times New Roman"/>
          <w:i/>
          <w:iCs/>
        </w:rPr>
        <w:t>Ecological Economics</w:t>
      </w:r>
      <w:r>
        <w:rPr>
          <w:rFonts w:ascii="Times New Roman" w:hAnsi="Times New Roman"/>
          <w:i/>
          <w:iCs/>
        </w:rPr>
        <w:t>,</w:t>
      </w:r>
      <w:r w:rsidRPr="008C69FB">
        <w:rPr>
          <w:rFonts w:ascii="Times New Roman" w:hAnsi="Times New Roman"/>
          <w:iCs/>
        </w:rPr>
        <w:t xml:space="preserve"> 57(3): 534-541. </w:t>
      </w:r>
    </w:p>
    <w:p w14:paraId="668F5C38" w14:textId="77777777" w:rsidR="0042603E" w:rsidRPr="00676660" w:rsidRDefault="0042603E" w:rsidP="0042603E">
      <w:pPr>
        <w:suppressAutoHyphens/>
        <w:ind w:left="270" w:hanging="270"/>
        <w:rPr>
          <w:rFonts w:ascii="Times New Roman" w:hAnsi="Times New Roman"/>
          <w:iCs/>
        </w:rPr>
      </w:pPr>
      <w:r w:rsidRPr="00676660">
        <w:rPr>
          <w:rFonts w:ascii="Times New Roman" w:hAnsi="Times New Roman"/>
          <w:iCs/>
        </w:rPr>
        <w:t>Duchin F.</w:t>
      </w:r>
      <w:r>
        <w:rPr>
          <w:rFonts w:ascii="Times New Roman" w:hAnsi="Times New Roman"/>
          <w:iCs/>
        </w:rPr>
        <w:t>,</w:t>
      </w:r>
      <w:r w:rsidRPr="00676660">
        <w:rPr>
          <w:rFonts w:ascii="Times New Roman" w:hAnsi="Times New Roman"/>
          <w:iCs/>
        </w:rPr>
        <w:t xml:space="preserve"> 2005. Sustainable Consumption of Food, </w:t>
      </w:r>
      <w:r w:rsidRPr="00676660">
        <w:rPr>
          <w:rFonts w:ascii="Times New Roman" w:hAnsi="Times New Roman"/>
          <w:i/>
          <w:iCs/>
        </w:rPr>
        <w:t>Journal of Industrial Ecology</w:t>
      </w:r>
      <w:r w:rsidRPr="00676660">
        <w:rPr>
          <w:rFonts w:ascii="Times New Roman" w:hAnsi="Times New Roman"/>
          <w:iCs/>
        </w:rPr>
        <w:t>, 9(1-2)</w:t>
      </w:r>
      <w:r>
        <w:t>: 99-114.</w:t>
      </w:r>
      <w:r w:rsidRPr="00F95676">
        <w:rPr>
          <w:rFonts w:ascii="Times New Roman" w:hAnsi="Times New Roman"/>
          <w:iCs/>
        </w:rPr>
        <w:t xml:space="preserve"> Reprinted in J. Martinez-Allier and I. Ropke, Eds</w:t>
      </w:r>
      <w:proofErr w:type="gramStart"/>
      <w:r w:rsidRPr="00F95676">
        <w:rPr>
          <w:rFonts w:ascii="Times New Roman" w:hAnsi="Times New Roman"/>
          <w:iCs/>
        </w:rPr>
        <w:t>.,</w:t>
      </w:r>
      <w:proofErr w:type="gramEnd"/>
      <w:r w:rsidRPr="00F95676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 xml:space="preserve">2008, </w:t>
      </w:r>
      <w:r w:rsidRPr="00F95676">
        <w:rPr>
          <w:rFonts w:ascii="Times New Roman" w:hAnsi="Times New Roman"/>
          <w:i/>
          <w:iCs/>
        </w:rPr>
        <w:t>Recent Developments in Ecological Economics</w:t>
      </w:r>
      <w:r w:rsidRPr="00F95676">
        <w:rPr>
          <w:rFonts w:ascii="Times New Roman" w:hAnsi="Times New Roman"/>
          <w:iCs/>
        </w:rPr>
        <w:t>, Cheltenham: Edward Elgar Publishing Ltd.</w:t>
      </w:r>
    </w:p>
    <w:p w14:paraId="24D1B127" w14:textId="77777777" w:rsidR="0042603E" w:rsidRPr="00676660" w:rsidRDefault="0042603E" w:rsidP="0042603E">
      <w:pPr>
        <w:suppressAutoHyphens/>
        <w:ind w:left="270" w:hanging="270"/>
        <w:rPr>
          <w:rFonts w:ascii="Times New Roman" w:hAnsi="Times New Roman"/>
          <w:iCs/>
        </w:rPr>
      </w:pPr>
      <w:r w:rsidRPr="00676660">
        <w:rPr>
          <w:rFonts w:ascii="Times New Roman" w:hAnsi="Times New Roman"/>
          <w:iCs/>
        </w:rPr>
        <w:t>Duchin F.</w:t>
      </w:r>
      <w:r>
        <w:rPr>
          <w:rFonts w:ascii="Times New Roman" w:hAnsi="Times New Roman"/>
          <w:iCs/>
        </w:rPr>
        <w:t>,</w:t>
      </w:r>
      <w:r w:rsidRPr="00676660">
        <w:rPr>
          <w:rFonts w:ascii="Times New Roman" w:hAnsi="Times New Roman"/>
          <w:iCs/>
        </w:rPr>
        <w:t xml:space="preserve"> 2005. A World Trade Model based on Comparative Advantage with m Regions, n Goods, and k Factors, </w:t>
      </w:r>
      <w:r w:rsidRPr="00676660">
        <w:rPr>
          <w:rFonts w:ascii="Times New Roman" w:hAnsi="Times New Roman"/>
          <w:i/>
          <w:iCs/>
        </w:rPr>
        <w:t>Economic Systems Research</w:t>
      </w:r>
      <w:r w:rsidRPr="00676660">
        <w:rPr>
          <w:rFonts w:ascii="Times New Roman" w:hAnsi="Times New Roman"/>
          <w:iCs/>
        </w:rPr>
        <w:t xml:space="preserve">, </w:t>
      </w:r>
      <w:proofErr w:type="gramStart"/>
      <w:r w:rsidRPr="00676660">
        <w:rPr>
          <w:rFonts w:ascii="Times New Roman" w:hAnsi="Times New Roman"/>
          <w:iCs/>
        </w:rPr>
        <w:t>17</w:t>
      </w:r>
      <w:proofErr w:type="gramEnd"/>
      <w:r w:rsidRPr="00676660">
        <w:rPr>
          <w:rFonts w:ascii="Times New Roman" w:hAnsi="Times New Roman"/>
          <w:iCs/>
        </w:rPr>
        <w:t xml:space="preserve">(2): 141-162. </w:t>
      </w:r>
    </w:p>
    <w:p w14:paraId="1B85F2B9" w14:textId="77777777" w:rsidR="00612799" w:rsidRDefault="00612799"/>
    <w:sectPr w:rsidR="00612799" w:rsidSect="003B71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03E"/>
    <w:rsid w:val="00391398"/>
    <w:rsid w:val="003B7187"/>
    <w:rsid w:val="0042603E"/>
    <w:rsid w:val="00612799"/>
    <w:rsid w:val="00CD7924"/>
    <w:rsid w:val="00F0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B069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42603E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2603E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9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42603E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2603E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643</Words>
  <Characters>3671</Characters>
  <Application>Microsoft Macintosh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Faye Duchin</dc:creator>
  <cp:keywords/>
  <dc:description/>
  <cp:lastModifiedBy>RPI</cp:lastModifiedBy>
  <cp:revision>3</cp:revision>
  <dcterms:created xsi:type="dcterms:W3CDTF">2016-02-13T18:23:00Z</dcterms:created>
  <dcterms:modified xsi:type="dcterms:W3CDTF">2016-02-23T15:50:00Z</dcterms:modified>
</cp:coreProperties>
</file>