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8D8AF" w14:textId="77777777" w:rsidR="00E0368C" w:rsidRDefault="00E0368C" w:rsidP="00E0368C">
      <w:pPr>
        <w:pStyle w:val="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绘制</w:t>
      </w:r>
      <w:r>
        <w:rPr>
          <w:rFonts w:ascii="Times New Roman" w:eastAsia="宋体" w:hAnsi="Times New Roman" w:hint="eastAsia"/>
        </w:rPr>
        <w:t>W</w:t>
      </w:r>
      <w:r>
        <w:rPr>
          <w:rFonts w:ascii="Times New Roman" w:eastAsia="宋体" w:hAnsi="Times New Roman"/>
        </w:rPr>
        <w:t>BS</w:t>
      </w:r>
    </w:p>
    <w:p w14:paraId="062D9E39" w14:textId="77777777" w:rsidR="00E0368C" w:rsidRDefault="00E0368C" w:rsidP="00E0368C">
      <w:pPr>
        <w:spacing w:line="300" w:lineRule="auto"/>
        <w:rPr>
          <w:sz w:val="24"/>
        </w:rPr>
      </w:pPr>
      <w:r>
        <w:rPr>
          <w:noProof/>
        </w:rPr>
        <w:drawing>
          <wp:inline distT="0" distB="0" distL="114300" distR="114300" wp14:anchorId="26154111" wp14:editId="186DEB44">
            <wp:extent cx="5270500" cy="4133215"/>
            <wp:effectExtent l="0" t="0" r="2540" b="12065"/>
            <wp:docPr id="7" name="图片 2" descr="图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图示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3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BB2DF" w14:textId="77777777" w:rsidR="00E0368C" w:rsidRDefault="00E0368C" w:rsidP="00E0368C">
      <w:pPr>
        <w:spacing w:line="300" w:lineRule="auto"/>
        <w:rPr>
          <w:sz w:val="24"/>
        </w:rPr>
      </w:pPr>
    </w:p>
    <w:p w14:paraId="04A9D767" w14:textId="77777777" w:rsidR="00E0368C" w:rsidRDefault="00E0368C" w:rsidP="00E0368C">
      <w:pPr>
        <w:pStyle w:val="2"/>
        <w:rPr>
          <w:rFonts w:ascii="Times New Roman" w:eastAsia="宋体" w:hAnsi="Times New Roman"/>
        </w:rPr>
      </w:pPr>
      <w:bookmarkStart w:id="0" w:name="_Toc30538"/>
      <w:bookmarkStart w:id="1" w:name="_Toc30672"/>
      <w:bookmarkStart w:id="2" w:name="_Toc138777235"/>
      <w:r>
        <w:rPr>
          <w:rFonts w:ascii="Times New Roman" w:eastAsia="宋体" w:hAnsi="Times New Roman" w:hint="eastAsia"/>
        </w:rPr>
        <w:t>2.</w:t>
      </w:r>
      <w:r>
        <w:rPr>
          <w:rFonts w:ascii="Times New Roman" w:eastAsia="宋体" w:hAnsi="Times New Roman"/>
        </w:rPr>
        <w:t>3</w:t>
      </w:r>
      <w:r>
        <w:rPr>
          <w:rFonts w:ascii="Times New Roman" w:eastAsia="宋体" w:hAnsi="Times New Roman" w:hint="eastAsia"/>
        </w:rPr>
        <w:t>项目进度管理</w:t>
      </w:r>
      <w:bookmarkEnd w:id="0"/>
      <w:bookmarkEnd w:id="1"/>
      <w:bookmarkEnd w:id="2"/>
    </w:p>
    <w:p w14:paraId="02B93B5A" w14:textId="77777777" w:rsidR="00E0368C" w:rsidRDefault="00E0368C" w:rsidP="00E0368C">
      <w:pPr>
        <w:pStyle w:val="4"/>
        <w:rPr>
          <w:rFonts w:ascii="Times New Roman" w:eastAsia="宋体" w:hAnsi="Times New Roman"/>
        </w:rPr>
      </w:pPr>
      <w:bookmarkStart w:id="3" w:name="_Toc29168"/>
      <w:bookmarkStart w:id="4" w:name="_Toc138777236"/>
      <w:r>
        <w:rPr>
          <w:rFonts w:ascii="Times New Roman" w:eastAsia="宋体" w:hAnsi="Times New Roman" w:hint="eastAsia"/>
        </w:rPr>
        <w:t>2.</w:t>
      </w:r>
      <w:r>
        <w:rPr>
          <w:rFonts w:ascii="Times New Roman" w:eastAsia="宋体" w:hAnsi="Times New Roman"/>
        </w:rPr>
        <w:t>3.1</w:t>
      </w:r>
      <w:r>
        <w:rPr>
          <w:rFonts w:ascii="Times New Roman" w:eastAsia="宋体" w:hAnsi="Times New Roman" w:hint="eastAsia"/>
        </w:rPr>
        <w:t>定义活动并估计持续时间</w:t>
      </w:r>
      <w:bookmarkEnd w:id="3"/>
      <w:bookmarkEnd w:id="4"/>
    </w:p>
    <w:p w14:paraId="17269043" w14:textId="77777777" w:rsidR="00E0368C" w:rsidRDefault="00E0368C" w:rsidP="00E0368C">
      <w:pPr>
        <w:spacing w:line="300" w:lineRule="auto"/>
        <w:ind w:firstLine="420"/>
        <w:rPr>
          <w:sz w:val="24"/>
        </w:rPr>
      </w:pPr>
      <w:r>
        <w:rPr>
          <w:rFonts w:hint="eastAsia"/>
          <w:sz w:val="24"/>
        </w:rPr>
        <w:t>以下为根据</w:t>
      </w:r>
      <w:r>
        <w:rPr>
          <w:rFonts w:hint="eastAsia"/>
          <w:sz w:val="24"/>
        </w:rPr>
        <w:t>WBS</w:t>
      </w:r>
      <w:r>
        <w:rPr>
          <w:rFonts w:hint="eastAsia"/>
          <w:sz w:val="24"/>
        </w:rPr>
        <w:t>列出的活动列表：</w:t>
      </w:r>
    </w:p>
    <w:tbl>
      <w:tblPr>
        <w:tblStyle w:val="a7"/>
        <w:tblW w:w="0" w:type="auto"/>
        <w:tblInd w:w="103" w:type="dxa"/>
        <w:tblLook w:val="04A0" w:firstRow="1" w:lastRow="0" w:firstColumn="1" w:lastColumn="0" w:noHBand="0" w:noVBand="1"/>
      </w:tblPr>
      <w:tblGrid>
        <w:gridCol w:w="893"/>
        <w:gridCol w:w="2708"/>
        <w:gridCol w:w="1193"/>
        <w:gridCol w:w="1647"/>
        <w:gridCol w:w="1752"/>
      </w:tblGrid>
      <w:tr w:rsidR="00E0368C" w14:paraId="57893B16" w14:textId="77777777" w:rsidTr="00F0492E">
        <w:tc>
          <w:tcPr>
            <w:tcW w:w="902" w:type="dxa"/>
            <w:vAlign w:val="center"/>
          </w:tcPr>
          <w:p w14:paraId="3D792665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2759" w:type="dxa"/>
            <w:vAlign w:val="center"/>
          </w:tcPr>
          <w:p w14:paraId="6BC2C92E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活动描述</w:t>
            </w:r>
          </w:p>
        </w:tc>
        <w:tc>
          <w:tcPr>
            <w:tcW w:w="1204" w:type="dxa"/>
            <w:vAlign w:val="center"/>
          </w:tcPr>
          <w:p w14:paraId="2AACD768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紧前活动</w:t>
            </w:r>
          </w:p>
        </w:tc>
        <w:tc>
          <w:tcPr>
            <w:tcW w:w="1666" w:type="dxa"/>
            <w:vAlign w:val="center"/>
          </w:tcPr>
          <w:p w14:paraId="43D087A0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持续时间（</w:t>
            </w:r>
            <w:r>
              <w:rPr>
                <w:rFonts w:hint="eastAsia"/>
                <w:sz w:val="24"/>
              </w:rPr>
              <w:t>h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776" w:type="dxa"/>
            <w:vAlign w:val="center"/>
          </w:tcPr>
          <w:p w14:paraId="31EFCC9C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活动负责人</w:t>
            </w:r>
          </w:p>
        </w:tc>
      </w:tr>
      <w:tr w:rsidR="00E0368C" w14:paraId="2CEB3282" w14:textId="77777777" w:rsidTr="00F0492E">
        <w:tc>
          <w:tcPr>
            <w:tcW w:w="902" w:type="dxa"/>
            <w:vAlign w:val="center"/>
          </w:tcPr>
          <w:p w14:paraId="46ACA098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759" w:type="dxa"/>
            <w:vAlign w:val="center"/>
          </w:tcPr>
          <w:p w14:paraId="6799CCBF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项目章程</w:t>
            </w:r>
          </w:p>
        </w:tc>
        <w:tc>
          <w:tcPr>
            <w:tcW w:w="1204" w:type="dxa"/>
            <w:vAlign w:val="center"/>
          </w:tcPr>
          <w:p w14:paraId="125099F3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——</w:t>
            </w:r>
          </w:p>
        </w:tc>
        <w:tc>
          <w:tcPr>
            <w:tcW w:w="1666" w:type="dxa"/>
            <w:vAlign w:val="center"/>
          </w:tcPr>
          <w:p w14:paraId="392EBB98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776" w:type="dxa"/>
            <w:vAlign w:val="center"/>
          </w:tcPr>
          <w:p w14:paraId="50DF9886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王旻安</w:t>
            </w:r>
          </w:p>
        </w:tc>
      </w:tr>
      <w:tr w:rsidR="00E0368C" w14:paraId="0A29D3D2" w14:textId="77777777" w:rsidTr="00F0492E">
        <w:tc>
          <w:tcPr>
            <w:tcW w:w="902" w:type="dxa"/>
            <w:vAlign w:val="center"/>
          </w:tcPr>
          <w:p w14:paraId="55FD794C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2759" w:type="dxa"/>
            <w:vAlign w:val="center"/>
          </w:tcPr>
          <w:p w14:paraId="78232ACD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项目管理计划</w:t>
            </w:r>
          </w:p>
        </w:tc>
        <w:tc>
          <w:tcPr>
            <w:tcW w:w="1204" w:type="dxa"/>
            <w:vAlign w:val="center"/>
          </w:tcPr>
          <w:p w14:paraId="782E04A3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666" w:type="dxa"/>
            <w:vAlign w:val="center"/>
          </w:tcPr>
          <w:p w14:paraId="1874DF52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776" w:type="dxa"/>
            <w:vAlign w:val="center"/>
          </w:tcPr>
          <w:p w14:paraId="56A81B3D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吕婉佳</w:t>
            </w:r>
          </w:p>
        </w:tc>
      </w:tr>
      <w:tr w:rsidR="00E0368C" w14:paraId="204957BD" w14:textId="77777777" w:rsidTr="00F0492E">
        <w:tc>
          <w:tcPr>
            <w:tcW w:w="902" w:type="dxa"/>
            <w:vAlign w:val="center"/>
          </w:tcPr>
          <w:p w14:paraId="01AFDEE8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2759" w:type="dxa"/>
            <w:vAlign w:val="center"/>
          </w:tcPr>
          <w:p w14:paraId="530725EC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需求分析</w:t>
            </w:r>
          </w:p>
        </w:tc>
        <w:tc>
          <w:tcPr>
            <w:tcW w:w="1204" w:type="dxa"/>
            <w:vAlign w:val="center"/>
          </w:tcPr>
          <w:p w14:paraId="5446BF0E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666" w:type="dxa"/>
            <w:vAlign w:val="center"/>
          </w:tcPr>
          <w:p w14:paraId="391C5148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776" w:type="dxa"/>
            <w:vAlign w:val="center"/>
          </w:tcPr>
          <w:p w14:paraId="0E66FECB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王旻安、高杨旭</w:t>
            </w:r>
          </w:p>
        </w:tc>
      </w:tr>
      <w:tr w:rsidR="00E0368C" w14:paraId="6D421F28" w14:textId="77777777" w:rsidTr="00F0492E">
        <w:tc>
          <w:tcPr>
            <w:tcW w:w="902" w:type="dxa"/>
            <w:vAlign w:val="center"/>
          </w:tcPr>
          <w:p w14:paraId="38B7A4A9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2759" w:type="dxa"/>
            <w:vAlign w:val="center"/>
          </w:tcPr>
          <w:p w14:paraId="7834A74E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详细设计</w:t>
            </w:r>
          </w:p>
        </w:tc>
        <w:tc>
          <w:tcPr>
            <w:tcW w:w="1204" w:type="dxa"/>
            <w:vAlign w:val="center"/>
          </w:tcPr>
          <w:p w14:paraId="17035938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666" w:type="dxa"/>
            <w:vAlign w:val="center"/>
          </w:tcPr>
          <w:p w14:paraId="768272D0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776" w:type="dxa"/>
            <w:vAlign w:val="center"/>
          </w:tcPr>
          <w:p w14:paraId="057B7B9E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王旻安、高杨旭</w:t>
            </w:r>
          </w:p>
        </w:tc>
      </w:tr>
      <w:tr w:rsidR="00E0368C" w14:paraId="41E4374D" w14:textId="77777777" w:rsidTr="00F0492E">
        <w:tc>
          <w:tcPr>
            <w:tcW w:w="902" w:type="dxa"/>
            <w:vAlign w:val="center"/>
          </w:tcPr>
          <w:p w14:paraId="1CB23BAB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5</w:t>
            </w:r>
          </w:p>
        </w:tc>
        <w:tc>
          <w:tcPr>
            <w:tcW w:w="2759" w:type="dxa"/>
            <w:vAlign w:val="center"/>
          </w:tcPr>
          <w:p w14:paraId="7CA7C597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接口设计</w:t>
            </w:r>
          </w:p>
        </w:tc>
        <w:tc>
          <w:tcPr>
            <w:tcW w:w="1204" w:type="dxa"/>
            <w:vAlign w:val="center"/>
          </w:tcPr>
          <w:p w14:paraId="4B543415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666" w:type="dxa"/>
            <w:vAlign w:val="center"/>
          </w:tcPr>
          <w:p w14:paraId="785ED7C7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776" w:type="dxa"/>
            <w:vAlign w:val="center"/>
          </w:tcPr>
          <w:p w14:paraId="6988D870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王旻安</w:t>
            </w:r>
          </w:p>
        </w:tc>
      </w:tr>
      <w:tr w:rsidR="00E0368C" w14:paraId="6F36DAF1" w14:textId="77777777" w:rsidTr="00F0492E">
        <w:tc>
          <w:tcPr>
            <w:tcW w:w="902" w:type="dxa"/>
            <w:vAlign w:val="center"/>
          </w:tcPr>
          <w:p w14:paraId="6B2A4D0D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2759" w:type="dxa"/>
            <w:vAlign w:val="center"/>
          </w:tcPr>
          <w:p w14:paraId="50DAE1E2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分管领导功能编码</w:t>
            </w:r>
          </w:p>
        </w:tc>
        <w:tc>
          <w:tcPr>
            <w:tcW w:w="1204" w:type="dxa"/>
            <w:vAlign w:val="center"/>
          </w:tcPr>
          <w:p w14:paraId="7818862C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666" w:type="dxa"/>
            <w:vAlign w:val="center"/>
          </w:tcPr>
          <w:p w14:paraId="5FE0357A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776" w:type="dxa"/>
            <w:vAlign w:val="center"/>
          </w:tcPr>
          <w:p w14:paraId="37706DF3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王旻安、高杨旭</w:t>
            </w:r>
          </w:p>
        </w:tc>
      </w:tr>
      <w:tr w:rsidR="00E0368C" w14:paraId="79B41310" w14:textId="77777777" w:rsidTr="00F0492E">
        <w:tc>
          <w:tcPr>
            <w:tcW w:w="902" w:type="dxa"/>
            <w:vAlign w:val="center"/>
          </w:tcPr>
          <w:p w14:paraId="267A3D53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2759" w:type="dxa"/>
            <w:vAlign w:val="center"/>
          </w:tcPr>
          <w:p w14:paraId="3A8F50AD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职工账号管理功能编码</w:t>
            </w:r>
          </w:p>
        </w:tc>
        <w:tc>
          <w:tcPr>
            <w:tcW w:w="1204" w:type="dxa"/>
            <w:vAlign w:val="center"/>
          </w:tcPr>
          <w:p w14:paraId="2716C72E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666" w:type="dxa"/>
            <w:vAlign w:val="center"/>
          </w:tcPr>
          <w:p w14:paraId="2FE3EA62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776" w:type="dxa"/>
            <w:vAlign w:val="center"/>
          </w:tcPr>
          <w:p w14:paraId="55A36DB1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俞淑敏、党艳</w:t>
            </w:r>
          </w:p>
        </w:tc>
      </w:tr>
      <w:tr w:rsidR="00E0368C" w14:paraId="42935234" w14:textId="77777777" w:rsidTr="00F0492E">
        <w:tc>
          <w:tcPr>
            <w:tcW w:w="902" w:type="dxa"/>
            <w:vAlign w:val="center"/>
          </w:tcPr>
          <w:p w14:paraId="0C4C3F02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2759" w:type="dxa"/>
            <w:vAlign w:val="center"/>
          </w:tcPr>
          <w:p w14:paraId="6419DC4F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职工提交申请功能编码</w:t>
            </w:r>
          </w:p>
        </w:tc>
        <w:tc>
          <w:tcPr>
            <w:tcW w:w="1204" w:type="dxa"/>
            <w:vAlign w:val="center"/>
          </w:tcPr>
          <w:p w14:paraId="4F259F76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666" w:type="dxa"/>
            <w:vAlign w:val="center"/>
          </w:tcPr>
          <w:p w14:paraId="716346C2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776" w:type="dxa"/>
            <w:vAlign w:val="center"/>
          </w:tcPr>
          <w:p w14:paraId="089E78F7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俞淑敏、党艳</w:t>
            </w:r>
          </w:p>
        </w:tc>
      </w:tr>
      <w:tr w:rsidR="00E0368C" w14:paraId="7A57E60F" w14:textId="77777777" w:rsidTr="00F0492E">
        <w:tc>
          <w:tcPr>
            <w:tcW w:w="902" w:type="dxa"/>
            <w:vAlign w:val="center"/>
          </w:tcPr>
          <w:p w14:paraId="28C570C1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2759" w:type="dxa"/>
            <w:vAlign w:val="center"/>
          </w:tcPr>
          <w:p w14:paraId="39836A1D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入住办理人员功能编码</w:t>
            </w:r>
          </w:p>
        </w:tc>
        <w:tc>
          <w:tcPr>
            <w:tcW w:w="1204" w:type="dxa"/>
            <w:vAlign w:val="center"/>
          </w:tcPr>
          <w:p w14:paraId="018AB7C0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666" w:type="dxa"/>
            <w:vAlign w:val="center"/>
          </w:tcPr>
          <w:p w14:paraId="41B7F2BA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776" w:type="dxa"/>
            <w:vAlign w:val="center"/>
          </w:tcPr>
          <w:p w14:paraId="48E7A954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吕婉佳、林昊辰</w:t>
            </w:r>
          </w:p>
        </w:tc>
      </w:tr>
      <w:tr w:rsidR="00E0368C" w14:paraId="15BC0819" w14:textId="77777777" w:rsidTr="00F0492E">
        <w:tc>
          <w:tcPr>
            <w:tcW w:w="902" w:type="dxa"/>
            <w:vAlign w:val="center"/>
          </w:tcPr>
          <w:p w14:paraId="1921D8E5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2759" w:type="dxa"/>
            <w:vAlign w:val="center"/>
          </w:tcPr>
          <w:p w14:paraId="428A7E04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分管领导功能单元测试</w:t>
            </w:r>
          </w:p>
        </w:tc>
        <w:tc>
          <w:tcPr>
            <w:tcW w:w="1204" w:type="dxa"/>
            <w:vAlign w:val="center"/>
          </w:tcPr>
          <w:p w14:paraId="56113B77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666" w:type="dxa"/>
            <w:vAlign w:val="center"/>
          </w:tcPr>
          <w:p w14:paraId="6E23202A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776" w:type="dxa"/>
            <w:vAlign w:val="center"/>
          </w:tcPr>
          <w:p w14:paraId="5495E697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王旻安</w:t>
            </w:r>
          </w:p>
        </w:tc>
      </w:tr>
      <w:tr w:rsidR="00E0368C" w14:paraId="1614808C" w14:textId="77777777" w:rsidTr="00F0492E">
        <w:tc>
          <w:tcPr>
            <w:tcW w:w="902" w:type="dxa"/>
            <w:vAlign w:val="center"/>
          </w:tcPr>
          <w:p w14:paraId="698F675E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2759" w:type="dxa"/>
            <w:vAlign w:val="center"/>
          </w:tcPr>
          <w:p w14:paraId="3D7D7B82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职工账号管理功能单元测试</w:t>
            </w:r>
          </w:p>
        </w:tc>
        <w:tc>
          <w:tcPr>
            <w:tcW w:w="1204" w:type="dxa"/>
            <w:vAlign w:val="center"/>
          </w:tcPr>
          <w:p w14:paraId="11F7F575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666" w:type="dxa"/>
            <w:vAlign w:val="center"/>
          </w:tcPr>
          <w:p w14:paraId="70904B10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776" w:type="dxa"/>
            <w:vAlign w:val="center"/>
          </w:tcPr>
          <w:p w14:paraId="6A9CA28A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林昊辰</w:t>
            </w:r>
          </w:p>
        </w:tc>
      </w:tr>
      <w:tr w:rsidR="00E0368C" w14:paraId="5EDA28BB" w14:textId="77777777" w:rsidTr="00F0492E">
        <w:tc>
          <w:tcPr>
            <w:tcW w:w="902" w:type="dxa"/>
            <w:vAlign w:val="center"/>
          </w:tcPr>
          <w:p w14:paraId="2B942A5E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2759" w:type="dxa"/>
            <w:vAlign w:val="center"/>
          </w:tcPr>
          <w:p w14:paraId="6E2A11C4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职工提交申请功能单元测试</w:t>
            </w:r>
          </w:p>
        </w:tc>
        <w:tc>
          <w:tcPr>
            <w:tcW w:w="1204" w:type="dxa"/>
            <w:vAlign w:val="center"/>
          </w:tcPr>
          <w:p w14:paraId="5EF88031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666" w:type="dxa"/>
            <w:vAlign w:val="center"/>
          </w:tcPr>
          <w:p w14:paraId="7E5AB888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776" w:type="dxa"/>
            <w:vAlign w:val="center"/>
          </w:tcPr>
          <w:p w14:paraId="79662659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党艳</w:t>
            </w:r>
          </w:p>
        </w:tc>
      </w:tr>
      <w:tr w:rsidR="00E0368C" w14:paraId="0F85D5AA" w14:textId="77777777" w:rsidTr="00F0492E">
        <w:tc>
          <w:tcPr>
            <w:tcW w:w="902" w:type="dxa"/>
            <w:vAlign w:val="center"/>
          </w:tcPr>
          <w:p w14:paraId="72596645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2759" w:type="dxa"/>
            <w:vAlign w:val="center"/>
          </w:tcPr>
          <w:p w14:paraId="6AB56B30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入住办理人员功能单元测试</w:t>
            </w:r>
          </w:p>
        </w:tc>
        <w:tc>
          <w:tcPr>
            <w:tcW w:w="1204" w:type="dxa"/>
            <w:vAlign w:val="center"/>
          </w:tcPr>
          <w:p w14:paraId="4CDDEFAC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666" w:type="dxa"/>
            <w:vAlign w:val="center"/>
          </w:tcPr>
          <w:p w14:paraId="79406E26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776" w:type="dxa"/>
            <w:vAlign w:val="center"/>
          </w:tcPr>
          <w:p w14:paraId="37CEB1C0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吴思赣</w:t>
            </w:r>
          </w:p>
        </w:tc>
      </w:tr>
      <w:tr w:rsidR="00E0368C" w14:paraId="1FC723BB" w14:textId="77777777" w:rsidTr="00F0492E">
        <w:tc>
          <w:tcPr>
            <w:tcW w:w="902" w:type="dxa"/>
            <w:vAlign w:val="center"/>
          </w:tcPr>
          <w:p w14:paraId="1C62961B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2759" w:type="dxa"/>
            <w:vAlign w:val="center"/>
          </w:tcPr>
          <w:p w14:paraId="0D2537E5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迭代总结</w:t>
            </w: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04" w:type="dxa"/>
            <w:vAlign w:val="center"/>
          </w:tcPr>
          <w:p w14:paraId="67DDF480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12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666" w:type="dxa"/>
            <w:vAlign w:val="center"/>
          </w:tcPr>
          <w:p w14:paraId="48F9C810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776" w:type="dxa"/>
            <w:vAlign w:val="center"/>
          </w:tcPr>
          <w:p w14:paraId="317CE76E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吕婉佳</w:t>
            </w:r>
          </w:p>
        </w:tc>
      </w:tr>
      <w:tr w:rsidR="00E0368C" w14:paraId="25FCB056" w14:textId="77777777" w:rsidTr="00F0492E">
        <w:tc>
          <w:tcPr>
            <w:tcW w:w="902" w:type="dxa"/>
            <w:vAlign w:val="center"/>
          </w:tcPr>
          <w:p w14:paraId="35B27C53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</w:p>
        </w:tc>
        <w:tc>
          <w:tcPr>
            <w:tcW w:w="2759" w:type="dxa"/>
            <w:vAlign w:val="center"/>
          </w:tcPr>
          <w:p w14:paraId="1B584942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宿舍调配人员功能编码</w:t>
            </w:r>
          </w:p>
        </w:tc>
        <w:tc>
          <w:tcPr>
            <w:tcW w:w="1204" w:type="dxa"/>
            <w:vAlign w:val="center"/>
          </w:tcPr>
          <w:p w14:paraId="24FF18EF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1666" w:type="dxa"/>
            <w:vAlign w:val="center"/>
          </w:tcPr>
          <w:p w14:paraId="696C45E3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776" w:type="dxa"/>
            <w:vAlign w:val="center"/>
          </w:tcPr>
          <w:p w14:paraId="79C21716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王旻安、吕婉佳</w:t>
            </w:r>
          </w:p>
        </w:tc>
      </w:tr>
      <w:tr w:rsidR="00E0368C" w14:paraId="3CE23BC5" w14:textId="77777777" w:rsidTr="00F0492E">
        <w:tc>
          <w:tcPr>
            <w:tcW w:w="902" w:type="dxa"/>
            <w:vAlign w:val="center"/>
          </w:tcPr>
          <w:p w14:paraId="6A05AB21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2759" w:type="dxa"/>
            <w:vAlign w:val="center"/>
          </w:tcPr>
          <w:p w14:paraId="768313A9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宿舍管理班组功能编码</w:t>
            </w:r>
          </w:p>
        </w:tc>
        <w:tc>
          <w:tcPr>
            <w:tcW w:w="1204" w:type="dxa"/>
            <w:vAlign w:val="center"/>
          </w:tcPr>
          <w:p w14:paraId="1D963235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</w:p>
        </w:tc>
        <w:tc>
          <w:tcPr>
            <w:tcW w:w="1666" w:type="dxa"/>
            <w:vAlign w:val="center"/>
          </w:tcPr>
          <w:p w14:paraId="2610DFD1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776" w:type="dxa"/>
            <w:vAlign w:val="center"/>
          </w:tcPr>
          <w:p w14:paraId="7067101E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林昊辰、高杨旭</w:t>
            </w:r>
          </w:p>
        </w:tc>
      </w:tr>
      <w:tr w:rsidR="00E0368C" w14:paraId="0C307CD8" w14:textId="77777777" w:rsidTr="00F0492E">
        <w:tc>
          <w:tcPr>
            <w:tcW w:w="902" w:type="dxa"/>
            <w:vAlign w:val="center"/>
          </w:tcPr>
          <w:p w14:paraId="4E1BCB8F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17</w:t>
            </w:r>
          </w:p>
        </w:tc>
        <w:tc>
          <w:tcPr>
            <w:tcW w:w="2759" w:type="dxa"/>
            <w:vAlign w:val="center"/>
          </w:tcPr>
          <w:p w14:paraId="1B5D025F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入住调宿审批人员功能编码</w:t>
            </w:r>
          </w:p>
        </w:tc>
        <w:tc>
          <w:tcPr>
            <w:tcW w:w="1204" w:type="dxa"/>
            <w:vAlign w:val="center"/>
          </w:tcPr>
          <w:p w14:paraId="5A30ACAF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1666" w:type="dxa"/>
            <w:vAlign w:val="center"/>
          </w:tcPr>
          <w:p w14:paraId="185D9BEE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776" w:type="dxa"/>
            <w:vAlign w:val="center"/>
          </w:tcPr>
          <w:p w14:paraId="5A33B195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高杨旭、吴思赣</w:t>
            </w:r>
          </w:p>
        </w:tc>
      </w:tr>
      <w:tr w:rsidR="00E0368C" w14:paraId="48574E53" w14:textId="77777777" w:rsidTr="00F0492E">
        <w:tc>
          <w:tcPr>
            <w:tcW w:w="902" w:type="dxa"/>
            <w:vAlign w:val="center"/>
          </w:tcPr>
          <w:p w14:paraId="3B322A88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18</w:t>
            </w:r>
          </w:p>
        </w:tc>
        <w:tc>
          <w:tcPr>
            <w:tcW w:w="2759" w:type="dxa"/>
            <w:vAlign w:val="center"/>
          </w:tcPr>
          <w:p w14:paraId="0E9688DD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职工站内信功能编码</w:t>
            </w:r>
          </w:p>
        </w:tc>
        <w:tc>
          <w:tcPr>
            <w:tcW w:w="1204" w:type="dxa"/>
            <w:vAlign w:val="center"/>
          </w:tcPr>
          <w:p w14:paraId="400D3783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17</w:t>
            </w:r>
          </w:p>
        </w:tc>
        <w:tc>
          <w:tcPr>
            <w:tcW w:w="1666" w:type="dxa"/>
            <w:vAlign w:val="center"/>
          </w:tcPr>
          <w:p w14:paraId="56178364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776" w:type="dxa"/>
            <w:vAlign w:val="center"/>
          </w:tcPr>
          <w:p w14:paraId="5F187542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俞淑敏、党艳</w:t>
            </w:r>
          </w:p>
        </w:tc>
      </w:tr>
      <w:tr w:rsidR="00E0368C" w14:paraId="53BE5AA1" w14:textId="77777777" w:rsidTr="00F0492E">
        <w:tc>
          <w:tcPr>
            <w:tcW w:w="902" w:type="dxa"/>
            <w:vAlign w:val="center"/>
          </w:tcPr>
          <w:p w14:paraId="5864AED3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19</w:t>
            </w:r>
          </w:p>
        </w:tc>
        <w:tc>
          <w:tcPr>
            <w:tcW w:w="2759" w:type="dxa"/>
            <w:vAlign w:val="center"/>
          </w:tcPr>
          <w:p w14:paraId="2993CB57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宿舍调配人员功能单元测试</w:t>
            </w:r>
          </w:p>
        </w:tc>
        <w:tc>
          <w:tcPr>
            <w:tcW w:w="1204" w:type="dxa"/>
            <w:vAlign w:val="center"/>
          </w:tcPr>
          <w:p w14:paraId="25EC97A8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</w:p>
        </w:tc>
        <w:tc>
          <w:tcPr>
            <w:tcW w:w="1666" w:type="dxa"/>
            <w:vAlign w:val="center"/>
          </w:tcPr>
          <w:p w14:paraId="0082D3B7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776" w:type="dxa"/>
            <w:vAlign w:val="center"/>
          </w:tcPr>
          <w:p w14:paraId="3600B221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王旻安</w:t>
            </w:r>
          </w:p>
        </w:tc>
      </w:tr>
      <w:tr w:rsidR="00E0368C" w14:paraId="7EFE4E90" w14:textId="77777777" w:rsidTr="00F0492E">
        <w:tc>
          <w:tcPr>
            <w:tcW w:w="902" w:type="dxa"/>
            <w:vAlign w:val="center"/>
          </w:tcPr>
          <w:p w14:paraId="48A7B219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2759" w:type="dxa"/>
            <w:vAlign w:val="center"/>
          </w:tcPr>
          <w:p w14:paraId="64683A3A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宿舍管理班组功能单元测试</w:t>
            </w:r>
          </w:p>
        </w:tc>
        <w:tc>
          <w:tcPr>
            <w:tcW w:w="1204" w:type="dxa"/>
            <w:vAlign w:val="center"/>
          </w:tcPr>
          <w:p w14:paraId="0D8EB869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1666" w:type="dxa"/>
            <w:vAlign w:val="center"/>
          </w:tcPr>
          <w:p w14:paraId="374558DB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776" w:type="dxa"/>
            <w:vAlign w:val="center"/>
          </w:tcPr>
          <w:p w14:paraId="7A6E92AF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林昊辰</w:t>
            </w:r>
          </w:p>
        </w:tc>
      </w:tr>
      <w:tr w:rsidR="00E0368C" w14:paraId="02219725" w14:textId="77777777" w:rsidTr="00F0492E">
        <w:trPr>
          <w:trHeight w:val="293"/>
        </w:trPr>
        <w:tc>
          <w:tcPr>
            <w:tcW w:w="902" w:type="dxa"/>
            <w:vAlign w:val="center"/>
          </w:tcPr>
          <w:p w14:paraId="7D18E86A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21</w:t>
            </w:r>
          </w:p>
        </w:tc>
        <w:tc>
          <w:tcPr>
            <w:tcW w:w="2759" w:type="dxa"/>
            <w:vAlign w:val="center"/>
          </w:tcPr>
          <w:p w14:paraId="3F991F52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入住调宿审批人员功能单元测试</w:t>
            </w:r>
          </w:p>
        </w:tc>
        <w:tc>
          <w:tcPr>
            <w:tcW w:w="1204" w:type="dxa"/>
            <w:vAlign w:val="center"/>
          </w:tcPr>
          <w:p w14:paraId="70536D85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17</w:t>
            </w:r>
          </w:p>
        </w:tc>
        <w:tc>
          <w:tcPr>
            <w:tcW w:w="1666" w:type="dxa"/>
            <w:vAlign w:val="center"/>
          </w:tcPr>
          <w:p w14:paraId="4B9D7443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776" w:type="dxa"/>
            <w:vAlign w:val="center"/>
          </w:tcPr>
          <w:p w14:paraId="72820C5F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吴思赣</w:t>
            </w:r>
          </w:p>
        </w:tc>
      </w:tr>
      <w:tr w:rsidR="00E0368C" w14:paraId="44DF9316" w14:textId="77777777" w:rsidTr="00F0492E">
        <w:tc>
          <w:tcPr>
            <w:tcW w:w="902" w:type="dxa"/>
            <w:vAlign w:val="center"/>
          </w:tcPr>
          <w:p w14:paraId="5DB01904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22</w:t>
            </w:r>
          </w:p>
        </w:tc>
        <w:tc>
          <w:tcPr>
            <w:tcW w:w="2759" w:type="dxa"/>
            <w:vAlign w:val="center"/>
          </w:tcPr>
          <w:p w14:paraId="47BC9F99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职工站内信功能单元测试</w:t>
            </w:r>
          </w:p>
        </w:tc>
        <w:tc>
          <w:tcPr>
            <w:tcW w:w="1204" w:type="dxa"/>
            <w:vAlign w:val="center"/>
          </w:tcPr>
          <w:p w14:paraId="2A4385B4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18</w:t>
            </w:r>
          </w:p>
        </w:tc>
        <w:tc>
          <w:tcPr>
            <w:tcW w:w="1666" w:type="dxa"/>
            <w:vAlign w:val="center"/>
          </w:tcPr>
          <w:p w14:paraId="7B6D0B0D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776" w:type="dxa"/>
            <w:vAlign w:val="center"/>
          </w:tcPr>
          <w:p w14:paraId="214DE890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党艳</w:t>
            </w:r>
          </w:p>
        </w:tc>
      </w:tr>
      <w:tr w:rsidR="00E0368C" w14:paraId="5DFF39C4" w14:textId="77777777" w:rsidTr="00F0492E">
        <w:tc>
          <w:tcPr>
            <w:tcW w:w="902" w:type="dxa"/>
            <w:vAlign w:val="center"/>
          </w:tcPr>
          <w:p w14:paraId="501A845D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3</w:t>
            </w:r>
          </w:p>
        </w:tc>
        <w:tc>
          <w:tcPr>
            <w:tcW w:w="2759" w:type="dxa"/>
            <w:vAlign w:val="center"/>
          </w:tcPr>
          <w:p w14:paraId="2454C7AB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公寓段财务管理人员功能编码</w:t>
            </w:r>
          </w:p>
        </w:tc>
        <w:tc>
          <w:tcPr>
            <w:tcW w:w="1204" w:type="dxa"/>
            <w:vAlign w:val="center"/>
          </w:tcPr>
          <w:p w14:paraId="637CA377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8</w:t>
            </w:r>
          </w:p>
        </w:tc>
        <w:tc>
          <w:tcPr>
            <w:tcW w:w="1666" w:type="dxa"/>
            <w:vAlign w:val="center"/>
          </w:tcPr>
          <w:p w14:paraId="3F97FCD9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776" w:type="dxa"/>
            <w:vAlign w:val="center"/>
          </w:tcPr>
          <w:p w14:paraId="44CBEAE5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高杨旭、王旻安</w:t>
            </w:r>
          </w:p>
        </w:tc>
      </w:tr>
      <w:tr w:rsidR="00E0368C" w14:paraId="32B70095" w14:textId="77777777" w:rsidTr="00F0492E">
        <w:tc>
          <w:tcPr>
            <w:tcW w:w="902" w:type="dxa"/>
            <w:vAlign w:val="center"/>
          </w:tcPr>
          <w:p w14:paraId="23580798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4</w:t>
            </w:r>
          </w:p>
        </w:tc>
        <w:tc>
          <w:tcPr>
            <w:tcW w:w="2759" w:type="dxa"/>
            <w:vAlign w:val="center"/>
          </w:tcPr>
          <w:p w14:paraId="03282192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路局单位财务功能编码</w:t>
            </w:r>
          </w:p>
        </w:tc>
        <w:tc>
          <w:tcPr>
            <w:tcW w:w="1204" w:type="dxa"/>
            <w:vAlign w:val="center"/>
          </w:tcPr>
          <w:p w14:paraId="359C9F3A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3</w:t>
            </w:r>
          </w:p>
        </w:tc>
        <w:tc>
          <w:tcPr>
            <w:tcW w:w="1666" w:type="dxa"/>
            <w:vAlign w:val="center"/>
          </w:tcPr>
          <w:p w14:paraId="54954EF6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776" w:type="dxa"/>
            <w:vAlign w:val="center"/>
          </w:tcPr>
          <w:p w14:paraId="7F030A81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王旻安、吕婉佳</w:t>
            </w:r>
          </w:p>
        </w:tc>
      </w:tr>
      <w:tr w:rsidR="00E0368C" w14:paraId="505BD269" w14:textId="77777777" w:rsidTr="00F0492E">
        <w:tc>
          <w:tcPr>
            <w:tcW w:w="902" w:type="dxa"/>
            <w:vAlign w:val="center"/>
          </w:tcPr>
          <w:p w14:paraId="319E2893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2</w:t>
            </w:r>
            <w:r>
              <w:rPr>
                <w:sz w:val="24"/>
              </w:rPr>
              <w:t>5</w:t>
            </w:r>
          </w:p>
        </w:tc>
        <w:tc>
          <w:tcPr>
            <w:tcW w:w="2759" w:type="dxa"/>
            <w:vAlign w:val="center"/>
          </w:tcPr>
          <w:p w14:paraId="1B875E14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职工缴费管理功能编码</w:t>
            </w:r>
          </w:p>
        </w:tc>
        <w:tc>
          <w:tcPr>
            <w:tcW w:w="1204" w:type="dxa"/>
            <w:vAlign w:val="center"/>
          </w:tcPr>
          <w:p w14:paraId="3330F477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4</w:t>
            </w:r>
          </w:p>
        </w:tc>
        <w:tc>
          <w:tcPr>
            <w:tcW w:w="1666" w:type="dxa"/>
            <w:vAlign w:val="center"/>
          </w:tcPr>
          <w:p w14:paraId="781F52D7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776" w:type="dxa"/>
            <w:vAlign w:val="center"/>
          </w:tcPr>
          <w:p w14:paraId="64BA0B99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俞淑敏、党艳</w:t>
            </w:r>
          </w:p>
        </w:tc>
      </w:tr>
      <w:tr w:rsidR="00E0368C" w14:paraId="2C6191C9" w14:textId="77777777" w:rsidTr="00F0492E">
        <w:tc>
          <w:tcPr>
            <w:tcW w:w="902" w:type="dxa"/>
            <w:vAlign w:val="center"/>
          </w:tcPr>
          <w:p w14:paraId="6DA3DA36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6</w:t>
            </w:r>
          </w:p>
        </w:tc>
        <w:tc>
          <w:tcPr>
            <w:tcW w:w="2759" w:type="dxa"/>
            <w:vAlign w:val="center"/>
          </w:tcPr>
          <w:p w14:paraId="41F7422D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公寓段财务管理人员功能单元测试</w:t>
            </w:r>
          </w:p>
        </w:tc>
        <w:tc>
          <w:tcPr>
            <w:tcW w:w="1204" w:type="dxa"/>
            <w:vAlign w:val="center"/>
          </w:tcPr>
          <w:p w14:paraId="45B29C3A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5</w:t>
            </w:r>
          </w:p>
        </w:tc>
        <w:tc>
          <w:tcPr>
            <w:tcW w:w="1666" w:type="dxa"/>
            <w:vAlign w:val="center"/>
          </w:tcPr>
          <w:p w14:paraId="70203BC7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776" w:type="dxa"/>
            <w:vAlign w:val="center"/>
          </w:tcPr>
          <w:p w14:paraId="1FA231EA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高杨旭</w:t>
            </w:r>
          </w:p>
        </w:tc>
      </w:tr>
      <w:tr w:rsidR="00E0368C" w14:paraId="194DFDFA" w14:textId="77777777" w:rsidTr="00F0492E">
        <w:tc>
          <w:tcPr>
            <w:tcW w:w="902" w:type="dxa"/>
            <w:vAlign w:val="center"/>
          </w:tcPr>
          <w:p w14:paraId="36229334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7</w:t>
            </w:r>
          </w:p>
        </w:tc>
        <w:tc>
          <w:tcPr>
            <w:tcW w:w="2759" w:type="dxa"/>
            <w:vAlign w:val="center"/>
          </w:tcPr>
          <w:p w14:paraId="6775FACB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路局单位财务功能单元测试</w:t>
            </w:r>
          </w:p>
        </w:tc>
        <w:tc>
          <w:tcPr>
            <w:tcW w:w="1204" w:type="dxa"/>
            <w:vAlign w:val="center"/>
          </w:tcPr>
          <w:p w14:paraId="342333D6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4</w:t>
            </w:r>
          </w:p>
        </w:tc>
        <w:tc>
          <w:tcPr>
            <w:tcW w:w="1666" w:type="dxa"/>
            <w:vAlign w:val="center"/>
          </w:tcPr>
          <w:p w14:paraId="45885668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776" w:type="dxa"/>
            <w:vAlign w:val="center"/>
          </w:tcPr>
          <w:p w14:paraId="1A67C06E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王旻安</w:t>
            </w:r>
          </w:p>
        </w:tc>
      </w:tr>
      <w:tr w:rsidR="00E0368C" w14:paraId="61E40825" w14:textId="77777777" w:rsidTr="00F0492E">
        <w:tc>
          <w:tcPr>
            <w:tcW w:w="902" w:type="dxa"/>
            <w:vAlign w:val="center"/>
          </w:tcPr>
          <w:p w14:paraId="60151445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8</w:t>
            </w:r>
          </w:p>
        </w:tc>
        <w:tc>
          <w:tcPr>
            <w:tcW w:w="2759" w:type="dxa"/>
            <w:vAlign w:val="center"/>
          </w:tcPr>
          <w:p w14:paraId="23B77A9A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职工缴费管理功能单元测试</w:t>
            </w:r>
          </w:p>
        </w:tc>
        <w:tc>
          <w:tcPr>
            <w:tcW w:w="1204" w:type="dxa"/>
            <w:vAlign w:val="center"/>
          </w:tcPr>
          <w:p w14:paraId="50E73020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5</w:t>
            </w:r>
          </w:p>
        </w:tc>
        <w:tc>
          <w:tcPr>
            <w:tcW w:w="1666" w:type="dxa"/>
            <w:vAlign w:val="center"/>
          </w:tcPr>
          <w:p w14:paraId="502E0EB8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776" w:type="dxa"/>
            <w:vAlign w:val="center"/>
          </w:tcPr>
          <w:p w14:paraId="11F7938B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俞淑敏</w:t>
            </w:r>
          </w:p>
        </w:tc>
      </w:tr>
      <w:tr w:rsidR="00E0368C" w14:paraId="0BD8E277" w14:textId="77777777" w:rsidTr="00F0492E">
        <w:tc>
          <w:tcPr>
            <w:tcW w:w="902" w:type="dxa"/>
            <w:vAlign w:val="center"/>
          </w:tcPr>
          <w:p w14:paraId="04196CAE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9</w:t>
            </w:r>
          </w:p>
        </w:tc>
        <w:tc>
          <w:tcPr>
            <w:tcW w:w="2759" w:type="dxa"/>
            <w:vAlign w:val="center"/>
          </w:tcPr>
          <w:p w14:paraId="5E6AFEA4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迭代总结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04" w:type="dxa"/>
            <w:vAlign w:val="center"/>
          </w:tcPr>
          <w:p w14:paraId="49B7B298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6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7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8</w:t>
            </w:r>
          </w:p>
        </w:tc>
        <w:tc>
          <w:tcPr>
            <w:tcW w:w="1666" w:type="dxa"/>
            <w:vAlign w:val="center"/>
          </w:tcPr>
          <w:p w14:paraId="274B42F8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776" w:type="dxa"/>
            <w:vAlign w:val="center"/>
          </w:tcPr>
          <w:p w14:paraId="0D54DE17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吕婉佳</w:t>
            </w:r>
          </w:p>
        </w:tc>
      </w:tr>
      <w:tr w:rsidR="00E0368C" w14:paraId="4DBFAEB1" w14:textId="77777777" w:rsidTr="00F0492E">
        <w:tc>
          <w:tcPr>
            <w:tcW w:w="902" w:type="dxa"/>
            <w:vAlign w:val="center"/>
          </w:tcPr>
          <w:p w14:paraId="1A7494FF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0</w:t>
            </w:r>
          </w:p>
        </w:tc>
        <w:tc>
          <w:tcPr>
            <w:tcW w:w="2759" w:type="dxa"/>
            <w:vAlign w:val="center"/>
          </w:tcPr>
          <w:p w14:paraId="0584C319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异味修正</w:t>
            </w:r>
          </w:p>
        </w:tc>
        <w:tc>
          <w:tcPr>
            <w:tcW w:w="1204" w:type="dxa"/>
            <w:vAlign w:val="center"/>
          </w:tcPr>
          <w:p w14:paraId="513D3BFF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9</w:t>
            </w:r>
          </w:p>
        </w:tc>
        <w:tc>
          <w:tcPr>
            <w:tcW w:w="1666" w:type="dxa"/>
            <w:vAlign w:val="center"/>
          </w:tcPr>
          <w:p w14:paraId="35337C08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776" w:type="dxa"/>
            <w:vAlign w:val="center"/>
          </w:tcPr>
          <w:p w14:paraId="132A02F2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所有人</w:t>
            </w:r>
          </w:p>
        </w:tc>
      </w:tr>
      <w:tr w:rsidR="00E0368C" w14:paraId="0DB59574" w14:textId="77777777" w:rsidTr="00F0492E">
        <w:tc>
          <w:tcPr>
            <w:tcW w:w="902" w:type="dxa"/>
            <w:vAlign w:val="center"/>
          </w:tcPr>
          <w:p w14:paraId="4D9D9FA8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1</w:t>
            </w:r>
          </w:p>
        </w:tc>
        <w:tc>
          <w:tcPr>
            <w:tcW w:w="2759" w:type="dxa"/>
            <w:vAlign w:val="center"/>
          </w:tcPr>
          <w:p w14:paraId="3302C454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集成测试</w:t>
            </w:r>
          </w:p>
        </w:tc>
        <w:tc>
          <w:tcPr>
            <w:tcW w:w="1204" w:type="dxa"/>
            <w:vAlign w:val="center"/>
          </w:tcPr>
          <w:p w14:paraId="0C328B42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0</w:t>
            </w:r>
          </w:p>
        </w:tc>
        <w:tc>
          <w:tcPr>
            <w:tcW w:w="1666" w:type="dxa"/>
            <w:vAlign w:val="center"/>
          </w:tcPr>
          <w:p w14:paraId="0A15140F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776" w:type="dxa"/>
            <w:vAlign w:val="center"/>
          </w:tcPr>
          <w:p w14:paraId="65AF35F3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吴思赣</w:t>
            </w:r>
          </w:p>
        </w:tc>
      </w:tr>
      <w:tr w:rsidR="00E0368C" w14:paraId="3B83DDA2" w14:textId="77777777" w:rsidTr="00F0492E">
        <w:tc>
          <w:tcPr>
            <w:tcW w:w="902" w:type="dxa"/>
            <w:vAlign w:val="center"/>
          </w:tcPr>
          <w:p w14:paraId="0A334561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2</w:t>
            </w:r>
          </w:p>
        </w:tc>
        <w:tc>
          <w:tcPr>
            <w:tcW w:w="2759" w:type="dxa"/>
            <w:vAlign w:val="center"/>
          </w:tcPr>
          <w:p w14:paraId="6BF96397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服务器部署调试</w:t>
            </w:r>
          </w:p>
        </w:tc>
        <w:tc>
          <w:tcPr>
            <w:tcW w:w="1204" w:type="dxa"/>
            <w:vAlign w:val="center"/>
          </w:tcPr>
          <w:p w14:paraId="596E9163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1</w:t>
            </w:r>
          </w:p>
        </w:tc>
        <w:tc>
          <w:tcPr>
            <w:tcW w:w="1666" w:type="dxa"/>
            <w:vAlign w:val="center"/>
          </w:tcPr>
          <w:p w14:paraId="01CC74C9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776" w:type="dxa"/>
            <w:vAlign w:val="center"/>
          </w:tcPr>
          <w:p w14:paraId="1BA8F320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王旻安</w:t>
            </w:r>
          </w:p>
        </w:tc>
      </w:tr>
      <w:tr w:rsidR="00E0368C" w14:paraId="6884D773" w14:textId="77777777" w:rsidTr="00F0492E">
        <w:tc>
          <w:tcPr>
            <w:tcW w:w="902" w:type="dxa"/>
            <w:vAlign w:val="center"/>
          </w:tcPr>
          <w:p w14:paraId="4CDA5383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3</w:t>
            </w:r>
          </w:p>
        </w:tc>
        <w:tc>
          <w:tcPr>
            <w:tcW w:w="2759" w:type="dxa"/>
            <w:vAlign w:val="center"/>
          </w:tcPr>
          <w:p w14:paraId="6EC2A340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迭代总结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04" w:type="dxa"/>
            <w:vAlign w:val="center"/>
          </w:tcPr>
          <w:p w14:paraId="3BFDC636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2</w:t>
            </w:r>
          </w:p>
        </w:tc>
        <w:tc>
          <w:tcPr>
            <w:tcW w:w="1666" w:type="dxa"/>
            <w:vAlign w:val="center"/>
          </w:tcPr>
          <w:p w14:paraId="11A9D81E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776" w:type="dxa"/>
            <w:vAlign w:val="center"/>
          </w:tcPr>
          <w:p w14:paraId="3BD4A9DA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吕婉佳</w:t>
            </w:r>
          </w:p>
        </w:tc>
      </w:tr>
      <w:tr w:rsidR="00E0368C" w14:paraId="65880CD1" w14:textId="77777777" w:rsidTr="00F0492E">
        <w:tc>
          <w:tcPr>
            <w:tcW w:w="902" w:type="dxa"/>
            <w:vAlign w:val="center"/>
          </w:tcPr>
          <w:p w14:paraId="4B4A4D04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4</w:t>
            </w:r>
          </w:p>
        </w:tc>
        <w:tc>
          <w:tcPr>
            <w:tcW w:w="2759" w:type="dxa"/>
            <w:vAlign w:val="center"/>
          </w:tcPr>
          <w:p w14:paraId="7C795E0D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部署后网页测试</w:t>
            </w:r>
          </w:p>
        </w:tc>
        <w:tc>
          <w:tcPr>
            <w:tcW w:w="1204" w:type="dxa"/>
            <w:vAlign w:val="center"/>
          </w:tcPr>
          <w:p w14:paraId="571A237D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3</w:t>
            </w:r>
          </w:p>
        </w:tc>
        <w:tc>
          <w:tcPr>
            <w:tcW w:w="1666" w:type="dxa"/>
            <w:vAlign w:val="center"/>
          </w:tcPr>
          <w:p w14:paraId="20D05B89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776" w:type="dxa"/>
            <w:vAlign w:val="center"/>
          </w:tcPr>
          <w:p w14:paraId="74546A89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王旻安</w:t>
            </w:r>
          </w:p>
        </w:tc>
      </w:tr>
      <w:tr w:rsidR="00E0368C" w14:paraId="460E1A56" w14:textId="77777777" w:rsidTr="00F0492E">
        <w:tc>
          <w:tcPr>
            <w:tcW w:w="902" w:type="dxa"/>
            <w:vAlign w:val="center"/>
          </w:tcPr>
          <w:p w14:paraId="2F60A24A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5</w:t>
            </w:r>
          </w:p>
        </w:tc>
        <w:tc>
          <w:tcPr>
            <w:tcW w:w="2759" w:type="dxa"/>
            <w:vAlign w:val="center"/>
          </w:tcPr>
          <w:p w14:paraId="293ECE18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项目实施燃尽图</w:t>
            </w:r>
          </w:p>
        </w:tc>
        <w:tc>
          <w:tcPr>
            <w:tcW w:w="1204" w:type="dxa"/>
            <w:vAlign w:val="center"/>
          </w:tcPr>
          <w:p w14:paraId="6975470F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3</w:t>
            </w:r>
          </w:p>
        </w:tc>
        <w:tc>
          <w:tcPr>
            <w:tcW w:w="1666" w:type="dxa"/>
            <w:vAlign w:val="center"/>
          </w:tcPr>
          <w:p w14:paraId="5333EA35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776" w:type="dxa"/>
            <w:vAlign w:val="center"/>
          </w:tcPr>
          <w:p w14:paraId="09ACD257" w14:textId="77777777" w:rsidR="00E0368C" w:rsidRDefault="00E0368C" w:rsidP="00F0492E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吕婉佳</w:t>
            </w:r>
          </w:p>
        </w:tc>
      </w:tr>
    </w:tbl>
    <w:p w14:paraId="7A038F1B" w14:textId="77777777" w:rsidR="00A708BA" w:rsidRDefault="00A708BA"/>
    <w:sectPr w:rsidR="00A708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61AB5" w14:textId="77777777" w:rsidR="00EC6FA4" w:rsidRDefault="00EC6FA4" w:rsidP="00E0368C">
      <w:r>
        <w:separator/>
      </w:r>
    </w:p>
  </w:endnote>
  <w:endnote w:type="continuationSeparator" w:id="0">
    <w:p w14:paraId="251CA250" w14:textId="77777777" w:rsidR="00EC6FA4" w:rsidRDefault="00EC6FA4" w:rsidP="00E03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24135" w14:textId="77777777" w:rsidR="00EC6FA4" w:rsidRDefault="00EC6FA4" w:rsidP="00E0368C">
      <w:r>
        <w:separator/>
      </w:r>
    </w:p>
  </w:footnote>
  <w:footnote w:type="continuationSeparator" w:id="0">
    <w:p w14:paraId="1DB7CCC7" w14:textId="77777777" w:rsidR="00EC6FA4" w:rsidRDefault="00EC6FA4" w:rsidP="00E036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2A1"/>
    <w:rsid w:val="009412A1"/>
    <w:rsid w:val="00A708BA"/>
    <w:rsid w:val="00E0368C"/>
    <w:rsid w:val="00EC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9CC77D6-9C1A-440A-A198-012969F1A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368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036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0368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368C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36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36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368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sid w:val="00E036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0368C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qFormat/>
    <w:rsid w:val="00E0368C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Minan Wang</dc:creator>
  <cp:keywords/>
  <dc:description/>
  <cp:lastModifiedBy>Minan Wang</cp:lastModifiedBy>
  <cp:revision>2</cp:revision>
  <dcterms:created xsi:type="dcterms:W3CDTF">2023-07-07T10:01:00Z</dcterms:created>
  <dcterms:modified xsi:type="dcterms:W3CDTF">2023-07-07T10:01:00Z</dcterms:modified>
</cp:coreProperties>
</file>