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BA" w:rsidRDefault="00141D09">
      <w:r>
        <w:rPr>
          <w:noProof/>
        </w:rPr>
        <w:drawing>
          <wp:inline distT="0" distB="0" distL="0" distR="0">
            <wp:extent cx="5274310" cy="2352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2E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09" w:rsidRDefault="00C3035F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）对于</w:t>
      </w:r>
      <w:r>
        <w:rPr>
          <w:rFonts w:hint="eastAsia"/>
          <w:noProof/>
        </w:rPr>
        <w:t>8k</w:t>
      </w:r>
      <w:r>
        <w:rPr>
          <w:rFonts w:hint="eastAsia"/>
          <w:noProof/>
        </w:rPr>
        <w:t>Ω电阻两端电压</w:t>
      </w:r>
    </w:p>
    <w:p w:rsidR="00C3035F" w:rsidRDefault="00C3035F" w:rsidP="00C3035F">
      <w:pPr>
        <w:jc w:val="right"/>
      </w:pPr>
      <w:r w:rsidRPr="0094538E">
        <w:rPr>
          <w:position w:val="-24"/>
        </w:rPr>
        <w:object w:dxaOrig="1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9pt;height:30.9pt" o:ole="">
            <v:imagedata r:id="rId6" o:title=""/>
          </v:shape>
          <o:OLEObject Type="Embed" ProgID="Equation.DSMT4" ShapeID="_x0000_i1025" DrawAspect="Content" ObjectID="_1648495503" r:id="rId7"/>
        </w:object>
      </w:r>
      <w:r>
        <w:t xml:space="preserve">                        …….10</w:t>
      </w:r>
      <w:r>
        <w:rPr>
          <w:rFonts w:hint="eastAsia"/>
        </w:rPr>
        <w:t>分</w:t>
      </w:r>
    </w:p>
    <w:p w:rsidR="00C3035F" w:rsidRDefault="00C3035F" w:rsidP="00C3035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t>U</w:t>
      </w:r>
      <w:r w:rsidRPr="00C3035F">
        <w:rPr>
          <w:sz w:val="16"/>
          <w:szCs w:val="18"/>
        </w:rPr>
        <w:t>0</w:t>
      </w:r>
      <w:proofErr w:type="gramStart"/>
      <w:r w:rsidRPr="00C3035F">
        <w:rPr>
          <w:rFonts w:hint="eastAsia"/>
        </w:rPr>
        <w:t>两</w:t>
      </w:r>
      <w:proofErr w:type="gramEnd"/>
      <w:r w:rsidRPr="00C3035F">
        <w:rPr>
          <w:rFonts w:hint="eastAsia"/>
        </w:rPr>
        <w:t>端</w:t>
      </w:r>
      <w:r>
        <w:rPr>
          <w:rFonts w:hint="eastAsia"/>
        </w:rPr>
        <w:t>电压</w:t>
      </w:r>
    </w:p>
    <w:p w:rsidR="00C3035F" w:rsidRDefault="00C3035F" w:rsidP="00C3035F">
      <w:pPr>
        <w:jc w:val="right"/>
      </w:pPr>
      <w:r w:rsidRPr="0094538E">
        <w:rPr>
          <w:position w:val="-24"/>
        </w:rPr>
        <w:object w:dxaOrig="1900" w:dyaOrig="620">
          <v:shape id="_x0000_i1026" type="#_x0000_t75" style="width:94.95pt;height:30.9pt" o:ole="">
            <v:imagedata r:id="rId8" o:title=""/>
          </v:shape>
          <o:OLEObject Type="Embed" ProgID="Equation.DSMT4" ShapeID="_x0000_i1026" DrawAspect="Content" ObjectID="_1648495504" r:id="rId9"/>
        </w:object>
      </w:r>
      <w:r>
        <w:t xml:space="preserve">                        ….15</w:t>
      </w:r>
      <w:r>
        <w:rPr>
          <w:rFonts w:hint="eastAsia"/>
        </w:rPr>
        <w:t>分</w:t>
      </w:r>
    </w:p>
    <w:p w:rsidR="00C3035F" w:rsidRDefault="00C3035F" w:rsidP="00C3035F"/>
    <w:p w:rsidR="00C3035F" w:rsidRDefault="00C3035F">
      <w:pPr>
        <w:rPr>
          <w:noProof/>
        </w:rPr>
      </w:pPr>
    </w:p>
    <w:p w:rsidR="00141D09" w:rsidRDefault="00141D09">
      <w:r>
        <w:rPr>
          <w:rFonts w:hint="eastAsia"/>
          <w:noProof/>
        </w:rPr>
        <w:drawing>
          <wp:inline distT="0" distB="0" distL="0" distR="0">
            <wp:extent cx="5274310" cy="2713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45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AB" w:rsidRDefault="00C3035F" w:rsidP="00A74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 w:rsidRPr="0094538E">
        <w:rPr>
          <w:position w:val="-24"/>
        </w:rPr>
        <w:object w:dxaOrig="1600" w:dyaOrig="620">
          <v:shape id="_x0000_i1027" type="#_x0000_t75" style="width:79.95pt;height:30.9pt" o:ole="">
            <v:imagedata r:id="rId11" o:title=""/>
          </v:shape>
          <o:OLEObject Type="Embed" ProgID="Equation.DSMT4" ShapeID="_x0000_i1027" DrawAspect="Content" ObjectID="_1648495505" r:id="rId12"/>
        </w:object>
      </w:r>
      <w:r>
        <w:rPr>
          <w:rFonts w:hint="eastAsia"/>
        </w:rPr>
        <w:t>，</w:t>
      </w:r>
      <w:r w:rsidR="00A749AB">
        <w:t xml:space="preserve">  …….5</w:t>
      </w:r>
      <w:r w:rsidR="00A749AB">
        <w:rPr>
          <w:rFonts w:hint="eastAsia"/>
        </w:rPr>
        <w:t>分</w:t>
      </w:r>
    </w:p>
    <w:p w:rsidR="00A749AB" w:rsidRDefault="00C3035F" w:rsidP="00A74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则</w:t>
      </w:r>
      <w:r w:rsidRPr="0094538E">
        <w:rPr>
          <w:position w:val="-24"/>
        </w:rPr>
        <w:object w:dxaOrig="1160" w:dyaOrig="620">
          <v:shape id="_x0000_i1028" type="#_x0000_t75" style="width:57.85pt;height:30.9pt" o:ole="">
            <v:imagedata r:id="rId13" o:title=""/>
          </v:shape>
          <o:OLEObject Type="Embed" ProgID="Equation.DSMT4" ShapeID="_x0000_i1028" DrawAspect="Content" ObjectID="_1648495506" r:id="rId14"/>
        </w:object>
      </w:r>
      <w:r>
        <w:t xml:space="preserve">         </w:t>
      </w:r>
      <w:r w:rsidR="00A749AB">
        <w:t>…….5</w:t>
      </w:r>
      <w:r w:rsidR="00A749AB">
        <w:rPr>
          <w:rFonts w:hint="eastAsia"/>
        </w:rPr>
        <w:t>分</w:t>
      </w:r>
    </w:p>
    <w:p w:rsidR="00A749AB" w:rsidRDefault="00A749AB" w:rsidP="00A74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则</w:t>
      </w:r>
      <w:r w:rsidRPr="0094538E">
        <w:rPr>
          <w:position w:val="-12"/>
        </w:rPr>
        <w:object w:dxaOrig="1440" w:dyaOrig="360">
          <v:shape id="_x0000_i1029" type="#_x0000_t75" style="width:1in;height:18.1pt" o:ole="">
            <v:imagedata r:id="rId15" o:title=""/>
          </v:shape>
          <o:OLEObject Type="Embed" ProgID="Equation.DSMT4" ShapeID="_x0000_i1029" DrawAspect="Content" ObjectID="_1648495507" r:id="rId16"/>
        </w:object>
      </w:r>
      <w:r>
        <w:t>…….5</w:t>
      </w:r>
      <w:r>
        <w:rPr>
          <w:rFonts w:hint="eastAsia"/>
        </w:rPr>
        <w:t>分</w:t>
      </w:r>
    </w:p>
    <w:p w:rsidR="00A749AB" w:rsidRDefault="00A749AB" w:rsidP="00A749AB">
      <w:pPr>
        <w:pStyle w:val="a3"/>
        <w:numPr>
          <w:ilvl w:val="0"/>
          <w:numId w:val="1"/>
        </w:numPr>
        <w:ind w:firstLineChars="0"/>
      </w:pPr>
      <w:r w:rsidRPr="0094538E">
        <w:rPr>
          <w:position w:val="-24"/>
        </w:rPr>
        <w:object w:dxaOrig="1960" w:dyaOrig="620">
          <v:shape id="_x0000_i1030" type="#_x0000_t75" style="width:98.05pt;height:30.9pt" o:ole="">
            <v:imagedata r:id="rId17" o:title=""/>
          </v:shape>
          <o:OLEObject Type="Embed" ProgID="Equation.DSMT4" ShapeID="_x0000_i1030" DrawAspect="Content" ObjectID="_1648495508" r:id="rId18"/>
        </w:object>
      </w:r>
      <w:r>
        <w:t xml:space="preserve">  …….5</w:t>
      </w:r>
      <w:r>
        <w:rPr>
          <w:rFonts w:hint="eastAsia"/>
        </w:rPr>
        <w:t>分</w:t>
      </w:r>
    </w:p>
    <w:p w:rsidR="00A749AB" w:rsidRDefault="00A749AB" w:rsidP="00A749AB">
      <w:pPr>
        <w:pStyle w:val="a3"/>
        <w:numPr>
          <w:ilvl w:val="0"/>
          <w:numId w:val="1"/>
        </w:numPr>
        <w:ind w:firstLineChars="0"/>
      </w:pPr>
      <w:r w:rsidRPr="0094538E">
        <w:rPr>
          <w:position w:val="-24"/>
        </w:rPr>
        <w:object w:dxaOrig="1040" w:dyaOrig="620">
          <v:shape id="_x0000_i1031" type="#_x0000_t75" style="width:52.1pt;height:30.9pt" o:ole="">
            <v:imagedata r:id="rId19" o:title=""/>
          </v:shape>
          <o:OLEObject Type="Embed" ProgID="Equation.DSMT4" ShapeID="_x0000_i1031" DrawAspect="Content" ObjectID="_1648495509" r:id="rId20"/>
        </w:object>
      </w:r>
      <w:r>
        <w:t xml:space="preserve">  …….5</w:t>
      </w:r>
      <w:r>
        <w:rPr>
          <w:rFonts w:hint="eastAsia"/>
        </w:rPr>
        <w:t>分（其他方法结果正确也可给分）</w:t>
      </w:r>
    </w:p>
    <w:p w:rsidR="00141D09" w:rsidRDefault="00141D09">
      <w:r>
        <w:rPr>
          <w:rFonts w:hint="eastAsia"/>
          <w:noProof/>
        </w:rPr>
        <w:lastRenderedPageBreak/>
        <w:drawing>
          <wp:inline distT="0" distB="0" distL="0" distR="0" wp14:anchorId="5F931B9F" wp14:editId="299785E5">
            <wp:extent cx="5274310" cy="22713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0821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AB" w:rsidRDefault="00A749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）放大器输出电压</w:t>
      </w:r>
    </w:p>
    <w:p w:rsidR="00A749AB" w:rsidRDefault="00A749AB" w:rsidP="00A749AB">
      <w:pPr>
        <w:ind w:left="1260" w:firstLine="420"/>
      </w:pPr>
      <w:r w:rsidRPr="0094538E">
        <w:rPr>
          <w:position w:val="-24"/>
        </w:rPr>
        <w:object w:dxaOrig="2240" w:dyaOrig="620">
          <v:shape id="_x0000_i1032" type="#_x0000_t75" style="width:112.2pt;height:30.9pt" o:ole="">
            <v:imagedata r:id="rId22" o:title=""/>
          </v:shape>
          <o:OLEObject Type="Embed" ProgID="Equation.DSMT4" ShapeID="_x0000_i1032" DrawAspect="Content" ObjectID="_1648495510" r:id="rId23"/>
        </w:object>
      </w:r>
      <w:r>
        <w:t xml:space="preserve">    ….10</w:t>
      </w:r>
      <w:r>
        <w:rPr>
          <w:rFonts w:hint="eastAsia"/>
        </w:rPr>
        <w:t>分</w:t>
      </w:r>
    </w:p>
    <w:p w:rsidR="00A749AB" w:rsidRDefault="00A749AB" w:rsidP="00A749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k</w:t>
      </w:r>
      <w:r>
        <w:rPr>
          <w:rFonts w:hint="eastAsia"/>
        </w:rPr>
        <w:t>Ω电阻电压</w:t>
      </w:r>
    </w:p>
    <w:p w:rsidR="00A749AB" w:rsidRDefault="00A749AB" w:rsidP="00A749AB"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Pr="0094538E">
        <w:rPr>
          <w:position w:val="-24"/>
        </w:rPr>
        <w:object w:dxaOrig="2360" w:dyaOrig="620">
          <v:shape id="_x0000_i1033" type="#_x0000_t75" style="width:117.95pt;height:30.9pt" o:ole="">
            <v:imagedata r:id="rId24" o:title=""/>
          </v:shape>
          <o:OLEObject Type="Embed" ProgID="Equation.DSMT4" ShapeID="_x0000_i1033" DrawAspect="Content" ObjectID="_1648495511" r:id="rId25"/>
        </w:object>
      </w:r>
      <w:r>
        <w:t xml:space="preserve">    ….5</w:t>
      </w:r>
      <w:r>
        <w:rPr>
          <w:rFonts w:hint="eastAsia"/>
        </w:rPr>
        <w:t>分</w:t>
      </w:r>
    </w:p>
    <w:p w:rsidR="00A749AB" w:rsidRDefault="00A749AB" w:rsidP="00A749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749AB" w:rsidRDefault="00A749AB" w:rsidP="00A749AB">
      <w:pPr>
        <w:ind w:left="1680" w:firstLine="420"/>
      </w:pPr>
      <w:r w:rsidRPr="0094538E">
        <w:rPr>
          <w:position w:val="-24"/>
        </w:rPr>
        <w:object w:dxaOrig="2060" w:dyaOrig="620">
          <v:shape id="_x0000_i1034" type="#_x0000_t75" style="width:102.9pt;height:30.9pt" o:ole="">
            <v:imagedata r:id="rId26" o:title=""/>
          </v:shape>
          <o:OLEObject Type="Embed" ProgID="Equation.DSMT4" ShapeID="_x0000_i1034" DrawAspect="Content" ObjectID="_1648495512" r:id="rId27"/>
        </w:object>
      </w:r>
      <w:r>
        <w:tab/>
        <w:t xml:space="preserve">    …5</w:t>
      </w:r>
      <w:r>
        <w:rPr>
          <w:rFonts w:hint="eastAsia"/>
        </w:rPr>
        <w:t>分</w:t>
      </w:r>
      <w:r>
        <w:t xml:space="preserve"> </w:t>
      </w:r>
    </w:p>
    <w:p w:rsidR="00A749AB" w:rsidRDefault="00A749AB" w:rsidP="00A749A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k</w:t>
      </w:r>
      <w:r>
        <w:rPr>
          <w:rFonts w:hint="eastAsia"/>
        </w:rPr>
        <w:t>Ω电阻吸收的功率</w:t>
      </w:r>
    </w:p>
    <w:p w:rsidR="005C33ED" w:rsidRDefault="00A749AB">
      <w:r>
        <w:tab/>
      </w:r>
      <w:r>
        <w:tab/>
      </w:r>
      <w:r>
        <w:tab/>
      </w:r>
      <w:r>
        <w:tab/>
      </w:r>
      <w:r>
        <w:tab/>
      </w:r>
      <w:r w:rsidR="00045C2A" w:rsidRPr="0094538E">
        <w:rPr>
          <w:position w:val="-24"/>
        </w:rPr>
        <w:object w:dxaOrig="1719" w:dyaOrig="660">
          <v:shape id="_x0000_i1040" type="#_x0000_t75" style="width:86.15pt;height:33.15pt" o:ole="">
            <v:imagedata r:id="rId28" o:title=""/>
          </v:shape>
          <o:OLEObject Type="Embed" ProgID="Equation.DSMT4" ShapeID="_x0000_i1040" DrawAspect="Content" ObjectID="_1648495513" r:id="rId29"/>
        </w:object>
      </w:r>
      <w:r>
        <w:t xml:space="preserve">        …10</w:t>
      </w:r>
      <w:r>
        <w:rPr>
          <w:rFonts w:hint="eastAsia"/>
        </w:rPr>
        <w:t>分</w:t>
      </w:r>
    </w:p>
    <w:p w:rsidR="00141D09" w:rsidRDefault="005C33ED">
      <w:r>
        <w:rPr>
          <w:noProof/>
        </w:rPr>
        <w:drawing>
          <wp:inline distT="0" distB="0" distL="0" distR="0">
            <wp:extent cx="4615436" cy="19353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7" t="15512" r="35012" b="45163"/>
                    <a:stretch/>
                  </pic:blipFill>
                  <pic:spPr bwMode="auto">
                    <a:xfrm>
                      <a:off x="0" y="0"/>
                      <a:ext cx="4625033" cy="193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9AB" w:rsidRDefault="005C33ED">
      <w:r>
        <w:rPr>
          <w:rFonts w:hint="eastAsia"/>
        </w:rPr>
        <w:t>因为</w:t>
      </w:r>
      <w:r w:rsidRPr="0094538E">
        <w:rPr>
          <w:position w:val="-24"/>
        </w:rPr>
        <w:object w:dxaOrig="1480" w:dyaOrig="620">
          <v:shape id="_x0000_i1036" type="#_x0000_t75" style="width:74.2pt;height:30.9pt" o:ole="">
            <v:imagedata r:id="rId31" o:title=""/>
          </v:shape>
          <o:OLEObject Type="Embed" ProgID="Equation.DSMT4" ShapeID="_x0000_i1036" DrawAspect="Content" ObjectID="_1648495514" r:id="rId32"/>
        </w:object>
      </w:r>
      <w:r>
        <w:t xml:space="preserve">  ….10</w:t>
      </w:r>
      <w:r>
        <w:rPr>
          <w:rFonts w:hint="eastAsia"/>
        </w:rPr>
        <w:t>分</w:t>
      </w:r>
    </w:p>
    <w:p w:rsidR="005C33ED" w:rsidRDefault="005C33ED">
      <w:r>
        <w:rPr>
          <w:rFonts w:hint="eastAsia"/>
        </w:rPr>
        <w:t>并且</w:t>
      </w:r>
      <w:r w:rsidRPr="0094538E">
        <w:rPr>
          <w:position w:val="-24"/>
        </w:rPr>
        <w:object w:dxaOrig="1040" w:dyaOrig="620">
          <v:shape id="_x0000_i1037" type="#_x0000_t75" style="width:52.1pt;height:30.9pt" o:ole="">
            <v:imagedata r:id="rId33" o:title=""/>
          </v:shape>
          <o:OLEObject Type="Embed" ProgID="Equation.DSMT4" ShapeID="_x0000_i1037" DrawAspect="Content" ObjectID="_1648495515" r:id="rId34"/>
        </w:object>
      </w:r>
      <w:r>
        <w:t xml:space="preserve">  …..10</w:t>
      </w:r>
      <w:r>
        <w:rPr>
          <w:rFonts w:hint="eastAsia"/>
        </w:rPr>
        <w:t>分</w:t>
      </w:r>
    </w:p>
    <w:p w:rsidR="005C33ED" w:rsidRDefault="005C33ED">
      <w:r>
        <w:rPr>
          <w:rFonts w:hint="eastAsia"/>
        </w:rPr>
        <w:t>所以</w:t>
      </w:r>
      <w:r w:rsidRPr="0094538E">
        <w:rPr>
          <w:position w:val="-12"/>
        </w:rPr>
        <w:object w:dxaOrig="1120" w:dyaOrig="360">
          <v:shape id="_x0000_i1038" type="#_x0000_t75" style="width:56.1pt;height:18.1pt" o:ole="">
            <v:imagedata r:id="rId35" o:title=""/>
          </v:shape>
          <o:OLEObject Type="Embed" ProgID="Equation.DSMT4" ShapeID="_x0000_i1038" DrawAspect="Content" ObjectID="_1648495516" r:id="rId36"/>
        </w:object>
      </w:r>
      <w:r>
        <w:t>….5</w:t>
      </w:r>
      <w:r>
        <w:rPr>
          <w:rFonts w:hint="eastAsia"/>
        </w:rPr>
        <w:t>分（其他证明方式也可给分）</w:t>
      </w:r>
    </w:p>
    <w:sectPr w:rsidR="005C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200B"/>
    <w:multiLevelType w:val="hybridMultilevel"/>
    <w:tmpl w:val="4E36E02C"/>
    <w:lvl w:ilvl="0" w:tplc="E7AEB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09"/>
    <w:rsid w:val="00045C2A"/>
    <w:rsid w:val="000F7FD4"/>
    <w:rsid w:val="00141D09"/>
    <w:rsid w:val="005C33ED"/>
    <w:rsid w:val="00A749AB"/>
    <w:rsid w:val="00AF044B"/>
    <w:rsid w:val="00BF1ADB"/>
    <w:rsid w:val="00C20EBA"/>
    <w:rsid w:val="00C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50B92-075D-4F15-AC56-3A469944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0.tmp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4.bin"/><Relationship Id="rId10" Type="http://schemas.openxmlformats.org/officeDocument/2006/relationships/image" Target="media/image4.tmp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2020-04-15T14:38:00Z</dcterms:created>
  <dcterms:modified xsi:type="dcterms:W3CDTF">2020-04-15T14:38:00Z</dcterms:modified>
</cp:coreProperties>
</file>