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6C6" w:rsidRDefault="001046C6" w:rsidP="001046C6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bookmarkStart w:id="0" w:name="m_-6402870404093296526__Hlk1680285"/>
      <w:r w:rsidRPr="001936E8">
        <w:rPr>
          <w:rFonts w:ascii="Arial" w:eastAsia="Times New Roman" w:hAnsi="Arial" w:cs="Arial"/>
          <w:b/>
          <w:bCs/>
          <w:color w:val="000000"/>
        </w:rPr>
        <w:t>North America Challenge Event – Championship Qualifier</w:t>
      </w:r>
      <w:bookmarkEnd w:id="0"/>
    </w:p>
    <w:p w:rsidR="001046C6" w:rsidRPr="001936E8" w:rsidRDefault="001046C6" w:rsidP="001046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1936E8">
        <w:rPr>
          <w:rFonts w:ascii="Arial" w:eastAsia="Times New Roman" w:hAnsi="Arial" w:cs="Arial"/>
          <w:color w:val="000000"/>
        </w:rPr>
        <w:t>This is a unique agility run that is scored under the same rules and SCT as Standard Agility. An off course is now judged as 10 faults. </w:t>
      </w:r>
      <w:bookmarkStart w:id="1" w:name="m_-6402870404093296526__Hlk509149135"/>
    </w:p>
    <w:p w:rsidR="001046C6" w:rsidRPr="001936E8" w:rsidRDefault="001046C6" w:rsidP="001046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1046C6" w:rsidRPr="001936E8" w:rsidRDefault="001046C6" w:rsidP="001046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1936E8">
        <w:rPr>
          <w:rFonts w:ascii="Arial" w:eastAsia="Times New Roman" w:hAnsi="Arial" w:cs="Arial"/>
          <w:color w:val="222222"/>
        </w:rPr>
        <w:t>In order to qualify for the 2019 RAINE National Championships event, competitors will be required to earn one (1) clean (0 faults) North America Challenge </w:t>
      </w:r>
      <w:r w:rsidRPr="001936E8">
        <w:rPr>
          <w:rFonts w:ascii="Arial" w:eastAsia="Times New Roman" w:hAnsi="Arial" w:cs="Arial"/>
          <w:color w:val="222222"/>
          <w:u w:val="single"/>
        </w:rPr>
        <w:t>OR</w:t>
      </w:r>
      <w:r w:rsidRPr="001936E8">
        <w:rPr>
          <w:rFonts w:ascii="Arial" w:eastAsia="Times New Roman" w:hAnsi="Arial" w:cs="Arial"/>
          <w:color w:val="222222"/>
        </w:rPr>
        <w:t> two (2) North America Challenge qualifying round with a maximum of 12 faults (or less) </w:t>
      </w:r>
      <w:r w:rsidRPr="001936E8">
        <w:rPr>
          <w:rFonts w:ascii="Arial" w:eastAsia="Times New Roman" w:hAnsi="Arial" w:cs="Arial"/>
          <w:color w:val="222222"/>
          <w:u w:val="single"/>
        </w:rPr>
        <w:t>OR</w:t>
      </w:r>
      <w:r w:rsidRPr="001936E8">
        <w:rPr>
          <w:rFonts w:ascii="Arial" w:eastAsia="Times New Roman" w:hAnsi="Arial" w:cs="Arial"/>
          <w:color w:val="222222"/>
        </w:rPr>
        <w:t> 3 NQ North America Challenges (shows support for the venue) </w:t>
      </w:r>
      <w:r w:rsidRPr="001936E8">
        <w:rPr>
          <w:rFonts w:ascii="Arial" w:eastAsia="Times New Roman" w:hAnsi="Arial" w:cs="Arial"/>
          <w:color w:val="222222"/>
          <w:u w:val="single"/>
        </w:rPr>
        <w:t>AND</w:t>
      </w:r>
      <w:r w:rsidRPr="001936E8">
        <w:rPr>
          <w:rFonts w:ascii="Arial" w:eastAsia="Times New Roman" w:hAnsi="Arial" w:cs="Arial"/>
          <w:color w:val="222222"/>
        </w:rPr>
        <w:t> have competed in a RAINE Sanctioned Trial</w:t>
      </w:r>
      <w:bookmarkEnd w:id="1"/>
      <w:r w:rsidRPr="001936E8">
        <w:rPr>
          <w:rFonts w:ascii="Arial" w:eastAsia="Times New Roman" w:hAnsi="Arial" w:cs="Arial"/>
          <w:color w:val="222222"/>
        </w:rPr>
        <w:t xml:space="preserve"> </w:t>
      </w:r>
      <w:r w:rsidRPr="001936E8">
        <w:rPr>
          <w:rFonts w:ascii="Arial" w:eastAsia="Times New Roman" w:hAnsi="Arial" w:cs="Arial"/>
          <w:color w:val="000000"/>
        </w:rPr>
        <w:t>between July 29, 2018 and August 1, 2019.</w:t>
      </w:r>
    </w:p>
    <w:p w:rsidR="001046C6" w:rsidRDefault="001046C6" w:rsidP="001046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1046C6" w:rsidRPr="001936E8" w:rsidRDefault="001046C6" w:rsidP="001046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1046C6" w:rsidRPr="001936E8" w:rsidRDefault="001046C6" w:rsidP="001046C6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smallCaps/>
          <w:color w:val="222222"/>
          <w:sz w:val="24"/>
          <w:szCs w:val="24"/>
          <w:u w:val="single"/>
        </w:rPr>
      </w:pPr>
      <w:r w:rsidRPr="001936E8">
        <w:rPr>
          <w:rFonts w:ascii="Arial" w:eastAsia="Times New Roman" w:hAnsi="Arial" w:cs="Arial"/>
          <w:b/>
          <w:color w:val="222222"/>
          <w:sz w:val="24"/>
          <w:szCs w:val="24"/>
        </w:rPr>
        <w:t> </w:t>
      </w:r>
      <w:bookmarkStart w:id="2" w:name="m_-6402870404093296526__Hlk509148132"/>
      <w:r w:rsidRPr="001936E8">
        <w:rPr>
          <w:rFonts w:ascii="Arial" w:eastAsia="Times New Roman" w:hAnsi="Arial" w:cs="Arial"/>
          <w:b/>
          <w:bCs/>
          <w:smallCaps/>
          <w:color w:val="222222"/>
          <w:sz w:val="24"/>
          <w:szCs w:val="24"/>
          <w:u w:val="single"/>
        </w:rPr>
        <w:t>2019 Championships</w:t>
      </w:r>
      <w:bookmarkEnd w:id="2"/>
    </w:p>
    <w:p w:rsidR="001046C6" w:rsidRPr="001936E8" w:rsidRDefault="001046C6" w:rsidP="001046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1936E8">
        <w:rPr>
          <w:rFonts w:ascii="Arial" w:eastAsia="Times New Roman" w:hAnsi="Arial" w:cs="Arial"/>
          <w:color w:val="222222"/>
        </w:rPr>
        <w:t>The 2019 Championships location is Denver (area), Colorado. We will be offering the usual Standard and Jumpers at all levels, but also a </w:t>
      </w:r>
      <w:r w:rsidRPr="001936E8">
        <w:rPr>
          <w:rFonts w:ascii="Arial" w:eastAsia="Times New Roman" w:hAnsi="Arial" w:cs="Arial"/>
          <w:color w:val="222222"/>
          <w:u w:val="single"/>
        </w:rPr>
        <w:t>Specialist</w:t>
      </w:r>
      <w:r w:rsidRPr="001936E8">
        <w:rPr>
          <w:rFonts w:ascii="Arial" w:eastAsia="Times New Roman" w:hAnsi="Arial" w:cs="Arial"/>
          <w:color w:val="222222"/>
        </w:rPr>
        <w:t> NAC, Called “Last Chance North America Challenge”.</w:t>
      </w:r>
    </w:p>
    <w:p w:rsidR="001046C6" w:rsidRPr="001936E8" w:rsidRDefault="001046C6" w:rsidP="001046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1046C6" w:rsidRPr="001936E8" w:rsidRDefault="001046C6" w:rsidP="001046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1936E8">
        <w:rPr>
          <w:rFonts w:ascii="Arial" w:eastAsia="Times New Roman" w:hAnsi="Arial" w:cs="Arial"/>
          <w:color w:val="222222"/>
        </w:rPr>
        <w:t xml:space="preserve">If you have attended at least 1 trial and attempted, but failed, to earn an NAC qualifier with your dog, that dog will still be allowed to enter Traditional Gamblers, Strategic Time Gamble, Snakes N Ladders, and </w:t>
      </w:r>
      <w:proofErr w:type="spellStart"/>
      <w:r w:rsidRPr="001936E8">
        <w:rPr>
          <w:rFonts w:ascii="Arial" w:eastAsia="Times New Roman" w:hAnsi="Arial" w:cs="Arial"/>
          <w:color w:val="222222"/>
        </w:rPr>
        <w:t>Trigility</w:t>
      </w:r>
      <w:proofErr w:type="spellEnd"/>
      <w:r w:rsidRPr="001936E8">
        <w:rPr>
          <w:rFonts w:ascii="Arial" w:eastAsia="Times New Roman" w:hAnsi="Arial" w:cs="Arial"/>
          <w:color w:val="222222"/>
        </w:rPr>
        <w:t xml:space="preserve"> at the championships (good for 2019).</w:t>
      </w:r>
    </w:p>
    <w:p w:rsidR="001046C6" w:rsidRPr="001936E8" w:rsidRDefault="001046C6" w:rsidP="001046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1046C6" w:rsidRPr="001936E8" w:rsidRDefault="001046C6" w:rsidP="001046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1936E8">
        <w:rPr>
          <w:rFonts w:ascii="Arial" w:eastAsia="Times New Roman" w:hAnsi="Arial" w:cs="Arial"/>
          <w:color w:val="222222"/>
        </w:rPr>
        <w:t>The Standard and Jumpers </w:t>
      </w:r>
      <w:r w:rsidRPr="001936E8">
        <w:rPr>
          <w:rFonts w:ascii="Arial" w:eastAsia="Times New Roman" w:hAnsi="Arial" w:cs="Arial"/>
          <w:color w:val="222222"/>
          <w:u w:val="single"/>
        </w:rPr>
        <w:t>warmup</w:t>
      </w:r>
      <w:r w:rsidRPr="001936E8">
        <w:rPr>
          <w:rFonts w:ascii="Arial" w:eastAsia="Times New Roman" w:hAnsi="Arial" w:cs="Arial"/>
          <w:color w:val="222222"/>
        </w:rPr>
        <w:t> runs will be open to any dog, whether qualified or not for the championships. The “Last Chance NAC” (Specialist level) will be open to any dog who has a made previous attempt to qualify for the 2019 championships, with the idea that if the “Last Chance” run is qualifying, that dog will be eligible to enter the ful</w:t>
      </w:r>
      <w:r>
        <w:rPr>
          <w:rFonts w:ascii="Arial" w:eastAsia="Times New Roman" w:hAnsi="Arial" w:cs="Arial"/>
          <w:color w:val="222222"/>
        </w:rPr>
        <w:t>l championships on the weekend.</w:t>
      </w:r>
    </w:p>
    <w:p w:rsidR="001046C6" w:rsidRDefault="001046C6" w:rsidP="001046C6"/>
    <w:p w:rsidR="001046C6" w:rsidRDefault="001046C6" w:rsidP="002A489C">
      <w:pPr>
        <w:ind w:left="-90"/>
      </w:pPr>
    </w:p>
    <w:p w:rsidR="002A489C" w:rsidRDefault="002A489C" w:rsidP="002A489C">
      <w:pPr>
        <w:ind w:left="-90"/>
      </w:pPr>
    </w:p>
    <w:p w:rsidR="002A489C" w:rsidRDefault="002A489C" w:rsidP="002A489C">
      <w:pPr>
        <w:ind w:left="-90"/>
      </w:pPr>
    </w:p>
    <w:p w:rsidR="001046C6" w:rsidRDefault="001046C6" w:rsidP="001046C6"/>
    <w:p w:rsidR="001046C6" w:rsidRDefault="001046C6" w:rsidP="001046C6"/>
    <w:p w:rsidR="002A489C" w:rsidRDefault="002A489C" w:rsidP="001046C6"/>
    <w:p w:rsidR="002A489C" w:rsidRDefault="002A489C" w:rsidP="001046C6">
      <w:pPr>
        <w:sectPr w:rsidR="002A489C" w:rsidSect="002A489C">
          <w:pgSz w:w="12240" w:h="15840"/>
          <w:pgMar w:top="1710" w:right="1800" w:bottom="1080" w:left="1800" w:header="720" w:footer="720" w:gutter="0"/>
          <w:cols w:space="720"/>
          <w:docGrid w:linePitch="360"/>
        </w:sectPr>
      </w:pPr>
    </w:p>
    <w:p w:rsidR="002A489C" w:rsidRDefault="002A489C" w:rsidP="001046C6">
      <w:bookmarkStart w:id="3" w:name="_GoBack"/>
      <w:bookmarkEnd w:id="3"/>
    </w:p>
    <w:p w:rsidR="001046C6" w:rsidRDefault="001046C6" w:rsidP="001046C6"/>
    <w:p w:rsidR="00355D15" w:rsidRPr="002A489C" w:rsidRDefault="001046C6" w:rsidP="002A489C">
      <w:pPr>
        <w:pStyle w:val="Subtitle"/>
        <w:jc w:val="right"/>
        <w:rPr>
          <w:i/>
          <w:sz w:val="20"/>
          <w:szCs w:val="20"/>
        </w:rPr>
      </w:pPr>
      <w:proofErr w:type="spellStart"/>
      <w:r w:rsidRPr="002A489C">
        <w:rPr>
          <w:i/>
          <w:sz w:val="20"/>
          <w:szCs w:val="20"/>
        </w:rPr>
        <w:t>Rockstar</w:t>
      </w:r>
      <w:proofErr w:type="spellEnd"/>
      <w:r w:rsidRPr="002A489C">
        <w:rPr>
          <w:i/>
          <w:sz w:val="20"/>
          <w:szCs w:val="20"/>
        </w:rPr>
        <w:t xml:space="preserve"> Agility Network/Desert Dawg Sports – Feb 25, 2019</w:t>
      </w:r>
    </w:p>
    <w:sectPr w:rsidR="00355D15" w:rsidRPr="002A489C" w:rsidSect="002A489C">
      <w:type w:val="continuous"/>
      <w:pgSz w:w="12240" w:h="15840"/>
      <w:pgMar w:top="171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DE8" w:rsidRDefault="009D7DE8" w:rsidP="002A489C">
      <w:pPr>
        <w:spacing w:after="0" w:line="240" w:lineRule="auto"/>
      </w:pPr>
      <w:r>
        <w:separator/>
      </w:r>
    </w:p>
  </w:endnote>
  <w:endnote w:type="continuationSeparator" w:id="0">
    <w:p w:rsidR="009D7DE8" w:rsidRDefault="009D7DE8" w:rsidP="002A4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DE8" w:rsidRDefault="009D7DE8" w:rsidP="002A489C">
      <w:pPr>
        <w:spacing w:after="0" w:line="240" w:lineRule="auto"/>
      </w:pPr>
      <w:r>
        <w:separator/>
      </w:r>
    </w:p>
  </w:footnote>
  <w:footnote w:type="continuationSeparator" w:id="0">
    <w:p w:rsidR="009D7DE8" w:rsidRDefault="009D7DE8" w:rsidP="002A48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6C6"/>
    <w:rsid w:val="001046C6"/>
    <w:rsid w:val="002A489C"/>
    <w:rsid w:val="00355D15"/>
    <w:rsid w:val="009D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88E59-B85A-4672-B2C1-BCEFC63E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9C"/>
  </w:style>
  <w:style w:type="paragraph" w:styleId="Footer">
    <w:name w:val="footer"/>
    <w:basedOn w:val="Normal"/>
    <w:link w:val="FooterChar"/>
    <w:uiPriority w:val="99"/>
    <w:unhideWhenUsed/>
    <w:rsid w:val="002A4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89C"/>
  </w:style>
  <w:style w:type="paragraph" w:styleId="Subtitle">
    <w:name w:val="Subtitle"/>
    <w:basedOn w:val="Normal"/>
    <w:next w:val="Normal"/>
    <w:link w:val="SubtitleChar"/>
    <w:uiPriority w:val="11"/>
    <w:qFormat/>
    <w:rsid w:val="002A48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A489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Purcell</dc:creator>
  <cp:keywords/>
  <dc:description/>
  <cp:lastModifiedBy>Nancy Purcell</cp:lastModifiedBy>
  <cp:revision>2</cp:revision>
  <cp:lastPrinted>2019-02-26T02:53:00Z</cp:lastPrinted>
  <dcterms:created xsi:type="dcterms:W3CDTF">2019-02-26T02:51:00Z</dcterms:created>
  <dcterms:modified xsi:type="dcterms:W3CDTF">2019-02-26T02:58:00Z</dcterms:modified>
</cp:coreProperties>
</file>