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E56CE" w14:textId="77777777" w:rsidR="00721B34" w:rsidRDefault="00721B34" w:rsidP="00721B34">
      <w:pPr>
        <w:jc w:val="center"/>
        <w:rPr>
          <w:sz w:val="40"/>
        </w:rPr>
      </w:pPr>
    </w:p>
    <w:p w14:paraId="1A24EC1D" w14:textId="1D575D1B" w:rsidR="00721B34" w:rsidRDefault="00721B34" w:rsidP="00721B34">
      <w:pPr>
        <w:jc w:val="center"/>
        <w:rPr>
          <w:sz w:val="40"/>
        </w:rPr>
      </w:pPr>
      <w:r>
        <w:rPr>
          <w:noProof/>
        </w:rPr>
        <w:drawing>
          <wp:inline distT="0" distB="0" distL="0" distR="0" wp14:anchorId="0926B585" wp14:editId="307BED9D">
            <wp:extent cx="5734050" cy="2014855"/>
            <wp:effectExtent l="0" t="0" r="0" b="4445"/>
            <wp:docPr id="14" name="Picture 14" descr="Image result for rmi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mit univers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2014855"/>
                    </a:xfrm>
                    <a:prstGeom prst="rect">
                      <a:avLst/>
                    </a:prstGeom>
                    <a:noFill/>
                    <a:ln>
                      <a:noFill/>
                    </a:ln>
                  </pic:spPr>
                </pic:pic>
              </a:graphicData>
            </a:graphic>
          </wp:inline>
        </w:drawing>
      </w:r>
    </w:p>
    <w:p w14:paraId="1582CEC2" w14:textId="77777777" w:rsidR="00721B34" w:rsidRDefault="00721B34" w:rsidP="00721B34">
      <w:pPr>
        <w:jc w:val="center"/>
        <w:rPr>
          <w:sz w:val="40"/>
        </w:rPr>
      </w:pPr>
    </w:p>
    <w:p w14:paraId="5642A11F" w14:textId="77777777" w:rsidR="00721B34" w:rsidRDefault="00721B34" w:rsidP="00721B34">
      <w:pPr>
        <w:jc w:val="center"/>
        <w:rPr>
          <w:sz w:val="40"/>
        </w:rPr>
      </w:pPr>
      <w:r>
        <w:rPr>
          <w:sz w:val="40"/>
        </w:rPr>
        <w:t>RMIT University</w:t>
      </w:r>
    </w:p>
    <w:p w14:paraId="552C0863" w14:textId="77777777" w:rsidR="00721B34" w:rsidRDefault="00721B34" w:rsidP="00721B34">
      <w:pPr>
        <w:jc w:val="center"/>
        <w:rPr>
          <w:sz w:val="40"/>
        </w:rPr>
      </w:pPr>
      <w:r>
        <w:rPr>
          <w:sz w:val="40"/>
        </w:rPr>
        <w:t>School of Engineering</w:t>
      </w:r>
    </w:p>
    <w:p w14:paraId="154AADE9" w14:textId="77777777" w:rsidR="00721B34" w:rsidRDefault="00721B34" w:rsidP="00721B34">
      <w:pPr>
        <w:jc w:val="center"/>
        <w:rPr>
          <w:sz w:val="40"/>
        </w:rPr>
      </w:pPr>
      <w:r>
        <w:rPr>
          <w:sz w:val="40"/>
        </w:rPr>
        <w:t>EEET2248 – Electrical Engineering Analysis</w:t>
      </w:r>
    </w:p>
    <w:p w14:paraId="7B4ED95C" w14:textId="1D9B63EB" w:rsidR="00721B34" w:rsidRDefault="00721B34" w:rsidP="00721B34">
      <w:pPr>
        <w:jc w:val="center"/>
        <w:rPr>
          <w:sz w:val="40"/>
        </w:rPr>
      </w:pPr>
      <w:proofErr w:type="spellStart"/>
      <w:r>
        <w:rPr>
          <w:sz w:val="40"/>
        </w:rPr>
        <w:t>Lectorial</w:t>
      </w:r>
      <w:proofErr w:type="spellEnd"/>
      <w:r>
        <w:rPr>
          <w:sz w:val="40"/>
        </w:rPr>
        <w:t xml:space="preserve"> Milestone 2</w:t>
      </w:r>
    </w:p>
    <w:p w14:paraId="6D54E059" w14:textId="79222DFC" w:rsidR="00721B34" w:rsidRDefault="00721B34" w:rsidP="00721B34">
      <w:pPr>
        <w:jc w:val="center"/>
        <w:rPr>
          <w:sz w:val="40"/>
        </w:rPr>
      </w:pPr>
      <w:r>
        <w:rPr>
          <w:sz w:val="40"/>
        </w:rPr>
        <w:t>Unit Converter</w:t>
      </w:r>
    </w:p>
    <w:p w14:paraId="1AF58E71" w14:textId="77777777" w:rsidR="00721B34" w:rsidRDefault="00721B34" w:rsidP="00721B34">
      <w:pPr>
        <w:jc w:val="center"/>
        <w:rPr>
          <w:sz w:val="40"/>
        </w:rPr>
      </w:pPr>
    </w:p>
    <w:p w14:paraId="59664DCE" w14:textId="77777777" w:rsidR="00721B34" w:rsidRDefault="00721B34" w:rsidP="00721B34">
      <w:pPr>
        <w:jc w:val="center"/>
        <w:rPr>
          <w:sz w:val="40"/>
        </w:rPr>
      </w:pPr>
      <w:r>
        <w:rPr>
          <w:sz w:val="40"/>
        </w:rPr>
        <w:t xml:space="preserve">Lecturer: </w:t>
      </w:r>
      <w:proofErr w:type="spellStart"/>
      <w:r>
        <w:rPr>
          <w:sz w:val="40"/>
        </w:rPr>
        <w:t>Dr.</w:t>
      </w:r>
      <w:proofErr w:type="spellEnd"/>
      <w:r>
        <w:rPr>
          <w:sz w:val="40"/>
        </w:rPr>
        <w:t xml:space="preserve"> Katrina Neville</w:t>
      </w:r>
    </w:p>
    <w:p w14:paraId="44C3BFFC" w14:textId="77777777" w:rsidR="00721B34" w:rsidRDefault="00721B34" w:rsidP="00721B34">
      <w:pPr>
        <w:jc w:val="center"/>
        <w:rPr>
          <w:sz w:val="40"/>
        </w:rPr>
      </w:pPr>
      <w:r>
        <w:rPr>
          <w:sz w:val="40"/>
        </w:rPr>
        <w:t>Student Name: Nathan Paul Williams</w:t>
      </w:r>
    </w:p>
    <w:p w14:paraId="24A912D2" w14:textId="77777777" w:rsidR="00721B34" w:rsidRDefault="00721B34" w:rsidP="00721B34">
      <w:pPr>
        <w:jc w:val="center"/>
        <w:rPr>
          <w:sz w:val="40"/>
        </w:rPr>
      </w:pPr>
      <w:r>
        <w:rPr>
          <w:sz w:val="40"/>
        </w:rPr>
        <w:t>Student Number: s3707244</w:t>
      </w:r>
    </w:p>
    <w:p w14:paraId="1455B2B6" w14:textId="77777777" w:rsidR="00721B34" w:rsidRDefault="00721B34" w:rsidP="00721B34">
      <w:pPr>
        <w:jc w:val="center"/>
        <w:rPr>
          <w:sz w:val="40"/>
        </w:rPr>
      </w:pPr>
      <w:r>
        <w:rPr>
          <w:sz w:val="40"/>
        </w:rPr>
        <w:t>Submission Due Date: 6</w:t>
      </w:r>
      <w:r>
        <w:rPr>
          <w:sz w:val="40"/>
          <w:vertAlign w:val="superscript"/>
        </w:rPr>
        <w:t>th</w:t>
      </w:r>
      <w:r>
        <w:rPr>
          <w:sz w:val="40"/>
        </w:rPr>
        <w:t xml:space="preserve"> April 2018</w:t>
      </w:r>
    </w:p>
    <w:p w14:paraId="36B5A76A" w14:textId="77777777" w:rsidR="00721B34" w:rsidRDefault="00721B34" w:rsidP="00721B34">
      <w:pPr>
        <w:jc w:val="center"/>
        <w:rPr>
          <w:sz w:val="40"/>
        </w:rPr>
      </w:pPr>
    </w:p>
    <w:p w14:paraId="2ACB74DE" w14:textId="41414F1D" w:rsidR="00593C3A" w:rsidRDefault="00593C3A" w:rsidP="00593C3A">
      <w:pPr>
        <w:spacing w:line="240" w:lineRule="auto"/>
        <w:jc w:val="center"/>
        <w:rPr>
          <w:b/>
          <w:u w:val="single"/>
        </w:rPr>
      </w:pPr>
    </w:p>
    <w:p w14:paraId="0184E0E2" w14:textId="61B3ED4E" w:rsidR="00721B34" w:rsidRDefault="00721B34" w:rsidP="00593C3A">
      <w:pPr>
        <w:spacing w:line="240" w:lineRule="auto"/>
        <w:jc w:val="center"/>
        <w:rPr>
          <w:b/>
          <w:u w:val="single"/>
        </w:rPr>
      </w:pPr>
    </w:p>
    <w:p w14:paraId="4EA3B3CF" w14:textId="77777777" w:rsidR="00721B34" w:rsidRDefault="00721B34" w:rsidP="00593C3A">
      <w:pPr>
        <w:spacing w:line="240" w:lineRule="auto"/>
        <w:jc w:val="center"/>
        <w:rPr>
          <w:b/>
          <w:u w:val="single"/>
        </w:rPr>
      </w:pPr>
    </w:p>
    <w:p w14:paraId="58FEC7BC" w14:textId="77777777" w:rsidR="00721B34" w:rsidRPr="00593C3A" w:rsidRDefault="00721B34" w:rsidP="00593C3A">
      <w:pPr>
        <w:spacing w:line="240" w:lineRule="auto"/>
        <w:jc w:val="center"/>
        <w:rPr>
          <w:b/>
          <w:u w:val="single"/>
        </w:rPr>
      </w:pPr>
    </w:p>
    <w:p w14:paraId="2AEA9306" w14:textId="2596533E" w:rsidR="00593C3A" w:rsidRDefault="00593C3A" w:rsidP="00593C3A">
      <w:pPr>
        <w:spacing w:line="240" w:lineRule="auto"/>
        <w:jc w:val="center"/>
        <w:rPr>
          <w:b/>
          <w:u w:val="single"/>
        </w:rPr>
      </w:pPr>
      <w:proofErr w:type="spellStart"/>
      <w:r w:rsidRPr="00593C3A">
        <w:rPr>
          <w:b/>
          <w:u w:val="single"/>
        </w:rPr>
        <w:lastRenderedPageBreak/>
        <w:t>Lectorial</w:t>
      </w:r>
      <w:proofErr w:type="spellEnd"/>
      <w:r w:rsidRPr="00593C3A">
        <w:rPr>
          <w:b/>
          <w:u w:val="single"/>
        </w:rPr>
        <w:t xml:space="preserve"> </w:t>
      </w:r>
      <w:r w:rsidR="008E4C00">
        <w:rPr>
          <w:b/>
          <w:u w:val="single"/>
        </w:rPr>
        <w:t>2</w:t>
      </w:r>
      <w:r w:rsidRPr="00593C3A">
        <w:rPr>
          <w:b/>
          <w:u w:val="single"/>
        </w:rPr>
        <w:t xml:space="preserve"> Milestone</w:t>
      </w:r>
    </w:p>
    <w:p w14:paraId="1304326A" w14:textId="48D2B73C" w:rsidR="001B612D" w:rsidRPr="001B612D" w:rsidRDefault="001B612D" w:rsidP="001B612D">
      <w:pPr>
        <w:spacing w:line="240" w:lineRule="auto"/>
        <w:rPr>
          <w:b/>
        </w:rPr>
      </w:pPr>
      <w:r>
        <w:rPr>
          <w:b/>
        </w:rPr>
        <w:t>Abstract</w:t>
      </w:r>
    </w:p>
    <w:p w14:paraId="010D294D" w14:textId="68112B16" w:rsidR="00F95395" w:rsidRDefault="004E0EED" w:rsidP="00593C3A">
      <w:pPr>
        <w:spacing w:line="240" w:lineRule="auto"/>
      </w:pPr>
      <w:r>
        <w:t xml:space="preserve">This milestone required a script that took user input </w:t>
      </w:r>
      <w:r w:rsidR="00F570B0">
        <w:t xml:space="preserve">representing a unit system, type and quantity and converted that data into </w:t>
      </w:r>
      <w:r w:rsidR="00C56784">
        <w:t>a complimentary unit of equivalent quantity in the opposite unit system</w:t>
      </w:r>
      <w:r w:rsidR="00F570B0">
        <w:t xml:space="preserve"> (e.g. imperial to metric or vice versa). </w:t>
      </w:r>
      <w:r w:rsidR="0070533B">
        <w:t xml:space="preserve"> This output then needed to be displayed in the Command Line Interface (CLI).</w:t>
      </w:r>
    </w:p>
    <w:p w14:paraId="57EFD762" w14:textId="603EF959" w:rsidR="00F570B0" w:rsidRDefault="00F570B0" w:rsidP="00593C3A">
      <w:pPr>
        <w:spacing w:line="240" w:lineRule="auto"/>
      </w:pPr>
      <w:r>
        <w:t>New tools used in this milestone include the implementation of ‘if’ and ‘switch functions’ to allow our program to make decisions based on the input. This program also uses the input function to take input from users in the command line interface, this data is then passed into our program at various points to perform the required functions. ‘</w:t>
      </w:r>
      <w:proofErr w:type="spellStart"/>
      <w:r>
        <w:t>fprintf</w:t>
      </w:r>
      <w:proofErr w:type="spellEnd"/>
      <w:r>
        <w:t>’</w:t>
      </w:r>
      <w:r w:rsidR="00C56784">
        <w:t xml:space="preserve"> </w:t>
      </w:r>
      <w:r>
        <w:t>and ‘</w:t>
      </w:r>
      <w:proofErr w:type="spellStart"/>
      <w:r>
        <w:t>disp</w:t>
      </w:r>
      <w:proofErr w:type="spellEnd"/>
      <w:r>
        <w:t xml:space="preserve">’ are also used to print instructions as well as print variables and the results upon termination. </w:t>
      </w:r>
      <w:r w:rsidR="00374189">
        <w:t>‘if’ and ‘switch’ are functions that allow different code to be executed based on a condition. The difference is switch uses different cases to execute code whereas ‘if’ simply will execute the following code if the condition is met. ‘</w:t>
      </w:r>
      <w:proofErr w:type="spellStart"/>
      <w:r w:rsidR="00374189">
        <w:t>fprintf</w:t>
      </w:r>
      <w:proofErr w:type="spellEnd"/>
      <w:r w:rsidR="00374189">
        <w:t>’ and ‘</w:t>
      </w:r>
      <w:proofErr w:type="spellStart"/>
      <w:r w:rsidR="00374189">
        <w:t>disp</w:t>
      </w:r>
      <w:proofErr w:type="spellEnd"/>
      <w:r w:rsidR="00374189">
        <w:t xml:space="preserve">’ are functions that print output, however </w:t>
      </w:r>
      <w:proofErr w:type="spellStart"/>
      <w:r w:rsidR="00374189">
        <w:t>fprintf</w:t>
      </w:r>
      <w:proofErr w:type="spellEnd"/>
      <w:r w:rsidR="00374189">
        <w:t xml:space="preserve"> is more versatile/complex allowing for printing of different variables, text and other processes within the single </w:t>
      </w:r>
      <w:proofErr w:type="spellStart"/>
      <w:r w:rsidR="00374189">
        <w:t>fprintf</w:t>
      </w:r>
      <w:proofErr w:type="spellEnd"/>
      <w:r w:rsidR="00374189">
        <w:t xml:space="preserve">. </w:t>
      </w:r>
      <w:proofErr w:type="spellStart"/>
      <w:r w:rsidR="00374189">
        <w:t>Disp</w:t>
      </w:r>
      <w:proofErr w:type="spellEnd"/>
      <w:r w:rsidR="00374189">
        <w:t xml:space="preserve"> is a </w:t>
      </w:r>
      <w:proofErr w:type="gramStart"/>
      <w:r w:rsidR="00374189">
        <w:t>more simple</w:t>
      </w:r>
      <w:proofErr w:type="gramEnd"/>
      <w:r w:rsidR="00374189">
        <w:t xml:space="preserve"> version used to print a single variable or a specific set of text. The design of my program revolves around using </w:t>
      </w:r>
      <w:proofErr w:type="spellStart"/>
      <w:r w:rsidR="00374189">
        <w:t>disp</w:t>
      </w:r>
      <w:proofErr w:type="spellEnd"/>
      <w:r w:rsidR="00374189">
        <w:t>/</w:t>
      </w:r>
      <w:proofErr w:type="spellStart"/>
      <w:r w:rsidR="00374189">
        <w:t>fprintf</w:t>
      </w:r>
      <w:proofErr w:type="spellEnd"/>
      <w:r w:rsidR="00374189">
        <w:t xml:space="preserve"> to display the instructions and then</w:t>
      </w:r>
      <w:r w:rsidR="00E81CB8">
        <w:t xml:space="preserve"> if and switch statements to correctly manipulate the relevant variables. The output is then printed using a single </w:t>
      </w:r>
      <w:proofErr w:type="spellStart"/>
      <w:r w:rsidR="00E81CB8">
        <w:t>fprintf</w:t>
      </w:r>
      <w:proofErr w:type="spellEnd"/>
      <w:r w:rsidR="00E81CB8">
        <w:t xml:space="preserve"> statement that print 2 strings and 2 variables in between some text to neatly present the result.</w:t>
      </w:r>
    </w:p>
    <w:p w14:paraId="725C879D" w14:textId="4A983B15" w:rsidR="00F570B0" w:rsidRDefault="00F570B0" w:rsidP="00593C3A">
      <w:pPr>
        <w:spacing w:line="240" w:lineRule="auto"/>
      </w:pPr>
      <w:r>
        <w:t>The program can now convert</w:t>
      </w:r>
      <w:r w:rsidR="001B612D">
        <w:t xml:space="preserve"> all specified units from imperial to metric or vice versa with any valid input by the user. The units specified (in metric form) are degrees </w:t>
      </w:r>
      <w:proofErr w:type="spellStart"/>
      <w:r w:rsidR="001B612D">
        <w:t>Celcius</w:t>
      </w:r>
      <w:proofErr w:type="spellEnd"/>
      <w:r w:rsidR="001B612D">
        <w:t>, Centimetres, Metres, Kilometres, Grams, Kilograms, Kilometres, Litres and Hectares. It also displays an error message if any input does not match a valid option however it does not loop upon error, rather the program simply terminates.</w:t>
      </w:r>
    </w:p>
    <w:p w14:paraId="17334979" w14:textId="2A04E943" w:rsidR="001B612D" w:rsidRDefault="00A2666D" w:rsidP="00593C3A">
      <w:pPr>
        <w:spacing w:line="240" w:lineRule="auto"/>
        <w:rPr>
          <w:b/>
        </w:rPr>
      </w:pPr>
      <w:bookmarkStart w:id="0" w:name="_GoBack"/>
      <w:bookmarkEnd w:id="0"/>
      <w:r>
        <w:rPr>
          <w:b/>
          <w:noProof/>
        </w:rPr>
        <w:drawing>
          <wp:anchor distT="0" distB="0" distL="114300" distR="114300" simplePos="0" relativeHeight="251658240" behindDoc="0" locked="0" layoutInCell="1" allowOverlap="1" wp14:anchorId="1F76AA19" wp14:editId="6A61343B">
            <wp:simplePos x="0" y="0"/>
            <wp:positionH relativeFrom="column">
              <wp:posOffset>3076257</wp:posOffset>
            </wp:positionH>
            <wp:positionV relativeFrom="paragraph">
              <wp:posOffset>203835</wp:posOffset>
            </wp:positionV>
            <wp:extent cx="2943247" cy="3357587"/>
            <wp:effectExtent l="0" t="0" r="0" b="0"/>
            <wp:wrapSquare wrapText="bothSides"/>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ct2-2 error.PNG"/>
                    <pic:cNvPicPr/>
                  </pic:nvPicPr>
                  <pic:blipFill>
                    <a:blip r:embed="rId8">
                      <a:extLst>
                        <a:ext uri="{28A0092B-C50C-407E-A947-70E740481C1C}">
                          <a14:useLocalDpi xmlns:a14="http://schemas.microsoft.com/office/drawing/2010/main" val="0"/>
                        </a:ext>
                      </a:extLst>
                    </a:blip>
                    <a:stretch>
                      <a:fillRect/>
                    </a:stretch>
                  </pic:blipFill>
                  <pic:spPr>
                    <a:xfrm>
                      <a:off x="0" y="0"/>
                      <a:ext cx="2943247" cy="3357587"/>
                    </a:xfrm>
                    <a:prstGeom prst="rect">
                      <a:avLst/>
                    </a:prstGeom>
                  </pic:spPr>
                </pic:pic>
              </a:graphicData>
            </a:graphic>
          </wp:anchor>
        </w:drawing>
      </w:r>
      <w:r w:rsidR="001B612D">
        <w:rPr>
          <w:b/>
        </w:rPr>
        <w:t>Output and Testing</w:t>
      </w:r>
    </w:p>
    <w:p w14:paraId="011C2993" w14:textId="78A6973D" w:rsidR="00A2666D" w:rsidRDefault="00A2666D" w:rsidP="00A2666D">
      <w:pPr>
        <w:keepNext/>
        <w:spacing w:line="240" w:lineRule="auto"/>
      </w:pPr>
      <w:r>
        <w:rPr>
          <w:b/>
          <w:noProof/>
        </w:rPr>
        <w:drawing>
          <wp:inline distT="0" distB="0" distL="0" distR="0" wp14:anchorId="27ADE84B" wp14:editId="49BD14CC">
            <wp:extent cx="2748766" cy="3509963"/>
            <wp:effectExtent l="0" t="0" r="0" b="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ct2-1.PNG"/>
                    <pic:cNvPicPr/>
                  </pic:nvPicPr>
                  <pic:blipFill>
                    <a:blip r:embed="rId9">
                      <a:extLst>
                        <a:ext uri="{28A0092B-C50C-407E-A947-70E740481C1C}">
                          <a14:useLocalDpi xmlns:a14="http://schemas.microsoft.com/office/drawing/2010/main" val="0"/>
                        </a:ext>
                      </a:extLst>
                    </a:blip>
                    <a:stretch>
                      <a:fillRect/>
                    </a:stretch>
                  </pic:blipFill>
                  <pic:spPr>
                    <a:xfrm>
                      <a:off x="0" y="0"/>
                      <a:ext cx="2748766" cy="3509963"/>
                    </a:xfrm>
                    <a:prstGeom prst="rect">
                      <a:avLst/>
                    </a:prstGeom>
                  </pic:spPr>
                </pic:pic>
              </a:graphicData>
            </a:graphic>
          </wp:inline>
        </w:drawing>
      </w:r>
    </w:p>
    <w:p w14:paraId="57DF1459" w14:textId="54D0B4B9" w:rsidR="00A2666D" w:rsidRPr="00A2666D" w:rsidRDefault="00A2666D" w:rsidP="00A2666D">
      <w:pPr>
        <w:pStyle w:val="Caption"/>
      </w:pPr>
      <w:r>
        <w:t xml:space="preserve">Figure </w:t>
      </w:r>
      <w:r w:rsidR="00B35375">
        <w:fldChar w:fldCharType="begin"/>
      </w:r>
      <w:r w:rsidR="00B35375">
        <w:instrText xml:space="preserve"> SEQ Figure \* ARABIC </w:instrText>
      </w:r>
      <w:r w:rsidR="00B35375">
        <w:fldChar w:fldCharType="separate"/>
      </w:r>
      <w:r w:rsidR="007A7CB8">
        <w:rPr>
          <w:noProof/>
        </w:rPr>
        <w:t>1</w:t>
      </w:r>
      <w:r w:rsidR="00B35375">
        <w:rPr>
          <w:noProof/>
        </w:rPr>
        <w:fldChar w:fldCharType="end"/>
      </w:r>
      <w:r>
        <w:t>: Standard Output Example</w:t>
      </w:r>
      <w:r>
        <w:tab/>
      </w:r>
      <w:r>
        <w:tab/>
      </w:r>
      <w:r>
        <w:tab/>
      </w:r>
      <w:r>
        <w:tab/>
        <w:t xml:space="preserve">Figure </w:t>
      </w:r>
      <w:r w:rsidR="00B35375">
        <w:fldChar w:fldCharType="begin"/>
      </w:r>
      <w:r w:rsidR="00B35375">
        <w:instrText xml:space="preserve"> SEQ Figure \* ARABIC </w:instrText>
      </w:r>
      <w:r w:rsidR="00B35375">
        <w:fldChar w:fldCharType="separate"/>
      </w:r>
      <w:r w:rsidR="007A7CB8">
        <w:rPr>
          <w:noProof/>
        </w:rPr>
        <w:t>2</w:t>
      </w:r>
      <w:r w:rsidR="00B35375">
        <w:rPr>
          <w:noProof/>
        </w:rPr>
        <w:fldChar w:fldCharType="end"/>
      </w:r>
      <w:r>
        <w:t>: Error Output Example</w:t>
      </w:r>
    </w:p>
    <w:p w14:paraId="54B77A01" w14:textId="77777777" w:rsidR="007A7CB8" w:rsidRDefault="007A7CB8" w:rsidP="007A7CB8">
      <w:pPr>
        <w:keepNext/>
        <w:spacing w:line="240" w:lineRule="auto"/>
        <w:jc w:val="center"/>
      </w:pPr>
      <w:r>
        <w:rPr>
          <w:noProof/>
        </w:rPr>
        <w:lastRenderedPageBreak/>
        <w:drawing>
          <wp:inline distT="0" distB="0" distL="0" distR="0" wp14:anchorId="31732E42" wp14:editId="42EA24EC">
            <wp:extent cx="2619394" cy="862019"/>
            <wp:effectExtent l="0" t="0" r="0" b="0"/>
            <wp:docPr id="12" name="Picture 1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ct2-3 error.PNG"/>
                    <pic:cNvPicPr/>
                  </pic:nvPicPr>
                  <pic:blipFill>
                    <a:blip r:embed="rId10">
                      <a:extLst>
                        <a:ext uri="{28A0092B-C50C-407E-A947-70E740481C1C}">
                          <a14:useLocalDpi xmlns:a14="http://schemas.microsoft.com/office/drawing/2010/main" val="0"/>
                        </a:ext>
                      </a:extLst>
                    </a:blip>
                    <a:stretch>
                      <a:fillRect/>
                    </a:stretch>
                  </pic:blipFill>
                  <pic:spPr>
                    <a:xfrm>
                      <a:off x="0" y="0"/>
                      <a:ext cx="2619394" cy="862019"/>
                    </a:xfrm>
                    <a:prstGeom prst="rect">
                      <a:avLst/>
                    </a:prstGeom>
                  </pic:spPr>
                </pic:pic>
              </a:graphicData>
            </a:graphic>
          </wp:inline>
        </w:drawing>
      </w:r>
    </w:p>
    <w:p w14:paraId="35181E47" w14:textId="16E47D6F" w:rsidR="00554FD4" w:rsidRDefault="007A7CB8" w:rsidP="00554FD4">
      <w:pPr>
        <w:pStyle w:val="Caption"/>
        <w:jc w:val="center"/>
      </w:pPr>
      <w:r>
        <w:t xml:space="preserve">Figure </w:t>
      </w:r>
      <w:r w:rsidR="00B35375">
        <w:fldChar w:fldCharType="begin"/>
      </w:r>
      <w:r w:rsidR="00B35375">
        <w:instrText xml:space="preserve"> SEQ Figure \* ARABIC </w:instrText>
      </w:r>
      <w:r w:rsidR="00B35375">
        <w:fldChar w:fldCharType="separate"/>
      </w:r>
      <w:r>
        <w:rPr>
          <w:noProof/>
        </w:rPr>
        <w:t>3</w:t>
      </w:r>
      <w:r w:rsidR="00B35375">
        <w:rPr>
          <w:noProof/>
        </w:rPr>
        <w:fldChar w:fldCharType="end"/>
      </w:r>
      <w:r>
        <w:t>:Error Output Example 2</w:t>
      </w:r>
    </w:p>
    <w:p w14:paraId="4BC4B864" w14:textId="54E2ABC5" w:rsidR="00554FD4" w:rsidRPr="00554FD4" w:rsidRDefault="00A44521" w:rsidP="00593C3A">
      <w:pPr>
        <w:spacing w:line="240" w:lineRule="auto"/>
      </w:pPr>
      <w:r w:rsidRPr="00554FD4">
        <w:t xml:space="preserve">Figure 1 shows the output in a standard example converting 100km to imperial. Figure 2 </w:t>
      </w:r>
      <w:r w:rsidR="006E62FF" w:rsidRPr="00554FD4">
        <w:t xml:space="preserve">and </w:t>
      </w:r>
      <w:r w:rsidR="007A7CB8" w:rsidRPr="00554FD4">
        <w:t xml:space="preserve">3 </w:t>
      </w:r>
      <w:r w:rsidRPr="00554FD4">
        <w:t xml:space="preserve">shows </w:t>
      </w:r>
      <w:r w:rsidR="007A7CB8" w:rsidRPr="00554FD4">
        <w:t>examples of the 2 basic error situations that are dealt with in this script without looping.</w:t>
      </w:r>
    </w:p>
    <w:tbl>
      <w:tblPr>
        <w:tblStyle w:val="TableGrid"/>
        <w:tblW w:w="0" w:type="auto"/>
        <w:tblLook w:val="04A0" w:firstRow="1" w:lastRow="0" w:firstColumn="1" w:lastColumn="0" w:noHBand="0" w:noVBand="1"/>
      </w:tblPr>
      <w:tblGrid>
        <w:gridCol w:w="4508"/>
        <w:gridCol w:w="4508"/>
      </w:tblGrid>
      <w:tr w:rsidR="00FD1D4A" w14:paraId="695BE240" w14:textId="77777777" w:rsidTr="00274844">
        <w:tc>
          <w:tcPr>
            <w:tcW w:w="9016" w:type="dxa"/>
            <w:gridSpan w:val="2"/>
          </w:tcPr>
          <w:p w14:paraId="3AE7CACD" w14:textId="730C9F9B" w:rsidR="00FD1D4A" w:rsidRPr="00FD1D4A" w:rsidRDefault="00FD1D4A" w:rsidP="00FD1D4A">
            <w:pPr>
              <w:jc w:val="center"/>
              <w:rPr>
                <w:b/>
                <w:i/>
              </w:rPr>
            </w:pPr>
            <w:r w:rsidRPr="00FD1D4A">
              <w:rPr>
                <w:b/>
                <w:i/>
              </w:rPr>
              <w:t>Google Unit Converter Output</w:t>
            </w:r>
          </w:p>
        </w:tc>
      </w:tr>
      <w:tr w:rsidR="00FD1D4A" w:rsidRPr="00FD1D4A" w14:paraId="3EF0004C" w14:textId="77777777" w:rsidTr="00FD1D4A">
        <w:tc>
          <w:tcPr>
            <w:tcW w:w="4508" w:type="dxa"/>
          </w:tcPr>
          <w:p w14:paraId="0503B1E8" w14:textId="08E4F849" w:rsidR="00FD1D4A" w:rsidRPr="00FD1D4A" w:rsidRDefault="00FD1D4A" w:rsidP="00FD1D4A">
            <w:pPr>
              <w:jc w:val="center"/>
              <w:rPr>
                <w:b/>
              </w:rPr>
            </w:pPr>
            <w:r w:rsidRPr="00FD1D4A">
              <w:rPr>
                <w:b/>
              </w:rPr>
              <w:t>Original Input</w:t>
            </w:r>
          </w:p>
        </w:tc>
        <w:tc>
          <w:tcPr>
            <w:tcW w:w="4508" w:type="dxa"/>
          </w:tcPr>
          <w:p w14:paraId="79CCC009" w14:textId="30B8699E" w:rsidR="00FD1D4A" w:rsidRPr="00FD1D4A" w:rsidRDefault="00FD1D4A" w:rsidP="00FD1D4A">
            <w:pPr>
              <w:jc w:val="center"/>
              <w:rPr>
                <w:b/>
              </w:rPr>
            </w:pPr>
            <w:r w:rsidRPr="00FD1D4A">
              <w:rPr>
                <w:b/>
              </w:rPr>
              <w:t>Converted Output</w:t>
            </w:r>
          </w:p>
        </w:tc>
      </w:tr>
      <w:tr w:rsidR="00FD1D4A" w14:paraId="699C68B9" w14:textId="77777777" w:rsidTr="00FD1D4A">
        <w:tc>
          <w:tcPr>
            <w:tcW w:w="4508" w:type="dxa"/>
          </w:tcPr>
          <w:p w14:paraId="18483429" w14:textId="7E1593EE" w:rsidR="00FD1D4A" w:rsidRDefault="00FD1D4A" w:rsidP="00593C3A">
            <w:r>
              <w:t xml:space="preserve">55 degrees </w:t>
            </w:r>
            <w:proofErr w:type="spellStart"/>
            <w:r>
              <w:t>Farenheit</w:t>
            </w:r>
            <w:proofErr w:type="spellEnd"/>
          </w:p>
        </w:tc>
        <w:tc>
          <w:tcPr>
            <w:tcW w:w="4508" w:type="dxa"/>
          </w:tcPr>
          <w:p w14:paraId="2505C67D" w14:textId="4787FA53" w:rsidR="00FD1D4A" w:rsidRDefault="008D51E0" w:rsidP="00593C3A">
            <w:r>
              <w:t xml:space="preserve">12.7778 degrees </w:t>
            </w:r>
            <w:proofErr w:type="spellStart"/>
            <w:r>
              <w:t>Celcius</w:t>
            </w:r>
            <w:proofErr w:type="spellEnd"/>
          </w:p>
        </w:tc>
      </w:tr>
      <w:tr w:rsidR="00FD1D4A" w14:paraId="4AFEE412" w14:textId="77777777" w:rsidTr="00FD1D4A">
        <w:tc>
          <w:tcPr>
            <w:tcW w:w="4508" w:type="dxa"/>
          </w:tcPr>
          <w:p w14:paraId="306A6DB4" w14:textId="335A4F17" w:rsidR="00FD1D4A" w:rsidRDefault="00FD1D4A" w:rsidP="00593C3A">
            <w:r>
              <w:t>20 centimetres</w:t>
            </w:r>
          </w:p>
        </w:tc>
        <w:tc>
          <w:tcPr>
            <w:tcW w:w="4508" w:type="dxa"/>
          </w:tcPr>
          <w:p w14:paraId="7DFF6CD3" w14:textId="3980A0B8" w:rsidR="00FD1D4A" w:rsidRDefault="008D51E0" w:rsidP="00593C3A">
            <w:r>
              <w:t>7.87402 inches</w:t>
            </w:r>
          </w:p>
        </w:tc>
      </w:tr>
      <w:tr w:rsidR="00FD1D4A" w14:paraId="00DAF69A" w14:textId="77777777" w:rsidTr="00FD1D4A">
        <w:tc>
          <w:tcPr>
            <w:tcW w:w="4508" w:type="dxa"/>
          </w:tcPr>
          <w:p w14:paraId="2F806579" w14:textId="3373029B" w:rsidR="00FD1D4A" w:rsidRDefault="00FD1D4A" w:rsidP="00593C3A">
            <w:r>
              <w:t>5 metres</w:t>
            </w:r>
          </w:p>
        </w:tc>
        <w:tc>
          <w:tcPr>
            <w:tcW w:w="4508" w:type="dxa"/>
          </w:tcPr>
          <w:p w14:paraId="6BC1B21D" w14:textId="2FD45BFA" w:rsidR="00FD1D4A" w:rsidRDefault="008D51E0" w:rsidP="00593C3A">
            <w:r>
              <w:t>16.4042 feet</w:t>
            </w:r>
          </w:p>
        </w:tc>
      </w:tr>
      <w:tr w:rsidR="00FD1D4A" w14:paraId="7B0BBF62" w14:textId="77777777" w:rsidTr="00FD1D4A">
        <w:tc>
          <w:tcPr>
            <w:tcW w:w="4508" w:type="dxa"/>
          </w:tcPr>
          <w:p w14:paraId="53ADB4DA" w14:textId="1E817E1A" w:rsidR="00FD1D4A" w:rsidRDefault="00FD1D4A" w:rsidP="00593C3A">
            <w:r>
              <w:t>10 km</w:t>
            </w:r>
          </w:p>
        </w:tc>
        <w:tc>
          <w:tcPr>
            <w:tcW w:w="4508" w:type="dxa"/>
          </w:tcPr>
          <w:p w14:paraId="49FFF2A0" w14:textId="11E3FEB0" w:rsidR="00FD1D4A" w:rsidRDefault="008D51E0" w:rsidP="00593C3A">
            <w:r>
              <w:t>6.21371 miles</w:t>
            </w:r>
          </w:p>
        </w:tc>
      </w:tr>
      <w:tr w:rsidR="00FD1D4A" w14:paraId="6A5AA5DF" w14:textId="77777777" w:rsidTr="00FD1D4A">
        <w:tc>
          <w:tcPr>
            <w:tcW w:w="4508" w:type="dxa"/>
          </w:tcPr>
          <w:p w14:paraId="6B33335B" w14:textId="55AF174B" w:rsidR="00FD1D4A" w:rsidRDefault="00FD1D4A" w:rsidP="00593C3A">
            <w:r>
              <w:t>40 grams</w:t>
            </w:r>
          </w:p>
        </w:tc>
        <w:tc>
          <w:tcPr>
            <w:tcW w:w="4508" w:type="dxa"/>
          </w:tcPr>
          <w:p w14:paraId="264619DB" w14:textId="1804C6C0" w:rsidR="00FD1D4A" w:rsidRDefault="008D51E0" w:rsidP="00593C3A">
            <w:r>
              <w:t>1.4096 oz</w:t>
            </w:r>
          </w:p>
        </w:tc>
      </w:tr>
      <w:tr w:rsidR="00FD1D4A" w14:paraId="1CCDC5D1" w14:textId="77777777" w:rsidTr="00FD1D4A">
        <w:tc>
          <w:tcPr>
            <w:tcW w:w="4508" w:type="dxa"/>
          </w:tcPr>
          <w:p w14:paraId="329A4882" w14:textId="34513F97" w:rsidR="00FD1D4A" w:rsidRDefault="00FD1D4A" w:rsidP="00593C3A">
            <w:r>
              <w:t>88 kilograms</w:t>
            </w:r>
          </w:p>
        </w:tc>
        <w:tc>
          <w:tcPr>
            <w:tcW w:w="4508" w:type="dxa"/>
          </w:tcPr>
          <w:p w14:paraId="63DC7DAA" w14:textId="31EA008D" w:rsidR="00FD1D4A" w:rsidRDefault="008D51E0" w:rsidP="00593C3A">
            <w:r>
              <w:t>194.007 lbs</w:t>
            </w:r>
          </w:p>
        </w:tc>
      </w:tr>
      <w:tr w:rsidR="00FD1D4A" w14:paraId="554EFB87" w14:textId="77777777" w:rsidTr="00FD1D4A">
        <w:tc>
          <w:tcPr>
            <w:tcW w:w="4508" w:type="dxa"/>
          </w:tcPr>
          <w:p w14:paraId="1D2A9B59" w14:textId="19D9F622" w:rsidR="00FD1D4A" w:rsidRDefault="00FD1D4A" w:rsidP="00593C3A">
            <w:r>
              <w:t>100 km/h</w:t>
            </w:r>
          </w:p>
        </w:tc>
        <w:tc>
          <w:tcPr>
            <w:tcW w:w="4508" w:type="dxa"/>
          </w:tcPr>
          <w:p w14:paraId="0696768F" w14:textId="68385067" w:rsidR="00FD1D4A" w:rsidRDefault="008D51E0" w:rsidP="00593C3A">
            <w:r>
              <w:t>62.1371 mph</w:t>
            </w:r>
          </w:p>
        </w:tc>
      </w:tr>
      <w:tr w:rsidR="00FD1D4A" w14:paraId="73421A43" w14:textId="77777777" w:rsidTr="00FD1D4A">
        <w:tc>
          <w:tcPr>
            <w:tcW w:w="4508" w:type="dxa"/>
          </w:tcPr>
          <w:p w14:paraId="653A6BCF" w14:textId="1FD73E16" w:rsidR="00FD1D4A" w:rsidRDefault="008D51E0" w:rsidP="00593C3A">
            <w:r>
              <w:t>20 Litres</w:t>
            </w:r>
          </w:p>
        </w:tc>
        <w:tc>
          <w:tcPr>
            <w:tcW w:w="4508" w:type="dxa"/>
          </w:tcPr>
          <w:p w14:paraId="0D46E168" w14:textId="49DAE272" w:rsidR="00FD1D4A" w:rsidRDefault="008D51E0" w:rsidP="00593C3A">
            <w:r>
              <w:t>5.28344</w:t>
            </w:r>
          </w:p>
        </w:tc>
      </w:tr>
      <w:tr w:rsidR="00FD1D4A" w14:paraId="16E45055" w14:textId="77777777" w:rsidTr="00FD1D4A">
        <w:tc>
          <w:tcPr>
            <w:tcW w:w="4508" w:type="dxa"/>
          </w:tcPr>
          <w:p w14:paraId="5C5B70E6" w14:textId="2E91DC20" w:rsidR="00FD1D4A" w:rsidRDefault="008D51E0" w:rsidP="00593C3A">
            <w:r>
              <w:t>50 hectares</w:t>
            </w:r>
          </w:p>
        </w:tc>
        <w:tc>
          <w:tcPr>
            <w:tcW w:w="4508" w:type="dxa"/>
          </w:tcPr>
          <w:p w14:paraId="3B0701FE" w14:textId="57150B62" w:rsidR="00FD1D4A" w:rsidRDefault="008D51E0" w:rsidP="00593C3A">
            <w:r>
              <w:t>123.553</w:t>
            </w:r>
          </w:p>
        </w:tc>
      </w:tr>
      <w:tr w:rsidR="00FD1D4A" w14:paraId="2EC61C37" w14:textId="77777777" w:rsidTr="00FD1D4A">
        <w:tc>
          <w:tcPr>
            <w:tcW w:w="4508" w:type="dxa"/>
          </w:tcPr>
          <w:p w14:paraId="2EC2D01C" w14:textId="3FAEED21" w:rsidR="00FD1D4A" w:rsidRDefault="008D51E0" w:rsidP="00593C3A">
            <w:r>
              <w:t xml:space="preserve">-12 degrees </w:t>
            </w:r>
            <w:proofErr w:type="spellStart"/>
            <w:r>
              <w:t>celcius</w:t>
            </w:r>
            <w:proofErr w:type="spellEnd"/>
          </w:p>
        </w:tc>
        <w:tc>
          <w:tcPr>
            <w:tcW w:w="4508" w:type="dxa"/>
          </w:tcPr>
          <w:p w14:paraId="02B682D7" w14:textId="63619240" w:rsidR="00FD1D4A" w:rsidRDefault="008D51E0" w:rsidP="00593C3A">
            <w:r>
              <w:t xml:space="preserve">10.4 degrees </w:t>
            </w:r>
            <w:proofErr w:type="spellStart"/>
            <w:r>
              <w:t>Farenheit</w:t>
            </w:r>
            <w:proofErr w:type="spellEnd"/>
          </w:p>
        </w:tc>
      </w:tr>
      <w:tr w:rsidR="00FD1D4A" w14:paraId="2AFC5AFA" w14:textId="77777777" w:rsidTr="00FD1D4A">
        <w:tc>
          <w:tcPr>
            <w:tcW w:w="4508" w:type="dxa"/>
          </w:tcPr>
          <w:p w14:paraId="6A66AE76" w14:textId="76FCFBF8" w:rsidR="00FD1D4A" w:rsidRDefault="008D51E0" w:rsidP="00593C3A">
            <w:r>
              <w:t>5 inches</w:t>
            </w:r>
          </w:p>
        </w:tc>
        <w:tc>
          <w:tcPr>
            <w:tcW w:w="4508" w:type="dxa"/>
          </w:tcPr>
          <w:p w14:paraId="003FCF32" w14:textId="5873BF1C" w:rsidR="00FD1D4A" w:rsidRDefault="008D51E0" w:rsidP="00593C3A">
            <w:r>
              <w:t>12.7 centimetres</w:t>
            </w:r>
          </w:p>
        </w:tc>
      </w:tr>
      <w:tr w:rsidR="00FD1D4A" w14:paraId="0C1A00D6" w14:textId="77777777" w:rsidTr="00FD1D4A">
        <w:tc>
          <w:tcPr>
            <w:tcW w:w="4508" w:type="dxa"/>
          </w:tcPr>
          <w:p w14:paraId="579ACFD1" w14:textId="00D53975" w:rsidR="00FD1D4A" w:rsidRDefault="008D51E0" w:rsidP="00593C3A">
            <w:r>
              <w:t>20 feet</w:t>
            </w:r>
          </w:p>
        </w:tc>
        <w:tc>
          <w:tcPr>
            <w:tcW w:w="4508" w:type="dxa"/>
          </w:tcPr>
          <w:p w14:paraId="692358FE" w14:textId="28BA464F" w:rsidR="00FD1D4A" w:rsidRDefault="008D51E0" w:rsidP="00593C3A">
            <w:r>
              <w:t>6.096 metres</w:t>
            </w:r>
          </w:p>
        </w:tc>
      </w:tr>
      <w:tr w:rsidR="00FD1D4A" w14:paraId="13DCBD7F" w14:textId="77777777" w:rsidTr="00FD1D4A">
        <w:tc>
          <w:tcPr>
            <w:tcW w:w="4508" w:type="dxa"/>
          </w:tcPr>
          <w:p w14:paraId="4D74C14D" w14:textId="1E661265" w:rsidR="00FD1D4A" w:rsidRDefault="008D51E0" w:rsidP="00593C3A">
            <w:r>
              <w:t>3 miles</w:t>
            </w:r>
          </w:p>
        </w:tc>
        <w:tc>
          <w:tcPr>
            <w:tcW w:w="4508" w:type="dxa"/>
          </w:tcPr>
          <w:p w14:paraId="132880AA" w14:textId="1F9BC5A0" w:rsidR="00FD1D4A" w:rsidRDefault="008D51E0" w:rsidP="00593C3A">
            <w:r>
              <w:t>4.82803 km</w:t>
            </w:r>
          </w:p>
        </w:tc>
      </w:tr>
      <w:tr w:rsidR="00FD1D4A" w14:paraId="29571C40" w14:textId="77777777" w:rsidTr="00FD1D4A">
        <w:tc>
          <w:tcPr>
            <w:tcW w:w="4508" w:type="dxa"/>
          </w:tcPr>
          <w:p w14:paraId="04F779C7" w14:textId="53852707" w:rsidR="00FD1D4A" w:rsidRDefault="008D51E0" w:rsidP="00593C3A">
            <w:r>
              <w:t>28 oz</w:t>
            </w:r>
          </w:p>
        </w:tc>
        <w:tc>
          <w:tcPr>
            <w:tcW w:w="4508" w:type="dxa"/>
          </w:tcPr>
          <w:p w14:paraId="25076FC2" w14:textId="2EC0E09D" w:rsidR="00FD1D4A" w:rsidRDefault="008D51E0" w:rsidP="00593C3A">
            <w:r>
              <w:t>793.787 grams</w:t>
            </w:r>
          </w:p>
        </w:tc>
      </w:tr>
      <w:tr w:rsidR="00FD1D4A" w14:paraId="74BCBEC7" w14:textId="77777777" w:rsidTr="00FD1D4A">
        <w:tc>
          <w:tcPr>
            <w:tcW w:w="4508" w:type="dxa"/>
          </w:tcPr>
          <w:p w14:paraId="4299214A" w14:textId="33912597" w:rsidR="00FD1D4A" w:rsidRDefault="008D51E0" w:rsidP="00593C3A">
            <w:r>
              <w:t>200 lbs</w:t>
            </w:r>
          </w:p>
        </w:tc>
        <w:tc>
          <w:tcPr>
            <w:tcW w:w="4508" w:type="dxa"/>
          </w:tcPr>
          <w:p w14:paraId="079EDE24" w14:textId="34D158AE" w:rsidR="00FD1D4A" w:rsidRDefault="008D51E0" w:rsidP="00593C3A">
            <w:r>
              <w:t>90.7185 kg</w:t>
            </w:r>
          </w:p>
        </w:tc>
      </w:tr>
      <w:tr w:rsidR="008D51E0" w14:paraId="2DAE5D81" w14:textId="77777777" w:rsidTr="00FD1D4A">
        <w:tc>
          <w:tcPr>
            <w:tcW w:w="4508" w:type="dxa"/>
          </w:tcPr>
          <w:p w14:paraId="583F47EE" w14:textId="06351EB4" w:rsidR="008D51E0" w:rsidRDefault="008D51E0" w:rsidP="00593C3A">
            <w:r>
              <w:t>88 mph</w:t>
            </w:r>
          </w:p>
        </w:tc>
        <w:tc>
          <w:tcPr>
            <w:tcW w:w="4508" w:type="dxa"/>
          </w:tcPr>
          <w:p w14:paraId="0EB76BC7" w14:textId="3B1AFD0A" w:rsidR="008D51E0" w:rsidRDefault="008D51E0" w:rsidP="00593C3A">
            <w:r>
              <w:t>141.622</w:t>
            </w:r>
          </w:p>
        </w:tc>
      </w:tr>
      <w:tr w:rsidR="008D51E0" w14:paraId="4DF69175" w14:textId="77777777" w:rsidTr="00FD1D4A">
        <w:tc>
          <w:tcPr>
            <w:tcW w:w="4508" w:type="dxa"/>
          </w:tcPr>
          <w:p w14:paraId="03C3B7C9" w14:textId="39A55E23" w:rsidR="008D51E0" w:rsidRDefault="008D51E0" w:rsidP="00593C3A">
            <w:r>
              <w:t>4 gallons</w:t>
            </w:r>
          </w:p>
        </w:tc>
        <w:tc>
          <w:tcPr>
            <w:tcW w:w="4508" w:type="dxa"/>
          </w:tcPr>
          <w:p w14:paraId="066E3BBE" w14:textId="285AA7E0" w:rsidR="008D51E0" w:rsidRDefault="008D51E0" w:rsidP="00593C3A">
            <w:r>
              <w:t>15.1416 Litres</w:t>
            </w:r>
          </w:p>
        </w:tc>
      </w:tr>
      <w:tr w:rsidR="008D51E0" w14:paraId="7054E51D" w14:textId="77777777" w:rsidTr="00FD1D4A">
        <w:tc>
          <w:tcPr>
            <w:tcW w:w="4508" w:type="dxa"/>
          </w:tcPr>
          <w:p w14:paraId="760849ED" w14:textId="1DEAD1E0" w:rsidR="008D51E0" w:rsidRDefault="008D51E0" w:rsidP="00593C3A">
            <w:r>
              <w:t>75 acres</w:t>
            </w:r>
          </w:p>
        </w:tc>
        <w:tc>
          <w:tcPr>
            <w:tcW w:w="4508" w:type="dxa"/>
          </w:tcPr>
          <w:p w14:paraId="370906C1" w14:textId="5559A39A" w:rsidR="008D51E0" w:rsidRDefault="008D51E0" w:rsidP="007A7CB8">
            <w:pPr>
              <w:keepNext/>
            </w:pPr>
            <w:r>
              <w:t>30.3514</w:t>
            </w:r>
          </w:p>
        </w:tc>
      </w:tr>
    </w:tbl>
    <w:p w14:paraId="758875A5" w14:textId="34ACE768" w:rsidR="001B612D" w:rsidRDefault="007A7CB8" w:rsidP="007A7CB8">
      <w:pPr>
        <w:pStyle w:val="Caption"/>
        <w:jc w:val="center"/>
      </w:pPr>
      <w:r>
        <w:t xml:space="preserve">Figure </w:t>
      </w:r>
      <w:r w:rsidR="00B35375">
        <w:fldChar w:fldCharType="begin"/>
      </w:r>
      <w:r w:rsidR="00B35375">
        <w:instrText xml:space="preserve"> SEQ Figure \* ARABIC </w:instrText>
      </w:r>
      <w:r w:rsidR="00B35375">
        <w:fldChar w:fldCharType="separate"/>
      </w:r>
      <w:r>
        <w:rPr>
          <w:noProof/>
        </w:rPr>
        <w:t>4</w:t>
      </w:r>
      <w:r w:rsidR="00B35375">
        <w:rPr>
          <w:noProof/>
        </w:rPr>
        <w:fldChar w:fldCharType="end"/>
      </w:r>
      <w:r>
        <w:t>: Table showing output from Google's Unit Converter</w:t>
      </w:r>
    </w:p>
    <w:p w14:paraId="2543F06F" w14:textId="77777777" w:rsidR="007A7CB8" w:rsidRDefault="007A7CB8" w:rsidP="007A7CB8">
      <w:pPr>
        <w:keepNext/>
        <w:spacing w:line="240" w:lineRule="auto"/>
        <w:jc w:val="center"/>
      </w:pPr>
      <w:r>
        <w:rPr>
          <w:noProof/>
        </w:rPr>
        <w:drawing>
          <wp:inline distT="0" distB="0" distL="0" distR="0" wp14:anchorId="373DF7BF" wp14:editId="23E1636D">
            <wp:extent cx="3743340" cy="3105150"/>
            <wp:effectExtent l="0" t="0" r="9525" b="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s.png"/>
                    <pic:cNvPicPr/>
                  </pic:nvPicPr>
                  <pic:blipFill rotWithShape="1">
                    <a:blip r:embed="rId11" cstate="print">
                      <a:extLst>
                        <a:ext uri="{28A0092B-C50C-407E-A947-70E740481C1C}">
                          <a14:useLocalDpi xmlns:a14="http://schemas.microsoft.com/office/drawing/2010/main" val="0"/>
                        </a:ext>
                      </a:extLst>
                    </a:blip>
                    <a:srcRect r="42001" b="27842"/>
                    <a:stretch/>
                  </pic:blipFill>
                  <pic:spPr bwMode="auto">
                    <a:xfrm>
                      <a:off x="0" y="0"/>
                      <a:ext cx="3750411" cy="3111016"/>
                    </a:xfrm>
                    <a:prstGeom prst="rect">
                      <a:avLst/>
                    </a:prstGeom>
                    <a:ln>
                      <a:noFill/>
                    </a:ln>
                    <a:extLst>
                      <a:ext uri="{53640926-AAD7-44D8-BBD7-CCE9431645EC}">
                        <a14:shadowObscured xmlns:a14="http://schemas.microsoft.com/office/drawing/2010/main"/>
                      </a:ext>
                    </a:extLst>
                  </pic:spPr>
                </pic:pic>
              </a:graphicData>
            </a:graphic>
          </wp:inline>
        </w:drawing>
      </w:r>
    </w:p>
    <w:p w14:paraId="62C984E2" w14:textId="39EF37C9" w:rsidR="0050528F" w:rsidRDefault="007A7CB8" w:rsidP="007A7CB8">
      <w:pPr>
        <w:pStyle w:val="Caption"/>
        <w:jc w:val="center"/>
      </w:pPr>
      <w:r>
        <w:t xml:space="preserve">Figure </w:t>
      </w:r>
      <w:r w:rsidR="00B35375">
        <w:fldChar w:fldCharType="begin"/>
      </w:r>
      <w:r w:rsidR="00B35375">
        <w:instrText xml:space="preserve"> SEQ Figure \* ARABIC </w:instrText>
      </w:r>
      <w:r w:rsidR="00B35375">
        <w:fldChar w:fldCharType="separate"/>
      </w:r>
      <w:r>
        <w:rPr>
          <w:noProof/>
        </w:rPr>
        <w:t>5</w:t>
      </w:r>
      <w:r w:rsidR="00B35375">
        <w:rPr>
          <w:noProof/>
        </w:rPr>
        <w:fldChar w:fldCharType="end"/>
      </w:r>
      <w:r>
        <w:t>: Compiled screenshots of program output under identical input</w:t>
      </w:r>
    </w:p>
    <w:p w14:paraId="293BFAFA" w14:textId="22624831" w:rsidR="007A7CB8" w:rsidRPr="007A7CB8" w:rsidRDefault="007A7CB8" w:rsidP="007A7CB8">
      <w:r>
        <w:lastRenderedPageBreak/>
        <w:t xml:space="preserve">Using figures 4 and 5 we can compare the output of our program to that of Google’s unit converter to test accuracy. The results show that all our results agree to at least 4 significant figures. Most results are </w:t>
      </w:r>
      <w:proofErr w:type="gramStart"/>
      <w:r>
        <w:t>identical</w:t>
      </w:r>
      <w:proofErr w:type="gramEnd"/>
      <w:r>
        <w:t xml:space="preserve"> but some disagree slightly when getting to more than 5 significant figures. This could be inaccuracy in our </w:t>
      </w:r>
      <w:proofErr w:type="gramStart"/>
      <w:r>
        <w:t>program</w:t>
      </w:r>
      <w:proofErr w:type="gramEnd"/>
      <w:r>
        <w:t xml:space="preserve"> but it </w:t>
      </w:r>
      <w:r w:rsidR="009D3EFA">
        <w:t>seems</w:t>
      </w:r>
      <w:r>
        <w:t xml:space="preserve"> more likely that Google uses slightly different formulas than those provided in </w:t>
      </w:r>
      <w:proofErr w:type="spellStart"/>
      <w:r>
        <w:t>lectorial</w:t>
      </w:r>
      <w:proofErr w:type="spellEnd"/>
      <w:r>
        <w:t xml:space="preserve"> 2. Regardless</w:t>
      </w:r>
      <w:r w:rsidR="00115982">
        <w:t>,</w:t>
      </w:r>
      <w:r>
        <w:t xml:space="preserve"> </w:t>
      </w:r>
      <w:proofErr w:type="gramStart"/>
      <w:r>
        <w:t>for the purpose of</w:t>
      </w:r>
      <w:proofErr w:type="gramEnd"/>
      <w:r>
        <w:t xml:space="preserve"> this milestone we ca</w:t>
      </w:r>
      <w:r w:rsidR="00115982">
        <w:t>n</w:t>
      </w:r>
      <w:r>
        <w:t xml:space="preserve"> say this program </w:t>
      </w:r>
      <w:r w:rsidR="00115982">
        <w:t xml:space="preserve">appears to be </w:t>
      </w:r>
      <w:r>
        <w:t xml:space="preserve">accurate however further testing </w:t>
      </w:r>
      <w:r w:rsidR="00115982">
        <w:t>is required</w:t>
      </w:r>
      <w:r>
        <w:t>.</w:t>
      </w:r>
      <w:r w:rsidR="00115982">
        <w:t xml:space="preserve"> Currently the program fulfils the requirements of taking user input and by making correct decisions based on the input converts the unit to a specific equivalent in the opposing unit system. This output is displayed in a user friendly format in the form of text </w:t>
      </w:r>
      <w:r w:rsidR="0070533B">
        <w:t>in the CLI</w:t>
      </w:r>
      <w:r w:rsidR="00115982">
        <w:t xml:space="preserve">. The instructions provided to the user are clear and some basic error checking is even included without looping to handle invalid input. </w:t>
      </w:r>
    </w:p>
    <w:sectPr w:rsidR="007A7CB8" w:rsidRPr="007A7CB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67CFA" w14:textId="77777777" w:rsidR="00B35375" w:rsidRDefault="00B35375" w:rsidP="00C56784">
      <w:pPr>
        <w:spacing w:after="0" w:line="240" w:lineRule="auto"/>
      </w:pPr>
      <w:r>
        <w:separator/>
      </w:r>
    </w:p>
  </w:endnote>
  <w:endnote w:type="continuationSeparator" w:id="0">
    <w:p w14:paraId="0E44E614" w14:textId="77777777" w:rsidR="00B35375" w:rsidRDefault="00B35375" w:rsidP="00C5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936522"/>
      <w:docPartObj>
        <w:docPartGallery w:val="Page Numbers (Bottom of Page)"/>
        <w:docPartUnique/>
      </w:docPartObj>
    </w:sdtPr>
    <w:sdtEndPr>
      <w:rPr>
        <w:noProof/>
      </w:rPr>
    </w:sdtEndPr>
    <w:sdtContent>
      <w:p w14:paraId="23286FD6" w14:textId="6A39B51C" w:rsidR="00C56784" w:rsidRDefault="00C567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B9A9F0" w14:textId="77777777" w:rsidR="00C56784" w:rsidRDefault="00C56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93089" w14:textId="77777777" w:rsidR="00B35375" w:rsidRDefault="00B35375" w:rsidP="00C56784">
      <w:pPr>
        <w:spacing w:after="0" w:line="240" w:lineRule="auto"/>
      </w:pPr>
      <w:r>
        <w:separator/>
      </w:r>
    </w:p>
  </w:footnote>
  <w:footnote w:type="continuationSeparator" w:id="0">
    <w:p w14:paraId="494B1322" w14:textId="77777777" w:rsidR="00B35375" w:rsidRDefault="00B35375" w:rsidP="00C567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3A"/>
    <w:rsid w:val="00095B93"/>
    <w:rsid w:val="000B599C"/>
    <w:rsid w:val="00115982"/>
    <w:rsid w:val="001B612D"/>
    <w:rsid w:val="00260B6C"/>
    <w:rsid w:val="00266D0C"/>
    <w:rsid w:val="002877F0"/>
    <w:rsid w:val="0031354E"/>
    <w:rsid w:val="0032568F"/>
    <w:rsid w:val="00374189"/>
    <w:rsid w:val="003D020D"/>
    <w:rsid w:val="0045386F"/>
    <w:rsid w:val="004747A2"/>
    <w:rsid w:val="004E0EED"/>
    <w:rsid w:val="0050528F"/>
    <w:rsid w:val="00554FD4"/>
    <w:rsid w:val="005852BE"/>
    <w:rsid w:val="00593C3A"/>
    <w:rsid w:val="006239EE"/>
    <w:rsid w:val="006E4984"/>
    <w:rsid w:val="006E62FF"/>
    <w:rsid w:val="0070533B"/>
    <w:rsid w:val="00721B34"/>
    <w:rsid w:val="00772D43"/>
    <w:rsid w:val="007A1B24"/>
    <w:rsid w:val="007A7CB8"/>
    <w:rsid w:val="00800ACB"/>
    <w:rsid w:val="008D51E0"/>
    <w:rsid w:val="008E4C00"/>
    <w:rsid w:val="009108D0"/>
    <w:rsid w:val="009216F8"/>
    <w:rsid w:val="0093127E"/>
    <w:rsid w:val="009D3EFA"/>
    <w:rsid w:val="00A2666D"/>
    <w:rsid w:val="00A44521"/>
    <w:rsid w:val="00B35375"/>
    <w:rsid w:val="00C56784"/>
    <w:rsid w:val="00C76D69"/>
    <w:rsid w:val="00D1628A"/>
    <w:rsid w:val="00DD578C"/>
    <w:rsid w:val="00DE2642"/>
    <w:rsid w:val="00E04173"/>
    <w:rsid w:val="00E32299"/>
    <w:rsid w:val="00E52382"/>
    <w:rsid w:val="00E81CB8"/>
    <w:rsid w:val="00F06AC3"/>
    <w:rsid w:val="00F570B0"/>
    <w:rsid w:val="00F95395"/>
    <w:rsid w:val="00FD1D4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741D"/>
  <w15:chartTrackingRefBased/>
  <w15:docId w15:val="{F6B5D0C1-5CA9-4F54-86E9-D05B503F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1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666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56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784"/>
  </w:style>
  <w:style w:type="paragraph" w:styleId="Footer">
    <w:name w:val="footer"/>
    <w:basedOn w:val="Normal"/>
    <w:link w:val="FooterChar"/>
    <w:uiPriority w:val="99"/>
    <w:unhideWhenUsed/>
    <w:rsid w:val="00C56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1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E4258-C6C3-45DC-AEFF-62446589B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TotalTime>
  <Pages>4</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Williams</dc:creator>
  <cp:keywords/>
  <dc:description/>
  <cp:lastModifiedBy>Lucy Williams</cp:lastModifiedBy>
  <cp:revision>10</cp:revision>
  <dcterms:created xsi:type="dcterms:W3CDTF">2018-03-26T10:11:00Z</dcterms:created>
  <dcterms:modified xsi:type="dcterms:W3CDTF">2018-04-05T07:54:00Z</dcterms:modified>
</cp:coreProperties>
</file>