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099207" w:rsidR="00CC4BD3" w:rsidRDefault="2C222502" w:rsidP="401FCE57">
      <w:pPr>
        <w:jc w:val="center"/>
        <w:rPr>
          <w:rFonts w:ascii="Arial" w:eastAsia="Arial" w:hAnsi="Arial" w:cs="Arial"/>
          <w:sz w:val="28"/>
          <w:szCs w:val="28"/>
        </w:rPr>
      </w:pPr>
      <w:r w:rsidRPr="401FCE57">
        <w:rPr>
          <w:rFonts w:ascii="Arial" w:eastAsia="Arial" w:hAnsi="Arial" w:cs="Arial"/>
          <w:sz w:val="28"/>
          <w:szCs w:val="28"/>
        </w:rPr>
        <w:t>FORMULARIO DE GESTÂO DE MUDANÇAS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8010"/>
      </w:tblGrid>
      <w:tr w:rsidR="401FCE57" w14:paraId="2006399B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626C567E" w14:textId="7F6F77CE" w:rsidR="357CA7B7" w:rsidRDefault="357CA7B7" w:rsidP="401FCE5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401FCE57">
              <w:rPr>
                <w:rFonts w:ascii="Arial" w:eastAsia="Arial" w:hAnsi="Arial" w:cs="Arial"/>
                <w:sz w:val="28"/>
                <w:szCs w:val="28"/>
              </w:rPr>
              <w:t>Identificação</w:t>
            </w:r>
            <w:proofErr w:type="spellEnd"/>
          </w:p>
        </w:tc>
      </w:tr>
      <w:tr w:rsidR="401FCE57" w:rsidRPr="008C2A11" w14:paraId="7373D099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45B01326" w14:textId="057A8678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8010" w:type="dxa"/>
          </w:tcPr>
          <w:p w14:paraId="3B1FCBC8" w14:textId="2DA5B0D8" w:rsidR="4E93A2F5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Atualização da versão do N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ODE.JS usado para integração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Database</w:t>
            </w:r>
            <w:proofErr w:type="spellEnd"/>
          </w:p>
        </w:tc>
      </w:tr>
      <w:tr w:rsidR="401FCE57" w14:paraId="455F272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1E20D0C1" w14:textId="52BEDDA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</w:p>
        </w:tc>
        <w:tc>
          <w:tcPr>
            <w:tcW w:w="8010" w:type="dxa"/>
          </w:tcPr>
          <w:p w14:paraId="2C46B413" w14:textId="14377371" w:rsidR="198182CD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401FCE57" w:rsidRPr="008C2A11" w14:paraId="4B689DFA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05F05B70" w14:textId="3B764493" w:rsidR="357CA7B7" w:rsidRDefault="357CA7B7" w:rsidP="401FCE5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Razão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8010" w:type="dxa"/>
          </w:tcPr>
          <w:p w14:paraId="334F0236" w14:textId="2321B26C" w:rsidR="6C8AFABF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Garantir que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CVE</w:t>
            </w:r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(</w:t>
            </w:r>
            <w:proofErr w:type="gram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Common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vulnerabilities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and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exposure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divulgada recentemente não afete a segurança e continuidade da aplicação</w:t>
            </w:r>
          </w:p>
        </w:tc>
      </w:tr>
      <w:tr w:rsidR="401FCE57" w:rsidRPr="008C2A11" w14:paraId="25156F56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2FF81F33" w14:textId="0FEB8D86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Detalhes</w:t>
            </w:r>
            <w:proofErr w:type="spellEnd"/>
          </w:p>
        </w:tc>
        <w:tc>
          <w:tcPr>
            <w:tcW w:w="8010" w:type="dxa"/>
          </w:tcPr>
          <w:p w14:paraId="71C141DB" w14:textId="6B68F65B" w:rsidR="4BDD6D58" w:rsidRPr="00EE0822" w:rsidRDefault="00E44614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Impossibilitar 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que  possíveis ataques de DOS(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Denial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of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servi</w:t>
            </w:r>
            <w:r w:rsidR="008B5EA0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) ocorram através da vulnerabilidade apresentada na CVE-2023-24807</w:t>
            </w:r>
          </w:p>
        </w:tc>
      </w:tr>
      <w:tr w:rsidR="401FCE57" w14:paraId="5B0AED6B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79F74C4F" w14:textId="64B6B8B4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8010" w:type="dxa"/>
          </w:tcPr>
          <w:p w14:paraId="109BCB32" w14:textId="21CF29F0" w:rsidR="5E8CFE62" w:rsidRDefault="008C2A1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Normal</w:t>
            </w:r>
          </w:p>
        </w:tc>
      </w:tr>
      <w:tr w:rsidR="401FCE57" w14:paraId="309D739D" w14:textId="77777777" w:rsidTr="401FCE57">
        <w:trPr>
          <w:trHeight w:val="405"/>
        </w:trPr>
        <w:tc>
          <w:tcPr>
            <w:tcW w:w="1350" w:type="dxa"/>
            <w:shd w:val="clear" w:color="auto" w:fill="1E8BCD"/>
          </w:tcPr>
          <w:p w14:paraId="280A6683" w14:textId="129830D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Origem</w:t>
            </w:r>
            <w:proofErr w:type="spellEnd"/>
          </w:p>
        </w:tc>
        <w:tc>
          <w:tcPr>
            <w:tcW w:w="8010" w:type="dxa"/>
          </w:tcPr>
          <w:p w14:paraId="7601169D" w14:textId="241EA6E9" w:rsidR="0A82528A" w:rsidRDefault="0A82528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</w:p>
        </w:tc>
      </w:tr>
      <w:tr w:rsidR="401FCE57" w14:paraId="6DF10F0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5D50AE06" w14:textId="61675413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Finalidade</w:t>
            </w:r>
            <w:proofErr w:type="spellEnd"/>
          </w:p>
        </w:tc>
        <w:tc>
          <w:tcPr>
            <w:tcW w:w="8010" w:type="dxa"/>
          </w:tcPr>
          <w:p w14:paraId="6D3E878D" w14:textId="53537C8B" w:rsidR="3DC5A9FD" w:rsidRDefault="3DC5A9FD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Preventiva</w:t>
            </w:r>
            <w:proofErr w:type="spellEnd"/>
          </w:p>
        </w:tc>
      </w:tr>
      <w:tr w:rsidR="401FCE57" w14:paraId="00383732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3BE63353" w14:textId="06903447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8010" w:type="dxa"/>
          </w:tcPr>
          <w:p w14:paraId="603D2548" w14:textId="3439F3FE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Baixa</w:t>
            </w:r>
            <w:proofErr w:type="spellEnd"/>
          </w:p>
        </w:tc>
      </w:tr>
    </w:tbl>
    <w:p w14:paraId="722F4D38" w14:textId="1FB9A84C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565"/>
        <w:gridCol w:w="1118"/>
        <w:gridCol w:w="3562"/>
      </w:tblGrid>
      <w:tr w:rsidR="401FCE57" w14:paraId="66932EBF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38AFEACC" w14:textId="7CECB09B" w:rsidR="2CA70CDF" w:rsidRDefault="2CA70CDF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Pessoas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envolvidas</w:t>
            </w:r>
            <w:proofErr w:type="spellEnd"/>
          </w:p>
        </w:tc>
      </w:tr>
      <w:tr w:rsidR="401FCE57" w14:paraId="4A9EB2BB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0D47E3C6" w14:textId="1109EE61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Requisitante</w:t>
            </w:r>
            <w:proofErr w:type="spellEnd"/>
          </w:p>
        </w:tc>
        <w:tc>
          <w:tcPr>
            <w:tcW w:w="2565" w:type="dxa"/>
          </w:tcPr>
          <w:p w14:paraId="3F8E487C" w14:textId="1D08F27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Enrico</w:t>
            </w:r>
          </w:p>
        </w:tc>
        <w:tc>
          <w:tcPr>
            <w:tcW w:w="1118" w:type="dxa"/>
            <w:shd w:val="clear" w:color="auto" w:fill="1E8BCD"/>
          </w:tcPr>
          <w:p w14:paraId="21AA7527" w14:textId="6BD1BBC0" w:rsidR="2CA70CDF" w:rsidRDefault="2CA70CDF" w:rsidP="401FCE57">
            <w:pPr>
              <w:spacing w:line="259" w:lineRule="auto"/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413EE40" w14:textId="10E54B97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  <w:tr w:rsidR="401FCE57" w14:paraId="17F7BC78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470116DD" w14:textId="313D6A5E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pela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2565" w:type="dxa"/>
          </w:tcPr>
          <w:p w14:paraId="50BA9903" w14:textId="344D760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Camargo</w:t>
            </w:r>
          </w:p>
        </w:tc>
        <w:tc>
          <w:tcPr>
            <w:tcW w:w="1118" w:type="dxa"/>
            <w:shd w:val="clear" w:color="auto" w:fill="1E8BCD"/>
          </w:tcPr>
          <w:p w14:paraId="6A20B010" w14:textId="347DE500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6C9530B" w14:textId="5169F8BC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</w:tbl>
    <w:p w14:paraId="48A6C190" w14:textId="719A43AB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2655"/>
        <w:gridCol w:w="1650"/>
        <w:gridCol w:w="2550"/>
      </w:tblGrid>
      <w:tr w:rsidR="401FCE57" w14:paraId="0620B4A0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581EF82B" w14:textId="4F17FADF" w:rsidR="6DFB1EF1" w:rsidRDefault="6DFB1EF1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Tempos</w:t>
            </w:r>
          </w:p>
        </w:tc>
      </w:tr>
      <w:tr w:rsidR="401FCE57" w14:paraId="1D6B9635" w14:textId="77777777" w:rsidTr="401FCE57">
        <w:trPr>
          <w:trHeight w:val="675"/>
        </w:trPr>
        <w:tc>
          <w:tcPr>
            <w:tcW w:w="2505" w:type="dxa"/>
            <w:shd w:val="clear" w:color="auto" w:fill="1E8BCD"/>
          </w:tcPr>
          <w:p w14:paraId="4F8D9562" w14:textId="3A021081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2655" w:type="dxa"/>
          </w:tcPr>
          <w:p w14:paraId="0DDA63B4" w14:textId="03EC1A9C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19:00</w:t>
            </w:r>
          </w:p>
        </w:tc>
        <w:tc>
          <w:tcPr>
            <w:tcW w:w="1650" w:type="dxa"/>
            <w:shd w:val="clear" w:color="auto" w:fill="1E8BCD"/>
          </w:tcPr>
          <w:p w14:paraId="6B2A3C53" w14:textId="3584A5F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Limite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48452834" w14:textId="69FFEFA3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2</w:t>
            </w:r>
            <w:r w:rsidR="003D3EBA">
              <w:rPr>
                <w:rFonts w:ascii="Arial" w:eastAsia="Arial" w:hAnsi="Arial" w:cs="Arial"/>
                <w:sz w:val="24"/>
                <w:szCs w:val="24"/>
              </w:rPr>
              <w:t>0:</w:t>
            </w:r>
            <w:r w:rsidR="00CB4668">
              <w:rPr>
                <w:rFonts w:ascii="Arial" w:eastAsia="Arial" w:hAnsi="Arial" w:cs="Arial"/>
                <w:sz w:val="24"/>
                <w:szCs w:val="24"/>
              </w:rPr>
              <w:t>05</w:t>
            </w:r>
          </w:p>
          <w:p w14:paraId="1E0DF1F2" w14:textId="0F4916CE" w:rsidR="401FCE57" w:rsidRDefault="401FCE5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401FCE57" w14:paraId="648449FF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522BAC76" w14:textId="58008B27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Indisponibilidade</w:t>
            </w:r>
            <w:proofErr w:type="spellEnd"/>
          </w:p>
        </w:tc>
        <w:tc>
          <w:tcPr>
            <w:tcW w:w="2655" w:type="dxa"/>
          </w:tcPr>
          <w:p w14:paraId="5CCEA6FB" w14:textId="52260BDF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Sim</w:t>
            </w:r>
          </w:p>
        </w:tc>
        <w:tc>
          <w:tcPr>
            <w:tcW w:w="1650" w:type="dxa"/>
            <w:shd w:val="clear" w:color="auto" w:fill="1E8BCD"/>
          </w:tcPr>
          <w:p w14:paraId="213E6360" w14:textId="333C87B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</w:t>
            </w:r>
          </w:p>
        </w:tc>
        <w:tc>
          <w:tcPr>
            <w:tcW w:w="2550" w:type="dxa"/>
          </w:tcPr>
          <w:p w14:paraId="30DBFA9A" w14:textId="28882F4E" w:rsidR="401FCE57" w:rsidRDefault="003D3EB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1:05</w:t>
            </w:r>
          </w:p>
        </w:tc>
      </w:tr>
      <w:tr w:rsidR="401FCE57" w14:paraId="491C3062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7AF62FD6" w14:textId="662E3C73" w:rsidR="6DFB1EF1" w:rsidRPr="003E6C25" w:rsidRDefault="6DFB1EF1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spellStart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Periodo</w:t>
            </w:r>
            <w:proofErr w:type="spellEnd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de revisão após manutenção</w:t>
            </w:r>
          </w:p>
        </w:tc>
        <w:tc>
          <w:tcPr>
            <w:tcW w:w="6855" w:type="dxa"/>
            <w:gridSpan w:val="3"/>
          </w:tcPr>
          <w:p w14:paraId="023C3B91" w14:textId="21A0A7DB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até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/2023</w:t>
            </w:r>
          </w:p>
        </w:tc>
      </w:tr>
    </w:tbl>
    <w:p w14:paraId="5CE5F5C6" w14:textId="5CF64567" w:rsidR="401FCE57" w:rsidRDefault="401FCE5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155"/>
        <w:gridCol w:w="5205"/>
      </w:tblGrid>
      <w:tr w:rsidR="401FCE57" w14:paraId="50D0FACD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3DA2BDA5" w14:textId="04302B9A" w:rsidR="543D6B94" w:rsidRDefault="543D6B94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itens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envolvidos</w:t>
            </w:r>
            <w:proofErr w:type="spellEnd"/>
          </w:p>
        </w:tc>
      </w:tr>
      <w:tr w:rsidR="401FCE57" w14:paraId="35361DF5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417EB254" w14:textId="7C7894DB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beneficiado</w:t>
            </w:r>
            <w:proofErr w:type="spellEnd"/>
          </w:p>
        </w:tc>
        <w:tc>
          <w:tcPr>
            <w:tcW w:w="5205" w:type="dxa"/>
          </w:tcPr>
          <w:p w14:paraId="49918102" w14:textId="2DDF9626" w:rsidR="543D6B94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spellEnd"/>
          </w:p>
        </w:tc>
      </w:tr>
      <w:tr w:rsidR="401FCE57" w14:paraId="519D4269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175D7340" w14:textId="586C1E35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impactado</w:t>
            </w:r>
            <w:proofErr w:type="spellEnd"/>
          </w:p>
        </w:tc>
        <w:tc>
          <w:tcPr>
            <w:tcW w:w="5205" w:type="dxa"/>
          </w:tcPr>
          <w:p w14:paraId="494EAB2F" w14:textId="23880B8F" w:rsidR="401FCE57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Aplicação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WEB</w:t>
            </w:r>
          </w:p>
        </w:tc>
      </w:tr>
      <w:tr w:rsidR="401FCE57" w:rsidRPr="00CB4668" w14:paraId="4781D446" w14:textId="77777777" w:rsidTr="401FCE57">
        <w:trPr>
          <w:trHeight w:val="360"/>
        </w:trPr>
        <w:tc>
          <w:tcPr>
            <w:tcW w:w="4155" w:type="dxa"/>
            <w:shd w:val="clear" w:color="auto" w:fill="1E8BCD"/>
          </w:tcPr>
          <w:p w14:paraId="2D4112E7" w14:textId="2EB49A78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Recomendação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proofErr w:type="gramStart"/>
            <w:r w:rsidRPr="401FCE57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gram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implantação</w:t>
            </w:r>
            <w:proofErr w:type="spellEnd"/>
          </w:p>
        </w:tc>
        <w:tc>
          <w:tcPr>
            <w:tcW w:w="5205" w:type="dxa"/>
          </w:tcPr>
          <w:p w14:paraId="41C0EB4C" w14:textId="4ABC184B" w:rsidR="6A5DDA53" w:rsidRPr="003E6C25" w:rsidRDefault="00EE0822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Confirmar se a versão em produção foi atualizada de fato</w:t>
            </w:r>
          </w:p>
        </w:tc>
      </w:tr>
    </w:tbl>
    <w:p w14:paraId="7114E7F2" w14:textId="5C292E42" w:rsidR="401FCE57" w:rsidRPr="003E6C25" w:rsidRDefault="401FCE57">
      <w:pPr>
        <w:rPr>
          <w:lang w:val="pt-BR"/>
        </w:rPr>
      </w:pPr>
      <w:r w:rsidRPr="003E6C25">
        <w:rPr>
          <w:lang w:val="pt-BR"/>
        </w:rPr>
        <w:br w:type="page"/>
      </w:r>
    </w:p>
    <w:p w14:paraId="539ADEA3" w14:textId="3524A1F5" w:rsidR="401FCE57" w:rsidRPr="003E6C25" w:rsidRDefault="401FCE57">
      <w:pPr>
        <w:rPr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110"/>
        <w:gridCol w:w="2340"/>
        <w:gridCol w:w="2340"/>
        <w:gridCol w:w="2340"/>
      </w:tblGrid>
      <w:tr w:rsidR="401FCE57" w14:paraId="00A0E43C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70B292F8" w14:textId="4F978454" w:rsidR="70C470B7" w:rsidRDefault="70C470B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</w:tr>
      <w:tr w:rsidR="401FCE57" w14:paraId="526C983A" w14:textId="77777777" w:rsidTr="401FCE57">
        <w:trPr>
          <w:trHeight w:val="300"/>
        </w:trPr>
        <w:tc>
          <w:tcPr>
            <w:tcW w:w="1230" w:type="dxa"/>
          </w:tcPr>
          <w:p w14:paraId="3BE8660C" w14:textId="55F702D7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</w:p>
        </w:tc>
        <w:tc>
          <w:tcPr>
            <w:tcW w:w="8130" w:type="dxa"/>
            <w:gridSpan w:val="4"/>
          </w:tcPr>
          <w:p w14:paraId="436B01BD" w14:textId="646746AE" w:rsidR="70C470B7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  <w:tr w:rsidR="401FCE57" w14:paraId="5EEECE18" w14:textId="77777777" w:rsidTr="401FCE57">
        <w:trPr>
          <w:trHeight w:val="300"/>
        </w:trPr>
        <w:tc>
          <w:tcPr>
            <w:tcW w:w="1230" w:type="dxa"/>
          </w:tcPr>
          <w:p w14:paraId="1A15AFC5" w14:textId="7C88AD40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8130" w:type="dxa"/>
            <w:gridSpan w:val="4"/>
          </w:tcPr>
          <w:p w14:paraId="4E31A92F" w14:textId="12AA7556" w:rsidR="70C470B7" w:rsidRDefault="008B5EA0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proofErr w:type="spellEnd"/>
          </w:p>
        </w:tc>
      </w:tr>
      <w:tr w:rsidR="401FCE57" w14:paraId="35CA1AE3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5142C508" w14:textId="3F041523" w:rsidR="623FCD47" w:rsidRDefault="623FCD4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Comunicação</w:t>
            </w:r>
            <w:proofErr w:type="spellEnd"/>
          </w:p>
        </w:tc>
      </w:tr>
      <w:tr w:rsidR="401FCE57" w14:paraId="398B2C94" w14:textId="77777777" w:rsidTr="401FCE57">
        <w:trPr>
          <w:trHeight w:val="300"/>
        </w:trPr>
        <w:tc>
          <w:tcPr>
            <w:tcW w:w="2340" w:type="dxa"/>
            <w:gridSpan w:val="2"/>
            <w:shd w:val="clear" w:color="auto" w:fill="1E8BCD"/>
          </w:tcPr>
          <w:p w14:paraId="49C9A252" w14:textId="537F1F80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Publico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4A83456" w14:textId="6E6BD385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Canal</w:t>
            </w:r>
          </w:p>
        </w:tc>
        <w:tc>
          <w:tcPr>
            <w:tcW w:w="2340" w:type="dxa"/>
            <w:shd w:val="clear" w:color="auto" w:fill="1E8BCD"/>
          </w:tcPr>
          <w:p w14:paraId="37FC1395" w14:textId="2E6EFF6A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Responsavel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05B4C66" w14:textId="1A0683D1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Quando</w:t>
            </w:r>
            <w:proofErr w:type="spellEnd"/>
          </w:p>
        </w:tc>
      </w:tr>
      <w:tr w:rsidR="401FCE57" w:rsidRPr="00CB4668" w14:paraId="6C859AC1" w14:textId="77777777" w:rsidTr="401FCE57">
        <w:trPr>
          <w:trHeight w:val="300"/>
        </w:trPr>
        <w:tc>
          <w:tcPr>
            <w:tcW w:w="2340" w:type="dxa"/>
            <w:gridSpan w:val="2"/>
          </w:tcPr>
          <w:p w14:paraId="52C86FAB" w14:textId="21E3AD22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Funcionarios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2340" w:type="dxa"/>
          </w:tcPr>
          <w:p w14:paraId="2C0C229D" w14:textId="5A3216AC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340" w:type="dxa"/>
          </w:tcPr>
          <w:p w14:paraId="667DC231" w14:textId="2161FED3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operações</w:t>
            </w:r>
            <w:proofErr w:type="spellEnd"/>
          </w:p>
        </w:tc>
        <w:tc>
          <w:tcPr>
            <w:tcW w:w="2340" w:type="dxa"/>
          </w:tcPr>
          <w:p w14:paraId="385E1EE4" w14:textId="25345A59" w:rsidR="3549453A" w:rsidRPr="003E6C25" w:rsidRDefault="3549453A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Dois dias antes da mudança</w:t>
            </w:r>
          </w:p>
        </w:tc>
      </w:tr>
    </w:tbl>
    <w:p w14:paraId="02274E1D" w14:textId="464F7DC7" w:rsidR="401FCE57" w:rsidRPr="003E6C25" w:rsidRDefault="401FCE57" w:rsidP="401FCE57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tbl>
      <w:tblPr>
        <w:tblStyle w:val="Tabelacomgrade"/>
        <w:tblW w:w="9380" w:type="dxa"/>
        <w:tblLayout w:type="fixed"/>
        <w:tblLook w:val="06A0" w:firstRow="1" w:lastRow="0" w:firstColumn="1" w:lastColumn="0" w:noHBand="1" w:noVBand="1"/>
      </w:tblPr>
      <w:tblGrid>
        <w:gridCol w:w="1564"/>
        <w:gridCol w:w="1414"/>
        <w:gridCol w:w="1715"/>
        <w:gridCol w:w="1566"/>
        <w:gridCol w:w="1564"/>
        <w:gridCol w:w="1557"/>
      </w:tblGrid>
      <w:tr w:rsidR="401FCE57" w14:paraId="5414A2D8" w14:textId="77777777" w:rsidTr="003D3EBA">
        <w:trPr>
          <w:trHeight w:val="351"/>
        </w:trPr>
        <w:tc>
          <w:tcPr>
            <w:tcW w:w="9380" w:type="dxa"/>
            <w:gridSpan w:val="6"/>
            <w:shd w:val="clear" w:color="auto" w:fill="1E8BCD"/>
          </w:tcPr>
          <w:p w14:paraId="54F568FB" w14:textId="063E17A5" w:rsidR="17C7E678" w:rsidRDefault="17C7E678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</w:p>
        </w:tc>
      </w:tr>
      <w:tr w:rsidR="401FCE57" w14:paraId="0B1CFE91" w14:textId="77777777" w:rsidTr="003D3EBA">
        <w:trPr>
          <w:trHeight w:val="351"/>
        </w:trPr>
        <w:tc>
          <w:tcPr>
            <w:tcW w:w="1564" w:type="dxa"/>
            <w:shd w:val="clear" w:color="auto" w:fill="1E8BCD"/>
          </w:tcPr>
          <w:p w14:paraId="43C06C86" w14:textId="51B0EA53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Sequencia</w:t>
            </w:r>
            <w:proofErr w:type="spellEnd"/>
          </w:p>
        </w:tc>
        <w:tc>
          <w:tcPr>
            <w:tcW w:w="1414" w:type="dxa"/>
            <w:shd w:val="clear" w:color="auto" w:fill="1E8BCD"/>
          </w:tcPr>
          <w:p w14:paraId="1477B4DD" w14:textId="2BA695EE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</w:p>
        </w:tc>
        <w:tc>
          <w:tcPr>
            <w:tcW w:w="1715" w:type="dxa"/>
            <w:shd w:val="clear" w:color="auto" w:fill="1E8BCD"/>
          </w:tcPr>
          <w:p w14:paraId="64F3B066" w14:textId="7B7A7DD1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Responsável</w:t>
            </w:r>
            <w:proofErr w:type="spellEnd"/>
          </w:p>
        </w:tc>
        <w:tc>
          <w:tcPr>
            <w:tcW w:w="1564" w:type="dxa"/>
            <w:shd w:val="clear" w:color="auto" w:fill="1E8BCD"/>
          </w:tcPr>
          <w:p w14:paraId="158A28CA" w14:textId="22CD89A0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Data e hora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inicio</w:t>
            </w:r>
            <w:proofErr w:type="spellEnd"/>
          </w:p>
        </w:tc>
        <w:tc>
          <w:tcPr>
            <w:tcW w:w="1564" w:type="dxa"/>
            <w:shd w:val="clear" w:color="auto" w:fill="1E8BCD"/>
          </w:tcPr>
          <w:p w14:paraId="36B23790" w14:textId="09BFA83B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Tempo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previsto</w:t>
            </w:r>
            <w:proofErr w:type="spellEnd"/>
          </w:p>
        </w:tc>
        <w:tc>
          <w:tcPr>
            <w:tcW w:w="1555" w:type="dxa"/>
            <w:shd w:val="clear" w:color="auto" w:fill="1E8BCD"/>
          </w:tcPr>
          <w:p w14:paraId="6D63FE9C" w14:textId="7C63DF79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reversão</w:t>
            </w:r>
            <w:proofErr w:type="spellEnd"/>
          </w:p>
        </w:tc>
      </w:tr>
      <w:tr w:rsidR="401FCE57" w14:paraId="014912BD" w14:textId="77777777" w:rsidTr="003D3EBA">
        <w:trPr>
          <w:trHeight w:val="351"/>
        </w:trPr>
        <w:tc>
          <w:tcPr>
            <w:tcW w:w="1564" w:type="dxa"/>
          </w:tcPr>
          <w:p w14:paraId="3A04A4C4" w14:textId="5E1871F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1B036D99" w14:textId="32F8E6CD" w:rsidR="17C7E678" w:rsidRPr="00A767DB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proofErr w:type="spellStart"/>
            <w:r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L</w:t>
            </w:r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ogar</w:t>
            </w:r>
            <w:proofErr w:type="spellEnd"/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 servidor </w:t>
            </w:r>
          </w:p>
        </w:tc>
        <w:tc>
          <w:tcPr>
            <w:tcW w:w="1715" w:type="dxa"/>
          </w:tcPr>
          <w:p w14:paraId="729BBFA7" w14:textId="4FF933F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011930D2" w14:textId="061013DC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19:00</w:t>
            </w:r>
          </w:p>
        </w:tc>
        <w:tc>
          <w:tcPr>
            <w:tcW w:w="1564" w:type="dxa"/>
          </w:tcPr>
          <w:p w14:paraId="62670D24" w14:textId="69DA0C2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646A950E" w14:textId="0DCC7D5C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logoff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19E04428" w14:textId="77777777" w:rsidTr="003D3EBA">
        <w:trPr>
          <w:trHeight w:val="351"/>
        </w:trPr>
        <w:tc>
          <w:tcPr>
            <w:tcW w:w="1564" w:type="dxa"/>
          </w:tcPr>
          <w:p w14:paraId="6E9307D1" w14:textId="074DEC0C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788E3CE4" w14:textId="5819E57F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Verificar </w:t>
            </w:r>
            <w:r w:rsid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versão atual do node.js </w:t>
            </w:r>
          </w:p>
        </w:tc>
        <w:tc>
          <w:tcPr>
            <w:tcW w:w="1715" w:type="dxa"/>
          </w:tcPr>
          <w:p w14:paraId="3817695C" w14:textId="3DCF6C9C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216B465" w14:textId="10C9C26F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19:05</w:t>
            </w:r>
          </w:p>
        </w:tc>
        <w:tc>
          <w:tcPr>
            <w:tcW w:w="1564" w:type="dxa"/>
          </w:tcPr>
          <w:p w14:paraId="43AB9F13" w14:textId="400F93E5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4F2408FD" w14:textId="44F869D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401FCE57" w:rsidRPr="00CB4668" w14:paraId="30660C52" w14:textId="77777777" w:rsidTr="003D3EBA">
        <w:trPr>
          <w:trHeight w:val="351"/>
        </w:trPr>
        <w:tc>
          <w:tcPr>
            <w:tcW w:w="1564" w:type="dxa"/>
          </w:tcPr>
          <w:p w14:paraId="2B15C24F" w14:textId="3C6665D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4F0F8056" w14:textId="344B7FDA" w:rsidR="17C7E678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Encerrar o serviço do node.js </w:t>
            </w:r>
          </w:p>
        </w:tc>
        <w:tc>
          <w:tcPr>
            <w:tcW w:w="1715" w:type="dxa"/>
          </w:tcPr>
          <w:p w14:paraId="155AAAE3" w14:textId="5036C70A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58BD737F" w14:textId="77777777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555F61E" w14:textId="61BDA069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19:10</w:t>
            </w:r>
          </w:p>
        </w:tc>
        <w:tc>
          <w:tcPr>
            <w:tcW w:w="1564" w:type="dxa"/>
          </w:tcPr>
          <w:p w14:paraId="2BBCB2D8" w14:textId="5D75529D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3086DF9D" w14:textId="55E5E24C" w:rsidR="17C7E678" w:rsidRPr="00726586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Reiniciar o serviço do node.js</w:t>
            </w:r>
          </w:p>
        </w:tc>
      </w:tr>
      <w:tr w:rsidR="401FCE57" w14:paraId="3464B212" w14:textId="77777777" w:rsidTr="003D3EBA">
        <w:trPr>
          <w:trHeight w:val="351"/>
        </w:trPr>
        <w:tc>
          <w:tcPr>
            <w:tcW w:w="1564" w:type="dxa"/>
          </w:tcPr>
          <w:p w14:paraId="1A073503" w14:textId="7F180B03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19A7C335" w14:textId="1681B9A5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Instalar atualização do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node.js</w:t>
            </w:r>
          </w:p>
        </w:tc>
        <w:tc>
          <w:tcPr>
            <w:tcW w:w="1715" w:type="dxa"/>
          </w:tcPr>
          <w:p w14:paraId="050FDCAC" w14:textId="1E2B330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1538285D" w14:textId="1E270755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  <w:p w14:paraId="562343CF" w14:textId="030F538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6C7834E" w14:textId="3B4FF1B4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1A7D3C99" w14:textId="21C57E82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 </w:t>
            </w:r>
          </w:p>
        </w:tc>
      </w:tr>
      <w:tr w:rsidR="401FCE57" w14:paraId="525965A5" w14:textId="77777777" w:rsidTr="003D3EBA">
        <w:trPr>
          <w:trHeight w:val="351"/>
        </w:trPr>
        <w:tc>
          <w:tcPr>
            <w:tcW w:w="1564" w:type="dxa"/>
          </w:tcPr>
          <w:p w14:paraId="6CC1B05C" w14:textId="738ED03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5D622FE4" w14:textId="7B084146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a atualização deu certo</w:t>
            </w:r>
          </w:p>
        </w:tc>
        <w:tc>
          <w:tcPr>
            <w:tcW w:w="1715" w:type="dxa"/>
          </w:tcPr>
          <w:p w14:paraId="74B4B6BC" w14:textId="0D08894E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CD687BA" w14:textId="354BD03F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AB1ED9E" w14:textId="0CED0EC1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20:00</w:t>
            </w:r>
          </w:p>
          <w:p w14:paraId="665EC79B" w14:textId="7999B189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579DFFE" w14:textId="22148E59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16A538AC" w14:textId="387B51C7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</w:t>
            </w:r>
          </w:p>
        </w:tc>
      </w:tr>
      <w:tr w:rsidR="401FCE57" w:rsidRPr="00CB4668" w14:paraId="6AC78C58" w14:textId="77777777" w:rsidTr="003D3EBA">
        <w:trPr>
          <w:trHeight w:val="351"/>
        </w:trPr>
        <w:tc>
          <w:tcPr>
            <w:tcW w:w="1564" w:type="dxa"/>
          </w:tcPr>
          <w:p w14:paraId="6A365578" w14:textId="4215E4C2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543A9725" w14:textId="256102D6" w:rsidR="2704C364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Iniciar o serviço do node.js</w:t>
            </w:r>
          </w:p>
        </w:tc>
        <w:tc>
          <w:tcPr>
            <w:tcW w:w="1715" w:type="dxa"/>
          </w:tcPr>
          <w:p w14:paraId="3FC3FB0C" w14:textId="48604AC5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7E8EB29" w14:textId="73B51F9A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  <w:p w14:paraId="6B1ED67B" w14:textId="53F530A1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7377991" w14:textId="750DE92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5AF3B775" w14:textId="69374C34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Encerrar o serviço do node.js</w:t>
            </w:r>
          </w:p>
        </w:tc>
      </w:tr>
      <w:tr w:rsidR="401FCE57" w14:paraId="521884BE" w14:textId="77777777" w:rsidTr="003D3EBA">
        <w:trPr>
          <w:trHeight w:val="351"/>
        </w:trPr>
        <w:tc>
          <w:tcPr>
            <w:tcW w:w="1564" w:type="dxa"/>
          </w:tcPr>
          <w:p w14:paraId="05A13812" w14:textId="77777777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  <w:p w14:paraId="73E4438B" w14:textId="77777777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0E5858" w14:textId="67BB3F26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4" w:type="dxa"/>
          </w:tcPr>
          <w:p w14:paraId="43B819C1" w14:textId="2A4445EC" w:rsidR="2704C364" w:rsidRPr="00726586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o site foi ao ar corretamente</w:t>
            </w:r>
          </w:p>
        </w:tc>
        <w:tc>
          <w:tcPr>
            <w:tcW w:w="1715" w:type="dxa"/>
          </w:tcPr>
          <w:p w14:paraId="3A4284A3" w14:textId="4F161341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12FBDFEE" w14:textId="7BFC956C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  <w:p w14:paraId="593CF789" w14:textId="0A55BF5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C186B03" w14:textId="0EA1A7EA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79CA0AAF" w14:textId="7D7CF24E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3EBA" w14:paraId="31EAA7E3" w14:textId="77777777" w:rsidTr="003D3EBA">
        <w:trPr>
          <w:trHeight w:val="351"/>
        </w:trPr>
        <w:tc>
          <w:tcPr>
            <w:tcW w:w="1564" w:type="dxa"/>
          </w:tcPr>
          <w:p w14:paraId="296136AA" w14:textId="12378D21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117AE097" w14:textId="4353B614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do servidor</w:t>
            </w:r>
          </w:p>
        </w:tc>
        <w:tc>
          <w:tcPr>
            <w:tcW w:w="1715" w:type="dxa"/>
          </w:tcPr>
          <w:p w14:paraId="3206C99D" w14:textId="2B0E88DD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49714DD2" w14:textId="0F1F1E2E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03/06/2023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20:20</w:t>
            </w:r>
          </w:p>
        </w:tc>
        <w:tc>
          <w:tcPr>
            <w:tcW w:w="1564" w:type="dxa"/>
          </w:tcPr>
          <w:p w14:paraId="1AC35D90" w14:textId="6415C589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53E922D8" w14:textId="2C7ECA00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Fazer logon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259BED75" w14:textId="77777777" w:rsidTr="003D3EBA">
        <w:trPr>
          <w:trHeight w:val="351"/>
        </w:trPr>
        <w:tc>
          <w:tcPr>
            <w:tcW w:w="6259" w:type="dxa"/>
            <w:gridSpan w:val="4"/>
            <w:shd w:val="clear" w:color="auto" w:fill="1E8BCD"/>
          </w:tcPr>
          <w:p w14:paraId="29A7DADB" w14:textId="318A30DB" w:rsidR="59D6A6F7" w:rsidRPr="003E6C25" w:rsidRDefault="59D6A6F7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Previsão da hora </w:t>
            </w:r>
            <w:r w:rsidR="318C6676"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final de atividade</w:t>
            </w:r>
          </w:p>
        </w:tc>
        <w:tc>
          <w:tcPr>
            <w:tcW w:w="3120" w:type="dxa"/>
            <w:gridSpan w:val="2"/>
          </w:tcPr>
          <w:p w14:paraId="5BAB7138" w14:textId="64C793D9" w:rsidR="318C6676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/2023 as 20:</w:t>
            </w: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</w:tbl>
    <w:p w14:paraId="2F070E1C" w14:textId="1AE98265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p w14:paraId="0B3C10EC" w14:textId="77777777" w:rsidR="003D3EBA" w:rsidRDefault="003D3EBA" w:rsidP="401FCE57">
      <w:pPr>
        <w:jc w:val="center"/>
        <w:rPr>
          <w:rFonts w:ascii="Arial" w:eastAsia="Arial" w:hAnsi="Arial" w:cs="Arial"/>
          <w:sz w:val="24"/>
          <w:szCs w:val="24"/>
        </w:rPr>
      </w:pPr>
    </w:p>
    <w:sectPr w:rsidR="003D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22929"/>
    <w:rsid w:val="003D3EBA"/>
    <w:rsid w:val="003E6C25"/>
    <w:rsid w:val="00612836"/>
    <w:rsid w:val="006B6DD8"/>
    <w:rsid w:val="00726586"/>
    <w:rsid w:val="008B5EA0"/>
    <w:rsid w:val="008C2A11"/>
    <w:rsid w:val="00A61AF8"/>
    <w:rsid w:val="00A767DB"/>
    <w:rsid w:val="00CB4668"/>
    <w:rsid w:val="00CC4BD3"/>
    <w:rsid w:val="00E44614"/>
    <w:rsid w:val="00EA7172"/>
    <w:rsid w:val="00EE0822"/>
    <w:rsid w:val="00F41B0F"/>
    <w:rsid w:val="015FF2FA"/>
    <w:rsid w:val="062F9ADF"/>
    <w:rsid w:val="07635C93"/>
    <w:rsid w:val="07CF347E"/>
    <w:rsid w:val="089857CF"/>
    <w:rsid w:val="0A82528A"/>
    <w:rsid w:val="0C36CDB6"/>
    <w:rsid w:val="16DC9140"/>
    <w:rsid w:val="17B5E7B6"/>
    <w:rsid w:val="17C7E678"/>
    <w:rsid w:val="18541AF3"/>
    <w:rsid w:val="196FEDD2"/>
    <w:rsid w:val="198182CD"/>
    <w:rsid w:val="1A143202"/>
    <w:rsid w:val="1CA78E94"/>
    <w:rsid w:val="1E49A2B9"/>
    <w:rsid w:val="1FDF2F56"/>
    <w:rsid w:val="24B2A079"/>
    <w:rsid w:val="24B8E43D"/>
    <w:rsid w:val="264E70DA"/>
    <w:rsid w:val="2654B49E"/>
    <w:rsid w:val="26565E60"/>
    <w:rsid w:val="2704C364"/>
    <w:rsid w:val="27F084FF"/>
    <w:rsid w:val="27F22EC1"/>
    <w:rsid w:val="2986119C"/>
    <w:rsid w:val="2B2825C1"/>
    <w:rsid w:val="2B29CF83"/>
    <w:rsid w:val="2C222502"/>
    <w:rsid w:val="2CA70CDF"/>
    <w:rsid w:val="2CC59FE4"/>
    <w:rsid w:val="2CD6DABB"/>
    <w:rsid w:val="2F538976"/>
    <w:rsid w:val="2FFD40A6"/>
    <w:rsid w:val="307C19D0"/>
    <w:rsid w:val="318C6676"/>
    <w:rsid w:val="3217EA31"/>
    <w:rsid w:val="33B3BA92"/>
    <w:rsid w:val="3549453A"/>
    <w:rsid w:val="357CA7B7"/>
    <w:rsid w:val="3DC5A9FD"/>
    <w:rsid w:val="401FCE57"/>
    <w:rsid w:val="4289CF67"/>
    <w:rsid w:val="42AF77D6"/>
    <w:rsid w:val="432E1397"/>
    <w:rsid w:val="44076A0D"/>
    <w:rsid w:val="481E7655"/>
    <w:rsid w:val="4AFBB671"/>
    <w:rsid w:val="4BDD6D58"/>
    <w:rsid w:val="4C30B1AD"/>
    <w:rsid w:val="4DD2C5D2"/>
    <w:rsid w:val="4E2184E4"/>
    <w:rsid w:val="4E93A2F5"/>
    <w:rsid w:val="4FE72B99"/>
    <w:rsid w:val="51DB58CF"/>
    <w:rsid w:val="542C80F9"/>
    <w:rsid w:val="543D6B94"/>
    <w:rsid w:val="55703261"/>
    <w:rsid w:val="5779A818"/>
    <w:rsid w:val="57DA3979"/>
    <w:rsid w:val="59D6A6F7"/>
    <w:rsid w:val="5B11DA3B"/>
    <w:rsid w:val="5C46D577"/>
    <w:rsid w:val="5CCD9C27"/>
    <w:rsid w:val="5DE2A5D8"/>
    <w:rsid w:val="5E8CFE62"/>
    <w:rsid w:val="5ED668CB"/>
    <w:rsid w:val="5F7E7639"/>
    <w:rsid w:val="623FCD47"/>
    <w:rsid w:val="625BB655"/>
    <w:rsid w:val="62B616FB"/>
    <w:rsid w:val="633CDDAB"/>
    <w:rsid w:val="6410AF13"/>
    <w:rsid w:val="6451E75C"/>
    <w:rsid w:val="6603B7F1"/>
    <w:rsid w:val="68CAF7D9"/>
    <w:rsid w:val="6A5DDA53"/>
    <w:rsid w:val="6B422929"/>
    <w:rsid w:val="6C72F975"/>
    <w:rsid w:val="6C8AFABF"/>
    <w:rsid w:val="6D9E68FC"/>
    <w:rsid w:val="6DB79159"/>
    <w:rsid w:val="6DFB1EF1"/>
    <w:rsid w:val="6EC07F9F"/>
    <w:rsid w:val="70610FCA"/>
    <w:rsid w:val="70C470B7"/>
    <w:rsid w:val="752FC123"/>
    <w:rsid w:val="75A97AE1"/>
    <w:rsid w:val="76F79E7A"/>
    <w:rsid w:val="79596A03"/>
    <w:rsid w:val="7A84D98A"/>
    <w:rsid w:val="7C20A9EB"/>
    <w:rsid w:val="7C910AC5"/>
    <w:rsid w:val="7E2CDB26"/>
    <w:rsid w:val="7F7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2929"/>
  <w15:chartTrackingRefBased/>
  <w15:docId w15:val="{2DE2209A-1F6F-448C-8C85-9D8175CA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PINHEIRO DE BRIGO .</dc:creator>
  <cp:keywords/>
  <dc:description/>
  <cp:lastModifiedBy>GUSTAVO ENRICO MACHADO DANTAS .</cp:lastModifiedBy>
  <cp:revision>12</cp:revision>
  <dcterms:created xsi:type="dcterms:W3CDTF">2023-05-20T19:24:00Z</dcterms:created>
  <dcterms:modified xsi:type="dcterms:W3CDTF">2023-05-22T18:10:00Z</dcterms:modified>
</cp:coreProperties>
</file>