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AC5EC" w14:textId="77777777" w:rsidR="009529A7" w:rsidRPr="00DC1CFD" w:rsidRDefault="009529A7" w:rsidP="009529A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DC1CFD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DC1CFD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</w:t>
      </w:r>
    </w:p>
    <w:p w14:paraId="21A7D743" w14:textId="77777777" w:rsidR="009529A7" w:rsidRDefault="009529A7" w:rsidP="009529A7">
      <w:pPr>
        <w:spacing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E1174">
        <w:rPr>
          <w:rFonts w:ascii="Times New Roman" w:hAnsi="Times New Roman" w:cs="Times New Roman"/>
          <w:b/>
          <w:bCs/>
          <w:sz w:val="28"/>
          <w:szCs w:val="28"/>
          <w:lang w:val="vi-VN"/>
        </w:rPr>
        <w:t>IT2140 – 1436</w:t>
      </w:r>
      <w:r>
        <w:rPr>
          <w:rFonts w:ascii="Times New Roman" w:hAnsi="Times New Roman" w:cs="Times New Roman"/>
          <w:b/>
          <w:bCs/>
          <w:sz w:val="28"/>
          <w:szCs w:val="28"/>
        </w:rPr>
        <w:t>19</w:t>
      </w:r>
      <w:r w:rsidRPr="007E1174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– THỰC HÀNH ĐIỆN TỬ CHO CNTT</w:t>
      </w:r>
    </w:p>
    <w:p w14:paraId="1219C0F0" w14:textId="77777777" w:rsidR="00E32ECF" w:rsidRPr="00E32ECF" w:rsidRDefault="00E32ECF" w:rsidP="00E32ECF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E32ECF">
        <w:rPr>
          <w:rFonts w:ascii="Times New Roman" w:hAnsi="Times New Roman" w:cs="Times New Roman"/>
          <w:b/>
          <w:bCs/>
          <w:sz w:val="30"/>
          <w:szCs w:val="30"/>
          <w:lang w:val="vi-VN"/>
        </w:rPr>
        <w:t>BÀI 10: BỘ CỘNG ĐẦY ĐỦ 1-BIT</w:t>
      </w:r>
    </w:p>
    <w:p w14:paraId="143BA1DD" w14:textId="77777777" w:rsidR="009529A7" w:rsidRDefault="009529A7" w:rsidP="009529A7">
      <w:pPr>
        <w:jc w:val="both"/>
        <w:rPr>
          <w:rFonts w:ascii="Times New Roman" w:hAnsi="Times New Roman" w:cs="Times New Roman"/>
          <w:sz w:val="28"/>
          <w:szCs w:val="28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6660"/>
      </w:tblGrid>
      <w:tr w:rsidR="009529A7" w14:paraId="5231D2C2" w14:textId="77777777" w:rsidTr="00F31CB2">
        <w:tc>
          <w:tcPr>
            <w:tcW w:w="2448" w:type="dxa"/>
          </w:tcPr>
          <w:p w14:paraId="4EBD6636" w14:textId="77777777" w:rsidR="009529A7" w:rsidRPr="004B3DD6" w:rsidRDefault="009529A7" w:rsidP="00F31C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6660" w:type="dxa"/>
          </w:tcPr>
          <w:p w14:paraId="53071808" w14:textId="77777777" w:rsidR="009529A7" w:rsidRDefault="009529A7" w:rsidP="00F31C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Quỳnh Anh</w:t>
            </w:r>
          </w:p>
        </w:tc>
      </w:tr>
      <w:tr w:rsidR="009529A7" w14:paraId="5906E13F" w14:textId="77777777" w:rsidTr="00F31CB2">
        <w:tc>
          <w:tcPr>
            <w:tcW w:w="2448" w:type="dxa"/>
          </w:tcPr>
          <w:p w14:paraId="5C6F2CE0" w14:textId="77777777" w:rsidR="009529A7" w:rsidRPr="004B3DD6" w:rsidRDefault="009529A7" w:rsidP="00F31C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660" w:type="dxa"/>
          </w:tcPr>
          <w:p w14:paraId="30196365" w14:textId="77777777" w:rsidR="009529A7" w:rsidRDefault="009529A7" w:rsidP="00F31C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20225785</w:t>
            </w:r>
          </w:p>
        </w:tc>
      </w:tr>
      <w:tr w:rsidR="009529A7" w14:paraId="75EDCBDA" w14:textId="77777777" w:rsidTr="00F31CB2">
        <w:tc>
          <w:tcPr>
            <w:tcW w:w="2448" w:type="dxa"/>
          </w:tcPr>
          <w:p w14:paraId="77FC19A1" w14:textId="77777777" w:rsidR="009529A7" w:rsidRPr="004B3DD6" w:rsidRDefault="009529A7" w:rsidP="00F31CB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6660" w:type="dxa"/>
          </w:tcPr>
          <w:p w14:paraId="1D703D56" w14:textId="77777777" w:rsidR="009529A7" w:rsidRDefault="009529A7" w:rsidP="00F31CB2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</w:tr>
    </w:tbl>
    <w:p w14:paraId="191A1DA2" w14:textId="77777777" w:rsidR="006B7DC3" w:rsidRDefault="006B7DC3"/>
    <w:p w14:paraId="442458E9" w14:textId="5D5EFAE8" w:rsidR="00E32ECF" w:rsidRDefault="00E32ECF">
      <w:pPr>
        <w:rPr>
          <w:rStyle w:val="fontstyle21"/>
        </w:rPr>
      </w:pPr>
      <w:proofErr w:type="spellStart"/>
      <w:r>
        <w:rPr>
          <w:rStyle w:val="fontstyle01"/>
        </w:rPr>
        <w:t>Bài</w:t>
      </w:r>
      <w:proofErr w:type="spellEnd"/>
      <w:r>
        <w:rPr>
          <w:rStyle w:val="fontstyle01"/>
        </w:rPr>
        <w:t xml:space="preserve"> 1. </w:t>
      </w:r>
      <w:proofErr w:type="spellStart"/>
      <w:r>
        <w:rPr>
          <w:rStyle w:val="fontstyle21"/>
        </w:rPr>
        <w:t>Xây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dựng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phân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tích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cách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hoạt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động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của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cổng</w:t>
      </w:r>
      <w:proofErr w:type="spellEnd"/>
      <w:r>
        <w:rPr>
          <w:rStyle w:val="fontstyle21"/>
        </w:rPr>
        <w:t xml:space="preserve"> logic </w:t>
      </w:r>
      <w:r>
        <w:rPr>
          <w:rStyle w:val="fontstyle31"/>
        </w:rPr>
        <w:t xml:space="preserve">Exclusive OR </w:t>
      </w:r>
      <w:r>
        <w:rPr>
          <w:rStyle w:val="fontstyle21"/>
        </w:rPr>
        <w:t xml:space="preserve">(XOR) </w:t>
      </w:r>
      <w:proofErr w:type="spellStart"/>
      <w:r>
        <w:rPr>
          <w:rStyle w:val="fontstyle21"/>
        </w:rPr>
        <w:t>từ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các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cổng</w:t>
      </w:r>
      <w:proofErr w:type="spellEnd"/>
      <w:r>
        <w:rPr>
          <w:rStyle w:val="fontstyle21"/>
        </w:rPr>
        <w:t xml:space="preserve"> logic </w:t>
      </w:r>
      <w:proofErr w:type="spellStart"/>
      <w:r>
        <w:rPr>
          <w:rStyle w:val="fontstyle21"/>
        </w:rPr>
        <w:t>cơ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bản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là</w:t>
      </w:r>
      <w:proofErr w:type="spellEnd"/>
      <w:r>
        <w:rPr>
          <w:rStyle w:val="fontstyle21"/>
        </w:rPr>
        <w:t xml:space="preserve"> AND, OR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NOT. Một </w:t>
      </w:r>
      <w:proofErr w:type="spellStart"/>
      <w:r>
        <w:rPr>
          <w:rStyle w:val="fontstyle21"/>
        </w:rPr>
        <w:t>cổng</w:t>
      </w:r>
      <w:proofErr w:type="spellEnd"/>
      <w:r>
        <w:rPr>
          <w:rStyle w:val="fontstyle21"/>
        </w:rPr>
        <w:t xml:space="preserve"> XOR 2 </w:t>
      </w:r>
      <w:proofErr w:type="spellStart"/>
      <w:r>
        <w:rPr>
          <w:rStyle w:val="fontstyle21"/>
        </w:rPr>
        <w:t>đầu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vào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có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ký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hiệu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và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bảng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thật</w:t>
      </w:r>
      <w:proofErr w:type="spellEnd"/>
      <w:r>
        <w:rPr>
          <w:rStyle w:val="fontstyle21"/>
        </w:rPr>
        <w:t xml:space="preserve"> (</w:t>
      </w:r>
      <w:r>
        <w:rPr>
          <w:rStyle w:val="fontstyle31"/>
        </w:rPr>
        <w:t>truth table</w:t>
      </w:r>
      <w:r>
        <w:rPr>
          <w:rStyle w:val="fontstyle21"/>
        </w:rPr>
        <w:t xml:space="preserve">) </w:t>
      </w:r>
      <w:proofErr w:type="spellStart"/>
      <w:r>
        <w:rPr>
          <w:rStyle w:val="fontstyle21"/>
        </w:rPr>
        <w:t>được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trình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bày</w:t>
      </w:r>
      <w:proofErr w:type="spellEnd"/>
      <w:r>
        <w:rPr>
          <w:rStyle w:val="fontstyle21"/>
        </w:rPr>
        <w:t xml:space="preserve"> ở </w:t>
      </w:r>
      <w:proofErr w:type="spellStart"/>
      <w:r>
        <w:rPr>
          <w:rStyle w:val="fontstyle21"/>
        </w:rPr>
        <w:t>Hình</w:t>
      </w:r>
      <w:proofErr w:type="spellEnd"/>
      <w:r>
        <w:rPr>
          <w:rStyle w:val="fontstyle21"/>
        </w:rPr>
        <w:t xml:space="preserve"> 1.</w:t>
      </w:r>
    </w:p>
    <w:p w14:paraId="357A7D6C" w14:textId="7057FFF2" w:rsidR="00E32ECF" w:rsidRDefault="00E32ECF" w:rsidP="00E32ECF">
      <w:pPr>
        <w:jc w:val="center"/>
      </w:pPr>
      <w:r w:rsidRPr="00E32ECF">
        <w:rPr>
          <w:noProof/>
        </w:rPr>
        <w:drawing>
          <wp:inline distT="0" distB="0" distL="0" distR="0" wp14:anchorId="7B02DBF3" wp14:editId="37BCEEFE">
            <wp:extent cx="3251367" cy="1187511"/>
            <wp:effectExtent l="0" t="0" r="6350" b="0"/>
            <wp:docPr id="357006892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06892" name="Picture 1" descr="A math equations and numbe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1D42" w14:textId="77777777" w:rsidR="005667AC" w:rsidRDefault="005667AC" w:rsidP="00E32ECF">
      <w:pPr>
        <w:jc w:val="center"/>
      </w:pPr>
    </w:p>
    <w:p w14:paraId="7C152D11" w14:textId="1C689E96" w:rsidR="00E32ECF" w:rsidRPr="005667AC" w:rsidRDefault="005667AC" w:rsidP="00E32ECF">
      <w:pPr>
        <w:jc w:val="center"/>
        <w:rPr>
          <w:b/>
          <w:bCs/>
        </w:rPr>
      </w:pPr>
      <w:r w:rsidRPr="005667AC">
        <w:rPr>
          <w:b/>
          <w:bCs/>
          <w:noProof/>
        </w:rPr>
        <w:drawing>
          <wp:inline distT="0" distB="0" distL="0" distR="0" wp14:anchorId="7498A93F" wp14:editId="67BE047B">
            <wp:extent cx="4192172" cy="3554095"/>
            <wp:effectExtent l="0" t="0" r="0" b="8255"/>
            <wp:docPr id="75375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4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7266" cy="358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5A68" w14:textId="77777777" w:rsidR="00E32ECF" w:rsidRDefault="00E32ECF" w:rsidP="00E32E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ECC">
        <w:rPr>
          <w:rFonts w:ascii="Times New Roman" w:hAnsi="Times New Roman" w:cs="Times New Roman"/>
          <w:b/>
          <w:bCs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xét</w:t>
      </w:r>
      <w:proofErr w:type="spellEnd"/>
      <w:r w:rsidRPr="00585E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460D16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Đèn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(A=1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B=1),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đều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đèn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tắt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7105DF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</w:p>
    <w:p w14:paraId="6DFAFFAB" w14:textId="77777777" w:rsidR="00E32ECF" w:rsidRPr="00585ECC" w:rsidRDefault="00E32ECF" w:rsidP="00E32EC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F4426" w14:textId="77777777" w:rsidR="00E32ECF" w:rsidRPr="00585ECC" w:rsidRDefault="00E32ECF" w:rsidP="00E32E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ECC">
        <w:rPr>
          <w:rFonts w:ascii="Times New Roman" w:hAnsi="Times New Roman" w:cs="Times New Roman"/>
          <w:b/>
          <w:bCs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585ECC">
        <w:rPr>
          <w:rFonts w:ascii="Times New Roman" w:hAnsi="Times New Roman" w:cs="Times New Roman"/>
          <w:b/>
          <w:bCs/>
          <w:sz w:val="24"/>
          <w:szCs w:val="24"/>
        </w:rPr>
        <w:t>ách</w:t>
      </w:r>
      <w:proofErr w:type="spellEnd"/>
      <w:r w:rsidRPr="00585E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5ECC">
        <w:rPr>
          <w:rFonts w:ascii="Times New Roman" w:hAnsi="Times New Roman" w:cs="Times New Roman"/>
          <w:b/>
          <w:bCs/>
          <w:sz w:val="24"/>
          <w:szCs w:val="24"/>
        </w:rPr>
        <w:t>hoạt</w:t>
      </w:r>
      <w:proofErr w:type="spellEnd"/>
      <w:r w:rsidRPr="00585E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5ECC">
        <w:rPr>
          <w:rFonts w:ascii="Times New Roman" w:hAnsi="Times New Roman" w:cs="Times New Roman"/>
          <w:b/>
          <w:bCs/>
          <w:sz w:val="24"/>
          <w:szCs w:val="24"/>
        </w:rPr>
        <w:t>động</w:t>
      </w:r>
      <w:proofErr w:type="spellEnd"/>
      <w:r w:rsidRPr="00585E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5ECC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585E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5ECC">
        <w:rPr>
          <w:rFonts w:ascii="Times New Roman" w:hAnsi="Times New Roman" w:cs="Times New Roman"/>
          <w:b/>
          <w:bCs/>
          <w:sz w:val="24"/>
          <w:szCs w:val="24"/>
        </w:rPr>
        <w:t>mạch</w:t>
      </w:r>
      <w:proofErr w:type="spellEnd"/>
      <w:r w:rsidRPr="00585E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D56378E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40226">
        <w:rPr>
          <w:rFonts w:ascii="Times New Roman" w:hAnsi="Times New Roman" w:cs="Times New Roman"/>
          <w:sz w:val="24"/>
          <w:szCs w:val="24"/>
        </w:rPr>
        <w:t>Ā</w:t>
      </w:r>
      <w:r>
        <w:rPr>
          <w:rFonts w:ascii="Times New Roman" w:hAnsi="Times New Roman" w:cs="Times New Roman"/>
          <w:sz w:val="24"/>
          <w:szCs w:val="24"/>
        </w:rPr>
        <w:t xml:space="preserve">.B + </w:t>
      </w:r>
      <w:proofErr w:type="gramStart"/>
      <w:r>
        <w:rPr>
          <w:rFonts w:ascii="Times New Roman" w:hAnsi="Times New Roman" w:cs="Times New Roman"/>
          <w:sz w:val="24"/>
          <w:szCs w:val="24"/>
        </w:rPr>
        <w:t>A.</w:t>
      </w:r>
      <w:r w:rsidRPr="00940226">
        <w:rPr>
          <w:rFonts w:ascii="Times New Roman" w:hAnsi="Times New Roman" w:cs="Times New Roman"/>
          <w:sz w:val="24"/>
          <w:szCs w:val="24"/>
        </w:rPr>
        <w:t>B̄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</w:t>
      </w:r>
      <w:r w:rsidRPr="00940226">
        <w:rPr>
          <w:rFonts w:ascii="Times New Roman" w:hAnsi="Times New Roman" w:cs="Times New Roman"/>
          <w:sz w:val="24"/>
          <w:szCs w:val="24"/>
        </w:rPr>
        <w:t>A</w:t>
      </w:r>
      <w:r w:rsidRPr="00940226">
        <w:rPr>
          <w:rFonts w:ascii="Cambria Math" w:hAnsi="Cambria Math" w:cs="Cambria Math"/>
          <w:sz w:val="24"/>
          <w:szCs w:val="24"/>
        </w:rPr>
        <w:t>⊕</w:t>
      </w:r>
      <w:r w:rsidRPr="00940226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  <w:t>((</w:t>
      </w:r>
      <w:r w:rsidRPr="00940226">
        <w:rPr>
          <w:rFonts w:ascii="Times New Roman" w:hAnsi="Times New Roman" w:cs="Times New Roman"/>
          <w:sz w:val="24"/>
          <w:szCs w:val="24"/>
        </w:rPr>
        <w:t>Ā</w:t>
      </w:r>
      <w:r>
        <w:rPr>
          <w:rFonts w:ascii="Times New Roman" w:hAnsi="Times New Roman" w:cs="Times New Roman"/>
          <w:sz w:val="24"/>
          <w:szCs w:val="24"/>
        </w:rPr>
        <w:t xml:space="preserve"> AND B) OR (A AND </w:t>
      </w:r>
      <w:r w:rsidRPr="00940226">
        <w:rPr>
          <w:rFonts w:ascii="Times New Roman" w:hAnsi="Times New Roman" w:cs="Times New Roman"/>
          <w:sz w:val="24"/>
          <w:szCs w:val="24"/>
        </w:rPr>
        <w:t>B̄</w:t>
      </w:r>
      <w:r>
        <w:rPr>
          <w:rFonts w:ascii="Times New Roman" w:hAnsi="Times New Roman" w:cs="Times New Roman"/>
          <w:sz w:val="24"/>
          <w:szCs w:val="24"/>
        </w:rPr>
        <w:t>) = A XOR B)</w:t>
      </w:r>
    </w:p>
    <w:p w14:paraId="0F9DFC95" w14:textId="77777777" w:rsidR="00E32ECF" w:rsidRPr="00011081" w:rsidRDefault="00E32ECF" w:rsidP="00E32E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1081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: XOR, hay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cổng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logic “A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B”. Khi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, NOT A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trùng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B.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cặp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NOT A AND B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A AND NOT B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luôn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cặp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B (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B </w:t>
      </w:r>
      <w:proofErr w:type="spellStart"/>
      <w:r w:rsidRPr="00011081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11081">
        <w:rPr>
          <w:rFonts w:ascii="Times New Roman" w:hAnsi="Times New Roman" w:cs="Times New Roman"/>
          <w:sz w:val="24"/>
          <w:szCs w:val="24"/>
        </w:rPr>
        <w:t xml:space="preserve"> 1)</w:t>
      </w:r>
    </w:p>
    <w:p w14:paraId="3AEFAA3C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1890"/>
        <w:gridCol w:w="1710"/>
      </w:tblGrid>
      <w:tr w:rsidR="00E32ECF" w14:paraId="3CED3EAE" w14:textId="77777777" w:rsidTr="00F31CB2">
        <w:trPr>
          <w:jc w:val="center"/>
        </w:trPr>
        <w:tc>
          <w:tcPr>
            <w:tcW w:w="1705" w:type="dxa"/>
            <w:tcBorders>
              <w:bottom w:val="single" w:sz="4" w:space="0" w:color="auto"/>
            </w:tcBorders>
          </w:tcPr>
          <w:p w14:paraId="17628BED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890" w:type="dxa"/>
            <w:tcBorders>
              <w:bottom w:val="single" w:sz="4" w:space="0" w:color="auto"/>
            </w:tcBorders>
          </w:tcPr>
          <w:p w14:paraId="3A9ECB8E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710" w:type="dxa"/>
            <w:tcBorders>
              <w:bottom w:val="single" w:sz="4" w:space="0" w:color="auto"/>
            </w:tcBorders>
          </w:tcPr>
          <w:p w14:paraId="78F3D2DC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 (A XOR B)</w:t>
            </w:r>
          </w:p>
        </w:tc>
      </w:tr>
      <w:tr w:rsidR="00E32ECF" w14:paraId="7A07C820" w14:textId="77777777" w:rsidTr="00F31CB2">
        <w:trPr>
          <w:jc w:val="center"/>
        </w:trPr>
        <w:tc>
          <w:tcPr>
            <w:tcW w:w="1705" w:type="dxa"/>
            <w:tcBorders>
              <w:bottom w:val="nil"/>
            </w:tcBorders>
          </w:tcPr>
          <w:p w14:paraId="748A5D51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90" w:type="dxa"/>
            <w:tcBorders>
              <w:bottom w:val="nil"/>
            </w:tcBorders>
          </w:tcPr>
          <w:p w14:paraId="7B2AF0E5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10" w:type="dxa"/>
            <w:tcBorders>
              <w:bottom w:val="nil"/>
            </w:tcBorders>
          </w:tcPr>
          <w:p w14:paraId="396886CA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14:paraId="19B867ED" w14:textId="77777777" w:rsidTr="00F31CB2">
        <w:trPr>
          <w:jc w:val="center"/>
        </w:trPr>
        <w:tc>
          <w:tcPr>
            <w:tcW w:w="1705" w:type="dxa"/>
            <w:tcBorders>
              <w:top w:val="nil"/>
              <w:bottom w:val="nil"/>
            </w:tcBorders>
          </w:tcPr>
          <w:p w14:paraId="17955E2D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584AA33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426437AB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14:paraId="7F686353" w14:textId="77777777" w:rsidTr="00F31CB2">
        <w:trPr>
          <w:jc w:val="center"/>
        </w:trPr>
        <w:tc>
          <w:tcPr>
            <w:tcW w:w="1705" w:type="dxa"/>
            <w:tcBorders>
              <w:top w:val="nil"/>
              <w:bottom w:val="nil"/>
            </w:tcBorders>
          </w:tcPr>
          <w:p w14:paraId="5277A98A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tcBorders>
              <w:top w:val="nil"/>
              <w:bottom w:val="nil"/>
            </w:tcBorders>
          </w:tcPr>
          <w:p w14:paraId="53B0070C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230B3120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14:paraId="221DB251" w14:textId="77777777" w:rsidTr="00F31CB2">
        <w:trPr>
          <w:jc w:val="center"/>
        </w:trPr>
        <w:tc>
          <w:tcPr>
            <w:tcW w:w="1705" w:type="dxa"/>
            <w:tcBorders>
              <w:top w:val="nil"/>
            </w:tcBorders>
          </w:tcPr>
          <w:p w14:paraId="62B76B0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  <w:tcBorders>
              <w:top w:val="nil"/>
            </w:tcBorders>
          </w:tcPr>
          <w:p w14:paraId="3191B965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  <w:tcBorders>
              <w:top w:val="nil"/>
            </w:tcBorders>
          </w:tcPr>
          <w:p w14:paraId="3E8226F7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84E8612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</w:p>
    <w:p w14:paraId="277A46AB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170"/>
        <w:gridCol w:w="1080"/>
        <w:gridCol w:w="1170"/>
        <w:gridCol w:w="1440"/>
        <w:gridCol w:w="1530"/>
        <w:gridCol w:w="1885"/>
      </w:tblGrid>
      <w:tr w:rsidR="00E32ECF" w14:paraId="1A9D2AB8" w14:textId="77777777" w:rsidTr="00F31CB2">
        <w:tc>
          <w:tcPr>
            <w:tcW w:w="1075" w:type="dxa"/>
          </w:tcPr>
          <w:p w14:paraId="18F5D7B4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70" w:type="dxa"/>
          </w:tcPr>
          <w:p w14:paraId="2A60D61B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Ā</w:t>
            </w:r>
          </w:p>
          <w:p w14:paraId="600288BF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(NOT A)</w:t>
            </w:r>
          </w:p>
        </w:tc>
        <w:tc>
          <w:tcPr>
            <w:tcW w:w="1080" w:type="dxa"/>
          </w:tcPr>
          <w:p w14:paraId="5C44F767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70" w:type="dxa"/>
          </w:tcPr>
          <w:p w14:paraId="5CD4197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B̄</w:t>
            </w:r>
          </w:p>
          <w:p w14:paraId="4FE1A50C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(NOT B)</w:t>
            </w:r>
          </w:p>
        </w:tc>
        <w:tc>
          <w:tcPr>
            <w:tcW w:w="1440" w:type="dxa"/>
          </w:tcPr>
          <w:p w14:paraId="1E85ADC1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.B</w:t>
            </w:r>
          </w:p>
          <w:p w14:paraId="09678A47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B)</w:t>
            </w:r>
          </w:p>
        </w:tc>
        <w:tc>
          <w:tcPr>
            <w:tcW w:w="1530" w:type="dxa"/>
          </w:tcPr>
          <w:p w14:paraId="64306C01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B̄</w:t>
            </w:r>
            <w:proofErr w:type="gramEnd"/>
          </w:p>
          <w:p w14:paraId="30AC54A1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(A AND </w:t>
            </w: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B̄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85" w:type="dxa"/>
          </w:tcPr>
          <w:p w14:paraId="5E377E67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  </w:t>
            </w:r>
          </w:p>
          <w:p w14:paraId="11F90E10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.B +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940226">
              <w:rPr>
                <w:rFonts w:ascii="Times New Roman" w:hAnsi="Times New Roman" w:cs="Times New Roman"/>
                <w:sz w:val="24"/>
                <w:szCs w:val="24"/>
              </w:rPr>
              <w:t>B̄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32ECF" w14:paraId="66D5A897" w14:textId="77777777" w:rsidTr="00F31CB2">
        <w:tc>
          <w:tcPr>
            <w:tcW w:w="1075" w:type="dxa"/>
          </w:tcPr>
          <w:p w14:paraId="1A7CA372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3A9714A5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0" w:type="dxa"/>
          </w:tcPr>
          <w:p w14:paraId="50FFDBAD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029B5E9B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14:paraId="1D892339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14:paraId="3118FD0E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85" w:type="dxa"/>
          </w:tcPr>
          <w:p w14:paraId="26B0C72C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14:paraId="72292FB5" w14:textId="77777777" w:rsidTr="00F31CB2">
        <w:tc>
          <w:tcPr>
            <w:tcW w:w="1075" w:type="dxa"/>
          </w:tcPr>
          <w:p w14:paraId="2DB19F3E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1236E711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80" w:type="dxa"/>
          </w:tcPr>
          <w:p w14:paraId="5F4B2CF9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62093654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1676279C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14:paraId="4DDA3F2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85" w:type="dxa"/>
          </w:tcPr>
          <w:p w14:paraId="48B5667A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14:paraId="1DA8436D" w14:textId="77777777" w:rsidTr="00F31CB2">
        <w:tc>
          <w:tcPr>
            <w:tcW w:w="1075" w:type="dxa"/>
          </w:tcPr>
          <w:p w14:paraId="31182758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06AA26BA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489C532F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303012F5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14:paraId="3F54158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14:paraId="17CA8B53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14:paraId="504FBA3B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14:paraId="1BB2CEFE" w14:textId="77777777" w:rsidTr="00F31CB2">
        <w:tc>
          <w:tcPr>
            <w:tcW w:w="1075" w:type="dxa"/>
          </w:tcPr>
          <w:p w14:paraId="5B2F65D7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4462E09E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80" w:type="dxa"/>
          </w:tcPr>
          <w:p w14:paraId="204FDC60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32C6139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73EA2A9F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30" w:type="dxa"/>
          </w:tcPr>
          <w:p w14:paraId="7971FA63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85" w:type="dxa"/>
          </w:tcPr>
          <w:p w14:paraId="249FA612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35BBA092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</w:p>
    <w:p w14:paraId="10D14200" w14:textId="77777777" w:rsidR="0077683D" w:rsidRDefault="00E32ECF" w:rsidP="0077683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13F4">
        <w:rPr>
          <w:rFonts w:ascii="Times New Roman" w:hAnsi="Times New Roman" w:cs="Times New Roman"/>
          <w:b/>
          <w:bCs/>
          <w:sz w:val="24"/>
          <w:szCs w:val="24"/>
        </w:rPr>
        <w:t xml:space="preserve">=&gt; </w:t>
      </w:r>
      <w:proofErr w:type="spellStart"/>
      <w:r w:rsidRPr="00C713F4">
        <w:rPr>
          <w:rFonts w:ascii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C713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713F4">
        <w:rPr>
          <w:rFonts w:ascii="Times New Roman" w:hAnsi="Times New Roman" w:cs="Times New Roman"/>
          <w:b/>
          <w:bCs/>
          <w:sz w:val="24"/>
          <w:szCs w:val="24"/>
        </w:rPr>
        <w:t>luận</w:t>
      </w:r>
      <w:proofErr w:type="spellEnd"/>
      <w:r w:rsidRPr="00C713F4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đúng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7683D">
        <w:rPr>
          <w:rFonts w:ascii="Times New Roman" w:hAnsi="Times New Roman" w:cs="Times New Roman"/>
          <w:sz w:val="24"/>
          <w:szCs w:val="24"/>
        </w:rPr>
        <w:tab/>
      </w:r>
    </w:p>
    <w:p w14:paraId="41691216" w14:textId="77777777" w:rsidR="0077683D" w:rsidRDefault="0077683D" w:rsidP="0077683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AD74337" w14:textId="77777777" w:rsidR="0077683D" w:rsidRDefault="0077683D" w:rsidP="0077683D">
      <w:pPr>
        <w:spacing w:line="240" w:lineRule="auto"/>
        <w:rPr>
          <w:rFonts w:ascii="SymbolMT" w:eastAsia="Times New Roman" w:hAnsi="SymbolMT" w:cs="Times New Roman"/>
          <w:color w:val="000000"/>
          <w:kern w:val="0"/>
          <w:sz w:val="26"/>
          <w:szCs w:val="26"/>
          <w:lang w:eastAsia="ja-JP"/>
          <w14:ligatures w14:val="none"/>
        </w:rPr>
      </w:pPr>
    </w:p>
    <w:p w14:paraId="64EA4449" w14:textId="77777777" w:rsidR="0077683D" w:rsidRDefault="0077683D" w:rsidP="0077683D">
      <w:pPr>
        <w:spacing w:line="240" w:lineRule="auto"/>
        <w:rPr>
          <w:rFonts w:ascii="SymbolMT" w:eastAsia="Times New Roman" w:hAnsi="SymbolMT" w:cs="Times New Roman"/>
          <w:color w:val="000000"/>
          <w:kern w:val="0"/>
          <w:sz w:val="26"/>
          <w:szCs w:val="26"/>
          <w:lang w:eastAsia="ja-JP"/>
          <w14:ligatures w14:val="none"/>
        </w:rPr>
      </w:pPr>
    </w:p>
    <w:p w14:paraId="1CF62ECE" w14:textId="0A4A931E" w:rsidR="0077683D" w:rsidRPr="0077683D" w:rsidRDefault="0077683D" w:rsidP="0077683D">
      <w:pPr>
        <w:spacing w:line="240" w:lineRule="auto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</w:pPr>
      <w:r w:rsidRPr="0077683D">
        <w:rPr>
          <w:rFonts w:ascii="SymbolMT" w:eastAsia="Times New Roman" w:hAnsi="Symbol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•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Dựa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vào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bảng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thật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của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cổng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XOR 2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đầu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vào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,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chỉ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sử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dụng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một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máy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tạo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xung</w:t>
      </w:r>
      <w:proofErr w:type="spellEnd"/>
    </w:p>
    <w:p w14:paraId="2B6E561A" w14:textId="77777777" w:rsidR="0077683D" w:rsidRPr="0077683D" w:rsidRDefault="0077683D" w:rsidP="0077683D">
      <w:pPr>
        <w:spacing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</w:pP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vuông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và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một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máy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hiển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thị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sóng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để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kiểm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tra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hoạt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động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của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mạch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XOR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vừa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xây</w:t>
      </w:r>
      <w:proofErr w:type="spellEnd"/>
    </w:p>
    <w:p w14:paraId="7A0BC0A6" w14:textId="42E9DEF0" w:rsidR="00E32ECF" w:rsidRDefault="0077683D" w:rsidP="0077683D">
      <w:pPr>
        <w:tabs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dựng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. (</w:t>
      </w:r>
      <w:r w:rsidRPr="0077683D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kern w:val="0"/>
          <w:sz w:val="26"/>
          <w:szCs w:val="26"/>
          <w:lang w:eastAsia="ja-JP"/>
          <w14:ligatures w14:val="none"/>
        </w:rPr>
        <w:t>Lưu ý</w:t>
      </w:r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: </w:t>
      </w:r>
      <w:proofErr w:type="spellStart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>không</w:t>
      </w:r>
      <w:proofErr w:type="spellEnd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>sử</w:t>
      </w:r>
      <w:proofErr w:type="spellEnd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>dụng</w:t>
      </w:r>
      <w:proofErr w:type="spellEnd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 xml:space="preserve"> LED</w:t>
      </w:r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.</w:t>
      </w:r>
    </w:p>
    <w:p w14:paraId="56AEABAF" w14:textId="5068EE1B" w:rsidR="005667AC" w:rsidRDefault="0077683D" w:rsidP="00E32ECF">
      <w:pPr>
        <w:rPr>
          <w:rFonts w:ascii="Times New Roman" w:hAnsi="Times New Roman" w:cs="Times New Roman"/>
          <w:sz w:val="24"/>
          <w:szCs w:val="24"/>
        </w:rPr>
      </w:pPr>
      <w:r w:rsidRPr="007768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83537B" wp14:editId="1DF4D9B6">
            <wp:extent cx="4058474" cy="2100967"/>
            <wp:effectExtent l="0" t="0" r="0" b="0"/>
            <wp:docPr id="34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3604" cy="21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6C97" w14:textId="610C6A36" w:rsidR="0077683D" w:rsidRDefault="0077683D" w:rsidP="00E32ECF">
      <w:pPr>
        <w:rPr>
          <w:rFonts w:ascii="Times New Roman" w:hAnsi="Times New Roman" w:cs="Times New Roman"/>
          <w:sz w:val="24"/>
          <w:szCs w:val="24"/>
        </w:rPr>
      </w:pPr>
      <w:r w:rsidRPr="00776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538D88" wp14:editId="79E7AFE1">
            <wp:extent cx="4134485" cy="2631882"/>
            <wp:effectExtent l="0" t="0" r="0" b="0"/>
            <wp:docPr id="73562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29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449" cy="26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BA2F" w14:textId="77777777" w:rsidR="0077683D" w:rsidRDefault="0077683D" w:rsidP="00E32ECF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Cố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định một nút </w:t>
      </w:r>
      <w:proofErr w:type="gramStart"/>
      <w:r>
        <w:rPr>
          <w:rFonts w:ascii="Times New Roman" w:hAnsi="Times New Roman" w:cs="Times New Roman"/>
          <w:sz w:val="24"/>
          <w:szCs w:val="24"/>
          <w:lang w:val="vi-VN"/>
        </w:rPr>
        <w:t>( B</w:t>
      </w:r>
      <w:proofErr w:type="gramEnd"/>
      <w:r>
        <w:rPr>
          <w:rFonts w:ascii="Times New Roman" w:hAnsi="Times New Roman" w:cs="Times New Roman"/>
          <w:sz w:val="24"/>
          <w:szCs w:val="24"/>
          <w:lang w:val="vi-VN"/>
        </w:rPr>
        <w:t xml:space="preserve"> nối với máy tạo xung coi bằng 1) .</w:t>
      </w:r>
    </w:p>
    <w:p w14:paraId="613C1531" w14:textId="1640B1B6" w:rsidR="0077683D" w:rsidRPr="00185CFB" w:rsidRDefault="0077683D" w:rsidP="00185C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185CFB">
        <w:rPr>
          <w:rFonts w:ascii="Times New Roman" w:hAnsi="Times New Roman" w:cs="Times New Roman"/>
          <w:sz w:val="24"/>
          <w:szCs w:val="24"/>
          <w:lang w:val="vi-VN"/>
        </w:rPr>
        <w:t>Nếu nút A nối đất ( A coi bằng 0) sóng tạo ở đầu ra xấp xỉ sóng vào (Y=1).</w:t>
      </w:r>
    </w:p>
    <w:p w14:paraId="659071C1" w14:textId="1467C376" w:rsidR="0077683D" w:rsidRPr="00185CFB" w:rsidRDefault="0077683D" w:rsidP="00185C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185CFB">
        <w:rPr>
          <w:rFonts w:ascii="Times New Roman" w:hAnsi="Times New Roman" w:cs="Times New Roman"/>
          <w:sz w:val="24"/>
          <w:szCs w:val="24"/>
          <w:lang w:val="vi-VN"/>
        </w:rPr>
        <w:t>Nếu nút A nối nguồn ( A coi bằng 1) sóng tạo đầu ra ngược pha so với sóng vào(Y=0) .</w:t>
      </w:r>
    </w:p>
    <w:p w14:paraId="1B2FDB03" w14:textId="1A6F83AD" w:rsidR="0077683D" w:rsidRDefault="0077683D" w:rsidP="00E32EC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Làm tương tự cố định nút A với máy tạo xung =&gt; Bảng chân lý đúng .</w:t>
      </w:r>
    </w:p>
    <w:p w14:paraId="17EFF072" w14:textId="6DEAD8EA" w:rsidR="0077683D" w:rsidRPr="0077683D" w:rsidRDefault="0077683D" w:rsidP="00E32EC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  </w:t>
      </w:r>
    </w:p>
    <w:p w14:paraId="5394FD5A" w14:textId="24818C88" w:rsidR="00E32ECF" w:rsidRPr="005C0FC3" w:rsidRDefault="00E32ECF" w:rsidP="00E32ECF">
      <w:pPr>
        <w:spacing w:line="240" w:lineRule="auto"/>
        <w:rPr>
          <w:rStyle w:val="fontstyle21"/>
          <w:lang w:val="vi-VN"/>
        </w:rPr>
      </w:pPr>
      <w:r w:rsidRPr="005C0FC3">
        <w:rPr>
          <w:rStyle w:val="fontstyle01"/>
          <w:lang w:val="vi-VN"/>
        </w:rPr>
        <w:t xml:space="preserve">Bài 2. </w:t>
      </w:r>
      <w:r w:rsidRPr="005C0FC3">
        <w:rPr>
          <w:rStyle w:val="fontstyle21"/>
          <w:lang w:val="vi-VN"/>
        </w:rPr>
        <w:t>Xây dựng và phân tích cách hoạt động của mạch cộng đầy đủ 1-bit từ các cổng logic cơ bản theo sơ đồ ở Hình 2.</w:t>
      </w:r>
    </w:p>
    <w:p w14:paraId="3092093A" w14:textId="4597598F" w:rsidR="00E32ECF" w:rsidRDefault="00E32ECF" w:rsidP="00E32ECF">
      <w:pPr>
        <w:spacing w:line="240" w:lineRule="auto"/>
        <w:jc w:val="center"/>
      </w:pPr>
      <w:r w:rsidRPr="00E32ECF">
        <w:rPr>
          <w:noProof/>
        </w:rPr>
        <w:drawing>
          <wp:inline distT="0" distB="0" distL="0" distR="0" wp14:anchorId="5A538B8E" wp14:editId="283B0CE9">
            <wp:extent cx="3613336" cy="1390721"/>
            <wp:effectExtent l="0" t="0" r="6350" b="0"/>
            <wp:docPr id="55611718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7181" name="Picture 1" descr="A diagram of a circu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F960" w14:textId="77777777" w:rsidR="00E32ECF" w:rsidRDefault="00E32ECF" w:rsidP="00E32ECF">
      <w:pPr>
        <w:spacing w:line="240" w:lineRule="auto"/>
        <w:jc w:val="center"/>
      </w:pPr>
    </w:p>
    <w:p w14:paraId="3BABB11D" w14:textId="2C8A6D33" w:rsidR="0077683D" w:rsidRDefault="0077683D" w:rsidP="00E32ECF">
      <w:pPr>
        <w:spacing w:line="240" w:lineRule="auto"/>
        <w:jc w:val="center"/>
      </w:pPr>
      <w:r w:rsidRPr="0077683D">
        <w:rPr>
          <w:noProof/>
        </w:rPr>
        <w:lastRenderedPageBreak/>
        <w:drawing>
          <wp:inline distT="0" distB="0" distL="0" distR="0" wp14:anchorId="558C0FA6" wp14:editId="5EDE318F">
            <wp:extent cx="4146264" cy="3904090"/>
            <wp:effectExtent l="0" t="0" r="6985" b="1270"/>
            <wp:docPr id="23863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36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788" cy="390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32ED" w14:textId="77777777" w:rsidR="00E32ECF" w:rsidRDefault="00E32ECF" w:rsidP="00E32ECF">
      <w:pPr>
        <w:spacing w:line="240" w:lineRule="auto"/>
        <w:jc w:val="center"/>
      </w:pPr>
    </w:p>
    <w:p w14:paraId="7373CBA3" w14:textId="77777777" w:rsidR="00E32ECF" w:rsidRDefault="00E32ECF" w:rsidP="00E32ECF">
      <w:pPr>
        <w:spacing w:line="240" w:lineRule="auto"/>
        <w:jc w:val="center"/>
      </w:pPr>
    </w:p>
    <w:p w14:paraId="1B42D25A" w14:textId="77777777" w:rsidR="00E32ECF" w:rsidRDefault="00E32ECF" w:rsidP="00E32ECF">
      <w:pPr>
        <w:spacing w:line="240" w:lineRule="auto"/>
        <w:jc w:val="center"/>
      </w:pPr>
    </w:p>
    <w:p w14:paraId="41B35618" w14:textId="77777777" w:rsidR="00E32ECF" w:rsidRDefault="00E32ECF" w:rsidP="00E32ECF">
      <w:pPr>
        <w:spacing w:line="240" w:lineRule="auto"/>
        <w:jc w:val="center"/>
      </w:pPr>
    </w:p>
    <w:p w14:paraId="0976570E" w14:textId="77777777" w:rsidR="00E32ECF" w:rsidRDefault="00E32ECF" w:rsidP="00E32ECF">
      <w:pPr>
        <w:spacing w:line="240" w:lineRule="auto"/>
        <w:jc w:val="center"/>
      </w:pPr>
    </w:p>
    <w:p w14:paraId="56862185" w14:textId="77777777" w:rsidR="00E32ECF" w:rsidRDefault="00E32ECF" w:rsidP="00E32E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5ECC">
        <w:rPr>
          <w:rFonts w:ascii="Times New Roman" w:hAnsi="Times New Roman" w:cs="Times New Roman"/>
          <w:b/>
          <w:bCs/>
          <w:sz w:val="24"/>
          <w:szCs w:val="24"/>
        </w:rPr>
        <w:t xml:space="preserve">*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xét</w:t>
      </w:r>
      <w:proofErr w:type="spellEnd"/>
      <w:r w:rsidRPr="00585EC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2C0CE5E" w14:textId="73D66737" w:rsidR="00E32ECF" w:rsidRPr="0077683D" w:rsidRDefault="00E32ECF" w:rsidP="00E32ECF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  <w:vertAlign w:val="subscript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>
        <w:rPr>
          <w:rFonts w:ascii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dòng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bằng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0; </w:t>
      </w:r>
      <w:proofErr w:type="spellStart"/>
      <w:r>
        <w:rPr>
          <w:rFonts w:ascii="Times New Roman" w:hAnsi="Times New Roman" w:cs="Times New Roman"/>
          <w:sz w:val="24"/>
          <w:szCs w:val="24"/>
        </w:rPr>
        <w:t>đèn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</w:t>
      </w:r>
      <w:r w:rsidR="0077683D">
        <w:rPr>
          <w:rFonts w:ascii="Times New Roman" w:hAnsi="Times New Roman" w:cs="Times New Roman"/>
          <w:sz w:val="24"/>
          <w:szCs w:val="24"/>
          <w:lang w:val="vi-VN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đèn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r w:rsidR="0077683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  <w:vertAlign w:val="subscript"/>
        </w:rPr>
        <w:t>O</w:t>
      </w:r>
      <w:r>
        <w:rPr>
          <w:rFonts w:ascii="Times New Roman" w:hAnsi="Times New Roman" w:cs="Times New Roman"/>
          <w:sz w:val="24"/>
          <w:szCs w:val="24"/>
        </w:rPr>
        <w:t>.</w:t>
      </w:r>
      <w:r w:rsidR="0077683D">
        <w:rPr>
          <w:rFonts w:ascii="Times New Roman" w:hAnsi="Times New Roman" w:cs="Times New Roman"/>
          <w:sz w:val="24"/>
          <w:szCs w:val="24"/>
          <w:lang w:val="vi-VN"/>
        </w:rPr>
        <w:t xml:space="preserve"> Ta thấy</w:t>
      </w:r>
      <w:r w:rsidRPr="0077683D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77683D">
        <w:rPr>
          <w:rFonts w:ascii="Times New Roman" w:hAnsi="Times New Roman" w:cs="Times New Roman"/>
          <w:sz w:val="24"/>
          <w:szCs w:val="24"/>
          <w:lang w:val="vi-VN"/>
        </w:rPr>
        <w:t>h</w:t>
      </w:r>
      <w:r w:rsidRPr="0077683D">
        <w:rPr>
          <w:rFonts w:ascii="Times New Roman" w:hAnsi="Times New Roman" w:cs="Times New Roman"/>
          <w:sz w:val="24"/>
          <w:szCs w:val="24"/>
          <w:lang w:val="vi-VN"/>
        </w:rPr>
        <w:t>ai đèn sáng theo đúng như bảng chân lý.</w:t>
      </w:r>
    </w:p>
    <w:p w14:paraId="69B9F14B" w14:textId="77777777" w:rsidR="00E32ECF" w:rsidRPr="005C0FC3" w:rsidRDefault="00E32ECF" w:rsidP="00E32ECF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5C0FC3">
        <w:rPr>
          <w:rFonts w:ascii="Times New Roman" w:hAnsi="Times New Roman" w:cs="Times New Roman"/>
          <w:b/>
          <w:bCs/>
          <w:sz w:val="24"/>
          <w:szCs w:val="24"/>
          <w:lang w:val="vi-VN"/>
        </w:rPr>
        <w:t>* Bảng chân lý:</w:t>
      </w:r>
    </w:p>
    <w:p w14:paraId="1D6AC1E9" w14:textId="77777777" w:rsidR="00E32ECF" w:rsidRPr="005C0FC3" w:rsidRDefault="00E32ECF" w:rsidP="00E32ECF">
      <w:pPr>
        <w:contextualSpacing/>
        <w:rPr>
          <w:rFonts w:ascii="Cambria Math" w:hAnsi="Cambria Math" w:cs="Cambria Math"/>
          <w:sz w:val="24"/>
          <w:szCs w:val="24"/>
          <w:lang w:val="vi-VN"/>
        </w:rPr>
      </w:pPr>
      <w:r w:rsidRPr="005C0FC3">
        <w:rPr>
          <w:rFonts w:ascii="Times New Roman" w:hAnsi="Times New Roman" w:cs="Times New Roman"/>
          <w:sz w:val="24"/>
          <w:szCs w:val="24"/>
          <w:lang w:val="vi-VN"/>
        </w:rPr>
        <w:t xml:space="preserve">Với: </w:t>
      </w:r>
      <w:r w:rsidRPr="005C0FC3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5C0FC3">
        <w:rPr>
          <w:rFonts w:ascii="Cambria Math" w:hAnsi="Cambria Math" w:cs="Cambria Math"/>
          <w:sz w:val="24"/>
          <w:szCs w:val="24"/>
          <w:lang w:val="vi-VN"/>
        </w:rPr>
        <w:t>𝑆</w:t>
      </w:r>
      <w:r w:rsidRPr="005C0FC3">
        <w:rPr>
          <w:rFonts w:ascii="Times New Roman" w:hAnsi="Times New Roman" w:cs="Times New Roman"/>
          <w:sz w:val="24"/>
          <w:szCs w:val="24"/>
          <w:lang w:val="vi-VN"/>
        </w:rPr>
        <w:t>=A</w:t>
      </w:r>
      <w:r w:rsidRPr="005C0FC3">
        <w:rPr>
          <w:rFonts w:ascii="Cambria Math" w:hAnsi="Cambria Math" w:cs="Cambria Math"/>
          <w:sz w:val="24"/>
          <w:szCs w:val="24"/>
          <w:lang w:val="vi-VN"/>
        </w:rPr>
        <w:t>⊕</w:t>
      </w:r>
      <w:r w:rsidRPr="005C0FC3">
        <w:rPr>
          <w:rFonts w:ascii="Times New Roman" w:hAnsi="Times New Roman" w:cs="Times New Roman"/>
          <w:sz w:val="24"/>
          <w:szCs w:val="24"/>
          <w:lang w:val="vi-VN"/>
        </w:rPr>
        <w:t>B</w:t>
      </w:r>
      <w:r w:rsidRPr="005C0FC3">
        <w:rPr>
          <w:rFonts w:ascii="Cambria Math" w:hAnsi="Cambria Math" w:cs="Cambria Math"/>
          <w:sz w:val="24"/>
          <w:szCs w:val="24"/>
          <w:lang w:val="vi-VN"/>
        </w:rPr>
        <w:t xml:space="preserve">⊕𝐶𝑖𝑛 </w:t>
      </w:r>
    </w:p>
    <w:p w14:paraId="239DBE32" w14:textId="77777777" w:rsidR="00E32ECF" w:rsidRPr="005C0FC3" w:rsidRDefault="00E32ECF" w:rsidP="00E32ECF">
      <w:pPr>
        <w:contextualSpacing/>
        <w:rPr>
          <w:rFonts w:ascii="Times New Roman" w:hAnsi="Times New Roman" w:cs="Times New Roman"/>
          <w:sz w:val="24"/>
          <w:szCs w:val="24"/>
          <w:lang w:val="vi-VN"/>
        </w:rPr>
      </w:pPr>
      <w:r w:rsidRPr="005C0FC3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5C0FC3">
        <w:rPr>
          <w:rFonts w:ascii="Cambria Math" w:hAnsi="Cambria Math" w:cs="Cambria Math"/>
          <w:sz w:val="24"/>
          <w:szCs w:val="24"/>
          <w:lang w:val="vi-VN"/>
        </w:rPr>
        <w:t>𝐶𝑜𝑢𝑡</w:t>
      </w:r>
      <w:r w:rsidRPr="005C0FC3">
        <w:rPr>
          <w:rFonts w:ascii="Times New Roman" w:hAnsi="Times New Roman" w:cs="Times New Roman"/>
          <w:sz w:val="24"/>
          <w:szCs w:val="24"/>
          <w:lang w:val="vi-VN"/>
        </w:rPr>
        <w:t>=A.B+(</w:t>
      </w:r>
      <w:r w:rsidRPr="005C0FC3">
        <w:rPr>
          <w:rFonts w:ascii="Cambria Math" w:hAnsi="Cambria Math" w:cs="Cambria Math"/>
          <w:sz w:val="24"/>
          <w:szCs w:val="24"/>
          <w:lang w:val="vi-VN"/>
        </w:rPr>
        <w:t>𝐶𝑖𝑛</w:t>
      </w:r>
      <w:r w:rsidRPr="005C0FC3">
        <w:rPr>
          <w:rFonts w:ascii="Times New Roman" w:hAnsi="Times New Roman" w:cs="Times New Roman"/>
          <w:sz w:val="24"/>
          <w:szCs w:val="24"/>
          <w:lang w:val="vi-VN"/>
        </w:rPr>
        <w:t>.(A</w:t>
      </w:r>
      <w:r w:rsidRPr="005C0FC3">
        <w:rPr>
          <w:rFonts w:ascii="Cambria Math" w:hAnsi="Cambria Math" w:cs="Cambria Math"/>
          <w:sz w:val="24"/>
          <w:szCs w:val="24"/>
          <w:lang w:val="vi-VN"/>
        </w:rPr>
        <w:t>⊕</w:t>
      </w:r>
      <w:r w:rsidRPr="005C0FC3">
        <w:rPr>
          <w:rFonts w:ascii="Times New Roman" w:hAnsi="Times New Roman" w:cs="Times New Roman"/>
          <w:sz w:val="24"/>
          <w:szCs w:val="24"/>
          <w:lang w:val="vi-VN"/>
        </w:rPr>
        <w:t>B))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E32ECF" w14:paraId="764FA4C0" w14:textId="77777777" w:rsidTr="00F31CB2">
        <w:trPr>
          <w:jc w:val="center"/>
        </w:trPr>
        <w:tc>
          <w:tcPr>
            <w:tcW w:w="1440" w:type="dxa"/>
            <w:tcBorders>
              <w:bottom w:val="single" w:sz="4" w:space="0" w:color="auto"/>
            </w:tcBorders>
          </w:tcPr>
          <w:p w14:paraId="759640A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203A50BC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7837F3A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in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158BC9E1" w14:textId="5F0057EB" w:rsidR="00E32ECF" w:rsidRPr="007B16C8" w:rsidRDefault="001E4F55" w:rsidP="00F31C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Cout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2ECC7FCD" w14:textId="77777777" w:rsidR="00E32ECF" w:rsidRPr="007B16C8" w:rsidRDefault="00E32ECF" w:rsidP="00F31C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B16C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</w:t>
            </w:r>
          </w:p>
        </w:tc>
      </w:tr>
      <w:tr w:rsidR="00E32ECF" w14:paraId="3533B24B" w14:textId="77777777" w:rsidTr="00F31CB2">
        <w:trPr>
          <w:jc w:val="center"/>
        </w:trPr>
        <w:tc>
          <w:tcPr>
            <w:tcW w:w="1440" w:type="dxa"/>
            <w:tcBorders>
              <w:bottom w:val="nil"/>
              <w:right w:val="single" w:sz="4" w:space="0" w:color="auto"/>
            </w:tcBorders>
          </w:tcPr>
          <w:p w14:paraId="68704C5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72C8EE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left w:val="single" w:sz="4" w:space="0" w:color="auto"/>
              <w:bottom w:val="nil"/>
            </w:tcBorders>
          </w:tcPr>
          <w:p w14:paraId="4373E939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bottom w:val="nil"/>
              <w:right w:val="single" w:sz="4" w:space="0" w:color="auto"/>
            </w:tcBorders>
          </w:tcPr>
          <w:p w14:paraId="50C7025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left w:val="single" w:sz="4" w:space="0" w:color="auto"/>
              <w:bottom w:val="nil"/>
            </w:tcBorders>
          </w:tcPr>
          <w:p w14:paraId="7DB21DF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14:paraId="1681FBCA" w14:textId="77777777" w:rsidTr="00F31CB2">
        <w:trPr>
          <w:jc w:val="center"/>
        </w:trPr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1B4BB7F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DC8A7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21B7EE7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2844F84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78F628A3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14:paraId="1865BCD4" w14:textId="77777777" w:rsidTr="00F31CB2">
        <w:trPr>
          <w:jc w:val="center"/>
        </w:trPr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13A5308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446598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31FA3FE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68733A6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2794F41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14:paraId="392F02F4" w14:textId="77777777" w:rsidTr="00F31CB2">
        <w:trPr>
          <w:jc w:val="center"/>
        </w:trPr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1209BEA6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E3B189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2C1E9655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2C7A123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621ACCC8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14:paraId="404B6CD1" w14:textId="77777777" w:rsidTr="00F31CB2">
        <w:trPr>
          <w:jc w:val="center"/>
        </w:trPr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5B910C8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997DB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2979A37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3A7FC91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53535E09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14:paraId="3972E49A" w14:textId="77777777" w:rsidTr="00F31CB2">
        <w:trPr>
          <w:jc w:val="center"/>
        </w:trPr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289A56D5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01F91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1ABE3E7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0F6F949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46A4C05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14:paraId="6FB0D50C" w14:textId="77777777" w:rsidTr="00F31CB2">
        <w:trPr>
          <w:jc w:val="center"/>
        </w:trPr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07B8C77C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C983D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0BD4886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nil"/>
              <w:bottom w:val="nil"/>
              <w:right w:val="single" w:sz="4" w:space="0" w:color="auto"/>
            </w:tcBorders>
          </w:tcPr>
          <w:p w14:paraId="7380DBE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nil"/>
            </w:tcBorders>
          </w:tcPr>
          <w:p w14:paraId="318252D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14:paraId="38A0139C" w14:textId="77777777" w:rsidTr="00F31CB2">
        <w:trPr>
          <w:jc w:val="center"/>
        </w:trPr>
        <w:tc>
          <w:tcPr>
            <w:tcW w:w="1440" w:type="dxa"/>
            <w:tcBorders>
              <w:top w:val="nil"/>
              <w:right w:val="single" w:sz="4" w:space="0" w:color="auto"/>
            </w:tcBorders>
          </w:tcPr>
          <w:p w14:paraId="6DEA307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C52DA1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</w:tcBorders>
          </w:tcPr>
          <w:p w14:paraId="2185847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right w:val="single" w:sz="4" w:space="0" w:color="auto"/>
            </w:tcBorders>
          </w:tcPr>
          <w:p w14:paraId="1A388AF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</w:tcBorders>
          </w:tcPr>
          <w:p w14:paraId="06384AF4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701D1E83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E32ECF" w:rsidRPr="009B15AF" w14:paraId="68F86699" w14:textId="77777777" w:rsidTr="00F31CB2">
        <w:trPr>
          <w:jc w:val="center"/>
        </w:trPr>
        <w:tc>
          <w:tcPr>
            <w:tcW w:w="1440" w:type="dxa"/>
            <w:tcBorders>
              <w:bottom w:val="single" w:sz="4" w:space="0" w:color="auto"/>
            </w:tcBorders>
          </w:tcPr>
          <w:p w14:paraId="2828757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332E084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07FF72C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B15AF">
              <w:rPr>
                <w:rFonts w:ascii="Cambria Math" w:hAnsi="Cambria Math" w:cs="Cambria Math"/>
                <w:sz w:val="24"/>
                <w:szCs w:val="24"/>
              </w:rPr>
              <w:t>⊕</w:t>
            </w: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6DE38CA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in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4D985B6E" w14:textId="77777777" w:rsidR="00E32ECF" w:rsidRPr="007B16C8" w:rsidRDefault="00E32ECF" w:rsidP="00F31C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7B16C8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S</w:t>
            </w:r>
          </w:p>
        </w:tc>
      </w:tr>
      <w:tr w:rsidR="00E32ECF" w:rsidRPr="009B15AF" w14:paraId="027153D9" w14:textId="77777777" w:rsidTr="00F31CB2">
        <w:trPr>
          <w:jc w:val="center"/>
        </w:trPr>
        <w:tc>
          <w:tcPr>
            <w:tcW w:w="1440" w:type="dxa"/>
            <w:tcBorders>
              <w:bottom w:val="single" w:sz="4" w:space="0" w:color="auto"/>
              <w:right w:val="single" w:sz="4" w:space="0" w:color="auto"/>
            </w:tcBorders>
          </w:tcPr>
          <w:p w14:paraId="1C84DB0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3F835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5E078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45E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left w:val="single" w:sz="4" w:space="0" w:color="auto"/>
              <w:bottom w:val="single" w:sz="4" w:space="0" w:color="auto"/>
            </w:tcBorders>
          </w:tcPr>
          <w:p w14:paraId="4F44189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0EC35DEE" w14:textId="77777777" w:rsidTr="00F31CB2">
        <w:trPr>
          <w:jc w:val="center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5544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5FCB4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C5E8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4D46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765282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:rsidRPr="009B15AF" w14:paraId="4E0EFC68" w14:textId="77777777" w:rsidTr="00F31CB2">
        <w:trPr>
          <w:jc w:val="center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388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1187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483B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CFDC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B1C63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:rsidRPr="009B15AF" w14:paraId="51C87612" w14:textId="77777777" w:rsidTr="00F31CB2">
        <w:trPr>
          <w:jc w:val="center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6115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46EE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0740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F3883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F7AD83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539E5449" w14:textId="77777777" w:rsidTr="00F31CB2">
        <w:trPr>
          <w:jc w:val="center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6779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5C62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F7CC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33B2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DF24DC4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:rsidRPr="009B15AF" w14:paraId="6149824F" w14:textId="77777777" w:rsidTr="00F31CB2">
        <w:trPr>
          <w:jc w:val="center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4469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3FE8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8FAA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3CE0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24A136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5D01CAAD" w14:textId="77777777" w:rsidTr="00F31CB2">
        <w:trPr>
          <w:jc w:val="center"/>
        </w:trPr>
        <w:tc>
          <w:tcPr>
            <w:tcW w:w="14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90DE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744C3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5D19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800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D66588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5D610533" w14:textId="77777777" w:rsidTr="00F31CB2">
        <w:trPr>
          <w:jc w:val="center"/>
        </w:trPr>
        <w:tc>
          <w:tcPr>
            <w:tcW w:w="1440" w:type="dxa"/>
            <w:tcBorders>
              <w:top w:val="single" w:sz="4" w:space="0" w:color="auto"/>
              <w:right w:val="single" w:sz="4" w:space="0" w:color="auto"/>
            </w:tcBorders>
          </w:tcPr>
          <w:p w14:paraId="28C9388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893E5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28B5F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DAA1D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</w:tcBorders>
          </w:tcPr>
          <w:p w14:paraId="407ED93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E116205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25"/>
        <w:gridCol w:w="1323"/>
        <w:gridCol w:w="1368"/>
        <w:gridCol w:w="1336"/>
        <w:gridCol w:w="1366"/>
        <w:gridCol w:w="1310"/>
        <w:gridCol w:w="1322"/>
      </w:tblGrid>
      <w:tr w:rsidR="00E32ECF" w:rsidRPr="007B16C8" w14:paraId="6903425A" w14:textId="77777777" w:rsidTr="00F31CB2">
        <w:trPr>
          <w:jc w:val="center"/>
        </w:trPr>
        <w:tc>
          <w:tcPr>
            <w:tcW w:w="1325" w:type="dxa"/>
            <w:tcBorders>
              <w:bottom w:val="single" w:sz="4" w:space="0" w:color="auto"/>
            </w:tcBorders>
          </w:tcPr>
          <w:p w14:paraId="2BEA5A9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323" w:type="dxa"/>
            <w:tcBorders>
              <w:bottom w:val="single" w:sz="4" w:space="0" w:color="auto"/>
            </w:tcBorders>
          </w:tcPr>
          <w:p w14:paraId="58A3428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368" w:type="dxa"/>
            <w:tcBorders>
              <w:bottom w:val="single" w:sz="4" w:space="0" w:color="auto"/>
            </w:tcBorders>
          </w:tcPr>
          <w:p w14:paraId="0A3C1AC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B15AF">
              <w:rPr>
                <w:rFonts w:ascii="Cambria Math" w:hAnsi="Cambria Math" w:cs="Cambria Math"/>
                <w:sz w:val="24"/>
                <w:szCs w:val="24"/>
              </w:rPr>
              <w:t>⊕</w:t>
            </w: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3EDCD136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in</w:t>
            </w:r>
          </w:p>
        </w:tc>
        <w:tc>
          <w:tcPr>
            <w:tcW w:w="1366" w:type="dxa"/>
            <w:tcBorders>
              <w:bottom w:val="single" w:sz="4" w:space="0" w:color="auto"/>
            </w:tcBorders>
          </w:tcPr>
          <w:p w14:paraId="3852DAEF" w14:textId="77777777" w:rsidR="00E32ECF" w:rsidRPr="007B16C8" w:rsidRDefault="00E32ECF" w:rsidP="00F31C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gramStart"/>
            <w:r w:rsidRPr="009B15AF">
              <w:rPr>
                <w:rFonts w:ascii="Cambria Math" w:hAnsi="Cambria Math" w:cs="Cambria Math"/>
                <w:sz w:val="24"/>
                <w:szCs w:val="24"/>
              </w:rPr>
              <w:t>𝐶𝑖𝑛</w:t>
            </w: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B15AF">
              <w:rPr>
                <w:rFonts w:ascii="Cambria Math" w:hAnsi="Cambria Math" w:cs="Cambria Math"/>
                <w:sz w:val="24"/>
                <w:szCs w:val="24"/>
              </w:rPr>
              <w:t>⊕</w:t>
            </w:r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B)</w:t>
            </w:r>
          </w:p>
        </w:tc>
        <w:tc>
          <w:tcPr>
            <w:tcW w:w="1310" w:type="dxa"/>
            <w:tcBorders>
              <w:bottom w:val="single" w:sz="4" w:space="0" w:color="auto"/>
            </w:tcBorders>
          </w:tcPr>
          <w:p w14:paraId="5DA5E641" w14:textId="77777777" w:rsidR="00E32ECF" w:rsidRPr="007B16C8" w:rsidRDefault="00E32ECF" w:rsidP="00F31C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gramStart"/>
            <w:r w:rsidRPr="009B15AF">
              <w:rPr>
                <w:rFonts w:ascii="Times New Roman" w:hAnsi="Times New Roman" w:cs="Times New Roman"/>
                <w:sz w:val="24"/>
                <w:szCs w:val="24"/>
              </w:rPr>
              <w:t>A.B</w:t>
            </w:r>
            <w:proofErr w:type="gramEnd"/>
          </w:p>
        </w:tc>
        <w:tc>
          <w:tcPr>
            <w:tcW w:w="1322" w:type="dxa"/>
            <w:tcBorders>
              <w:bottom w:val="single" w:sz="4" w:space="0" w:color="auto"/>
            </w:tcBorders>
          </w:tcPr>
          <w:p w14:paraId="407F26E0" w14:textId="798AF927" w:rsidR="00E32ECF" w:rsidRPr="007B16C8" w:rsidRDefault="00185CFB" w:rsidP="00F31C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Cout</w:t>
            </w:r>
          </w:p>
        </w:tc>
      </w:tr>
      <w:tr w:rsidR="00E32ECF" w:rsidRPr="009B15AF" w14:paraId="67FE5A16" w14:textId="77777777" w:rsidTr="00F31CB2">
        <w:trPr>
          <w:jc w:val="center"/>
        </w:trPr>
        <w:tc>
          <w:tcPr>
            <w:tcW w:w="1325" w:type="dxa"/>
            <w:tcBorders>
              <w:bottom w:val="single" w:sz="4" w:space="0" w:color="auto"/>
              <w:right w:val="single" w:sz="4" w:space="0" w:color="auto"/>
            </w:tcBorders>
          </w:tcPr>
          <w:p w14:paraId="3D1574E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18AB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38A6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C8C5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FF340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3B53F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left w:val="single" w:sz="4" w:space="0" w:color="auto"/>
              <w:bottom w:val="single" w:sz="4" w:space="0" w:color="auto"/>
            </w:tcBorders>
          </w:tcPr>
          <w:p w14:paraId="2C6CE0F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59906B09" w14:textId="77777777" w:rsidTr="00F31CB2">
        <w:trPr>
          <w:jc w:val="center"/>
        </w:trPr>
        <w:tc>
          <w:tcPr>
            <w:tcW w:w="1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2E459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EE273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257D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12C9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9B53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9D692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F985D8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10A820CA" w14:textId="77777777" w:rsidTr="00F31CB2">
        <w:trPr>
          <w:jc w:val="center"/>
        </w:trPr>
        <w:tc>
          <w:tcPr>
            <w:tcW w:w="1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7219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9313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4103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501F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180F1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C628F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EDECF4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2EFE5AED" w14:textId="77777777" w:rsidTr="00F31CB2">
        <w:trPr>
          <w:jc w:val="center"/>
        </w:trPr>
        <w:tc>
          <w:tcPr>
            <w:tcW w:w="1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E9830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22C1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F4499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7461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80BFD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0AEAB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79B415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:rsidRPr="009B15AF" w14:paraId="32583816" w14:textId="77777777" w:rsidTr="00F31CB2">
        <w:trPr>
          <w:jc w:val="center"/>
        </w:trPr>
        <w:tc>
          <w:tcPr>
            <w:tcW w:w="1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130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D168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735E8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BC38C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A986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96773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7284AA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E32ECF" w:rsidRPr="009B15AF" w14:paraId="4B1F0333" w14:textId="77777777" w:rsidTr="00F31CB2">
        <w:trPr>
          <w:jc w:val="center"/>
        </w:trPr>
        <w:tc>
          <w:tcPr>
            <w:tcW w:w="1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C8505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819A3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C4FC4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CEBF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53CD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C96B1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5DFF7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:rsidRPr="009B15AF" w14:paraId="39DDDEB8" w14:textId="77777777" w:rsidTr="00F31CB2">
        <w:trPr>
          <w:jc w:val="center"/>
        </w:trPr>
        <w:tc>
          <w:tcPr>
            <w:tcW w:w="132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A9C7B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21C89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D855D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2399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6864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6958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222477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E32ECF" w:rsidRPr="009B15AF" w14:paraId="0C42DE26" w14:textId="77777777" w:rsidTr="00F31CB2">
        <w:trPr>
          <w:jc w:val="center"/>
        </w:trPr>
        <w:tc>
          <w:tcPr>
            <w:tcW w:w="1325" w:type="dxa"/>
            <w:tcBorders>
              <w:top w:val="single" w:sz="4" w:space="0" w:color="auto"/>
              <w:right w:val="single" w:sz="4" w:space="0" w:color="auto"/>
            </w:tcBorders>
          </w:tcPr>
          <w:p w14:paraId="0FB60B7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E3A1A9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BDB5C6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0F33D8E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8D3525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3CAE00" w14:textId="77777777" w:rsidR="00E32EC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left w:val="single" w:sz="4" w:space="0" w:color="auto"/>
            </w:tcBorders>
          </w:tcPr>
          <w:p w14:paraId="24EBFC82" w14:textId="77777777" w:rsidR="00E32ECF" w:rsidRPr="009B15AF" w:rsidRDefault="00E32ECF" w:rsidP="00F31C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7C50FFE3" w14:textId="77777777" w:rsidR="00E32ECF" w:rsidRPr="009B15AF" w:rsidRDefault="00E32ECF" w:rsidP="00E32ECF">
      <w:pPr>
        <w:rPr>
          <w:rFonts w:ascii="Times New Roman" w:hAnsi="Times New Roman" w:cs="Times New Roman"/>
          <w:sz w:val="24"/>
          <w:szCs w:val="24"/>
        </w:rPr>
      </w:pPr>
    </w:p>
    <w:p w14:paraId="4A75AE7C" w14:textId="77777777" w:rsidR="00E32ECF" w:rsidRDefault="00E32ECF" w:rsidP="00E32ECF">
      <w:pPr>
        <w:rPr>
          <w:rFonts w:ascii="Times New Roman" w:hAnsi="Times New Roman" w:cs="Times New Roman"/>
          <w:sz w:val="24"/>
          <w:szCs w:val="24"/>
        </w:rPr>
      </w:pPr>
      <w:r w:rsidRPr="00C713F4">
        <w:rPr>
          <w:rFonts w:ascii="Times New Roman" w:hAnsi="Times New Roman" w:cs="Times New Roman"/>
          <w:b/>
          <w:bCs/>
          <w:sz w:val="24"/>
          <w:szCs w:val="24"/>
        </w:rPr>
        <w:t xml:space="preserve">=&gt; </w:t>
      </w:r>
      <w:proofErr w:type="spellStart"/>
      <w:r w:rsidRPr="00C713F4">
        <w:rPr>
          <w:rFonts w:ascii="Times New Roman" w:hAnsi="Times New Roman" w:cs="Times New Roman"/>
          <w:b/>
          <w:bCs/>
          <w:sz w:val="24"/>
          <w:szCs w:val="24"/>
        </w:rPr>
        <w:t>Kết</w:t>
      </w:r>
      <w:proofErr w:type="spellEnd"/>
      <w:r w:rsidRPr="00C713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713F4">
        <w:rPr>
          <w:rFonts w:ascii="Times New Roman" w:hAnsi="Times New Roman" w:cs="Times New Roman"/>
          <w:b/>
          <w:bCs/>
          <w:sz w:val="24"/>
          <w:szCs w:val="24"/>
        </w:rPr>
        <w:t>luận</w:t>
      </w:r>
      <w:proofErr w:type="spellEnd"/>
      <w:r w:rsidRPr="00C713F4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đúng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FD33B6" w14:textId="77777777" w:rsidR="0077683D" w:rsidRPr="00185CFB" w:rsidRDefault="0077683D" w:rsidP="00185CFB">
      <w:pPr>
        <w:pStyle w:val="ListParagraph"/>
        <w:numPr>
          <w:ilvl w:val="0"/>
          <w:numId w:val="4"/>
        </w:numPr>
        <w:spacing w:line="240" w:lineRule="auto"/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</w:pP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Dựa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vào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bảng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thật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của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bộ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cộng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đầy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>đủ</w:t>
      </w:r>
      <w:proofErr w:type="spellEnd"/>
      <w:r w:rsidRPr="00185CFB">
        <w:rPr>
          <w:rFonts w:ascii="TimesNewRomanPSMT" w:eastAsia="Times New Roman" w:hAnsi="TimesNewRomanPSMT" w:cs="Times New Roman"/>
          <w:color w:val="000000"/>
          <w:sz w:val="26"/>
          <w:szCs w:val="26"/>
        </w:rPr>
        <w:t xml:space="preserve"> 1-bit, </w:t>
      </w:r>
      <w:proofErr w:type="spellStart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chỉ</w:t>
      </w:r>
      <w:proofErr w:type="spellEnd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sử</w:t>
      </w:r>
      <w:proofErr w:type="spellEnd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dụng</w:t>
      </w:r>
      <w:proofErr w:type="spellEnd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một</w:t>
      </w:r>
      <w:proofErr w:type="spellEnd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máy</w:t>
      </w:r>
      <w:proofErr w:type="spellEnd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tạo</w:t>
      </w:r>
      <w:proofErr w:type="spellEnd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 xml:space="preserve"> </w:t>
      </w:r>
      <w:proofErr w:type="spellStart"/>
      <w:r w:rsidRPr="00185CFB">
        <w:rPr>
          <w:rFonts w:ascii="TimesNewRomanPS-BoldMT" w:eastAsia="Times New Roman" w:hAnsi="TimesNewRomanPS-BoldMT" w:cs="Times New Roman"/>
          <w:b/>
          <w:bCs/>
          <w:color w:val="000000"/>
          <w:sz w:val="26"/>
          <w:szCs w:val="26"/>
        </w:rPr>
        <w:t>xung</w:t>
      </w:r>
      <w:proofErr w:type="spellEnd"/>
    </w:p>
    <w:p w14:paraId="70B5AB4D" w14:textId="77777777" w:rsidR="0077683D" w:rsidRPr="0077683D" w:rsidRDefault="0077683D" w:rsidP="0077683D">
      <w:pPr>
        <w:spacing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</w:pP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vuông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và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một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máy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hiển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thị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>sóng</w:t>
      </w:r>
      <w:proofErr w:type="spellEnd"/>
      <w:r w:rsidRPr="0077683D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để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kiểm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tra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hoạt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động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của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mạch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cộng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vừa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xây</w:t>
      </w:r>
      <w:proofErr w:type="spellEnd"/>
    </w:p>
    <w:p w14:paraId="2C7BA330" w14:textId="04798F2E" w:rsidR="0077683D" w:rsidRDefault="0077683D" w:rsidP="0077683D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</w:pPr>
      <w:proofErr w:type="spellStart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dựng</w:t>
      </w:r>
      <w:proofErr w:type="spellEnd"/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. (</w:t>
      </w:r>
      <w:r w:rsidRPr="0077683D">
        <w:rPr>
          <w:rFonts w:ascii="TimesNewRomanPS-BoldItalicMT" w:eastAsia="Times New Roman" w:hAnsi="TimesNewRomanPS-BoldItalicMT" w:cs="Times New Roman"/>
          <w:b/>
          <w:bCs/>
          <w:i/>
          <w:iCs/>
          <w:color w:val="000000"/>
          <w:kern w:val="0"/>
          <w:sz w:val="26"/>
          <w:szCs w:val="26"/>
          <w:lang w:eastAsia="ja-JP"/>
          <w14:ligatures w14:val="none"/>
        </w:rPr>
        <w:t>Lưu ý</w:t>
      </w:r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 xml:space="preserve">: </w:t>
      </w:r>
      <w:proofErr w:type="spellStart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>không</w:t>
      </w:r>
      <w:proofErr w:type="spellEnd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>sử</w:t>
      </w:r>
      <w:proofErr w:type="spellEnd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 xml:space="preserve"> </w:t>
      </w:r>
      <w:proofErr w:type="spellStart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>dụng</w:t>
      </w:r>
      <w:proofErr w:type="spellEnd"/>
      <w:r w:rsidRPr="0077683D">
        <w:rPr>
          <w:rFonts w:ascii="TimesNewRomanPS-ItalicMT" w:eastAsia="Times New Roman" w:hAnsi="TimesNewRomanPS-ItalicMT" w:cs="Times New Roman"/>
          <w:i/>
          <w:iCs/>
          <w:color w:val="000000"/>
          <w:kern w:val="0"/>
          <w:sz w:val="26"/>
          <w:szCs w:val="26"/>
          <w:lang w:eastAsia="ja-JP"/>
          <w14:ligatures w14:val="none"/>
        </w:rPr>
        <w:t xml:space="preserve"> LED</w:t>
      </w:r>
      <w:r w:rsidRPr="0077683D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t>.</w:t>
      </w:r>
    </w:p>
    <w:p w14:paraId="10990F1C" w14:textId="31A256B7" w:rsidR="00185CFB" w:rsidRDefault="00185CFB" w:rsidP="0077683D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</w:pPr>
      <w:r w:rsidRPr="00185CF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BE57975" wp14:editId="39B11F53">
            <wp:extent cx="3407229" cy="2574782"/>
            <wp:effectExtent l="0" t="0" r="3175" b="0"/>
            <wp:docPr id="2036837172" name="Picture 1" descr="A white electronic device with a screen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7172" name="Picture 1" descr="A white electronic device with a screen and wir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6434" cy="25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3522" w14:textId="696F0FD3" w:rsidR="0077683D" w:rsidRDefault="0077683D" w:rsidP="0077683D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eastAsia="ja-JP"/>
          <w14:ligatures w14:val="none"/>
        </w:rPr>
        <w:lastRenderedPageBreak/>
        <w:t>Ta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 xml:space="preserve"> cố định nút A, nút B nối xuống đất </w:t>
      </w:r>
      <w:proofErr w:type="gramStart"/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>( A</w:t>
      </w:r>
      <w:proofErr w:type="gramEnd"/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>=0, B=0).</w:t>
      </w:r>
    </w:p>
    <w:p w14:paraId="0DF51493" w14:textId="00FA7A5A" w:rsidR="0077683D" w:rsidRDefault="0077683D" w:rsidP="0077683D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>Nút Cin ta nối với máy tạo xung (Cin=1).</w:t>
      </w:r>
    </w:p>
    <w:p w14:paraId="0DF3FDD7" w14:textId="31AA4A3F" w:rsidR="0077683D" w:rsidRDefault="00EE39B5" w:rsidP="0077683D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>Sóng tại nguồn ra Cout sẽ ngược pha so với sóng đầu vào (Cout=0).</w:t>
      </w:r>
    </w:p>
    <w:p w14:paraId="418F1008" w14:textId="2C6A878B" w:rsidR="00EE39B5" w:rsidRDefault="00EE39B5" w:rsidP="0077683D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>Sóng tại nguồn ra S sẽ xấp xỉ sóng đầu vào (S=1).</w:t>
      </w:r>
    </w:p>
    <w:p w14:paraId="2DADB797" w14:textId="4EA6AFC7" w:rsidR="00EE39B5" w:rsidRDefault="00EE39B5" w:rsidP="0077683D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 xml:space="preserve">Làm tương tự với các nút còn lại, so với bảng chân lý ta thấy mạch đúng </w:t>
      </w:r>
      <w:r w:rsidR="005C0FC3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>với bảng châ</w:t>
      </w:r>
      <w:r w:rsidR="00185CFB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 xml:space="preserve">n </w:t>
      </w:r>
      <w:r w:rsidR="005C0FC3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 xml:space="preserve">lý </w:t>
      </w:r>
      <w: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  <w:t>.</w:t>
      </w:r>
      <w:r w:rsidR="00185CFB" w:rsidRPr="00185CFB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</w:p>
    <w:p w14:paraId="2F387804" w14:textId="4CB3A8F6" w:rsidR="00185CFB" w:rsidRPr="0077683D" w:rsidRDefault="00185CFB" w:rsidP="0077683D">
      <w:pPr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:lang w:val="vi-VN" w:eastAsia="ja-JP"/>
          <w14:ligatures w14:val="none"/>
        </w:rPr>
      </w:pPr>
    </w:p>
    <w:p w14:paraId="06B45F48" w14:textId="1CDE43CD" w:rsidR="0077683D" w:rsidRPr="0077683D" w:rsidRDefault="0077683D" w:rsidP="0077683D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FB3B12D" w14:textId="77777777" w:rsidR="00E32ECF" w:rsidRPr="0077683D" w:rsidRDefault="00E32ECF" w:rsidP="00E32ECF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33545788" w14:textId="77777777" w:rsidR="00E32ECF" w:rsidRPr="0077683D" w:rsidRDefault="00E32ECF" w:rsidP="00E32ECF">
      <w:pPr>
        <w:spacing w:line="240" w:lineRule="auto"/>
        <w:jc w:val="center"/>
        <w:rPr>
          <w:lang w:val="vi-VN"/>
        </w:rPr>
      </w:pPr>
    </w:p>
    <w:sectPr w:rsidR="00E32ECF" w:rsidRPr="00776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157C9D"/>
    <w:multiLevelType w:val="hybridMultilevel"/>
    <w:tmpl w:val="ED02E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439CD"/>
    <w:multiLevelType w:val="hybridMultilevel"/>
    <w:tmpl w:val="44281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1282E"/>
    <w:multiLevelType w:val="hybridMultilevel"/>
    <w:tmpl w:val="54ACC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D35082"/>
    <w:multiLevelType w:val="hybridMultilevel"/>
    <w:tmpl w:val="3DC2C724"/>
    <w:lvl w:ilvl="0" w:tplc="34EA4D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2129882">
    <w:abstractNumId w:val="3"/>
  </w:num>
  <w:num w:numId="2" w16cid:durableId="885222801">
    <w:abstractNumId w:val="1"/>
  </w:num>
  <w:num w:numId="3" w16cid:durableId="1122261271">
    <w:abstractNumId w:val="2"/>
  </w:num>
  <w:num w:numId="4" w16cid:durableId="1105614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9A7"/>
    <w:rsid w:val="00111C96"/>
    <w:rsid w:val="00185CFB"/>
    <w:rsid w:val="001E4F55"/>
    <w:rsid w:val="005667AC"/>
    <w:rsid w:val="005C0FC3"/>
    <w:rsid w:val="006B7DC3"/>
    <w:rsid w:val="0077683D"/>
    <w:rsid w:val="009529A7"/>
    <w:rsid w:val="00E32ECF"/>
    <w:rsid w:val="00EE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B5E46C"/>
  <w15:chartTrackingRefBased/>
  <w15:docId w15:val="{7F8756FE-8568-4B56-8BE2-D8C48427E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9A7"/>
    <w:pPr>
      <w:spacing w:after="0" w:line="288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29A7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E32ECF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E32ECF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E32ECF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E32ECF"/>
    <w:pPr>
      <w:spacing w:after="160" w:line="259" w:lineRule="auto"/>
      <w:ind w:left="720"/>
      <w:contextualSpacing/>
    </w:pPr>
    <w:rPr>
      <w:rFonts w:eastAsiaTheme="minorEastAsia"/>
      <w:kern w:val="0"/>
      <w:lang w:eastAsia="ja-JP"/>
      <w14:ligatures w14:val="none"/>
    </w:rPr>
  </w:style>
  <w:style w:type="character" w:customStyle="1" w:styleId="fontstyle41">
    <w:name w:val="fontstyle41"/>
    <w:basedOn w:val="DefaultParagraphFont"/>
    <w:rsid w:val="0077683D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77683D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C590751D05A3747AAFF04A868165EE7" ma:contentTypeVersion="12" ma:contentTypeDescription="Tạo tài liệu mới." ma:contentTypeScope="" ma:versionID="1b67db9ea0d26de90408004cff0d4bca">
  <xsd:schema xmlns:xsd="http://www.w3.org/2001/XMLSchema" xmlns:xs="http://www.w3.org/2001/XMLSchema" xmlns:p="http://schemas.microsoft.com/office/2006/metadata/properties" xmlns:ns2="bde6e0ee-9133-4f70-80e7-d58ce38c1388" xmlns:ns3="734331ba-eda7-4512-a37d-c4fc9b7df775" targetNamespace="http://schemas.microsoft.com/office/2006/metadata/properties" ma:root="true" ma:fieldsID="0688933063cf226e40c9e74dbebe755a" ns2:_="" ns3:_="">
    <xsd:import namespace="bde6e0ee-9133-4f70-80e7-d58ce38c1388"/>
    <xsd:import namespace="734331ba-eda7-4512-a37d-c4fc9b7df7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e6e0ee-9133-4f70-80e7-d58ce38c1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331ba-eda7-4512-a37d-c4fc9b7df775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fd554fe-5d22-4d5d-87bd-f438fe14002a}" ma:internalName="TaxCatchAll" ma:showField="CatchAllData" ma:web="734331ba-eda7-4512-a37d-c4fc9b7df7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e6e0ee-9133-4f70-80e7-d58ce38c1388">
      <Terms xmlns="http://schemas.microsoft.com/office/infopath/2007/PartnerControls"/>
    </lcf76f155ced4ddcb4097134ff3c332f>
    <TaxCatchAll xmlns="734331ba-eda7-4512-a37d-c4fc9b7df775" xsi:nil="true"/>
    <ReferenceId xmlns="bde6e0ee-9133-4f70-80e7-d58ce38c1388" xsi:nil="true"/>
  </documentManagement>
</p:properties>
</file>

<file path=customXml/itemProps1.xml><?xml version="1.0" encoding="utf-8"?>
<ds:datastoreItem xmlns:ds="http://schemas.openxmlformats.org/officeDocument/2006/customXml" ds:itemID="{1FB3C511-B905-463D-AC96-B021217D4A75}"/>
</file>

<file path=customXml/itemProps2.xml><?xml version="1.0" encoding="utf-8"?>
<ds:datastoreItem xmlns:ds="http://schemas.openxmlformats.org/officeDocument/2006/customXml" ds:itemID="{C923202F-027E-4A1B-8222-CE7548B1B469}"/>
</file>

<file path=customXml/itemProps3.xml><?xml version="1.0" encoding="utf-8"?>
<ds:datastoreItem xmlns:ds="http://schemas.openxmlformats.org/officeDocument/2006/customXml" ds:itemID="{103442B3-41AA-4421-B4B7-E6676805EC4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6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Quynh Anh 20225785</dc:creator>
  <cp:keywords/>
  <dc:description/>
  <cp:lastModifiedBy>Nguyen Quynh Anh 20225785</cp:lastModifiedBy>
  <cp:revision>5</cp:revision>
  <dcterms:created xsi:type="dcterms:W3CDTF">2023-11-27T17:18:00Z</dcterms:created>
  <dcterms:modified xsi:type="dcterms:W3CDTF">2023-12-02T04:08:00Z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0x0101009C590751D05A3747AAFF04A868165EE7</vt:lpwstr>
  </property>
</Properties>
</file>