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</w:rPr>
              <w:drawing>
                <wp:inline distT="0" distB="0" distL="114300" distR="114300">
                  <wp:extent cx="5400675" cy="3657600"/>
                  <wp:effectExtent l="0" t="0" r="9525" b="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Chars="0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single"/>
                <w:vertAlign w:val="baseline"/>
                <w:lang w:val="en-US"/>
              </w:rPr>
              <w:t>OBSERVATIONS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:-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18" w:leftChars="0" w:hanging="418" w:firstLineChars="0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Out of 9 categories, mainly 4 categories have most number of total projects: 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technology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and performance arts (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theater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, 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music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and 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film &amp; video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).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18" w:leftChars="0" w:hanging="418" w:firstLineChars="0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Most number of </w:t>
            </w:r>
            <w:r>
              <w:rPr>
                <w:rFonts w:hint="default"/>
                <w:b/>
                <w:bCs/>
                <w:color w:val="007DDA"/>
                <w:sz w:val="20"/>
                <w:szCs w:val="20"/>
                <w:vertAlign w:val="baseline"/>
                <w:lang w:val="en-US"/>
              </w:rPr>
              <w:t>successful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projects are observed in </w:t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theater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18" w:leftChars="0" w:hanging="418" w:firstLineChars="0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 xml:space="preserve">Only 3 categories currently have projects in </w:t>
            </w:r>
            <w:r>
              <w:rPr>
                <w:rFonts w:hint="default"/>
                <w:b/>
                <w:bCs/>
                <w:color w:val="ED49D9"/>
                <w:sz w:val="20"/>
                <w:szCs w:val="20"/>
                <w:vertAlign w:val="baseline"/>
                <w:lang w:val="en-US"/>
              </w:rPr>
              <w:t>live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 xml:space="preserve"> state. 24 in theater, 20 in music and 6 in food.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18" w:leftChars="0" w:hanging="418" w:firstLineChars="0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Journalism had 24 project cancellation, with zero successful projects.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18" w:leftChars="0" w:hanging="418" w:firstLineChars="0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While theater has most number of successful projects, it also saw high number of </w:t>
            </w:r>
            <w:r>
              <w:rPr>
                <w:rFonts w:hint="default"/>
                <w:b/>
                <w:bCs/>
                <w:color w:val="F78221"/>
                <w:sz w:val="20"/>
                <w:szCs w:val="20"/>
                <w:vertAlign w:val="baseline"/>
                <w:lang w:val="en-US"/>
              </w:rPr>
              <w:t>failed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projects as compared to the remaining eight categories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18" w:leftChars="0" w:hanging="418" w:firstLineChars="0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Technology saw highest number of </w:t>
            </w:r>
            <w:r>
              <w:rPr>
                <w:rFonts w:hint="default"/>
                <w:b/>
                <w:bCs/>
                <w:color w:val="BFBFBF"/>
                <w:sz w:val="20"/>
                <w:szCs w:val="20"/>
                <w:vertAlign w:val="baseline"/>
                <w:lang w:val="en-US"/>
              </w:rPr>
              <w:t>cancellations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of projects, resulting in a total of 178 cancellations.</w:t>
            </w:r>
          </w:p>
        </w:tc>
      </w:tr>
    </w:tbl>
    <w:p>
      <w:pPr>
        <w:sectPr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28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2715260</wp:posOffset>
                      </wp:positionH>
                      <wp:positionV relativeFrom="paragraph">
                        <wp:posOffset>1304290</wp:posOffset>
                      </wp:positionV>
                      <wp:extent cx="1926590" cy="756285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310255" y="1696085"/>
                                <a:ext cx="1926590" cy="756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>The sub-category plays dominated</w:t>
                                  </w:r>
                                  <w:r>
                                    <w:rPr>
                                      <w:rFonts w:hint="default" w:eastAsiaTheme="minorEastAsia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 in theat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>er category</w:t>
                                  </w:r>
                                  <w:r>
                                    <w:rPr>
                                      <w:rFonts w:hint="default" w:eastAsiaTheme="minorEastAsia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 with approximately </w:t>
                                  </w:r>
                                  <w:r>
                                    <w:rPr>
                                      <w:rFonts w:hint="default" w:eastAsiaTheme="minorEastAsia"/>
                                      <w:b/>
                                      <w:bCs/>
                                      <w:color w:val="007DDA"/>
                                      <w:sz w:val="17"/>
                                      <w:szCs w:val="17"/>
                                      <w:lang w:val="en-US"/>
                                    </w:rPr>
                                    <w:t>700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7DDA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eastAsiaTheme="minorEastAsia"/>
                                      <w:b/>
                                      <w:bCs/>
                                      <w:color w:val="007DDA"/>
                                      <w:sz w:val="17"/>
                                      <w:szCs w:val="17"/>
                                      <w:lang w:val="en-US"/>
                                    </w:rPr>
                                    <w:t>successful</w:t>
                                  </w:r>
                                  <w:r>
                                    <w:rPr>
                                      <w:rFonts w:hint="default" w:eastAsiaTheme="minorEastAsia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 projects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 in the sub-category with a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7DDA"/>
                                      <w:sz w:val="17"/>
                                      <w:szCs w:val="17"/>
                                      <w:lang w:val="en-US"/>
                                    </w:rPr>
                                    <w:t>completion rate of ~65%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>in the sub-category.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3.8pt;margin-top:102.7pt;height:59.55pt;width:151.7pt;z-index:251663360;mso-width-relative:page;mso-height-relative:page;" filled="f" stroked="f" coordsize="21600,21600" o:gfxdata="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6qVQPd&#10;AAAACwEAAA8AAAAAAAAAAQAgAAAAIgAAAGRycy9kb3ducmV2LnhtbFBLAQIUABQAAAAIAIdO4kAr&#10;3jD+GwIAACUEAAAOAAAAAAAAAAEAIAAAACwBAABkcnMvZTJvRG9jLnhtbFBLBQYAAAAABgAGAFkB&#10;AAC5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>The sub-category plays dominated</w:t>
                            </w:r>
                            <w:r>
                              <w:rPr>
                                <w:rFonts w:hint="default" w:eastAsiaTheme="minorEastAsia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 in theat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>er category</w:t>
                            </w:r>
                            <w:r>
                              <w:rPr>
                                <w:rFonts w:hint="default" w:eastAsiaTheme="minorEastAsia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 with approximately </w:t>
                            </w:r>
                            <w:r>
                              <w:rPr>
                                <w:rFonts w:hint="default" w:eastAsiaTheme="minorEastAsia"/>
                                <w:b/>
                                <w:bCs/>
                                <w:color w:val="007DDA"/>
                                <w:sz w:val="17"/>
                                <w:szCs w:val="17"/>
                                <w:lang w:val="en-US"/>
                              </w:rPr>
                              <w:t>700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7DDA"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Theme="minorEastAsia"/>
                                <w:b/>
                                <w:bCs/>
                                <w:color w:val="007DDA"/>
                                <w:sz w:val="17"/>
                                <w:szCs w:val="17"/>
                                <w:lang w:val="en-US"/>
                              </w:rPr>
                              <w:t>successful</w:t>
                            </w:r>
                            <w:r>
                              <w:rPr>
                                <w:rFonts w:hint="default" w:eastAsiaTheme="minorEastAsia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 projects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 in the sub-category with a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7DDA"/>
                                <w:sz w:val="17"/>
                                <w:szCs w:val="17"/>
                                <w:lang w:val="en-US"/>
                              </w:rPr>
                              <w:t>completion rate of ~65%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>in the sub-category.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4417060" cy="22860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06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28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2741295</wp:posOffset>
                      </wp:positionH>
                      <wp:positionV relativeFrom="paragraph">
                        <wp:posOffset>918210</wp:posOffset>
                      </wp:positionV>
                      <wp:extent cx="1926590" cy="135255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6590" cy="1352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>Documentary</w:t>
                                  </w:r>
                                  <w:r>
                                    <w:rPr>
                                      <w:rFonts w:hint="default" w:eastAsiaTheme="minorEastAsia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>is</w:t>
                                  </w:r>
                                  <w:r>
                                    <w:rPr>
                                      <w:rFonts w:hint="default" w:eastAsiaTheme="minorEastAsia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 the 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most successful sub-category in film &amp; video with all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7DDA"/>
                                      <w:sz w:val="17"/>
                                      <w:szCs w:val="17"/>
                                      <w:lang w:val="en-US"/>
                                    </w:rPr>
                                    <w:t>180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 projects completed resulting in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7DDA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100% </w:t>
                                  </w:r>
                                  <w:r>
                                    <w:rPr>
                                      <w:rFonts w:hint="default" w:eastAsiaTheme="minorEastAsia"/>
                                      <w:b/>
                                      <w:bCs/>
                                      <w:color w:val="007DDA"/>
                                      <w:sz w:val="17"/>
                                      <w:szCs w:val="17"/>
                                      <w:lang w:val="en-US"/>
                                    </w:rPr>
                                    <w:t>successful</w:t>
                                  </w:r>
                                  <w:r>
                                    <w:rPr>
                                      <w:rFonts w:hint="default" w:eastAsiaTheme="minorEastAsia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 projects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 in the sub-category.</w:t>
                                  </w:r>
                                </w:p>
                                <w:p>
                                  <w:pPr>
                                    <w:rPr>
                                      <w:rFonts w:hint="default" w:eastAsiaTheme="minorEastAsia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Shorts and television both have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7DDA"/>
                                      <w:sz w:val="17"/>
                                      <w:szCs w:val="17"/>
                                      <w:lang w:val="en-US"/>
                                    </w:rPr>
                                    <w:t>100% successful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 record with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7DDA"/>
                                      <w:sz w:val="17"/>
                                      <w:szCs w:val="17"/>
                                      <w:lang w:val="en-US"/>
                                    </w:rPr>
                                    <w:t>60 successful</w:t>
                                  </w:r>
                                  <w:r>
                                    <w:rPr>
                                      <w:rFonts w:hint="default"/>
                                      <w:color w:val="007DDA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>projects in each sub-category.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5.85pt;margin-top:72.3pt;height:106.5pt;width:151.7pt;z-index:251659264;mso-width-relative:page;mso-height-relative:page;" filled="f" stroked="f" coordsize="21600,21600" o:gfxdata="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zS+g3AAAAAsBAAAPAAAA&#10;AAAAAAEAIAAAACIAAABkcnMvZG93bnJldi54bWxQSwECFAAUAAAACACHTuJAJdhEDRECAAAaBAAA&#10;DgAAAAAAAAABACAAAAArAQAAZHJzL2Uyb0RvYy54bWxQSwUGAAAAAAYABgBZAQAAr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>Documentary</w:t>
                            </w:r>
                            <w:r>
                              <w:rPr>
                                <w:rFonts w:hint="default" w:eastAsiaTheme="minorEastAsia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rFonts w:hint="default" w:eastAsiaTheme="minorEastAsia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 the 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most successful sub-category in film &amp; video with all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7DDA"/>
                                <w:sz w:val="17"/>
                                <w:szCs w:val="17"/>
                                <w:lang w:val="en-US"/>
                              </w:rPr>
                              <w:t>180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 projects completed resulting in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7DDA"/>
                                <w:sz w:val="17"/>
                                <w:szCs w:val="17"/>
                                <w:lang w:val="en-US"/>
                              </w:rPr>
                              <w:t xml:space="preserve">100% </w:t>
                            </w:r>
                            <w:r>
                              <w:rPr>
                                <w:rFonts w:hint="default" w:eastAsiaTheme="minorEastAsia"/>
                                <w:b/>
                                <w:bCs/>
                                <w:color w:val="007DDA"/>
                                <w:sz w:val="17"/>
                                <w:szCs w:val="17"/>
                                <w:lang w:val="en-US"/>
                              </w:rPr>
                              <w:t>successful</w:t>
                            </w:r>
                            <w:r>
                              <w:rPr>
                                <w:rFonts w:hint="default" w:eastAsiaTheme="minorEastAsia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 projects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 in the sub-category.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Shorts and television both have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7DDA"/>
                                <w:sz w:val="17"/>
                                <w:szCs w:val="17"/>
                                <w:lang w:val="en-US"/>
                              </w:rPr>
                              <w:t>100% successful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 record with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7DDA"/>
                                <w:sz w:val="17"/>
                                <w:szCs w:val="17"/>
                                <w:lang w:val="en-US"/>
                              </w:rPr>
                              <w:t>60 successful</w:t>
                            </w:r>
                            <w:r>
                              <w:rPr>
                                <w:rFonts w:hint="default"/>
                                <w:color w:val="007DDA"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>projects in each sub-category.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4421505" cy="2286000"/>
                  <wp:effectExtent l="0" t="0" r="13335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50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28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916940</wp:posOffset>
                      </wp:positionV>
                      <wp:extent cx="1926590" cy="132334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6590" cy="1323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Multiple sub-categories have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7DDA"/>
                                      <w:sz w:val="17"/>
                                      <w:szCs w:val="17"/>
                                      <w:lang w:val="en-US"/>
                                    </w:rPr>
                                    <w:t>100% completion rate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>, while rock and indie rock see the most number of successful projects.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Sub-category faith currently has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ED49D9"/>
                                      <w:sz w:val="17"/>
                                      <w:szCs w:val="17"/>
                                      <w:lang w:val="en-US"/>
                                    </w:rPr>
                                    <w:t>20 live projects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, but these may fail due to the past record of the same sub-category </w:t>
                                  </w:r>
                                  <w:r>
                                    <w:rPr>
                                      <w:rFonts w:hint="default"/>
                                      <w:color w:val="F78221"/>
                                      <w:sz w:val="17"/>
                                      <w:szCs w:val="17"/>
                                      <w:lang w:val="en-US"/>
                                    </w:rPr>
                                    <w:t>(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F78221"/>
                                      <w:sz w:val="17"/>
                                      <w:szCs w:val="17"/>
                                      <w:lang w:val="en-US"/>
                                    </w:rPr>
                                    <w:t>40 failed projects</w:t>
                                  </w:r>
                                  <w:r>
                                    <w:rPr>
                                      <w:rFonts w:hint="default"/>
                                      <w:color w:val="F78221"/>
                                      <w:sz w:val="17"/>
                                      <w:szCs w:val="17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9pt;margin-top:72.2pt;height:104.2pt;width:151.7pt;z-index:251662336;mso-width-relative:page;mso-height-relative:page;" filled="f" stroked="f" coordsize="21600,21600" o:gfxdata="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scHwy3AAAAAsBAAAPAAAAAAAA&#10;AAEAIAAAACIAAABkcnMvZG93bnJldi54bWxQSwECFAAUAAAACACHTuJA21ftLQ4CAAAaBAAADgAA&#10;AAAAAAABACAAAAArAQAAZHJzL2Uyb0RvYy54bWxQSwUGAAAAAAYABgBZAQAAq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Multiple sub-categories have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7DDA"/>
                                <w:sz w:val="17"/>
                                <w:szCs w:val="17"/>
                                <w:lang w:val="en-US"/>
                              </w:rPr>
                              <w:t>100% completion rate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>, while rock and indie rock see the most number of successful projects.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Sub-category faith currently has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ED49D9"/>
                                <w:sz w:val="17"/>
                                <w:szCs w:val="17"/>
                                <w:lang w:val="en-US"/>
                              </w:rPr>
                              <w:t>20 live projects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, but these may fail due to the past record of the same sub-category </w:t>
                            </w:r>
                            <w:r>
                              <w:rPr>
                                <w:rFonts w:hint="default"/>
                                <w:color w:val="F78221"/>
                                <w:sz w:val="17"/>
                                <w:szCs w:val="17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78221"/>
                                <w:sz w:val="17"/>
                                <w:szCs w:val="17"/>
                                <w:lang w:val="en-US"/>
                              </w:rPr>
                              <w:t>40 failed projects</w:t>
                            </w:r>
                            <w:r>
                              <w:rPr>
                                <w:rFonts w:hint="default"/>
                                <w:color w:val="F78221"/>
                                <w:sz w:val="17"/>
                                <w:szCs w:val="17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4691380" cy="2286000"/>
                  <wp:effectExtent l="0" t="0" r="2540" b="0"/>
                  <wp:docPr id="1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38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28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2829560</wp:posOffset>
                      </wp:positionH>
                      <wp:positionV relativeFrom="paragraph">
                        <wp:posOffset>1404620</wp:posOffset>
                      </wp:positionV>
                      <wp:extent cx="1941830" cy="596900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1830" cy="596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While wearables and web projects saw more traffic, a high number of the projects were either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BFBFBF"/>
                                      <w:sz w:val="17"/>
                                      <w:szCs w:val="17"/>
                                      <w:lang w:val="en-US"/>
                                    </w:rPr>
                                    <w:t>canceled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 or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F78221"/>
                                      <w:sz w:val="17"/>
                                      <w:szCs w:val="17"/>
                                      <w:lang w:val="en-US"/>
                                    </w:rPr>
                                    <w:t>failed</w:t>
                                  </w: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2.8pt;margin-top:110.6pt;height:47pt;width:152.9pt;z-index:251679744;mso-width-relative:page;mso-height-relative:page;" filled="f" stroked="f" coordsize="21600,21600" o:gfxdata="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+KVAfcAAAACwEAAA8AAAAA&#10;AAAAAQAgAAAAIgAAAGRycy9kb3ducmV2LnhtbFBLAQIUABQAAAAIAIdO4kC3DfivEAIAABkEAAAO&#10;AAAAAAAAAAEAIAAAACsBAABkcnMvZTJvRG9jLnhtbFBLBQYAAAAABgAGAFkBAACt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While wearables and web projects saw more traffic, a high number of the projects were either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BFBFBF"/>
                                <w:sz w:val="17"/>
                                <w:szCs w:val="17"/>
                                <w:lang w:val="en-US"/>
                              </w:rPr>
                              <w:t>canceled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 or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78221"/>
                                <w:sz w:val="17"/>
                                <w:szCs w:val="17"/>
                                <w:lang w:val="en-US"/>
                              </w:rPr>
                              <w:t>failed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2852420</wp:posOffset>
                      </wp:positionH>
                      <wp:positionV relativeFrom="paragraph">
                        <wp:posOffset>684530</wp:posOffset>
                      </wp:positionV>
                      <wp:extent cx="1884045" cy="478155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4045" cy="478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Sub-category hardware had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7DDA"/>
                                      <w:sz w:val="17"/>
                                      <w:szCs w:val="17"/>
                                      <w:lang w:val="en-US"/>
                                    </w:rPr>
                                    <w:t>140 successful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 projects with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7DDA"/>
                                      <w:sz w:val="17"/>
                                      <w:szCs w:val="17"/>
                                      <w:lang w:val="en-US"/>
                                    </w:rPr>
                                    <w:t>100%</w:t>
                                  </w:r>
                                  <w:r>
                                    <w:rPr>
                                      <w:rFonts w:hint="default"/>
                                      <w:color w:val="007DDA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>completion rate in the sub-category.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4.6pt;margin-top:53.9pt;height:37.65pt;width:148.35pt;z-index:251668480;mso-width-relative:page;mso-height-relative:page;" filled="f" stroked="f" coordsize="21600,21600" o:gfxdata="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TA3qrcAAAACwEAAA8AAAAA&#10;AAAAAQAgAAAAIgAAAGRycy9kb3ducmV2LnhtbFBLAQIUABQAAAAIAIdO4kBg9ewZEAIAABkEAAAO&#10;AAAAAAAAAAEAIAAAACsBAABkcnMvZTJvRG9jLnhtbFBLBQYAAAAABgAGAFkBAACt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Sub-category hardware had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7DDA"/>
                                <w:sz w:val="17"/>
                                <w:szCs w:val="17"/>
                                <w:lang w:val="en-US"/>
                              </w:rPr>
                              <w:t>140 successful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 projects with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7DDA"/>
                                <w:sz w:val="17"/>
                                <w:szCs w:val="17"/>
                                <w:lang w:val="en-US"/>
                              </w:rPr>
                              <w:t>100%</w:t>
                            </w:r>
                            <w:r>
                              <w:rPr>
                                <w:rFonts w:hint="default"/>
                                <w:color w:val="007DDA"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>completion rate in the sub-category.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4698365" cy="2286000"/>
                  <wp:effectExtent l="0" t="0" r="10795" b="0"/>
                  <wp:docPr id="2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36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20" w:type="dxa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3878580</wp:posOffset>
                      </wp:positionH>
                      <wp:positionV relativeFrom="paragraph">
                        <wp:posOffset>958850</wp:posOffset>
                      </wp:positionV>
                      <wp:extent cx="1884045" cy="13208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4045" cy="1320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Out of the total 4114 Kickstarter projects,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A13F3D"/>
                                      <w:sz w:val="17"/>
                                      <w:szCs w:val="17"/>
                                      <w:lang w:val="en-US"/>
                                    </w:rPr>
                                    <w:t>3038 were started in US (74%)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66CCFF"/>
                                      <w:sz w:val="17"/>
                                      <w:szCs w:val="17"/>
                                      <w:lang w:val="en-US"/>
                                    </w:rPr>
                                    <w:t>15%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 of the total projects originated from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66CCFF"/>
                                      <w:sz w:val="17"/>
                                      <w:szCs w:val="17"/>
                                      <w:lang w:val="en-US"/>
                                    </w:rPr>
                                    <w:t>Great Britian (GB)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, while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A9D18E"/>
                                      <w:sz w:val="17"/>
                                      <w:szCs w:val="17"/>
                                      <w:lang w:val="en-US"/>
                                    </w:rPr>
                                    <w:t>rest of the world (RoW)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 combined only shared the remaining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A9D18E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11% </w:t>
                                  </w: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color w:val="767171"/>
                                      <w:sz w:val="17"/>
                                      <w:szCs w:val="17"/>
                                      <w:lang w:val="en-US"/>
                                    </w:rPr>
                                    <w:t>of the total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5.4pt;margin-top:75.5pt;height:104pt;width:148.35pt;z-index:251702272;mso-width-relative:page;mso-height-relative:page;" filled="f" stroked="f" coordsize="21600,21600" o:gfxdata="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Cb3yzaAAAACgEAAA8AAAAAAAAA&#10;AQAgAAAAIgAAAGRycy9kb3ducmV2LnhtbFBLAQIUABQAAAAIAIdO4kBlQapPDwIAABcEAAAOAAAA&#10;AAAAAAEAIAAAACkBAABkcnMvZTJvRG9jLnhtbFBLBQYAAAAABgAGAFkBAACq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Out of the total 4114 Kickstarter projects,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13F3D"/>
                                <w:sz w:val="17"/>
                                <w:szCs w:val="17"/>
                                <w:lang w:val="en-US"/>
                              </w:rPr>
                              <w:t>3038 were started in US (74%)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66CCFF"/>
                                <w:sz w:val="17"/>
                                <w:szCs w:val="17"/>
                                <w:lang w:val="en-US"/>
                              </w:rPr>
                              <w:t>15%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 of the total projects originated from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66CCFF"/>
                                <w:sz w:val="17"/>
                                <w:szCs w:val="17"/>
                                <w:lang w:val="en-US"/>
                              </w:rPr>
                              <w:t>Great Britian (GB)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, while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9D18E"/>
                                <w:sz w:val="17"/>
                                <w:szCs w:val="17"/>
                                <w:lang w:val="en-US"/>
                              </w:rPr>
                              <w:t>rest of the world (RoW)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 combined only shared the remaining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9D18E"/>
                                <w:sz w:val="17"/>
                                <w:szCs w:val="17"/>
                                <w:lang w:val="en-US"/>
                              </w:rPr>
                              <w:t xml:space="preserve">11%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767171"/>
                                <w:sz w:val="17"/>
                                <w:szCs w:val="17"/>
                                <w:lang w:val="en-US"/>
                              </w:rPr>
                              <w:t>of the total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4932680" cy="3200400"/>
                  <wp:effectExtent l="0" t="0" r="508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68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20" w:type="dxa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4077335</wp:posOffset>
                      </wp:positionH>
                      <wp:positionV relativeFrom="paragraph">
                        <wp:posOffset>218440</wp:posOffset>
                      </wp:positionV>
                      <wp:extent cx="2411095" cy="218948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1095" cy="21894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>Overall, the number of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7DDA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 successful projects decreases as the year progresses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>. While a spike is observed in the beginning of summer, the overall trend shows a decrease, indicating that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7DDA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 the projects launched in the beginning of the year have more chances of succeeding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Conversely, a slight upward trend is observed for total number of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F78221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failed 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projects, which show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F78221"/>
                                      <w:sz w:val="17"/>
                                      <w:szCs w:val="17"/>
                                      <w:lang w:val="en-US"/>
                                    </w:rPr>
                                    <w:t>that the number of failed projects increases as the year progresses.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The number of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BFBFBF"/>
                                      <w:sz w:val="17"/>
                                      <w:szCs w:val="17"/>
                                      <w:lang w:val="en-US"/>
                                    </w:rPr>
                                    <w:t>canceled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 projects are not dependant on time of the year and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BFBFBF"/>
                                      <w:sz w:val="17"/>
                                      <w:szCs w:val="17"/>
                                      <w:lang w:val="en-US"/>
                                    </w:rPr>
                                    <w:t>overall a consistent trend is observed all year round.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21.05pt;margin-top:17.2pt;height:172.4pt;width:189.85pt;z-index:251713536;mso-width-relative:page;mso-height-relative:page;" filled="f" stroked="f" coordsize="21600,21600" o:gfxdata="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41/MLbAAAACwEAAA8AAAAA&#10;AAAAAQAgAAAAIgAAAGRycy9kb3ducmV2LnhtbFBLAQIUABQAAAAIAIdO4kDk4/ayEQIAABkEAAAO&#10;AAAAAAAAAAEAIAAAACoBAABkcnMvZTJvRG9jLnhtbFBLBQYAAAAABgAGAFkBAACt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>Overall, the number of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7DDA"/>
                                <w:sz w:val="17"/>
                                <w:szCs w:val="17"/>
                                <w:lang w:val="en-US"/>
                              </w:rPr>
                              <w:t xml:space="preserve"> successful projects decreases as the year progresses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>. While a spike is observed in the beginning of summer, the overall trend shows a decrease, indicating that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7DDA"/>
                                <w:sz w:val="17"/>
                                <w:szCs w:val="17"/>
                                <w:lang w:val="en-US"/>
                              </w:rPr>
                              <w:t xml:space="preserve"> the projects launched in the beginning of the year have more chances of succeeding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Conversely, a slight upward trend is observed for total number of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78221"/>
                                <w:sz w:val="17"/>
                                <w:szCs w:val="17"/>
                                <w:lang w:val="en-US"/>
                              </w:rPr>
                              <w:t xml:space="preserve">failed 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projects, which show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78221"/>
                                <w:sz w:val="17"/>
                                <w:szCs w:val="17"/>
                                <w:lang w:val="en-US"/>
                              </w:rPr>
                              <w:t>that the number of failed projects increases as the year progresses.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The number of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BFBFBF"/>
                                <w:sz w:val="17"/>
                                <w:szCs w:val="17"/>
                                <w:lang w:val="en-US"/>
                              </w:rPr>
                              <w:t>canceled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 projects are not dependant on time of the year and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BFBFBF"/>
                                <w:sz w:val="17"/>
                                <w:szCs w:val="17"/>
                                <w:lang w:val="en-US"/>
                              </w:rPr>
                              <w:t>overall a consistent trend is observed all year round.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4119880" cy="3200400"/>
                  <wp:effectExtent l="0" t="0" r="10160" b="0"/>
                  <wp:docPr id="1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88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20" w:type="dxa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4328795</wp:posOffset>
                      </wp:positionH>
                      <wp:positionV relativeFrom="paragraph">
                        <wp:posOffset>358775</wp:posOffset>
                      </wp:positionV>
                      <wp:extent cx="2312035" cy="2189480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2035" cy="21894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Approximately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7DDA"/>
                                      <w:sz w:val="17"/>
                                      <w:szCs w:val="17"/>
                                      <w:lang w:val="en-US"/>
                                    </w:rPr>
                                    <w:t>70% of the total projects are successful whose initial goal was less than 1K dollars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. Overall, this percentage declines linearly with the increase in initial goals. 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Contrarily, an upward trend is observed for total number of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F78221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failed 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projects, which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F78221"/>
                                      <w:sz w:val="17"/>
                                      <w:szCs w:val="17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F78221"/>
                                      <w:sz w:val="17"/>
                                      <w:szCs w:val="17"/>
                                      <w:lang w:val="en-US"/>
                                    </w:rPr>
                                    <w:t>ncreases linearly from 30% for &lt;1K to approximately 50% for &gt;=50K.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A linear upward in the percentage of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BFBFBF"/>
                                      <w:sz w:val="17"/>
                                      <w:szCs w:val="17"/>
                                      <w:lang w:val="en-US"/>
                                    </w:rPr>
                                    <w:t>canceled</w:t>
                                  </w:r>
                                  <w:r>
                                    <w:rPr>
                                      <w:rFonts w:hint="default"/>
                                      <w:color w:val="767171" w:themeColor="background2" w:themeShade="80"/>
                                      <w:sz w:val="17"/>
                                      <w:szCs w:val="17"/>
                                      <w:lang w:val="en-US"/>
                                    </w:rPr>
                                    <w:t xml:space="preserve"> projects is also observed.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0.85pt;margin-top:28.25pt;height:172.4pt;width:182.05pt;z-index:251769856;mso-width-relative:page;mso-height-relative:page;" filled="f" stroked="f" coordsize="21600,21600" o:gfxdata="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RwwKR2wAAAAsBAAAPAAAA&#10;AAAAAAEAIAAAACIAAABkcnMvZG93bnJldi54bWxQSwECFAAUAAAACACHTuJAPmXhIhICAAAaBAAA&#10;DgAAAAAAAAABACAAAAAqAQAAZHJzL2Uyb0RvYy54bWxQSwUGAAAAAAYABgBZAQAAr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Approximately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7DDA"/>
                                <w:sz w:val="17"/>
                                <w:szCs w:val="17"/>
                                <w:lang w:val="en-US"/>
                              </w:rPr>
                              <w:t>70% of the total projects are successful whose initial goal was less than 1K dollars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. Overall, this percentage declines linearly with the increase in initial goals. 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Contrarily, an upward trend is observed for total number of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78221"/>
                                <w:sz w:val="17"/>
                                <w:szCs w:val="17"/>
                                <w:lang w:val="en-US"/>
                              </w:rPr>
                              <w:t xml:space="preserve">failed 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projects, which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78221"/>
                                <w:sz w:val="17"/>
                                <w:szCs w:val="17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78221"/>
                                <w:sz w:val="17"/>
                                <w:szCs w:val="17"/>
                                <w:lang w:val="en-US"/>
                              </w:rPr>
                              <w:t>ncreases linearly from 30% for &lt;1K to approximately 50% for &gt;=50K.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A linear upward in the percentage of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BFBFBF"/>
                                <w:sz w:val="17"/>
                                <w:szCs w:val="17"/>
                                <w:lang w:val="en-US"/>
                              </w:rPr>
                              <w:t>canceled</w:t>
                            </w:r>
                            <w:r>
                              <w:rPr>
                                <w:rFonts w:hint="default"/>
                                <w:color w:val="767171" w:themeColor="background2" w:themeShade="80"/>
                                <w:sz w:val="17"/>
                                <w:szCs w:val="17"/>
                                <w:lang w:val="en-US"/>
                              </w:rPr>
                              <w:t xml:space="preserve"> projects is also observed.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4702810" cy="3291840"/>
                  <wp:effectExtent l="0" t="0" r="6350" b="0"/>
                  <wp:docPr id="3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810" cy="329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>
      <w:pPr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Insights</w:t>
      </w:r>
      <w:r>
        <w:rPr>
          <w:rFonts w:hint="default"/>
          <w:lang w:val="en-US"/>
        </w:rPr>
        <w:t>:-</w:t>
      </w:r>
    </w:p>
    <w:p>
      <w:pPr>
        <w:numPr>
          <w:ilvl w:val="0"/>
          <w:numId w:val="2"/>
        </w:numPr>
        <w:spacing w:line="360" w:lineRule="auto"/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Four main categories have the highest number of Kickstarter projects. These include: theater, music, film &amp; video and technology. </w:t>
      </w:r>
    </w:p>
    <w:p>
      <w:pPr>
        <w:numPr>
          <w:ilvl w:val="0"/>
          <w:numId w:val="2"/>
        </w:numPr>
        <w:spacing w:line="360" w:lineRule="auto"/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The projects that are launched in the beginning of the year have a higher chance of being successful as compared to the projects launched in the end of the year.</w:t>
      </w:r>
    </w:p>
    <w:p>
      <w:pPr>
        <w:numPr>
          <w:ilvl w:val="0"/>
          <w:numId w:val="2"/>
        </w:numPr>
        <w:spacing w:line="360" w:lineRule="auto"/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The projects whose initial goal is less than 10K have more than 50% chances of being successful as compared to other higher initial goals</w:t>
      </w:r>
    </w:p>
    <w:p>
      <w:pPr>
        <w:spacing w:line="360" w:lineRule="auto"/>
        <w:rPr>
          <w:rFonts w:hint="default"/>
          <w:lang w:val="en-US"/>
        </w:rPr>
      </w:pPr>
    </w:p>
    <w:p>
      <w:pPr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Limitations</w:t>
      </w:r>
      <w:r>
        <w:rPr>
          <w:rFonts w:hint="default"/>
          <w:lang w:val="en-US"/>
        </w:rPr>
        <w:t>:-</w:t>
      </w:r>
    </w:p>
    <w:p>
      <w:pPr>
        <w:numPr>
          <w:ilvl w:val="0"/>
          <w:numId w:val="3"/>
        </w:numPr>
        <w:spacing w:line="360" w:lineRule="auto"/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To detect a more convincing pattern, data for more past projects is required. The full data set of 300,000 projects could be very resourceful.</w:t>
      </w:r>
    </w:p>
    <w:p>
      <w:pPr>
        <w:numPr>
          <w:ilvl w:val="0"/>
          <w:numId w:val="3"/>
        </w:numPr>
        <w:spacing w:line="360" w:lineRule="auto"/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spacing w:line="360" w:lineRule="auto"/>
        <w:rPr>
          <w:rFonts w:hint="default"/>
          <w:lang w:val="en-US"/>
        </w:rPr>
      </w:pPr>
    </w:p>
    <w:p>
      <w:pPr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Additional Analysis</w:t>
      </w:r>
      <w:r>
        <w:rPr>
          <w:rFonts w:hint="default"/>
          <w:lang w:val="en-US"/>
        </w:rPr>
        <w:t>:-</w:t>
      </w:r>
    </w:p>
    <w:p>
      <w:pPr>
        <w:spacing w:line="360" w:lineRule="auto"/>
        <w:rPr>
          <w:rFonts w:hint="default"/>
          <w:lang w:val="en-US"/>
        </w:rPr>
      </w:pP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 my opinion, while looking at the number of successful/failed or canceled projects is a good start to look at overall trend, it could be misleading. For instance, while it may seem that </w:t>
      </w:r>
      <w:r>
        <w:rPr>
          <w:rFonts w:hint="default"/>
          <w:b/>
          <w:bCs/>
          <w:lang w:val="en-US"/>
        </w:rPr>
        <w:t>theater</w:t>
      </w:r>
      <w:r>
        <w:rPr>
          <w:rFonts w:hint="default"/>
          <w:lang w:val="en-US"/>
        </w:rPr>
        <w:t xml:space="preserve"> is the most successful category in terms of number of successful projects, it is actually </w:t>
      </w:r>
      <w:r>
        <w:rPr>
          <w:rFonts w:hint="default"/>
          <w:b/>
          <w:bCs/>
          <w:lang w:val="en-US"/>
        </w:rPr>
        <w:t xml:space="preserve">music </w:t>
      </w:r>
      <w:r>
        <w:rPr>
          <w:rFonts w:hint="default"/>
          <w:b w:val="0"/>
          <w:bCs w:val="0"/>
          <w:lang w:val="en-US"/>
        </w:rPr>
        <w:t>which has a higher project successful percentage, and low project failure. A preliminary column chart added below highlights this.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Further analysis of breakdown of sub-category vs. countries could be performed to judge which country has a higher rate of successful projects. For this purpose a line graph is probably best, but the data will have to be normalized by total number of projects for each country to include all countries data on the same plot.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sz w:val="20"/>
                <w:szCs w:val="20"/>
              </w:rPr>
              <w:drawing>
                <wp:inline distT="0" distB="0" distL="114300" distR="114300">
                  <wp:extent cx="5269865" cy="3987800"/>
                  <wp:effectExtent l="0" t="0" r="3175" b="5080"/>
                  <wp:docPr id="2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98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Chars="0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single"/>
                <w:vertAlign w:val="baseline"/>
                <w:lang w:val="en-US"/>
              </w:rPr>
              <w:t>OBSERVATIONS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:-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18" w:leftChars="0" w:hanging="418" w:firstLineChars="0"/>
              <w:jc w:val="both"/>
              <w:textAlignment w:val="auto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Music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has the highest percentage of successful projects (77%) and lowest number of failed projects (17%)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18" w:leftChars="0" w:hanging="418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 xml:space="preserve">There are no successful or failed projects in </w:t>
            </w:r>
            <w:r>
              <w:rPr>
                <w:rFonts w:hint="default" w:cstheme="minorBidi"/>
                <w:b/>
                <w:bCs/>
                <w:sz w:val="20"/>
                <w:szCs w:val="20"/>
                <w:vertAlign w:val="baseline"/>
                <w:lang w:val="en-US" w:eastAsia="zh-CN" w:bidi="ar-SA"/>
              </w:rPr>
              <w:t>journalism</w:t>
            </w: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, all projects were canceled.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18" w:leftChars="0" w:hanging="418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 xml:space="preserve">Almost 60% of total projects were successful in categories </w:t>
            </w:r>
            <w:r>
              <w:rPr>
                <w:rFonts w:hint="default" w:cstheme="minorBidi"/>
                <w:b/>
                <w:bCs/>
                <w:sz w:val="20"/>
                <w:szCs w:val="20"/>
                <w:vertAlign w:val="baseline"/>
                <w:lang w:val="en-US" w:eastAsia="zh-CN" w:bidi="ar-SA"/>
              </w:rPr>
              <w:t>theater</w:t>
            </w: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 xml:space="preserve"> and </w:t>
            </w:r>
            <w:r>
              <w:rPr>
                <w:rFonts w:hint="default" w:cstheme="minorBidi"/>
                <w:b/>
                <w:bCs/>
                <w:sz w:val="20"/>
                <w:szCs w:val="20"/>
                <w:vertAlign w:val="baseline"/>
                <w:lang w:val="en-US" w:eastAsia="zh-CN" w:bidi="ar-SA"/>
              </w:rPr>
              <w:t>film &amp; video</w:t>
            </w: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ind w:left="418" w:leftChars="0" w:hanging="418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 xml:space="preserve">The percentage of successful and failed project is almost equal for </w:t>
            </w:r>
            <w:r>
              <w:rPr>
                <w:rFonts w:hint="default" w:cstheme="minorBidi"/>
                <w:b/>
                <w:bCs/>
                <w:sz w:val="20"/>
                <w:szCs w:val="20"/>
                <w:vertAlign w:val="baseline"/>
                <w:lang w:val="en-US" w:eastAsia="zh-CN" w:bidi="ar-SA"/>
              </w:rPr>
              <w:t>technology</w:t>
            </w: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 xml:space="preserve"> projects (approximately 35%)</w:t>
            </w:r>
          </w:p>
        </w:tc>
      </w:tr>
    </w:tbl>
    <w:p/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AA4579"/>
    <w:multiLevelType w:val="singleLevel"/>
    <w:tmpl w:val="ECAA45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31E252D"/>
    <w:multiLevelType w:val="singleLevel"/>
    <w:tmpl w:val="F31E252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AE10EF"/>
    <w:multiLevelType w:val="singleLevel"/>
    <w:tmpl w:val="5AAE10E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60C5337"/>
    <w:multiLevelType w:val="singleLevel"/>
    <w:tmpl w:val="760C53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56426"/>
    <w:rsid w:val="044315B2"/>
    <w:rsid w:val="05B542B3"/>
    <w:rsid w:val="05C77DE1"/>
    <w:rsid w:val="09B45FA1"/>
    <w:rsid w:val="0BC37BA4"/>
    <w:rsid w:val="0C7645BE"/>
    <w:rsid w:val="0CAC4D59"/>
    <w:rsid w:val="0D702EA0"/>
    <w:rsid w:val="0DBA15FF"/>
    <w:rsid w:val="0EA31F2E"/>
    <w:rsid w:val="11A37C9E"/>
    <w:rsid w:val="14356DC1"/>
    <w:rsid w:val="14CB3431"/>
    <w:rsid w:val="155B68EB"/>
    <w:rsid w:val="186E3057"/>
    <w:rsid w:val="189A5543"/>
    <w:rsid w:val="1BF7396E"/>
    <w:rsid w:val="1C133344"/>
    <w:rsid w:val="1C1D3D1E"/>
    <w:rsid w:val="1E120406"/>
    <w:rsid w:val="210D1B21"/>
    <w:rsid w:val="220F0ACD"/>
    <w:rsid w:val="22734D84"/>
    <w:rsid w:val="22840942"/>
    <w:rsid w:val="24FD69F2"/>
    <w:rsid w:val="2A9E7619"/>
    <w:rsid w:val="2AB427FB"/>
    <w:rsid w:val="2B7A4CBA"/>
    <w:rsid w:val="2C11130A"/>
    <w:rsid w:val="2CF13E29"/>
    <w:rsid w:val="2E0206E9"/>
    <w:rsid w:val="311675E4"/>
    <w:rsid w:val="32F72D25"/>
    <w:rsid w:val="34DF29C4"/>
    <w:rsid w:val="392E038C"/>
    <w:rsid w:val="3B392FA7"/>
    <w:rsid w:val="40456426"/>
    <w:rsid w:val="41D468DB"/>
    <w:rsid w:val="43E147DC"/>
    <w:rsid w:val="451A500E"/>
    <w:rsid w:val="46454B6B"/>
    <w:rsid w:val="47943839"/>
    <w:rsid w:val="4D9D54DC"/>
    <w:rsid w:val="4EAD0113"/>
    <w:rsid w:val="4F3A08DF"/>
    <w:rsid w:val="5121519D"/>
    <w:rsid w:val="525F6844"/>
    <w:rsid w:val="52753413"/>
    <w:rsid w:val="53253352"/>
    <w:rsid w:val="536423BC"/>
    <w:rsid w:val="54EA66DA"/>
    <w:rsid w:val="5888391D"/>
    <w:rsid w:val="58F602F8"/>
    <w:rsid w:val="5A6D1C60"/>
    <w:rsid w:val="5AC56994"/>
    <w:rsid w:val="5B7F4843"/>
    <w:rsid w:val="5C2659D3"/>
    <w:rsid w:val="5C2D7732"/>
    <w:rsid w:val="61353352"/>
    <w:rsid w:val="62C7379A"/>
    <w:rsid w:val="653F01E4"/>
    <w:rsid w:val="658D5779"/>
    <w:rsid w:val="678C7EA1"/>
    <w:rsid w:val="6ADE6B0E"/>
    <w:rsid w:val="6C9C24D4"/>
    <w:rsid w:val="6D4F7B9C"/>
    <w:rsid w:val="7011624F"/>
    <w:rsid w:val="708D53A6"/>
    <w:rsid w:val="712342EC"/>
    <w:rsid w:val="74395149"/>
    <w:rsid w:val="74B8539D"/>
    <w:rsid w:val="75457C71"/>
    <w:rsid w:val="78C66B08"/>
    <w:rsid w:val="7B4874C9"/>
    <w:rsid w:val="7CB74E33"/>
    <w:rsid w:val="7E757716"/>
    <w:rsid w:val="7F59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2019-12-01T20:24:00Z</dcterms:created>
  <dc:creator>NQ</dc:creator>
  <cp:lastModifiedBy>NQ</cp:lastModifiedBy>
  <dcterms:modified xsi:type="dcterms:W3CDTF">2019-12-03T22:30:55Z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