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8.png" ContentType="image/png"/>
  <Override PartName="/word/media/rId44.png" ContentType="image/png"/>
  <Override PartName="/word/media/rId41.png" ContentType="image/png"/>
  <Override PartName="/word/media/rId47.png" ContentType="image/png"/>
  <Override PartName="/word/media/rId53.png" ContentType="image/png"/>
  <Override PartName="/word/media/rId50.png" ContentType="image/png"/>
  <Override PartName="/word/media/rId56.png" ContentType="image/png"/>
  <Override PartName="/word/media/rId62.png" ContentType="image/png"/>
  <Override PartName="/word/media/rId59.png" ContentType="image/png"/>
  <Override PartName="/word/media/rId65.png" ContentType="image/png"/>
  <Override PartName="/word/media/rId71.png" ContentType="image/png"/>
  <Override PartName="/word/media/rId68.png" ContentType="image/png"/>
  <Override PartName="/word/media/rId74.png" ContentType="image/png"/>
  <Override PartName="/word/media/rId80.png" ContentType="image/png"/>
  <Override PartName="/word/media/rId77.png" ContentType="image/png"/>
  <Override PartName="/word/media/rId83.png" ContentType="image/png"/>
  <Override PartName="/word/media/rId89.png" ContentType="image/png"/>
  <Override PartName="/word/media/rId86.png" ContentType="image/png"/>
  <Override PartName="/word/media/rId92.png" ContentType="image/png"/>
  <Override PartName="/word/media/rId98.png" ContentType="image/png"/>
  <Override PartName="/word/media/rId95.png" ContentType="image/png"/>
  <Override PartName="/word/media/rId35.png" ContentType="image/png"/>
  <Override PartName="/word/media/rId122.png" ContentType="image/png"/>
  <Override PartName="/word/media/rId113.png" ContentType="image/png"/>
  <Override PartName="/word/media/rId110.png" ContentType="image/png"/>
  <Override PartName="/word/media/rId116.png" ContentType="image/png"/>
  <Override PartName="/word/media/rId101.png" ContentType="image/png"/>
  <Override PartName="/word/media/rId119.png" ContentType="image/png"/>
  <Override PartName="/word/media/rId104.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nhóm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Nguyễn Hữu Nhân</w:t>
            </w:r>
          </w:p>
        </w:tc>
        <w:tc>
          <w:tcPr/>
          <w:p>
            <w:pPr>
              <w:pStyle w:val="Compact"/>
              <w:jc w:val="left"/>
            </w:pPr>
            <w:r>
              <w:t xml:space="preserve">20235798</w:t>
            </w:r>
          </w:p>
        </w:tc>
      </w:tr>
      <w:tr>
        <w:tc>
          <w:tcPr/>
          <w:p>
            <w:pPr>
              <w:pStyle w:val="Compact"/>
              <w:jc w:val="left"/>
            </w:pPr>
            <w:r>
              <w:t xml:space="preserve">Vũ Đức Hoàng Anh</w:t>
            </w:r>
          </w:p>
        </w:tc>
        <w:tc>
          <w:tcPr/>
          <w:p>
            <w:pPr>
              <w:pStyle w:val="Compact"/>
              <w:jc w:val="left"/>
            </w:pPr>
            <w:r>
              <w:t xml:space="preserve">20235658</w:t>
            </w:r>
          </w:p>
        </w:tc>
      </w:tr>
      <w:tr>
        <w:tc>
          <w:tcPr/>
          <w:p>
            <w:pPr>
              <w:pStyle w:val="Compact"/>
              <w:jc w:val="left"/>
            </w:pPr>
            <w:r>
              <w:t xml:space="preserve">Trần Đăng Sinh</w:t>
            </w:r>
          </w:p>
        </w:tc>
        <w:tc>
          <w:tcPr/>
          <w:p>
            <w:pPr>
              <w:pStyle w:val="Compact"/>
              <w:jc w:val="left"/>
            </w:pPr>
            <w:r>
              <w:t xml:space="preserve">20235821</w:t>
            </w:r>
          </w:p>
        </w:tc>
      </w:tr>
      <w:tr>
        <w:tc>
          <w:tcPr/>
          <w:p>
            <w:pPr>
              <w:pStyle w:val="Compact"/>
              <w:jc w:val="left"/>
            </w:pPr>
            <w:r>
              <w:t xml:space="preserve">Phan Khánh Vũ</w:t>
            </w:r>
          </w:p>
        </w:tc>
        <w:tc>
          <w:tcPr/>
          <w:p>
            <w:pPr>
              <w:pStyle w:val="Compact"/>
              <w:jc w:val="left"/>
            </w:pPr>
            <w:r>
              <w:t xml:space="preserve">20235880</w:t>
            </w:r>
          </w:p>
        </w:tc>
      </w:tr>
      <w:tr>
        <w:tc>
          <w:tcPr/>
          <w:p>
            <w:pPr>
              <w:pStyle w:val="Compact"/>
              <w:jc w:val="left"/>
            </w:pPr>
            <w:r>
              <w:t xml:space="preserve">Lương Quốc Khánh</w:t>
            </w:r>
          </w:p>
        </w:tc>
        <w:tc>
          <w:tcPr/>
          <w:p>
            <w:pPr>
              <w:pStyle w:val="Compact"/>
              <w:jc w:val="left"/>
            </w:pPr>
            <w:r>
              <w:t xml:space="preserve">20235754</w:t>
            </w:r>
          </w:p>
        </w:tc>
      </w:tr>
      <w:tr>
        <w:tc>
          <w:tcPr/>
          <w:p>
            <w:pPr>
              <w:pStyle w:val="Compact"/>
              <w:jc w:val="left"/>
            </w:pPr>
            <w:r>
              <w:t xml:space="preserve">Nguyễn Quý Đức</w:t>
            </w:r>
          </w:p>
        </w:tc>
        <w:tc>
          <w:tcPr/>
          <w:p>
            <w:pPr>
              <w:pStyle w:val="Compact"/>
              <w:jc w:val="left"/>
            </w:pPr>
            <w:r>
              <w:t xml:space="preserve">20235682</w:t>
            </w:r>
          </w:p>
        </w:tc>
      </w:tr>
      <w:tr>
        <w:tc>
          <w:tcPr/>
          <w:p>
            <w:pPr>
              <w:pStyle w:val="Compact"/>
              <w:jc w:val="left"/>
            </w:pPr>
            <w:r>
              <w:t xml:space="preserve">Trưởng nhóm: Nguyễn Quý Đức</w:t>
            </w:r>
          </w:p>
        </w:tc>
        <w:tc>
          <w:tcPr/>
          <w:p>
            <w:pPr>
              <w:pStyle w:val="Compact"/>
              <w:jc w:val="left"/>
            </w:pPr>
            <w:r>
              <w:t xml:space="preserve">20235682</w:t>
            </w:r>
          </w:p>
        </w:tc>
      </w:tr>
    </w:tbl>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34" w:name="rà-soát-thiết-kế"/>
    <w:p>
      <w:pPr>
        <w:pStyle w:val="Heading1"/>
      </w:pPr>
      <w:r>
        <w:t xml:space="preserve">Rà soát thiết kế</w:t>
      </w:r>
    </w:p>
    <w:bookmarkStart w:id="26" w:name="uc-001---manageimportrequests"/>
    <w:p>
      <w:pPr>
        <w:pStyle w:val="Heading2"/>
      </w:pPr>
      <w:r>
        <w:t xml:space="preserve">UC-001 - ManageImportRequests</w:t>
      </w:r>
    </w:p>
    <w:p>
      <w:pPr>
        <w:pStyle w:val="FirstParagraph"/>
      </w:pPr>
      <w:r>
        <w:t xml:space="preserve">SRP được áp dụng bằng cách tách validation khỏi màn hình. Facade ổn định điểm gọi từ UI. Repository/Port giúp service lưu request qua Store, nhờ đó kiểm thử có thể dùng InMemoryStore.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uc-002---managesiteinformation"/>
    <w:p>
      <w:pPr>
        <w:pStyle w:val="Heading2"/>
      </w:pPr>
      <w:r>
        <w:t xml:space="preserve">UC-002 - ManageSiteInformation</w:t>
      </w:r>
    </w:p>
    <w:p>
      <w:pPr>
        <w:pStyle w:val="FirstParagraph"/>
      </w:pPr>
      <w:r>
        <w:t xml:space="preserve">Encapsulation giúp ImportSite giữ nhất quán dữ liệu catalog và shipping time. Adapter tách lưu trữ khỏi nghiệp vụ. Least privilege bảo đảm chỉ vai trò phù hợp được cập nhật dữ liệu Site.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7"/>
    <w:bookmarkStart w:id="28" w:name="uc-003---collectinventorydata"/>
    <w:p>
      <w:pPr>
        <w:pStyle w:val="Heading2"/>
      </w:pPr>
      <w:r>
        <w:t xml:space="preserve">UC-003 - CollectInventoryData</w:t>
      </w:r>
    </w:p>
    <w:p>
      <w:pPr>
        <w:pStyle w:val="FirstParagraph"/>
      </w:pPr>
      <w:r>
        <w:t xml:space="preserve">Interface segregation giúp màn hình chỉ gọi thao tác cần thiết. Repository/Port bảo vệ service khỏi chi tiết lưu trữ. SRP giúp logic lọc Site không bị trộn với phần hiển thị bảng tồn kho.</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8"/>
    <w:bookmarkStart w:id="29" w:name="uc-004---planimportallocation"/>
    <w:p>
      <w:pPr>
        <w:pStyle w:val="Heading2"/>
      </w:pPr>
      <w:r>
        <w:t xml:space="preserve">UC-004 - PlanImportAllocation</w:t>
      </w:r>
    </w:p>
    <w:p>
      <w:pPr>
        <w:pStyle w:val="FirstParagraph"/>
      </w:pPr>
      <w:r>
        <w:t xml:space="preserve">Open/Closed được áp dụng ở AllocationPolicy để thay đổi tiêu chí phân bổ mà không sửa UI. Strategy làm rõ thuật toán lựa chọn Site. Domain consistency giữ AllocationLine không vượt tồn kho khả dụng.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9"/>
    <w:bookmarkStart w:id="30" w:name="uc-005---placeoverseasorders"/>
    <w:p>
      <w:pPr>
        <w:pStyle w:val="Heading2"/>
      </w:pPr>
      <w:r>
        <w:t xml:space="preserve">UC-005 - PlaceOverseasOrders</w:t>
      </w:r>
    </w:p>
    <w:p>
      <w:pPr>
        <w:pStyle w:val="FirstParagraph"/>
      </w:pPr>
      <w:r>
        <w:t xml:space="preserve">Low coupling giúp OrderService không phụ thuộc chi tiết hiển thị. Adapter che cơ chế truyền đơn. Facade giữ điểm gọi đơn giản cho màn hình đặt hàng.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30"/>
    <w:bookmarkStart w:id="31" w:name="uc-006---receiveandreconcilegoods"/>
    <w:p>
      <w:pPr>
        <w:pStyle w:val="Heading2"/>
      </w:pPr>
      <w:r>
        <w:t xml:space="preserve">UC-006 - ReceiveAndReconcileGoods</w:t>
      </w:r>
    </w:p>
    <w:p>
      <w:pPr>
        <w:pStyle w:val="FirstParagraph"/>
      </w:pPr>
      <w:r>
        <w:t xml:space="preserve">Domain consistency giúp sai lệch được xác định tại ReceiptLine. SRP tách tính sai lệch khỏi màn hình nhập hàng. Repository/Port hỗ trợ kiểm thử luồng nhận hàng bằng InMemoryStore.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31"/>
    <w:bookmarkStart w:id="32" w:name="uc-007---managesystem"/>
    <w:p>
      <w:pPr>
        <w:pStyle w:val="Heading2"/>
      </w:pPr>
      <w:r>
        <w:t xml:space="preserve">UC-007 - ManageSystem</w:t>
      </w:r>
    </w:p>
    <w:p>
      <w:pPr>
        <w:pStyle w:val="FirstParagraph"/>
      </w:pPr>
      <w:r>
        <w:t xml:space="preserve">Least privilege giới hạn quyền thao tác. Facade giúp các use case gọi kiểm tra quyền thống nhất. Adapter tách lưu trữ log và user khỏi tầng ứng dụng.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32"/>
    <w:bookmarkStart w:id="33"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ManageImportRequests</w:t>
            </w:r>
          </w:p>
        </w:tc>
        <w:tc>
          <w:tcPr/>
          <w:p>
            <w:pPr>
              <w:pStyle w:val="Compact"/>
              <w:jc w:val="left"/>
            </w:pPr>
            <w:r>
              <w:t xml:space="preserve">SRP, Facade</w:t>
            </w:r>
          </w:p>
        </w:tc>
        <w:tc>
          <w:tcPr/>
          <w:p>
            <w:pPr>
              <w:pStyle w:val="Compact"/>
              <w:jc w:val="left"/>
            </w:pPr>
            <w:r>
              <w:t xml:space="preserve">Validation được tách khỏi màn hình, RequestView chỉ điều phối thao tác người dùng.</w:t>
            </w:r>
          </w:p>
        </w:tc>
      </w:tr>
      <w:tr>
        <w:tc>
          <w:tcPr/>
          <w:p>
            <w:pPr>
              <w:pStyle w:val="Compact"/>
              <w:jc w:val="left"/>
            </w:pPr>
            <w:r>
              <w:t xml:space="preserve">ManageSiteInformation</w:t>
            </w:r>
          </w:p>
        </w:tc>
        <w:tc>
          <w:tcPr/>
          <w:p>
            <w:pPr>
              <w:pStyle w:val="Compact"/>
              <w:jc w:val="left"/>
            </w:pPr>
            <w:r>
              <w:t xml:space="preserve">Encapsulation, Adapter</w:t>
            </w:r>
          </w:p>
        </w:tc>
        <w:tc>
          <w:tcPr/>
          <w:p>
            <w:pPr>
              <w:pStyle w:val="Compact"/>
              <w:jc w:val="left"/>
            </w:pPr>
            <w:r>
              <w:t xml:space="preserve">ImportSite giữ nhất quán catalog và shipping time, phần lưu trữ được che sau Store.</w:t>
            </w:r>
          </w:p>
        </w:tc>
      </w:tr>
      <w:tr>
        <w:tc>
          <w:tcPr/>
          <w:p>
            <w:pPr>
              <w:pStyle w:val="Compact"/>
              <w:jc w:val="left"/>
            </w:pPr>
            <w:r>
              <w:t xml:space="preserve">CollectInventoryData</w:t>
            </w:r>
          </w:p>
        </w:tc>
        <w:tc>
          <w:tcPr/>
          <w:p>
            <w:pPr>
              <w:pStyle w:val="Compact"/>
              <w:jc w:val="left"/>
            </w:pPr>
            <w:r>
              <w:t xml:space="preserve">Interface Segregation</w:t>
            </w:r>
          </w:p>
        </w:tc>
        <w:tc>
          <w:tcPr/>
          <w:p>
            <w:pPr>
              <w:pStyle w:val="Compact"/>
              <w:jc w:val="left"/>
            </w:pPr>
            <w:r>
              <w:t xml:space="preserve">Màn hình tồn kho chỉ dùng các thao tác cần thiết cho lọc Site và ghi InventoryRecord.</w:t>
            </w:r>
          </w:p>
        </w:tc>
      </w:tr>
      <w:tr>
        <w:tc>
          <w:tcPr/>
          <w:p>
            <w:pPr>
              <w:pStyle w:val="Compact"/>
              <w:jc w:val="left"/>
            </w:pPr>
            <w:r>
              <w:t xml:space="preserve">PlanImportAllocation</w:t>
            </w:r>
          </w:p>
        </w:tc>
        <w:tc>
          <w:tcPr/>
          <w:p>
            <w:pPr>
              <w:pStyle w:val="Compact"/>
              <w:jc w:val="left"/>
            </w:pPr>
            <w:r>
              <w:t xml:space="preserve">Strategy, Open/Closed</w:t>
            </w:r>
          </w:p>
        </w:tc>
        <w:tc>
          <w:tcPr/>
          <w:p>
            <w:pPr>
              <w:pStyle w:val="Compact"/>
              <w:jc w:val="left"/>
            </w:pPr>
            <w:r>
              <w:t xml:space="preserve">AllocationPolicy chứa rule ưu tiên và có thể thay đổi mà không sửa UI.</w:t>
            </w:r>
          </w:p>
        </w:tc>
      </w:tr>
      <w:tr>
        <w:tc>
          <w:tcPr/>
          <w:p>
            <w:pPr>
              <w:pStyle w:val="Compact"/>
              <w:jc w:val="left"/>
            </w:pPr>
            <w:r>
              <w:t xml:space="preserve">PlaceOverseasOrders</w:t>
            </w:r>
          </w:p>
        </w:tc>
        <w:tc>
          <w:tcPr/>
          <w:p>
            <w:pPr>
              <w:pStyle w:val="Compact"/>
              <w:jc w:val="left"/>
            </w:pPr>
            <w:r>
              <w:t xml:space="preserve">Low Coupling, Adapter</w:t>
            </w:r>
          </w:p>
        </w:tc>
        <w:tc>
          <w:tcPr/>
          <w:p>
            <w:pPr>
              <w:pStyle w:val="Compact"/>
              <w:jc w:val="left"/>
            </w:pPr>
            <w:r>
              <w:t xml:space="preserve">OrderService không phụ thuộc chi tiết truyền đơn hoặc hiển thị preview.</w:t>
            </w:r>
          </w:p>
        </w:tc>
      </w:tr>
      <w:tr>
        <w:tc>
          <w:tcPr/>
          <w:p>
            <w:pPr>
              <w:pStyle w:val="Compact"/>
              <w:jc w:val="left"/>
            </w:pPr>
            <w:r>
              <w:t xml:space="preserve">ReceiveAndReconcileGoods</w:t>
            </w:r>
          </w:p>
        </w:tc>
        <w:tc>
          <w:tcPr/>
          <w:p>
            <w:pPr>
              <w:pStyle w:val="Compact"/>
              <w:jc w:val="left"/>
            </w:pPr>
            <w:r>
              <w:t xml:space="preserve">Domain Consistency</w:t>
            </w:r>
          </w:p>
        </w:tc>
        <w:tc>
          <w:tcPr/>
          <w:p>
            <w:pPr>
              <w:pStyle w:val="Compact"/>
              <w:jc w:val="left"/>
            </w:pPr>
            <w:r>
              <w:t xml:space="preserve">ReceiptLine xác định sai lệch, service chỉ điều phối lưu phiếu và cập nhật tồn kho.</w:t>
            </w:r>
          </w:p>
        </w:tc>
      </w:tr>
      <w:tr>
        <w:tc>
          <w:tcPr/>
          <w:p>
            <w:pPr>
              <w:pStyle w:val="Compact"/>
              <w:jc w:val="left"/>
            </w:pPr>
            <w:r>
              <w:t xml:space="preserve">ManageSystem</w:t>
            </w:r>
          </w:p>
        </w:tc>
        <w:tc>
          <w:tcPr/>
          <w:p>
            <w:pPr>
              <w:pStyle w:val="Compact"/>
              <w:jc w:val="left"/>
            </w:pPr>
            <w:r>
              <w:t xml:space="preserve">Least Privilege</w:t>
            </w:r>
          </w:p>
        </w:tc>
        <w:tc>
          <w:tcPr/>
          <w:p>
            <w:pPr>
              <w:pStyle w:val="Compact"/>
              <w:jc w:val="left"/>
            </w:pPr>
            <w:r>
              <w:t xml:space="preserve">AdminService kiểm tra role trước khi thay đổi user, master data hoặc backup schedule.</w:t>
            </w:r>
          </w:p>
        </w:tc>
      </w:tr>
    </w:tbl>
    <w:bookmarkEnd w:id="33"/>
    <w:bookmarkEnd w:id="34"/>
    <w:bookmarkStart w:id="127" w:name="hình-ảnh-và-file-astah"/>
    <w:p>
      <w:pPr>
        <w:pStyle w:val="Heading1"/>
      </w:pPr>
      <w:r>
        <w:t xml:space="preserve">Hình ảnh và file Astah</w:t>
      </w:r>
    </w:p>
    <w:bookmarkStart w:id="125" w:name="danh-mục-hình-ảnh"/>
    <w:p>
      <w:pPr>
        <w:pStyle w:val="Heading2"/>
      </w:pPr>
      <w:r>
        <w:t xml:space="preserve">Danh mục hình ảnh</w:t>
      </w:r>
    </w:p>
    <w:p>
      <w:pPr>
        <w:pStyle w:val="CaptionedFigure"/>
      </w:pPr>
      <w:r>
        <w:drawing>
          <wp:inline>
            <wp:extent cx="5334000" cy="5891001"/>
            <wp:effectExtent b="0" l="0" r="0" t="0"/>
            <wp:docPr descr="Kiến trúc lớp tổng quan" title="" id="36" name="Picture"/>
            <a:graphic>
              <a:graphicData uri="http://schemas.openxmlformats.org/drawingml/2006/picture">
                <pic:pic>
                  <pic:nvPicPr>
                    <pic:cNvPr descr="/home/nqd2/code/ITSSVN/2025.2-166155-15/Homework06/Group/diagram/overview/ClassDiagram_0_000.png" id="37" name="Picture"/>
                    <pic:cNvPicPr>
                      <a:picLocks noChangeArrowheads="1" noChangeAspect="1"/>
                    </pic:cNvPicPr>
                  </pic:nvPicPr>
                  <pic:blipFill>
                    <a:blip r:embed="rId35"/>
                    <a:stretch>
                      <a:fillRect/>
                    </a:stretch>
                  </pic:blipFill>
                  <pic:spPr bwMode="auto">
                    <a:xfrm>
                      <a:off x="0" y="0"/>
                      <a:ext cx="5334000" cy="5891001"/>
                    </a:xfrm>
                    <a:prstGeom prst="rect">
                      <a:avLst/>
                    </a:prstGeom>
                    <a:noFill/>
                    <a:ln w="9525">
                      <a:noFill/>
                      <a:headEnd/>
                      <a:tailEnd/>
                    </a:ln>
                  </pic:spPr>
                </pic:pic>
              </a:graphicData>
            </a:graphic>
          </wp:inline>
        </w:drawing>
      </w:r>
    </w:p>
    <w:p>
      <w:pPr>
        <w:pStyle w:val="ImageCaption"/>
      </w:pPr>
      <w:r>
        <w:t xml:space="preserve">Kiến trúc lớp tổng quan</w:t>
      </w:r>
    </w:p>
    <w:p>
      <w:pPr>
        <w:pStyle w:val="CaptionedFigure"/>
      </w:pPr>
      <w:r>
        <w:drawing>
          <wp:inline>
            <wp:extent cx="5334000" cy="6108138"/>
            <wp:effectExtent b="0" l="0" r="0" t="0"/>
            <wp:docPr descr="Class diagram mức thiết kế UC001 - ManageImportRequests" title="" id="39" name="Picture"/>
            <a:graphic>
              <a:graphicData uri="http://schemas.openxmlformats.org/drawingml/2006/picture">
                <pic:pic>
                  <pic:nvPicPr>
                    <pic:cNvPr descr="/home/nqd2/code/ITSSVN/2025.2-166155-15/Homework06/Group/diagram/UC001_ManageImportRequests/ClassDiagram_2_000.png" id="40" name="Picture"/>
                    <pic:cNvPicPr>
                      <a:picLocks noChangeArrowheads="1" noChangeAspect="1"/>
                    </pic:cNvPicPr>
                  </pic:nvPicPr>
                  <pic:blipFill>
                    <a:blip r:embed="rId38"/>
                    <a:stretch>
                      <a:fillRect/>
                    </a:stretch>
                  </pic:blipFill>
                  <pic:spPr bwMode="auto">
                    <a:xfrm>
                      <a:off x="0" y="0"/>
                      <a:ext cx="5334000" cy="6108138"/>
                    </a:xfrm>
                    <a:prstGeom prst="rect">
                      <a:avLst/>
                    </a:prstGeom>
                    <a:noFill/>
                    <a:ln w="9525">
                      <a:noFill/>
                      <a:headEnd/>
                      <a:tailEnd/>
                    </a:ln>
                  </pic:spPr>
                </pic:pic>
              </a:graphicData>
            </a:graphic>
          </wp:inline>
        </w:drawing>
      </w:r>
    </w:p>
    <w:p>
      <w:pPr>
        <w:pStyle w:val="ImageCaption"/>
      </w:pPr>
      <w:r>
        <w:t xml:space="preserve">Class diagram mức thiết kế UC001 - ManageImportRequests</w:t>
      </w:r>
    </w:p>
    <w:p>
      <w:pPr>
        <w:pStyle w:val="CaptionedFigure"/>
      </w:pPr>
      <w:r>
        <w:drawing>
          <wp:inline>
            <wp:extent cx="5334000" cy="2143040"/>
            <wp:effectExtent b="0" l="0" r="0" t="0"/>
            <wp:docPr descr="Package dependency diagram UC001 - ManageImportRequests" title="" id="42" name="Picture"/>
            <a:graphic>
              <a:graphicData uri="http://schemas.openxmlformats.org/drawingml/2006/picture">
                <pic:pic>
                  <pic:nvPicPr>
                    <pic:cNvPr descr="/home/nqd2/code/ITSSVN/2025.2-166155-15/Homework06/Group/diagram/UC001_ManageImportRequests/ClassDiagram_5_000.png" id="43" name="Picture"/>
                    <pic:cNvPicPr>
                      <a:picLocks noChangeArrowheads="1" noChangeAspect="1"/>
                    </pic:cNvPicPr>
                  </pic:nvPicPr>
                  <pic:blipFill>
                    <a:blip r:embed="rId41"/>
                    <a:stretch>
                      <a:fillRect/>
                    </a:stretch>
                  </pic:blipFill>
                  <pic:spPr bwMode="auto">
                    <a:xfrm>
                      <a:off x="0" y="0"/>
                      <a:ext cx="5334000" cy="2143040"/>
                    </a:xfrm>
                    <a:prstGeom prst="rect">
                      <a:avLst/>
                    </a:prstGeom>
                    <a:noFill/>
                    <a:ln w="9525">
                      <a:noFill/>
                      <a:headEnd/>
                      <a:tailEnd/>
                    </a:ln>
                  </pic:spPr>
                </pic:pic>
              </a:graphicData>
            </a:graphic>
          </wp:inline>
        </w:drawing>
      </w:r>
    </w:p>
    <w:p>
      <w:pPr>
        <w:pStyle w:val="ImageCaption"/>
      </w:pPr>
      <w:r>
        <w:t xml:space="preserve">Package dependency diagram UC001 - ManageImportRequests</w:t>
      </w:r>
    </w:p>
    <w:p>
      <w:pPr>
        <w:pStyle w:val="CaptionedFigure"/>
      </w:pPr>
      <w:r>
        <w:drawing>
          <wp:inline>
            <wp:extent cx="5334000" cy="2246888"/>
            <wp:effectExtent b="0" l="0" r="0" t="0"/>
            <wp:docPr descr="Class diagram subsystem UC001 - ManageImportRequests" title="" id="45" name="Picture"/>
            <a:graphic>
              <a:graphicData uri="http://schemas.openxmlformats.org/drawingml/2006/picture">
                <pic:pic>
                  <pic:nvPicPr>
                    <pic:cNvPr descr="/home/nqd2/code/ITSSVN/2025.2-166155-15/Homework06/Group/diagram/UC001_ManageImportRequests/ClassDiagram_3_000.png" id="46" name="Picture"/>
                    <pic:cNvPicPr>
                      <a:picLocks noChangeArrowheads="1" noChangeAspect="1"/>
                    </pic:cNvPicPr>
                  </pic:nvPicPr>
                  <pic:blipFill>
                    <a:blip r:embed="rId44"/>
                    <a:stretch>
                      <a:fillRect/>
                    </a:stretch>
                  </pic:blipFill>
                  <pic:spPr bwMode="auto">
                    <a:xfrm>
                      <a:off x="0" y="0"/>
                      <a:ext cx="5334000" cy="2246888"/>
                    </a:xfrm>
                    <a:prstGeom prst="rect">
                      <a:avLst/>
                    </a:prstGeom>
                    <a:noFill/>
                    <a:ln w="9525">
                      <a:noFill/>
                      <a:headEnd/>
                      <a:tailEnd/>
                    </a:ln>
                  </pic:spPr>
                </pic:pic>
              </a:graphicData>
            </a:graphic>
          </wp:inline>
        </w:drawing>
      </w:r>
    </w:p>
    <w:p>
      <w:pPr>
        <w:pStyle w:val="ImageCaption"/>
      </w:pPr>
      <w:r>
        <w:t xml:space="preserve">Class diagram subsystem UC001 - ManageImportRequests</w:t>
      </w:r>
    </w:p>
    <w:p>
      <w:pPr>
        <w:pStyle w:val="CaptionedFigure"/>
      </w:pPr>
      <w:r>
        <w:drawing>
          <wp:inline>
            <wp:extent cx="3400425" cy="6477000"/>
            <wp:effectExtent b="0" l="0" r="0" t="0"/>
            <wp:docPr descr="Class diagram mức thiết kế UC002 - ManageSiteInformation" title="" id="48" name="Picture"/>
            <a:graphic>
              <a:graphicData uri="http://schemas.openxmlformats.org/drawingml/2006/picture">
                <pic:pic>
                  <pic:nvPicPr>
                    <pic:cNvPr descr="/home/nqd2/code/ITSSVN/2025.2-166155-15/Homework06/Group/diagram/UC002_ManageSiteInformation/ClassDiagram_2_000.png" id="49" name="Picture"/>
                    <pic:cNvPicPr>
                      <a:picLocks noChangeArrowheads="1" noChangeAspect="1"/>
                    </pic:cNvPicPr>
                  </pic:nvPicPr>
                  <pic:blipFill>
                    <a:blip r:embed="rId47"/>
                    <a:stretch>
                      <a:fillRect/>
                    </a:stretch>
                  </pic:blipFill>
                  <pic:spPr bwMode="auto">
                    <a:xfrm>
                      <a:off x="0" y="0"/>
                      <a:ext cx="3400425" cy="6477000"/>
                    </a:xfrm>
                    <a:prstGeom prst="rect">
                      <a:avLst/>
                    </a:prstGeom>
                    <a:noFill/>
                    <a:ln w="9525">
                      <a:noFill/>
                      <a:headEnd/>
                      <a:tailEnd/>
                    </a:ln>
                  </pic:spPr>
                </pic:pic>
              </a:graphicData>
            </a:graphic>
          </wp:inline>
        </w:drawing>
      </w:r>
    </w:p>
    <w:p>
      <w:pPr>
        <w:pStyle w:val="ImageCaption"/>
      </w:pPr>
      <w:r>
        <w:t xml:space="preserve">Class diagram mức thiết kế UC002 - ManageSiteInformation</w:t>
      </w:r>
    </w:p>
    <w:p>
      <w:pPr>
        <w:pStyle w:val="CaptionedFigure"/>
      </w:pPr>
      <w:r>
        <w:drawing>
          <wp:inline>
            <wp:extent cx="5334000" cy="2709483"/>
            <wp:effectExtent b="0" l="0" r="0" t="0"/>
            <wp:docPr descr="Package dependency diagram UC002 - ManageSiteInformation" title="" id="51" name="Picture"/>
            <a:graphic>
              <a:graphicData uri="http://schemas.openxmlformats.org/drawingml/2006/picture">
                <pic:pic>
                  <pic:nvPicPr>
                    <pic:cNvPr descr="/home/nqd2/code/ITSSVN/2025.2-166155-15/Homework06/Group/diagram/UC002_ManageSiteInformation/ClassDiagram_5_000.png" id="52" name="Picture"/>
                    <pic:cNvPicPr>
                      <a:picLocks noChangeArrowheads="1" noChangeAspect="1"/>
                    </pic:cNvPicPr>
                  </pic:nvPicPr>
                  <pic:blipFill>
                    <a:blip r:embed="rId50"/>
                    <a:stretch>
                      <a:fillRect/>
                    </a:stretch>
                  </pic:blipFill>
                  <pic:spPr bwMode="auto">
                    <a:xfrm>
                      <a:off x="0" y="0"/>
                      <a:ext cx="5334000" cy="2709483"/>
                    </a:xfrm>
                    <a:prstGeom prst="rect">
                      <a:avLst/>
                    </a:prstGeom>
                    <a:noFill/>
                    <a:ln w="9525">
                      <a:noFill/>
                      <a:headEnd/>
                      <a:tailEnd/>
                    </a:ln>
                  </pic:spPr>
                </pic:pic>
              </a:graphicData>
            </a:graphic>
          </wp:inline>
        </w:drawing>
      </w:r>
    </w:p>
    <w:p>
      <w:pPr>
        <w:pStyle w:val="ImageCaption"/>
      </w:pPr>
      <w:r>
        <w:t xml:space="preserve">Package dependency diagram UC002 - ManageSiteInformation</w:t>
      </w:r>
    </w:p>
    <w:p>
      <w:pPr>
        <w:pStyle w:val="CaptionedFigure"/>
      </w:pPr>
      <w:r>
        <w:drawing>
          <wp:inline>
            <wp:extent cx="5334000" cy="3294807"/>
            <wp:effectExtent b="0" l="0" r="0" t="0"/>
            <wp:docPr descr="Class diagram subsystem UC002 - ManageSiteInformation" title="" id="54" name="Picture"/>
            <a:graphic>
              <a:graphicData uri="http://schemas.openxmlformats.org/drawingml/2006/picture">
                <pic:pic>
                  <pic:nvPicPr>
                    <pic:cNvPr descr="/home/nqd2/code/ITSSVN/2025.2-166155-15/Homework06/Group/diagram/UC002_ManageSiteInformation/ClassDiagram_3_000.png" id="55" name="Picture"/>
                    <pic:cNvPicPr>
                      <a:picLocks noChangeArrowheads="1" noChangeAspect="1"/>
                    </pic:cNvPicPr>
                  </pic:nvPicPr>
                  <pic:blipFill>
                    <a:blip r:embed="rId53"/>
                    <a:stretch>
                      <a:fillRect/>
                    </a:stretch>
                  </pic:blipFill>
                  <pic:spPr bwMode="auto">
                    <a:xfrm>
                      <a:off x="0" y="0"/>
                      <a:ext cx="5334000" cy="3294807"/>
                    </a:xfrm>
                    <a:prstGeom prst="rect">
                      <a:avLst/>
                    </a:prstGeom>
                    <a:noFill/>
                    <a:ln w="9525">
                      <a:noFill/>
                      <a:headEnd/>
                      <a:tailEnd/>
                    </a:ln>
                  </pic:spPr>
                </pic:pic>
              </a:graphicData>
            </a:graphic>
          </wp:inline>
        </w:drawing>
      </w:r>
    </w:p>
    <w:p>
      <w:pPr>
        <w:pStyle w:val="ImageCaption"/>
      </w:pPr>
      <w:r>
        <w:t xml:space="preserve">Class diagram subsystem UC002 - ManageSiteInformation</w:t>
      </w:r>
    </w:p>
    <w:p>
      <w:pPr>
        <w:pStyle w:val="CaptionedFigure"/>
      </w:pPr>
      <w:r>
        <w:drawing>
          <wp:inline>
            <wp:extent cx="5334000" cy="4059504"/>
            <wp:effectExtent b="0" l="0" r="0" t="0"/>
            <wp:docPr descr="Class diagram mức thiết kế UC003 - CollectInventoryData" title="" id="57" name="Picture"/>
            <a:graphic>
              <a:graphicData uri="http://schemas.openxmlformats.org/drawingml/2006/picture">
                <pic:pic>
                  <pic:nvPicPr>
                    <pic:cNvPr descr="/home/nqd2/code/ITSSVN/2025.2-166155-15/Homework06/Group/diagram/UC003_CollectInventoryData/ClassDiagram_2_000.png" id="58" name="Picture"/>
                    <pic:cNvPicPr>
                      <a:picLocks noChangeArrowheads="1" noChangeAspect="1"/>
                    </pic:cNvPicPr>
                  </pic:nvPicPr>
                  <pic:blipFill>
                    <a:blip r:embed="rId56"/>
                    <a:stretch>
                      <a:fillRect/>
                    </a:stretch>
                  </pic:blipFill>
                  <pic:spPr bwMode="auto">
                    <a:xfrm>
                      <a:off x="0" y="0"/>
                      <a:ext cx="5334000" cy="4059504"/>
                    </a:xfrm>
                    <a:prstGeom prst="rect">
                      <a:avLst/>
                    </a:prstGeom>
                    <a:noFill/>
                    <a:ln w="9525">
                      <a:noFill/>
                      <a:headEnd/>
                      <a:tailEnd/>
                    </a:ln>
                  </pic:spPr>
                </pic:pic>
              </a:graphicData>
            </a:graphic>
          </wp:inline>
        </w:drawing>
      </w:r>
    </w:p>
    <w:p>
      <w:pPr>
        <w:pStyle w:val="ImageCaption"/>
      </w:pPr>
      <w:r>
        <w:t xml:space="preserve">Class diagram mức thiết kế UC003 - CollectInventoryData</w:t>
      </w:r>
    </w:p>
    <w:p>
      <w:pPr>
        <w:pStyle w:val="CaptionedFigure"/>
      </w:pPr>
      <w:r>
        <w:drawing>
          <wp:inline>
            <wp:extent cx="5334000" cy="3426976"/>
            <wp:effectExtent b="0" l="0" r="0" t="0"/>
            <wp:docPr descr="Package dependency diagram UC003 - CollectInventoryData" title="" id="60" name="Picture"/>
            <a:graphic>
              <a:graphicData uri="http://schemas.openxmlformats.org/drawingml/2006/picture">
                <pic:pic>
                  <pic:nvPicPr>
                    <pic:cNvPr descr="/home/nqd2/code/ITSSVN/2025.2-166155-15/Homework06/Group/diagram/UC003_CollectInventoryData/ClassDiagram_5_000.png" id="61" name="Picture"/>
                    <pic:cNvPicPr>
                      <a:picLocks noChangeArrowheads="1" noChangeAspect="1"/>
                    </pic:cNvPicPr>
                  </pic:nvPicPr>
                  <pic:blipFill>
                    <a:blip r:embed="rId59"/>
                    <a:stretch>
                      <a:fillRect/>
                    </a:stretch>
                  </pic:blipFill>
                  <pic:spPr bwMode="auto">
                    <a:xfrm>
                      <a:off x="0" y="0"/>
                      <a:ext cx="5334000" cy="3426976"/>
                    </a:xfrm>
                    <a:prstGeom prst="rect">
                      <a:avLst/>
                    </a:prstGeom>
                    <a:noFill/>
                    <a:ln w="9525">
                      <a:noFill/>
                      <a:headEnd/>
                      <a:tailEnd/>
                    </a:ln>
                  </pic:spPr>
                </pic:pic>
              </a:graphicData>
            </a:graphic>
          </wp:inline>
        </w:drawing>
      </w:r>
    </w:p>
    <w:p>
      <w:pPr>
        <w:pStyle w:val="ImageCaption"/>
      </w:pPr>
      <w:r>
        <w:t xml:space="preserve">Package dependency diagram UC003 - CollectInventoryData</w:t>
      </w:r>
    </w:p>
    <w:p>
      <w:pPr>
        <w:pStyle w:val="CaptionedFigure"/>
      </w:pPr>
      <w:r>
        <w:drawing>
          <wp:inline>
            <wp:extent cx="5181600" cy="6477000"/>
            <wp:effectExtent b="0" l="0" r="0" t="0"/>
            <wp:docPr descr="Class diagram subsystem UC003 - CollectInventoryData" title="" id="63" name="Picture"/>
            <a:graphic>
              <a:graphicData uri="http://schemas.openxmlformats.org/drawingml/2006/picture">
                <pic:pic>
                  <pic:nvPicPr>
                    <pic:cNvPr descr="/home/nqd2/code/ITSSVN/2025.2-166155-15/Homework06/Group/diagram/UC003_CollectInventoryData/ClassDiagram_3_000.png" id="64" name="Picture"/>
                    <pic:cNvPicPr>
                      <a:picLocks noChangeArrowheads="1" noChangeAspect="1"/>
                    </pic:cNvPicPr>
                  </pic:nvPicPr>
                  <pic:blipFill>
                    <a:blip r:embed="rId62"/>
                    <a:stretch>
                      <a:fillRect/>
                    </a:stretch>
                  </pic:blipFill>
                  <pic:spPr bwMode="auto">
                    <a:xfrm>
                      <a:off x="0" y="0"/>
                      <a:ext cx="5181600" cy="6477000"/>
                    </a:xfrm>
                    <a:prstGeom prst="rect">
                      <a:avLst/>
                    </a:prstGeom>
                    <a:noFill/>
                    <a:ln w="9525">
                      <a:noFill/>
                      <a:headEnd/>
                      <a:tailEnd/>
                    </a:ln>
                  </pic:spPr>
                </pic:pic>
              </a:graphicData>
            </a:graphic>
          </wp:inline>
        </w:drawing>
      </w:r>
    </w:p>
    <w:p>
      <w:pPr>
        <w:pStyle w:val="ImageCaption"/>
      </w:pPr>
      <w:r>
        <w:t xml:space="preserve">Class diagram subsystem UC003 - CollectInventoryData</w:t>
      </w:r>
    </w:p>
    <w:p>
      <w:pPr>
        <w:pStyle w:val="CaptionedFigure"/>
      </w:pPr>
      <w:r>
        <w:drawing>
          <wp:inline>
            <wp:extent cx="5334000" cy="4975253"/>
            <wp:effectExtent b="0" l="0" r="0" t="0"/>
            <wp:docPr descr="Class diagram mức thiết kế UC004 - PlanImportAllocation" title="" id="66" name="Picture"/>
            <a:graphic>
              <a:graphicData uri="http://schemas.openxmlformats.org/drawingml/2006/picture">
                <pic:pic>
                  <pic:nvPicPr>
                    <pic:cNvPr descr="/home/nqd2/code/ITSSVN/2025.2-166155-15/Homework06/Group/diagram/UC004_PlanImportAllocation/ClassDiagram_2_000.png" id="67" name="Picture"/>
                    <pic:cNvPicPr>
                      <a:picLocks noChangeArrowheads="1" noChangeAspect="1"/>
                    </pic:cNvPicPr>
                  </pic:nvPicPr>
                  <pic:blipFill>
                    <a:blip r:embed="rId65"/>
                    <a:stretch>
                      <a:fillRect/>
                    </a:stretch>
                  </pic:blipFill>
                  <pic:spPr bwMode="auto">
                    <a:xfrm>
                      <a:off x="0" y="0"/>
                      <a:ext cx="5334000" cy="4975253"/>
                    </a:xfrm>
                    <a:prstGeom prst="rect">
                      <a:avLst/>
                    </a:prstGeom>
                    <a:noFill/>
                    <a:ln w="9525">
                      <a:noFill/>
                      <a:headEnd/>
                      <a:tailEnd/>
                    </a:ln>
                  </pic:spPr>
                </pic:pic>
              </a:graphicData>
            </a:graphic>
          </wp:inline>
        </w:drawing>
      </w:r>
    </w:p>
    <w:p>
      <w:pPr>
        <w:pStyle w:val="ImageCaption"/>
      </w:pPr>
      <w:r>
        <w:t xml:space="preserve">Class diagram mức thiết kế UC004 - PlanImportAllocation</w:t>
      </w:r>
    </w:p>
    <w:p>
      <w:pPr>
        <w:pStyle w:val="CaptionedFigure"/>
      </w:pPr>
      <w:r>
        <w:drawing>
          <wp:inline>
            <wp:extent cx="5334000" cy="3389214"/>
            <wp:effectExtent b="0" l="0" r="0" t="0"/>
            <wp:docPr descr="Package dependency diagram UC004 - PlanImportAllocation" title="" id="69" name="Picture"/>
            <a:graphic>
              <a:graphicData uri="http://schemas.openxmlformats.org/drawingml/2006/picture">
                <pic:pic>
                  <pic:nvPicPr>
                    <pic:cNvPr descr="/home/nqd2/code/ITSSVN/2025.2-166155-15/Homework06/Group/diagram/UC004_PlanImportAllocation/ClassDiagram_5_000.png" id="70" name="Picture"/>
                    <pic:cNvPicPr>
                      <a:picLocks noChangeArrowheads="1" noChangeAspect="1"/>
                    </pic:cNvPicPr>
                  </pic:nvPicPr>
                  <pic:blipFill>
                    <a:blip r:embed="rId68"/>
                    <a:stretch>
                      <a:fillRect/>
                    </a:stretch>
                  </pic:blipFill>
                  <pic:spPr bwMode="auto">
                    <a:xfrm>
                      <a:off x="0" y="0"/>
                      <a:ext cx="5334000" cy="3389214"/>
                    </a:xfrm>
                    <a:prstGeom prst="rect">
                      <a:avLst/>
                    </a:prstGeom>
                    <a:noFill/>
                    <a:ln w="9525">
                      <a:noFill/>
                      <a:headEnd/>
                      <a:tailEnd/>
                    </a:ln>
                  </pic:spPr>
                </pic:pic>
              </a:graphicData>
            </a:graphic>
          </wp:inline>
        </w:drawing>
      </w:r>
    </w:p>
    <w:p>
      <w:pPr>
        <w:pStyle w:val="ImageCaption"/>
      </w:pPr>
      <w:r>
        <w:t xml:space="preserve">Package dependency diagram UC004 - PlanImportAllocation</w:t>
      </w:r>
    </w:p>
    <w:p>
      <w:pPr>
        <w:pStyle w:val="CaptionedFigure"/>
      </w:pPr>
      <w:r>
        <w:drawing>
          <wp:inline>
            <wp:extent cx="5334000" cy="2775568"/>
            <wp:effectExtent b="0" l="0" r="0" t="0"/>
            <wp:docPr descr="Class diagram subsystem UC004 - PlanImportAllocation" title="" id="72" name="Picture"/>
            <a:graphic>
              <a:graphicData uri="http://schemas.openxmlformats.org/drawingml/2006/picture">
                <pic:pic>
                  <pic:nvPicPr>
                    <pic:cNvPr descr="/home/nqd2/code/ITSSVN/2025.2-166155-15/Homework06/Group/diagram/UC004_PlanImportAllocation/ClassDiagram_3_000.png" id="73" name="Picture"/>
                    <pic:cNvPicPr>
                      <a:picLocks noChangeArrowheads="1" noChangeAspect="1"/>
                    </pic:cNvPicPr>
                  </pic:nvPicPr>
                  <pic:blipFill>
                    <a:blip r:embed="rId71"/>
                    <a:stretch>
                      <a:fillRect/>
                    </a:stretch>
                  </pic:blipFill>
                  <pic:spPr bwMode="auto">
                    <a:xfrm>
                      <a:off x="0" y="0"/>
                      <a:ext cx="5334000" cy="2775568"/>
                    </a:xfrm>
                    <a:prstGeom prst="rect">
                      <a:avLst/>
                    </a:prstGeom>
                    <a:noFill/>
                    <a:ln w="9525">
                      <a:noFill/>
                      <a:headEnd/>
                      <a:tailEnd/>
                    </a:ln>
                  </pic:spPr>
                </pic:pic>
              </a:graphicData>
            </a:graphic>
          </wp:inline>
        </w:drawing>
      </w:r>
    </w:p>
    <w:p>
      <w:pPr>
        <w:pStyle w:val="ImageCaption"/>
      </w:pPr>
      <w:r>
        <w:t xml:space="preserve">Class diagram subsystem UC004 - PlanImportAllocation</w:t>
      </w:r>
    </w:p>
    <w:p>
      <w:pPr>
        <w:pStyle w:val="CaptionedFigure"/>
      </w:pPr>
      <w:r>
        <w:drawing>
          <wp:inline>
            <wp:extent cx="3952875" cy="6477000"/>
            <wp:effectExtent b="0" l="0" r="0" t="0"/>
            <wp:docPr descr="Class diagram mức thiết kế UC005 - PlaceOverseasOrders" title="" id="75" name="Picture"/>
            <a:graphic>
              <a:graphicData uri="http://schemas.openxmlformats.org/drawingml/2006/picture">
                <pic:pic>
                  <pic:nvPicPr>
                    <pic:cNvPr descr="/home/nqd2/code/ITSSVN/2025.2-166155-15/Homework06/Group/diagram/UC005_PlaceOverseasOrders/ClassDiagram_2_000.png" id="76" name="Picture"/>
                    <pic:cNvPicPr>
                      <a:picLocks noChangeArrowheads="1" noChangeAspect="1"/>
                    </pic:cNvPicPr>
                  </pic:nvPicPr>
                  <pic:blipFill>
                    <a:blip r:embed="rId74"/>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Class diagram mức thiết kế UC005 - PlaceOverseasOrders</w:t>
      </w:r>
    </w:p>
    <w:p>
      <w:pPr>
        <w:pStyle w:val="CaptionedFigure"/>
      </w:pPr>
      <w:r>
        <w:drawing>
          <wp:inline>
            <wp:extent cx="5334000" cy="5145185"/>
            <wp:effectExtent b="0" l="0" r="0" t="0"/>
            <wp:docPr descr="Package dependency diagram UC005 - PlaceOverseasOrders" title="" id="78" name="Picture"/>
            <a:graphic>
              <a:graphicData uri="http://schemas.openxmlformats.org/drawingml/2006/picture">
                <pic:pic>
                  <pic:nvPicPr>
                    <pic:cNvPr descr="/home/nqd2/code/ITSSVN/2025.2-166155-15/Homework06/Group/diagram/UC005_PlaceOverseasOrders/ClassDiagram_5_000.png" id="79" name="Picture"/>
                    <pic:cNvPicPr>
                      <a:picLocks noChangeArrowheads="1" noChangeAspect="1"/>
                    </pic:cNvPicPr>
                  </pic:nvPicPr>
                  <pic:blipFill>
                    <a:blip r:embed="rId77"/>
                    <a:stretch>
                      <a:fillRect/>
                    </a:stretch>
                  </pic:blipFill>
                  <pic:spPr bwMode="auto">
                    <a:xfrm>
                      <a:off x="0" y="0"/>
                      <a:ext cx="5334000" cy="5145185"/>
                    </a:xfrm>
                    <a:prstGeom prst="rect">
                      <a:avLst/>
                    </a:prstGeom>
                    <a:noFill/>
                    <a:ln w="9525">
                      <a:noFill/>
                      <a:headEnd/>
                      <a:tailEnd/>
                    </a:ln>
                  </pic:spPr>
                </pic:pic>
              </a:graphicData>
            </a:graphic>
          </wp:inline>
        </w:drawing>
      </w:r>
    </w:p>
    <w:p>
      <w:pPr>
        <w:pStyle w:val="ImageCaption"/>
      </w:pPr>
      <w:r>
        <w:t xml:space="preserve">Package dependency diagram UC005 - PlaceOverseasOrders</w:t>
      </w:r>
    </w:p>
    <w:p>
      <w:pPr>
        <w:pStyle w:val="CaptionedFigure"/>
      </w:pPr>
      <w:r>
        <w:drawing>
          <wp:inline>
            <wp:extent cx="5334000" cy="3039907"/>
            <wp:effectExtent b="0" l="0" r="0" t="0"/>
            <wp:docPr descr="Class diagram subsystem UC005 - PlaceOverseasOrders" title="" id="81" name="Picture"/>
            <a:graphic>
              <a:graphicData uri="http://schemas.openxmlformats.org/drawingml/2006/picture">
                <pic:pic>
                  <pic:nvPicPr>
                    <pic:cNvPr descr="/home/nqd2/code/ITSSVN/2025.2-166155-15/Homework06/Group/diagram/UC005_PlaceOverseasOrders/ClassDiagram_3_000.png" id="82" name="Picture"/>
                    <pic:cNvPicPr>
                      <a:picLocks noChangeArrowheads="1" noChangeAspect="1"/>
                    </pic:cNvPicPr>
                  </pic:nvPicPr>
                  <pic:blipFill>
                    <a:blip r:embed="rId80"/>
                    <a:stretch>
                      <a:fillRect/>
                    </a:stretch>
                  </pic:blipFill>
                  <pic:spPr bwMode="auto">
                    <a:xfrm>
                      <a:off x="0" y="0"/>
                      <a:ext cx="5334000" cy="3039907"/>
                    </a:xfrm>
                    <a:prstGeom prst="rect">
                      <a:avLst/>
                    </a:prstGeom>
                    <a:noFill/>
                    <a:ln w="9525">
                      <a:noFill/>
                      <a:headEnd/>
                      <a:tailEnd/>
                    </a:ln>
                  </pic:spPr>
                </pic:pic>
              </a:graphicData>
            </a:graphic>
          </wp:inline>
        </w:drawing>
      </w:r>
    </w:p>
    <w:p>
      <w:pPr>
        <w:pStyle w:val="ImageCaption"/>
      </w:pPr>
      <w:r>
        <w:t xml:space="preserve">Class diagram subsystem UC005 - PlaceOverseasOrders</w:t>
      </w:r>
    </w:p>
    <w:p>
      <w:pPr>
        <w:pStyle w:val="CaptionedFigure"/>
      </w:pPr>
      <w:r>
        <w:drawing>
          <wp:inline>
            <wp:extent cx="5334000" cy="5305677"/>
            <wp:effectExtent b="0" l="0" r="0" t="0"/>
            <wp:docPr descr="Class diagram mức thiết kế UC006 - ReceiveAndReconcileGoods" title="" id="84" name="Picture"/>
            <a:graphic>
              <a:graphicData uri="http://schemas.openxmlformats.org/drawingml/2006/picture">
                <pic:pic>
                  <pic:nvPicPr>
                    <pic:cNvPr descr="/home/nqd2/code/ITSSVN/2025.2-166155-15/Homework06/Group/diagram/UC006_ReceiveAndReconcileGoods/ClassDiagram_2_000.png" id="85" name="Picture"/>
                    <pic:cNvPicPr>
                      <a:picLocks noChangeArrowheads="1" noChangeAspect="1"/>
                    </pic:cNvPicPr>
                  </pic:nvPicPr>
                  <pic:blipFill>
                    <a:blip r:embed="rId83"/>
                    <a:stretch>
                      <a:fillRect/>
                    </a:stretch>
                  </pic:blipFill>
                  <pic:spPr bwMode="auto">
                    <a:xfrm>
                      <a:off x="0" y="0"/>
                      <a:ext cx="5334000" cy="5305677"/>
                    </a:xfrm>
                    <a:prstGeom prst="rect">
                      <a:avLst/>
                    </a:prstGeom>
                    <a:noFill/>
                    <a:ln w="9525">
                      <a:noFill/>
                      <a:headEnd/>
                      <a:tailEnd/>
                    </a:ln>
                  </pic:spPr>
                </pic:pic>
              </a:graphicData>
            </a:graphic>
          </wp:inline>
        </w:drawing>
      </w:r>
    </w:p>
    <w:p>
      <w:pPr>
        <w:pStyle w:val="ImageCaption"/>
      </w:pPr>
      <w:r>
        <w:t xml:space="preserve">Class diagram mức thiết kế UC006 - ReceiveAndReconcileGoods</w:t>
      </w:r>
    </w:p>
    <w:p>
      <w:pPr>
        <w:pStyle w:val="CaptionedFigure"/>
      </w:pPr>
      <w:r>
        <w:drawing>
          <wp:inline>
            <wp:extent cx="5334000" cy="3379773"/>
            <wp:effectExtent b="0" l="0" r="0" t="0"/>
            <wp:docPr descr="Package dependency diagram UC006 - ReceiveAndReconcileGoods" title="" id="87" name="Picture"/>
            <a:graphic>
              <a:graphicData uri="http://schemas.openxmlformats.org/drawingml/2006/picture">
                <pic:pic>
                  <pic:nvPicPr>
                    <pic:cNvPr descr="/home/nqd2/code/ITSSVN/2025.2-166155-15/Homework06/Group/diagram/UC006_ReceiveAndReconcileGoods/ClassDiagram_5_000.png" id="88" name="Picture"/>
                    <pic:cNvPicPr>
                      <a:picLocks noChangeArrowheads="1" noChangeAspect="1"/>
                    </pic:cNvPicPr>
                  </pic:nvPicPr>
                  <pic:blipFill>
                    <a:blip r:embed="rId86"/>
                    <a:stretch>
                      <a:fillRect/>
                    </a:stretch>
                  </pic:blipFill>
                  <pic:spPr bwMode="auto">
                    <a:xfrm>
                      <a:off x="0" y="0"/>
                      <a:ext cx="5334000" cy="3379773"/>
                    </a:xfrm>
                    <a:prstGeom prst="rect">
                      <a:avLst/>
                    </a:prstGeom>
                    <a:noFill/>
                    <a:ln w="9525">
                      <a:noFill/>
                      <a:headEnd/>
                      <a:tailEnd/>
                    </a:ln>
                  </pic:spPr>
                </pic:pic>
              </a:graphicData>
            </a:graphic>
          </wp:inline>
        </w:drawing>
      </w:r>
    </w:p>
    <w:p>
      <w:pPr>
        <w:pStyle w:val="ImageCaption"/>
      </w:pPr>
      <w:r>
        <w:t xml:space="preserve">Package dependency diagram UC006 - ReceiveAndReconcileGoods</w:t>
      </w:r>
    </w:p>
    <w:p>
      <w:pPr>
        <w:pStyle w:val="CaptionedFigure"/>
      </w:pPr>
      <w:r>
        <w:drawing>
          <wp:inline>
            <wp:extent cx="5334000" cy="2945500"/>
            <wp:effectExtent b="0" l="0" r="0" t="0"/>
            <wp:docPr descr="Class diagram subsystem UC006 - ReceiveAndReconcileGoods" title="" id="90" name="Picture"/>
            <a:graphic>
              <a:graphicData uri="http://schemas.openxmlformats.org/drawingml/2006/picture">
                <pic:pic>
                  <pic:nvPicPr>
                    <pic:cNvPr descr="/home/nqd2/code/ITSSVN/2025.2-166155-15/Homework06/Group/diagram/UC006_ReceiveAndReconcileGoods/ClassDiagram_3_000.png" id="91" name="Picture"/>
                    <pic:cNvPicPr>
                      <a:picLocks noChangeArrowheads="1" noChangeAspect="1"/>
                    </pic:cNvPicPr>
                  </pic:nvPicPr>
                  <pic:blipFill>
                    <a:blip r:embed="rId89"/>
                    <a:stretch>
                      <a:fillRect/>
                    </a:stretch>
                  </pic:blipFill>
                  <pic:spPr bwMode="auto">
                    <a:xfrm>
                      <a:off x="0" y="0"/>
                      <a:ext cx="5334000" cy="2945500"/>
                    </a:xfrm>
                    <a:prstGeom prst="rect">
                      <a:avLst/>
                    </a:prstGeom>
                    <a:noFill/>
                    <a:ln w="9525">
                      <a:noFill/>
                      <a:headEnd/>
                      <a:tailEnd/>
                    </a:ln>
                  </pic:spPr>
                </pic:pic>
              </a:graphicData>
            </a:graphic>
          </wp:inline>
        </w:drawing>
      </w:r>
    </w:p>
    <w:p>
      <w:pPr>
        <w:pStyle w:val="ImageCaption"/>
      </w:pPr>
      <w:r>
        <w:t xml:space="preserve">Class diagram subsystem UC006 - ReceiveAndReconcileGoods</w:t>
      </w:r>
    </w:p>
    <w:p>
      <w:pPr>
        <w:pStyle w:val="CaptionedFigure"/>
      </w:pPr>
      <w:r>
        <w:drawing>
          <wp:inline>
            <wp:extent cx="5334000" cy="5787153"/>
            <wp:effectExtent b="0" l="0" r="0" t="0"/>
            <wp:docPr descr="Class diagram mức thiết kế UC007 - ManageSystem" title="" id="93" name="Picture"/>
            <a:graphic>
              <a:graphicData uri="http://schemas.openxmlformats.org/drawingml/2006/picture">
                <pic:pic>
                  <pic:nvPicPr>
                    <pic:cNvPr descr="/home/nqd2/code/ITSSVN/2025.2-166155-15/Homework06/Group/diagram/UC007_ManageSystem/ClassDiagram_2_000.png" id="94" name="Picture"/>
                    <pic:cNvPicPr>
                      <a:picLocks noChangeArrowheads="1" noChangeAspect="1"/>
                    </pic:cNvPicPr>
                  </pic:nvPicPr>
                  <pic:blipFill>
                    <a:blip r:embed="rId92"/>
                    <a:stretch>
                      <a:fillRect/>
                    </a:stretch>
                  </pic:blipFill>
                  <pic:spPr bwMode="auto">
                    <a:xfrm>
                      <a:off x="0" y="0"/>
                      <a:ext cx="5334000" cy="5787153"/>
                    </a:xfrm>
                    <a:prstGeom prst="rect">
                      <a:avLst/>
                    </a:prstGeom>
                    <a:noFill/>
                    <a:ln w="9525">
                      <a:noFill/>
                      <a:headEnd/>
                      <a:tailEnd/>
                    </a:ln>
                  </pic:spPr>
                </pic:pic>
              </a:graphicData>
            </a:graphic>
          </wp:inline>
        </w:drawing>
      </w:r>
    </w:p>
    <w:p>
      <w:pPr>
        <w:pStyle w:val="ImageCaption"/>
      </w:pPr>
      <w:r>
        <w:t xml:space="preserve">Class diagram mức thiết kế UC007 - ManageSystem</w:t>
      </w:r>
    </w:p>
    <w:p>
      <w:pPr>
        <w:pStyle w:val="CaptionedFigure"/>
      </w:pPr>
      <w:r>
        <w:drawing>
          <wp:inline>
            <wp:extent cx="5334000" cy="4569302"/>
            <wp:effectExtent b="0" l="0" r="0" t="0"/>
            <wp:docPr descr="Package dependency diagram UC007 - ManageSystem" title="" id="96" name="Picture"/>
            <a:graphic>
              <a:graphicData uri="http://schemas.openxmlformats.org/drawingml/2006/picture">
                <pic:pic>
                  <pic:nvPicPr>
                    <pic:cNvPr descr="/home/nqd2/code/ITSSVN/2025.2-166155-15/Homework06/Group/diagram/UC007_ManageSystem/ClassDiagram_5_000.png" id="97" name="Picture"/>
                    <pic:cNvPicPr>
                      <a:picLocks noChangeArrowheads="1" noChangeAspect="1"/>
                    </pic:cNvPicPr>
                  </pic:nvPicPr>
                  <pic:blipFill>
                    <a:blip r:embed="rId95"/>
                    <a:stretch>
                      <a:fillRect/>
                    </a:stretch>
                  </pic:blipFill>
                  <pic:spPr bwMode="auto">
                    <a:xfrm>
                      <a:off x="0" y="0"/>
                      <a:ext cx="5334000" cy="4569302"/>
                    </a:xfrm>
                    <a:prstGeom prst="rect">
                      <a:avLst/>
                    </a:prstGeom>
                    <a:noFill/>
                    <a:ln w="9525">
                      <a:noFill/>
                      <a:headEnd/>
                      <a:tailEnd/>
                    </a:ln>
                  </pic:spPr>
                </pic:pic>
              </a:graphicData>
            </a:graphic>
          </wp:inline>
        </w:drawing>
      </w:r>
    </w:p>
    <w:p>
      <w:pPr>
        <w:pStyle w:val="ImageCaption"/>
      </w:pPr>
      <w:r>
        <w:t xml:space="preserve">Package dependency diagram UC007 - ManageSystem</w:t>
      </w:r>
    </w:p>
    <w:p>
      <w:pPr>
        <w:pStyle w:val="CaptionedFigure"/>
      </w:pPr>
      <w:r>
        <w:drawing>
          <wp:inline>
            <wp:extent cx="5334000" cy="3049348"/>
            <wp:effectExtent b="0" l="0" r="0" t="0"/>
            <wp:docPr descr="Class diagram subsystem UC007 - ManageSystem" title="" id="99" name="Picture"/>
            <a:graphic>
              <a:graphicData uri="http://schemas.openxmlformats.org/drawingml/2006/picture">
                <pic:pic>
                  <pic:nvPicPr>
                    <pic:cNvPr descr="/home/nqd2/code/ITSSVN/2025.2-166155-15/Homework06/Group/diagram/UC007_ManageSystem/ClassDiagram_3_000.png" id="100" name="Picture"/>
                    <pic:cNvPicPr>
                      <a:picLocks noChangeArrowheads="1" noChangeAspect="1"/>
                    </pic:cNvPicPr>
                  </pic:nvPicPr>
                  <pic:blipFill>
                    <a:blip r:embed="rId98"/>
                    <a:stretch>
                      <a:fillRect/>
                    </a:stretch>
                  </pic:blipFill>
                  <pic:spPr bwMode="auto">
                    <a:xfrm>
                      <a:off x="0" y="0"/>
                      <a:ext cx="5334000" cy="3049348"/>
                    </a:xfrm>
                    <a:prstGeom prst="rect">
                      <a:avLst/>
                    </a:prstGeom>
                    <a:noFill/>
                    <a:ln w="9525">
                      <a:noFill/>
                      <a:headEnd/>
                      <a:tailEnd/>
                    </a:ln>
                  </pic:spPr>
                </pic:pic>
              </a:graphicData>
            </a:graphic>
          </wp:inline>
        </w:drawing>
      </w:r>
    </w:p>
    <w:p>
      <w:pPr>
        <w:pStyle w:val="ImageCaption"/>
      </w:pPr>
      <w:r>
        <w:t xml:space="preserve">Class diagram subsystem UC007 - ManageSystem</w:t>
      </w:r>
    </w:p>
    <w:p>
      <w:pPr>
        <w:pStyle w:val="CaptionedFigure"/>
      </w:pPr>
      <w:r>
        <w:drawing>
          <wp:inline>
            <wp:extent cx="5334000" cy="3408095"/>
            <wp:effectExtent b="0" l="0" r="0" t="0"/>
            <wp:docPr descr="Giao diện tổng quan" title="" id="102" name="Picture"/>
            <a:graphic>
              <a:graphicData uri="http://schemas.openxmlformats.org/drawingml/2006/picture">
                <pic:pic>
                  <pic:nvPicPr>
                    <pic:cNvPr descr="/home/nqd2/code/ITSSVN/2025.2-166155-15/Homework06/Group/images/overview.png" id="103" name="Picture"/>
                    <pic:cNvPicPr>
                      <a:picLocks noChangeArrowheads="1" noChangeAspect="1"/>
                    </pic:cNvPicPr>
                  </pic:nvPicPr>
                  <pic:blipFill>
                    <a:blip r:embed="rId101"/>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tổng quan</w:t>
      </w:r>
    </w:p>
    <w:p>
      <w:pPr>
        <w:pStyle w:val="CaptionedFigure"/>
      </w:pPr>
      <w:r>
        <w:drawing>
          <wp:inline>
            <wp:extent cx="5334000" cy="3408095"/>
            <wp:effectExtent b="0" l="0" r="0" t="0"/>
            <wp:docPr descr="Giao diện UC001 - ManageImportRequests" title="" id="105" name="Picture"/>
            <a:graphic>
              <a:graphicData uri="http://schemas.openxmlformats.org/drawingml/2006/picture">
                <pic:pic>
                  <pic:nvPicPr>
                    <pic:cNvPr descr="/home/nqd2/code/ITSSVN/2025.2-166155-15/Homework06/Group/images/requests.png" id="106" name="Picture"/>
                    <pic:cNvPicPr>
                      <a:picLocks noChangeArrowheads="1" noChangeAspect="1"/>
                    </pic:cNvPicPr>
                  </pic:nvPicPr>
                  <pic:blipFill>
                    <a:blip r:embed="rId104"/>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UC001 - ManageImportRequests</w:t>
      </w:r>
    </w:p>
    <w:p>
      <w:pPr>
        <w:pStyle w:val="CaptionedFigure"/>
      </w:pPr>
      <w:r>
        <w:drawing>
          <wp:inline>
            <wp:extent cx="5334000" cy="3408095"/>
            <wp:effectExtent b="0" l="0" r="0" t="0"/>
            <wp:docPr descr="Giao diện UC002 - ManageSiteInformation" title="" id="108" name="Picture"/>
            <a:graphic>
              <a:graphicData uri="http://schemas.openxmlformats.org/drawingml/2006/picture">
                <pic:pic>
                  <pic:nvPicPr>
                    <pic:cNvPr descr="/home/nqd2/code/ITSSVN/2025.2-166155-15/Homework06/Group/images/sites.png" id="109" name="Picture"/>
                    <pic:cNvPicPr>
                      <a:picLocks noChangeArrowheads="1" noChangeAspect="1"/>
                    </pic:cNvPicPr>
                  </pic:nvPicPr>
                  <pic:blipFill>
                    <a:blip r:embed="rId107"/>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UC002 - ManageSiteInformation</w:t>
      </w:r>
    </w:p>
    <w:p>
      <w:pPr>
        <w:pStyle w:val="CaptionedFigure"/>
      </w:pPr>
      <w:r>
        <w:drawing>
          <wp:inline>
            <wp:extent cx="5334000" cy="3408095"/>
            <wp:effectExtent b="0" l="0" r="0" t="0"/>
            <wp:docPr descr="Giao diện UC003 - CollectInventoryData" title="" id="111" name="Picture"/>
            <a:graphic>
              <a:graphicData uri="http://schemas.openxmlformats.org/drawingml/2006/picture">
                <pic:pic>
                  <pic:nvPicPr>
                    <pic:cNvPr descr="/home/nqd2/code/ITSSVN/2025.2-166155-15/Homework06/Group/images/inventory.png" id="112" name="Picture"/>
                    <pic:cNvPicPr>
                      <a:picLocks noChangeArrowheads="1" noChangeAspect="1"/>
                    </pic:cNvPicPr>
                  </pic:nvPicPr>
                  <pic:blipFill>
                    <a:blip r:embed="rId110"/>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UC003 - CollectInventoryData</w:t>
      </w:r>
    </w:p>
    <w:p>
      <w:pPr>
        <w:pStyle w:val="CaptionedFigure"/>
      </w:pPr>
      <w:r>
        <w:drawing>
          <wp:inline>
            <wp:extent cx="5334000" cy="3408095"/>
            <wp:effectExtent b="0" l="0" r="0" t="0"/>
            <wp:docPr descr="Giao diện UC004 - PlanImportAllocation" title="" id="114" name="Picture"/>
            <a:graphic>
              <a:graphicData uri="http://schemas.openxmlformats.org/drawingml/2006/picture">
                <pic:pic>
                  <pic:nvPicPr>
                    <pic:cNvPr descr="/home/nqd2/code/ITSSVN/2025.2-166155-15/Homework06/Group/images/allocation.png" id="115" name="Picture"/>
                    <pic:cNvPicPr>
                      <a:picLocks noChangeArrowheads="1" noChangeAspect="1"/>
                    </pic:cNvPicPr>
                  </pic:nvPicPr>
                  <pic:blipFill>
                    <a:blip r:embed="rId113"/>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UC004 - PlanImportAllocation</w:t>
      </w:r>
    </w:p>
    <w:p>
      <w:pPr>
        <w:pStyle w:val="CaptionedFigure"/>
      </w:pPr>
      <w:r>
        <w:drawing>
          <wp:inline>
            <wp:extent cx="5334000" cy="3408095"/>
            <wp:effectExtent b="0" l="0" r="0" t="0"/>
            <wp:docPr descr="Giao diện UC005 - PlaceOverseasOrders" title="" id="117" name="Picture"/>
            <a:graphic>
              <a:graphicData uri="http://schemas.openxmlformats.org/drawingml/2006/picture">
                <pic:pic>
                  <pic:nvPicPr>
                    <pic:cNvPr descr="/home/nqd2/code/ITSSVN/2025.2-166155-15/Homework06/Group/images/orders.png" id="118" name="Picture"/>
                    <pic:cNvPicPr>
                      <a:picLocks noChangeArrowheads="1" noChangeAspect="1"/>
                    </pic:cNvPicPr>
                  </pic:nvPicPr>
                  <pic:blipFill>
                    <a:blip r:embed="rId116"/>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UC005 - PlaceOverseasOrders</w:t>
      </w:r>
    </w:p>
    <w:p>
      <w:pPr>
        <w:pStyle w:val="CaptionedFigure"/>
      </w:pPr>
      <w:r>
        <w:drawing>
          <wp:inline>
            <wp:extent cx="5334000" cy="3408095"/>
            <wp:effectExtent b="0" l="0" r="0" t="0"/>
            <wp:docPr descr="Giao diện UC006 - ReceiveAndReconcileGoods" title="" id="120" name="Picture"/>
            <a:graphic>
              <a:graphicData uri="http://schemas.openxmlformats.org/drawingml/2006/picture">
                <pic:pic>
                  <pic:nvPicPr>
                    <pic:cNvPr descr="/home/nqd2/code/ITSSVN/2025.2-166155-15/Homework06/Group/images/receiving.png" id="121" name="Picture"/>
                    <pic:cNvPicPr>
                      <a:picLocks noChangeArrowheads="1" noChangeAspect="1"/>
                    </pic:cNvPicPr>
                  </pic:nvPicPr>
                  <pic:blipFill>
                    <a:blip r:embed="rId119"/>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UC006 - ReceiveAndReconcileGoods</w:t>
      </w:r>
    </w:p>
    <w:p>
      <w:pPr>
        <w:pStyle w:val="CaptionedFigure"/>
      </w:pPr>
      <w:r>
        <w:drawing>
          <wp:inline>
            <wp:extent cx="5334000" cy="3408095"/>
            <wp:effectExtent b="0" l="0" r="0" t="0"/>
            <wp:docPr descr="Giao diện UC007 - ManageSystem" title="" id="123" name="Picture"/>
            <a:graphic>
              <a:graphicData uri="http://schemas.openxmlformats.org/drawingml/2006/picture">
                <pic:pic>
                  <pic:nvPicPr>
                    <pic:cNvPr descr="/home/nqd2/code/ITSSVN/2025.2-166155-15/Homework06/Group/images/admin.png" id="124" name="Picture"/>
                    <pic:cNvPicPr>
                      <a:picLocks noChangeArrowheads="1" noChangeAspect="1"/>
                    </pic:cNvPicPr>
                  </pic:nvPicPr>
                  <pic:blipFill>
                    <a:blip r:embed="rId122"/>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UC007 - ManageSystem</w:t>
      </w:r>
    </w:p>
    <w:bookmarkEnd w:id="125"/>
    <w:bookmarkStart w:id="126" w:name="file-astah"/>
    <w:p>
      <w:pPr>
        <w:pStyle w:val="Heading2"/>
      </w:pPr>
      <w:r>
        <w:t xml:space="preserve">File Astah</w:t>
      </w:r>
    </w:p>
    <w:p>
      <w:pPr>
        <w:numPr>
          <w:ilvl w:val="0"/>
          <w:numId w:val="1001"/>
        </w:numPr>
        <w:pStyle w:val="Compact"/>
      </w:pPr>
      <w:r>
        <w:t xml:space="preserve">astah/overview.asta</w:t>
      </w:r>
    </w:p>
    <w:p>
      <w:pPr>
        <w:numPr>
          <w:ilvl w:val="0"/>
          <w:numId w:val="1001"/>
        </w:numPr>
        <w:pStyle w:val="Compact"/>
      </w:pPr>
      <w:r>
        <w:t xml:space="preserve">astah/UC001_ManageImportRequests_all.asta</w:t>
      </w:r>
    </w:p>
    <w:p>
      <w:pPr>
        <w:numPr>
          <w:ilvl w:val="0"/>
          <w:numId w:val="1001"/>
        </w:numPr>
        <w:pStyle w:val="Compact"/>
      </w:pPr>
      <w:r>
        <w:t xml:space="preserve">astah/UC002_ManageSiteInformation_all.asta</w:t>
      </w:r>
    </w:p>
    <w:p>
      <w:pPr>
        <w:numPr>
          <w:ilvl w:val="0"/>
          <w:numId w:val="1001"/>
        </w:numPr>
        <w:pStyle w:val="Compact"/>
      </w:pPr>
      <w:r>
        <w:t xml:space="preserve">astah/UC003_CollectInventoryData_all.asta</w:t>
      </w:r>
    </w:p>
    <w:p>
      <w:pPr>
        <w:numPr>
          <w:ilvl w:val="0"/>
          <w:numId w:val="1001"/>
        </w:numPr>
        <w:pStyle w:val="Compact"/>
      </w:pPr>
      <w:r>
        <w:t xml:space="preserve">astah/UC004_PlanImportAllocation_all.asta</w:t>
      </w:r>
    </w:p>
    <w:p>
      <w:pPr>
        <w:numPr>
          <w:ilvl w:val="0"/>
          <w:numId w:val="1001"/>
        </w:numPr>
        <w:pStyle w:val="Compact"/>
      </w:pPr>
      <w:r>
        <w:t xml:space="preserve">astah/UC005_PlaceOverseasOrders_all.asta</w:t>
      </w:r>
    </w:p>
    <w:p>
      <w:pPr>
        <w:numPr>
          <w:ilvl w:val="0"/>
          <w:numId w:val="1001"/>
        </w:numPr>
        <w:pStyle w:val="Compact"/>
      </w:pPr>
      <w:r>
        <w:t xml:space="preserve">astah/UC006_ReceiveAndReconcileGoods_all.asta</w:t>
      </w:r>
    </w:p>
    <w:p>
      <w:pPr>
        <w:numPr>
          <w:ilvl w:val="0"/>
          <w:numId w:val="1001"/>
        </w:numPr>
        <w:pStyle w:val="Compact"/>
      </w:pPr>
      <w:r>
        <w:t xml:space="preserve">astah/UC007_ManageSystem_all.asta</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35" Target="media/rId35.png" /><Relationship Type="http://schemas.openxmlformats.org/officeDocument/2006/relationships/image" Id="rId122" Target="media/rId122.png" /><Relationship Type="http://schemas.openxmlformats.org/officeDocument/2006/relationships/image" Id="rId113" Target="media/rId113.png" /><Relationship Type="http://schemas.openxmlformats.org/officeDocument/2006/relationships/image" Id="rId110" Target="media/rId110.pn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119" Target="media/rId119.png" /><Relationship Type="http://schemas.openxmlformats.org/officeDocument/2006/relationships/image" Id="rId104" Target="media/rId104.png" /><Relationship Type="http://schemas.openxmlformats.org/officeDocument/2006/relationships/image" Id="rId107" Target="media/rId1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