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E124F" w14:textId="35036F2D" w:rsidR="00F70272" w:rsidRPr="0037558B" w:rsidRDefault="00806DD3" w:rsidP="00806DD3">
      <w:pPr>
        <w:rPr>
          <w:b/>
          <w:bCs/>
          <w:sz w:val="32"/>
          <w:szCs w:val="32"/>
        </w:rPr>
      </w:pPr>
      <w:r w:rsidRPr="00806DD3">
        <w:rPr>
          <w:b/>
          <w:bCs/>
          <w:sz w:val="32"/>
          <w:szCs w:val="32"/>
        </w:rPr>
        <w:t>GUIDE ON HOW TO RUN DermaTrace.ai</w:t>
      </w:r>
      <w:r w:rsidR="0037558B">
        <w:rPr>
          <w:b/>
          <w:bCs/>
          <w:sz w:val="32"/>
          <w:szCs w:val="32"/>
        </w:rPr>
        <w:br/>
      </w:r>
      <w:r w:rsidR="0037558B">
        <w:rPr>
          <w:b/>
          <w:bCs/>
          <w:sz w:val="32"/>
          <w:szCs w:val="32"/>
        </w:rPr>
        <w:br/>
      </w:r>
      <w:r w:rsidR="0037558B">
        <w:t>Prerequisite downloads: Python 3.11 , Git 2.45+</w:t>
      </w:r>
      <w:r w:rsidR="00F70272">
        <w:rPr>
          <w:b/>
          <w:bCs/>
          <w:sz w:val="32"/>
          <w:szCs w:val="32"/>
        </w:rPr>
        <w:br/>
      </w:r>
      <w:r w:rsidR="00F70272">
        <w:rPr>
          <w:b/>
          <w:bCs/>
          <w:sz w:val="32"/>
          <w:szCs w:val="32"/>
        </w:rPr>
        <w:br/>
        <w:t xml:space="preserve">i. </w:t>
      </w:r>
      <w:r w:rsidR="00F70272" w:rsidRPr="00F70272">
        <w:rPr>
          <w:u w:val="single"/>
        </w:rPr>
        <w:t>Pulling the file from the GitHub repository</w:t>
      </w:r>
      <w:r w:rsidR="00F70272">
        <w:rPr>
          <w:u w:val="single"/>
        </w:rPr>
        <w:br/>
      </w:r>
      <w:r w:rsidR="00F70272">
        <w:rPr>
          <w:u w:val="single"/>
        </w:rPr>
        <w:br/>
      </w:r>
      <w:r w:rsidR="00F70272">
        <w:t xml:space="preserve">1.  Go to the command terminal (use win + R </w:t>
      </w:r>
      <w:r w:rsidR="00F70272">
        <w:sym w:font="Wingdings" w:char="F0E0"/>
      </w:r>
      <w:r w:rsidR="00F70272">
        <w:t xml:space="preserve"> cmd </w:t>
      </w:r>
      <w:r w:rsidR="00F70272">
        <w:sym w:font="Wingdings" w:char="F0E0"/>
      </w:r>
      <w:r w:rsidR="00F70272">
        <w:t xml:space="preserve"> OK on Windows).</w:t>
      </w:r>
    </w:p>
    <w:p w14:paraId="47FE9DD4" w14:textId="77777777" w:rsidR="0037558B" w:rsidRDefault="00F70272" w:rsidP="00806DD3">
      <w:pPr>
        <w:rPr>
          <w:color w:val="000000" w:themeColor="text1"/>
        </w:rPr>
      </w:pPr>
      <w:r w:rsidRPr="00F70272">
        <w:rPr>
          <w:b/>
          <w:bCs/>
          <w:noProof/>
          <w:sz w:val="32"/>
          <w:szCs w:val="32"/>
        </w:rPr>
        <w:drawing>
          <wp:inline distT="0" distB="0" distL="0" distR="0" wp14:anchorId="305185FC" wp14:editId="428DD1EA">
            <wp:extent cx="4315427" cy="2572109"/>
            <wp:effectExtent l="0" t="0" r="9525" b="0"/>
            <wp:docPr id="146571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10293" name=""/>
                    <pic:cNvPicPr/>
                  </pic:nvPicPr>
                  <pic:blipFill>
                    <a:blip r:embed="rId5"/>
                    <a:stretch>
                      <a:fillRect/>
                    </a:stretch>
                  </pic:blipFill>
                  <pic:spPr>
                    <a:xfrm>
                      <a:off x="0" y="0"/>
                      <a:ext cx="4315427" cy="2572109"/>
                    </a:xfrm>
                    <a:prstGeom prst="rect">
                      <a:avLst/>
                    </a:prstGeom>
                  </pic:spPr>
                </pic:pic>
              </a:graphicData>
            </a:graphic>
          </wp:inline>
        </w:drawing>
      </w:r>
      <w:r>
        <w:br/>
      </w:r>
      <w:r>
        <w:rPr>
          <w:b/>
          <w:bCs/>
          <w:sz w:val="32"/>
          <w:szCs w:val="32"/>
        </w:rPr>
        <w:br/>
      </w:r>
      <w:r>
        <w:t xml:space="preserve">Type </w:t>
      </w:r>
      <w:r w:rsidRPr="00F70272">
        <w:rPr>
          <w:color w:val="FFFFFF" w:themeColor="background1"/>
          <w:highlight w:val="black"/>
        </w:rPr>
        <w:t>git clone https://github.com/nqfw/DermaTrace.ai/</w:t>
      </w:r>
      <w:r>
        <w:rPr>
          <w:color w:val="FFFFFF" w:themeColor="background1"/>
        </w:rPr>
        <w:t xml:space="preserve"> </w:t>
      </w:r>
      <w:r>
        <w:rPr>
          <w:color w:val="000000" w:themeColor="text1"/>
        </w:rPr>
        <w:t>in the command terminal.</w:t>
      </w:r>
      <w:r w:rsidR="0037558B">
        <w:rPr>
          <w:color w:val="000000" w:themeColor="text1"/>
        </w:rPr>
        <w:br/>
      </w:r>
      <w:r w:rsidR="0037558B">
        <w:rPr>
          <w:color w:val="000000" w:themeColor="text1"/>
        </w:rPr>
        <w:br/>
      </w:r>
      <w:r w:rsidR="0037558B" w:rsidRPr="0037558B">
        <w:rPr>
          <w:b/>
          <w:bCs/>
          <w:noProof/>
          <w:sz w:val="32"/>
          <w:szCs w:val="32"/>
        </w:rPr>
        <w:drawing>
          <wp:inline distT="0" distB="0" distL="0" distR="0" wp14:anchorId="7BBFE8C5" wp14:editId="782F41C3">
            <wp:extent cx="5731510" cy="2308860"/>
            <wp:effectExtent l="0" t="0" r="2540" b="0"/>
            <wp:docPr id="188915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53451" name=""/>
                    <pic:cNvPicPr/>
                  </pic:nvPicPr>
                  <pic:blipFill>
                    <a:blip r:embed="rId6"/>
                    <a:stretch>
                      <a:fillRect/>
                    </a:stretch>
                  </pic:blipFill>
                  <pic:spPr>
                    <a:xfrm>
                      <a:off x="0" y="0"/>
                      <a:ext cx="5731510" cy="2308860"/>
                    </a:xfrm>
                    <a:prstGeom prst="rect">
                      <a:avLst/>
                    </a:prstGeom>
                  </pic:spPr>
                </pic:pic>
              </a:graphicData>
            </a:graphic>
          </wp:inline>
        </w:drawing>
      </w:r>
    </w:p>
    <w:p w14:paraId="7156B30B" w14:textId="77777777" w:rsidR="0037558B" w:rsidRDefault="0037558B" w:rsidP="00806DD3">
      <w:pPr>
        <w:rPr>
          <w:color w:val="000000" w:themeColor="text1"/>
        </w:rPr>
      </w:pPr>
    </w:p>
    <w:p w14:paraId="266A04B1" w14:textId="77777777" w:rsidR="0037558B" w:rsidRDefault="0037558B" w:rsidP="00806DD3">
      <w:pPr>
        <w:rPr>
          <w:color w:val="000000" w:themeColor="text1"/>
        </w:rPr>
      </w:pPr>
    </w:p>
    <w:p w14:paraId="358197EC" w14:textId="77777777" w:rsidR="0037558B" w:rsidRDefault="0037558B" w:rsidP="00806DD3">
      <w:pPr>
        <w:rPr>
          <w:color w:val="000000" w:themeColor="text1"/>
        </w:rPr>
      </w:pPr>
    </w:p>
    <w:p w14:paraId="7AE35064" w14:textId="77777777" w:rsidR="0037558B" w:rsidRDefault="0037558B" w:rsidP="00806DD3">
      <w:pPr>
        <w:rPr>
          <w:b/>
          <w:bCs/>
          <w:sz w:val="32"/>
          <w:szCs w:val="32"/>
        </w:rPr>
      </w:pPr>
    </w:p>
    <w:p w14:paraId="6F20A485" w14:textId="461A102E" w:rsidR="00F70272" w:rsidRDefault="0037558B" w:rsidP="00806DD3">
      <w:r>
        <w:rPr>
          <w:b/>
          <w:bCs/>
          <w:sz w:val="32"/>
          <w:szCs w:val="32"/>
        </w:rPr>
        <w:t xml:space="preserve">ii. </w:t>
      </w:r>
      <w:r>
        <w:rPr>
          <w:u w:val="single"/>
        </w:rPr>
        <w:t>Downloading dependencies</w:t>
      </w:r>
      <w:r w:rsidR="00806DD3">
        <w:rPr>
          <w:b/>
          <w:bCs/>
          <w:sz w:val="32"/>
          <w:szCs w:val="32"/>
        </w:rPr>
        <w:br/>
      </w:r>
      <w:r w:rsidR="00806DD3">
        <w:rPr>
          <w:b/>
          <w:bCs/>
          <w:sz w:val="32"/>
          <w:szCs w:val="32"/>
        </w:rPr>
        <w:br/>
      </w:r>
      <w:r w:rsidR="00806DD3">
        <w:t>1. Locate the DermaTrace.ai Folder</w:t>
      </w:r>
      <w:r w:rsidR="00F70272">
        <w:t>, open requirements.txt, then right click the file and click on “Copy as path”.</w:t>
      </w:r>
      <w:r w:rsidR="00F70272">
        <w:br/>
      </w:r>
      <w:r w:rsidR="00F70272" w:rsidRPr="00F70272">
        <w:rPr>
          <w:b/>
          <w:bCs/>
          <w:noProof/>
          <w:sz w:val="32"/>
          <w:szCs w:val="32"/>
        </w:rPr>
        <w:drawing>
          <wp:inline distT="0" distB="0" distL="0" distR="0" wp14:anchorId="4C495A7D" wp14:editId="590555A0">
            <wp:extent cx="5731510" cy="4269105"/>
            <wp:effectExtent l="0" t="0" r="2540" b="0"/>
            <wp:docPr id="191179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94037" name=""/>
                    <pic:cNvPicPr/>
                  </pic:nvPicPr>
                  <pic:blipFill>
                    <a:blip r:embed="rId7"/>
                    <a:stretch>
                      <a:fillRect/>
                    </a:stretch>
                  </pic:blipFill>
                  <pic:spPr>
                    <a:xfrm>
                      <a:off x="0" y="0"/>
                      <a:ext cx="5731510" cy="4269105"/>
                    </a:xfrm>
                    <a:prstGeom prst="rect">
                      <a:avLst/>
                    </a:prstGeom>
                  </pic:spPr>
                </pic:pic>
              </a:graphicData>
            </a:graphic>
          </wp:inline>
        </w:drawing>
      </w:r>
      <w:r w:rsidR="00F70272">
        <w:br/>
      </w:r>
      <w:r w:rsidR="00F70272">
        <w:br/>
      </w:r>
      <w:r w:rsidR="00F70272">
        <w:br/>
      </w:r>
      <w:r w:rsidR="00F70272">
        <w:br/>
      </w:r>
      <w:r w:rsidR="00F70272">
        <w:br/>
      </w:r>
      <w:r w:rsidR="00F70272">
        <w:br/>
      </w:r>
      <w:r w:rsidR="00F70272">
        <w:br/>
      </w:r>
      <w:r>
        <w:t>2</w:t>
      </w:r>
      <w:r w:rsidR="00F70272">
        <w:t>. Run pip install -r “C:\Users\path\to\file” (Path was copied in step 1), then wait for dependencies to install.</w:t>
      </w:r>
      <w:r w:rsidR="00F70272" w:rsidRPr="00F70272">
        <w:rPr>
          <w:noProof/>
        </w:rPr>
        <w:drawing>
          <wp:inline distT="0" distB="0" distL="0" distR="0" wp14:anchorId="7C18B79E" wp14:editId="655FE73F">
            <wp:extent cx="5731510" cy="540385"/>
            <wp:effectExtent l="0" t="0" r="2540" b="0"/>
            <wp:docPr id="1031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991" name=""/>
                    <pic:cNvPicPr/>
                  </pic:nvPicPr>
                  <pic:blipFill>
                    <a:blip r:embed="rId8"/>
                    <a:stretch>
                      <a:fillRect/>
                    </a:stretch>
                  </pic:blipFill>
                  <pic:spPr>
                    <a:xfrm>
                      <a:off x="0" y="0"/>
                      <a:ext cx="5731510" cy="540385"/>
                    </a:xfrm>
                    <a:prstGeom prst="rect">
                      <a:avLst/>
                    </a:prstGeom>
                  </pic:spPr>
                </pic:pic>
              </a:graphicData>
            </a:graphic>
          </wp:inline>
        </w:drawing>
      </w:r>
      <w:r w:rsidR="00F70272">
        <w:br/>
      </w:r>
      <w:r>
        <w:lastRenderedPageBreak/>
        <w:t>3</w:t>
      </w:r>
      <w:r w:rsidR="00F70272">
        <w:t>. Wait for the dependencies to install</w:t>
      </w:r>
      <w:r>
        <w:t>.</w:t>
      </w:r>
      <w:r w:rsidR="00F70272">
        <w:br/>
      </w:r>
      <w:r w:rsidR="00F70272" w:rsidRPr="00F70272">
        <w:rPr>
          <w:noProof/>
        </w:rPr>
        <w:drawing>
          <wp:inline distT="0" distB="0" distL="0" distR="0" wp14:anchorId="1706BBD2" wp14:editId="398D947B">
            <wp:extent cx="5731510" cy="2283460"/>
            <wp:effectExtent l="0" t="0" r="2540" b="2540"/>
            <wp:docPr id="192359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95964" name=""/>
                    <pic:cNvPicPr/>
                  </pic:nvPicPr>
                  <pic:blipFill>
                    <a:blip r:embed="rId9"/>
                    <a:stretch>
                      <a:fillRect/>
                    </a:stretch>
                  </pic:blipFill>
                  <pic:spPr>
                    <a:xfrm>
                      <a:off x="0" y="0"/>
                      <a:ext cx="5731510" cy="2283460"/>
                    </a:xfrm>
                    <a:prstGeom prst="rect">
                      <a:avLst/>
                    </a:prstGeom>
                  </pic:spPr>
                </pic:pic>
              </a:graphicData>
            </a:graphic>
          </wp:inline>
        </w:drawing>
      </w:r>
    </w:p>
    <w:p w14:paraId="4B176B70" w14:textId="32E78A0B" w:rsidR="00DF6EA1" w:rsidRDefault="00F70272" w:rsidP="00806DD3">
      <w:r>
        <w:br/>
      </w:r>
      <w:r>
        <w:br/>
      </w:r>
      <w:r w:rsidR="0037558B">
        <w:rPr>
          <w:b/>
          <w:bCs/>
          <w:sz w:val="32"/>
          <w:szCs w:val="32"/>
        </w:rPr>
        <w:t xml:space="preserve">iii. </w:t>
      </w:r>
      <w:r w:rsidR="0037558B">
        <w:rPr>
          <w:u w:val="single"/>
        </w:rPr>
        <w:t>Running the app</w:t>
      </w:r>
      <w:r w:rsidR="0037558B">
        <w:rPr>
          <w:u w:val="single"/>
        </w:rPr>
        <w:br/>
      </w:r>
      <w:r w:rsidR="0037558B">
        <w:rPr>
          <w:u w:val="single"/>
        </w:rPr>
        <w:br/>
      </w:r>
      <w:r w:rsidR="0037558B">
        <w:t xml:space="preserve">1. While in the terminal go to the file via </w:t>
      </w:r>
      <w:r w:rsidR="0037558B" w:rsidRPr="0037558B">
        <w:rPr>
          <w:color w:val="F2F2F2" w:themeColor="background1" w:themeShade="F2"/>
          <w:highlight w:val="black"/>
        </w:rPr>
        <w:t>cd “path”</w:t>
      </w:r>
      <w:r w:rsidR="0037558B">
        <w:rPr>
          <w:color w:val="F2F2F2" w:themeColor="background1" w:themeShade="F2"/>
        </w:rPr>
        <w:t xml:space="preserve"> </w:t>
      </w:r>
      <w:r w:rsidR="0037558B">
        <w:rPr>
          <w:color w:val="000000" w:themeColor="text1"/>
        </w:rPr>
        <w:t>(You may find the path by selecting the folder, then by clicking on “Copy as path”</w:t>
      </w:r>
      <w:r w:rsidR="0037558B">
        <w:br/>
      </w:r>
      <w:r w:rsidR="0037558B">
        <w:br/>
      </w:r>
      <w:r w:rsidR="0037558B" w:rsidRPr="0037558B">
        <w:rPr>
          <w:noProof/>
        </w:rPr>
        <w:drawing>
          <wp:inline distT="0" distB="0" distL="0" distR="0" wp14:anchorId="3A7E6992" wp14:editId="7E503A2E">
            <wp:extent cx="5731510" cy="683260"/>
            <wp:effectExtent l="0" t="0" r="2540" b="2540"/>
            <wp:docPr id="114096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66199" name=""/>
                    <pic:cNvPicPr/>
                  </pic:nvPicPr>
                  <pic:blipFill>
                    <a:blip r:embed="rId10"/>
                    <a:stretch>
                      <a:fillRect/>
                    </a:stretch>
                  </pic:blipFill>
                  <pic:spPr>
                    <a:xfrm>
                      <a:off x="0" y="0"/>
                      <a:ext cx="5731510" cy="683260"/>
                    </a:xfrm>
                    <a:prstGeom prst="rect">
                      <a:avLst/>
                    </a:prstGeom>
                  </pic:spPr>
                </pic:pic>
              </a:graphicData>
            </a:graphic>
          </wp:inline>
        </w:drawing>
      </w:r>
    </w:p>
    <w:p w14:paraId="5E3A289A" w14:textId="77777777" w:rsidR="00FE21D8" w:rsidRDefault="0037558B" w:rsidP="00806DD3">
      <w:pPr>
        <w:rPr>
          <w:color w:val="000000" w:themeColor="text1"/>
        </w:rPr>
      </w:pPr>
      <w:r>
        <w:t xml:space="preserve">2. </w:t>
      </w:r>
      <w:r w:rsidR="00FE21D8">
        <w:t xml:space="preserve">Type </w:t>
      </w:r>
      <w:r w:rsidR="00FE21D8" w:rsidRPr="00FE21D8">
        <w:rPr>
          <w:color w:val="FFFFFF" w:themeColor="background1"/>
          <w:highlight w:val="black"/>
        </w:rPr>
        <w:t>streamlit run app.py</w:t>
      </w:r>
      <w:r w:rsidR="00FE21D8" w:rsidRPr="00FE21D8">
        <w:rPr>
          <w:color w:val="000000" w:themeColor="text1"/>
        </w:rPr>
        <w:t xml:space="preserve"> to execute the code</w:t>
      </w:r>
      <w:r w:rsidR="00FE21D8">
        <w:rPr>
          <w:color w:val="000000" w:themeColor="text1"/>
        </w:rPr>
        <w:t>.</w:t>
      </w:r>
      <w:r w:rsidR="00FE21D8" w:rsidRPr="00FE21D8">
        <w:rPr>
          <w:noProof/>
        </w:rPr>
        <w:drawing>
          <wp:inline distT="0" distB="0" distL="0" distR="0" wp14:anchorId="5C60A3B0" wp14:editId="1006C6B6">
            <wp:extent cx="5731510" cy="1291590"/>
            <wp:effectExtent l="0" t="0" r="2540" b="3810"/>
            <wp:docPr id="188799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99836" name=""/>
                    <pic:cNvPicPr/>
                  </pic:nvPicPr>
                  <pic:blipFill>
                    <a:blip r:embed="rId11"/>
                    <a:stretch>
                      <a:fillRect/>
                    </a:stretch>
                  </pic:blipFill>
                  <pic:spPr>
                    <a:xfrm>
                      <a:off x="0" y="0"/>
                      <a:ext cx="5731510" cy="1291590"/>
                    </a:xfrm>
                    <a:prstGeom prst="rect">
                      <a:avLst/>
                    </a:prstGeom>
                  </pic:spPr>
                </pic:pic>
              </a:graphicData>
            </a:graphic>
          </wp:inline>
        </w:drawing>
      </w:r>
    </w:p>
    <w:p w14:paraId="13B3825C" w14:textId="77777777" w:rsidR="00FE21D8" w:rsidRDefault="00FE21D8" w:rsidP="00806DD3">
      <w:pPr>
        <w:rPr>
          <w:color w:val="000000" w:themeColor="text1"/>
        </w:rPr>
      </w:pPr>
    </w:p>
    <w:p w14:paraId="62FE3ABD" w14:textId="77777777" w:rsidR="00FE21D8" w:rsidRDefault="00FE21D8" w:rsidP="00806DD3">
      <w:pPr>
        <w:rPr>
          <w:color w:val="000000" w:themeColor="text1"/>
        </w:rPr>
      </w:pPr>
    </w:p>
    <w:p w14:paraId="463E43D8" w14:textId="77777777" w:rsidR="00FE21D8" w:rsidRDefault="00FE21D8" w:rsidP="00806DD3">
      <w:pPr>
        <w:rPr>
          <w:color w:val="000000" w:themeColor="text1"/>
        </w:rPr>
      </w:pPr>
    </w:p>
    <w:p w14:paraId="4C8017C0" w14:textId="77777777" w:rsidR="00FE21D8" w:rsidRDefault="00FE21D8" w:rsidP="00806DD3">
      <w:pPr>
        <w:rPr>
          <w:color w:val="000000" w:themeColor="text1"/>
        </w:rPr>
      </w:pPr>
    </w:p>
    <w:p w14:paraId="714C85D1" w14:textId="77777777" w:rsidR="00FE21D8" w:rsidRDefault="00FE21D8" w:rsidP="00806DD3">
      <w:pPr>
        <w:rPr>
          <w:color w:val="000000" w:themeColor="text1"/>
        </w:rPr>
      </w:pPr>
    </w:p>
    <w:p w14:paraId="3CF8F699" w14:textId="77777777" w:rsidR="00FE21D8" w:rsidRDefault="00FE21D8" w:rsidP="00806DD3">
      <w:pPr>
        <w:rPr>
          <w:color w:val="000000" w:themeColor="text1"/>
        </w:rPr>
      </w:pPr>
    </w:p>
    <w:p w14:paraId="3DDCA02C" w14:textId="3B1534A5" w:rsidR="0037558B" w:rsidRPr="00FE21D8" w:rsidRDefault="00FE21D8" w:rsidP="00806DD3">
      <w:pPr>
        <w:rPr>
          <w:color w:val="000000" w:themeColor="text1"/>
        </w:rPr>
      </w:pPr>
      <w:r>
        <w:rPr>
          <w:color w:val="000000" w:themeColor="text1"/>
        </w:rPr>
        <w:lastRenderedPageBreak/>
        <w:br/>
        <w:t>3. Two tabs, one for the Streamlit dashboard, and another for the FiftyOne audit will be opened.</w:t>
      </w:r>
      <w:r>
        <w:rPr>
          <w:color w:val="000000" w:themeColor="text1"/>
        </w:rPr>
        <w:br/>
      </w:r>
      <w:r w:rsidRPr="00FE21D8">
        <w:rPr>
          <w:noProof/>
          <w:color w:val="000000" w:themeColor="text1"/>
        </w:rPr>
        <w:drawing>
          <wp:inline distT="0" distB="0" distL="0" distR="0" wp14:anchorId="70E24D4A" wp14:editId="0131DF6C">
            <wp:extent cx="5731510" cy="3040380"/>
            <wp:effectExtent l="0" t="0" r="2540" b="7620"/>
            <wp:docPr id="63556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63632" name=""/>
                    <pic:cNvPicPr/>
                  </pic:nvPicPr>
                  <pic:blipFill>
                    <a:blip r:embed="rId12"/>
                    <a:stretch>
                      <a:fillRect/>
                    </a:stretch>
                  </pic:blipFill>
                  <pic:spPr>
                    <a:xfrm>
                      <a:off x="0" y="0"/>
                      <a:ext cx="5731510" cy="3040380"/>
                    </a:xfrm>
                    <a:prstGeom prst="rect">
                      <a:avLst/>
                    </a:prstGeom>
                  </pic:spPr>
                </pic:pic>
              </a:graphicData>
            </a:graphic>
          </wp:inline>
        </w:drawing>
      </w:r>
      <w:r>
        <w:rPr>
          <w:color w:val="000000" w:themeColor="text1"/>
        </w:rPr>
        <w:br/>
        <w:t>4. Files can be updated via “Browse Files”. Once the files are uploaded, the images are automatically saved to the FiftyOne tab, which can be viewed upon refreshing the dataset (You may need to scroll down).</w:t>
      </w:r>
      <w:r>
        <w:rPr>
          <w:color w:val="000000" w:themeColor="text1"/>
        </w:rPr>
        <w:br/>
      </w:r>
      <w:r w:rsidRPr="00FE21D8">
        <w:rPr>
          <w:noProof/>
          <w:color w:val="000000" w:themeColor="text1"/>
        </w:rPr>
        <w:drawing>
          <wp:inline distT="0" distB="0" distL="0" distR="0" wp14:anchorId="6B4A29CE" wp14:editId="7407C574">
            <wp:extent cx="3185160" cy="4007136"/>
            <wp:effectExtent l="0" t="0" r="0" b="0"/>
            <wp:docPr id="199294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42910" name=""/>
                    <pic:cNvPicPr/>
                  </pic:nvPicPr>
                  <pic:blipFill>
                    <a:blip r:embed="rId13"/>
                    <a:stretch>
                      <a:fillRect/>
                    </a:stretch>
                  </pic:blipFill>
                  <pic:spPr>
                    <a:xfrm>
                      <a:off x="0" y="0"/>
                      <a:ext cx="3185605" cy="4007696"/>
                    </a:xfrm>
                    <a:prstGeom prst="rect">
                      <a:avLst/>
                    </a:prstGeom>
                  </pic:spPr>
                </pic:pic>
              </a:graphicData>
            </a:graphic>
          </wp:inline>
        </w:drawing>
      </w:r>
      <w:r>
        <w:rPr>
          <w:color w:val="000000" w:themeColor="text1"/>
        </w:rPr>
        <w:br/>
      </w:r>
      <w:r>
        <w:rPr>
          <w:color w:val="000000" w:themeColor="text1"/>
        </w:rPr>
        <w:br/>
      </w:r>
      <w:r>
        <w:rPr>
          <w:color w:val="000000" w:themeColor="text1"/>
        </w:rPr>
        <w:br/>
      </w:r>
      <w:r>
        <w:rPr>
          <w:color w:val="000000" w:themeColor="text1"/>
        </w:rPr>
        <w:lastRenderedPageBreak/>
        <w:t>5. Upon navigating to the tab for FiftyOne, all uploaded images can be seen</w:t>
      </w:r>
      <w:r w:rsidR="001D1068">
        <w:rPr>
          <w:color w:val="000000" w:themeColor="text1"/>
        </w:rPr>
        <w:t xml:space="preserve"> and audited later. </w:t>
      </w:r>
      <w:r w:rsidRPr="00FE21D8">
        <w:rPr>
          <w:noProof/>
          <w:color w:val="000000" w:themeColor="text1"/>
        </w:rPr>
        <w:drawing>
          <wp:inline distT="0" distB="0" distL="0" distR="0" wp14:anchorId="3E9F8242" wp14:editId="517B50A3">
            <wp:extent cx="5731510" cy="2938780"/>
            <wp:effectExtent l="0" t="0" r="2540" b="0"/>
            <wp:docPr id="98395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56623" name=""/>
                    <pic:cNvPicPr/>
                  </pic:nvPicPr>
                  <pic:blipFill>
                    <a:blip r:embed="rId14"/>
                    <a:stretch>
                      <a:fillRect/>
                    </a:stretch>
                  </pic:blipFill>
                  <pic:spPr>
                    <a:xfrm>
                      <a:off x="0" y="0"/>
                      <a:ext cx="5731510" cy="2938780"/>
                    </a:xfrm>
                    <a:prstGeom prst="rect">
                      <a:avLst/>
                    </a:prstGeom>
                  </pic:spPr>
                </pic:pic>
              </a:graphicData>
            </a:graphic>
          </wp:inline>
        </w:drawing>
      </w:r>
      <w:r w:rsidR="00F06F03">
        <w:rPr>
          <w:color w:val="000000" w:themeColor="text1"/>
        </w:rPr>
        <w:br/>
      </w:r>
      <w:r w:rsidR="00F06F03">
        <w:rPr>
          <w:color w:val="000000" w:themeColor="text1"/>
        </w:rPr>
        <w:br/>
        <w:t>6. One done with usage, close both tabs, then click Ctrl+C on the terminal to properly close the app.</w:t>
      </w:r>
      <w:r w:rsidR="001D1068">
        <w:rPr>
          <w:color w:val="000000" w:themeColor="text1"/>
        </w:rPr>
        <w:br/>
      </w:r>
      <w:r w:rsidR="001D1068">
        <w:rPr>
          <w:color w:val="000000" w:themeColor="text1"/>
        </w:rPr>
        <w:br/>
      </w:r>
      <w:r w:rsidR="001D1068" w:rsidRPr="001D1068">
        <w:rPr>
          <w:color w:val="000000" w:themeColor="text1"/>
        </w:rPr>
        <w:t xml:space="preserve">DermaTrace.ai is an </w:t>
      </w:r>
      <w:r w:rsidR="001D1068" w:rsidRPr="001D1068">
        <w:rPr>
          <w:b/>
          <w:bCs/>
          <w:color w:val="000000" w:themeColor="text1"/>
        </w:rPr>
        <w:t>assistive technology (XAI)</w:t>
      </w:r>
      <w:r w:rsidR="001D1068" w:rsidRPr="001D1068">
        <w:rPr>
          <w:color w:val="000000" w:themeColor="text1"/>
        </w:rPr>
        <w:t>. It is designed to augment the diagnostic process for dermatologists and general practitioners</w:t>
      </w:r>
      <w:r w:rsidR="001D1068">
        <w:rPr>
          <w:color w:val="000000" w:themeColor="text1"/>
        </w:rPr>
        <w:t xml:space="preserve">, </w:t>
      </w:r>
      <w:r w:rsidR="001D1068" w:rsidRPr="001D1068">
        <w:rPr>
          <w:color w:val="000000" w:themeColor="text1"/>
        </w:rPr>
        <w:t>not to replace professional medical judgment. This software is currently for research and assistive auditing purposes.</w:t>
      </w:r>
      <w:r>
        <w:rPr>
          <w:color w:val="000000" w:themeColor="text1"/>
        </w:rPr>
        <w:br/>
      </w:r>
    </w:p>
    <w:sectPr w:rsidR="0037558B" w:rsidRPr="00FE2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C2E32"/>
    <w:multiLevelType w:val="hybridMultilevel"/>
    <w:tmpl w:val="0BC4DB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2924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EA1"/>
    <w:rsid w:val="000610C4"/>
    <w:rsid w:val="001D1068"/>
    <w:rsid w:val="0037558B"/>
    <w:rsid w:val="0067469B"/>
    <w:rsid w:val="00806DD3"/>
    <w:rsid w:val="00DF6EA1"/>
    <w:rsid w:val="00E156A4"/>
    <w:rsid w:val="00F06F03"/>
    <w:rsid w:val="00F70272"/>
    <w:rsid w:val="00FE2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2F438"/>
  <w15:chartTrackingRefBased/>
  <w15:docId w15:val="{78588E99-D4E0-489E-9F51-04E844CFC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EA1"/>
    <w:rPr>
      <w:rFonts w:eastAsiaTheme="majorEastAsia" w:cstheme="majorBidi"/>
      <w:color w:val="272727" w:themeColor="text1" w:themeTint="D8"/>
    </w:rPr>
  </w:style>
  <w:style w:type="paragraph" w:styleId="Title">
    <w:name w:val="Title"/>
    <w:basedOn w:val="Normal"/>
    <w:next w:val="Normal"/>
    <w:link w:val="TitleChar"/>
    <w:uiPriority w:val="10"/>
    <w:qFormat/>
    <w:rsid w:val="00DF6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EA1"/>
    <w:pPr>
      <w:spacing w:before="160"/>
      <w:jc w:val="center"/>
    </w:pPr>
    <w:rPr>
      <w:i/>
      <w:iCs/>
      <w:color w:val="404040" w:themeColor="text1" w:themeTint="BF"/>
    </w:rPr>
  </w:style>
  <w:style w:type="character" w:customStyle="1" w:styleId="QuoteChar">
    <w:name w:val="Quote Char"/>
    <w:basedOn w:val="DefaultParagraphFont"/>
    <w:link w:val="Quote"/>
    <w:uiPriority w:val="29"/>
    <w:rsid w:val="00DF6EA1"/>
    <w:rPr>
      <w:i/>
      <w:iCs/>
      <w:color w:val="404040" w:themeColor="text1" w:themeTint="BF"/>
    </w:rPr>
  </w:style>
  <w:style w:type="paragraph" w:styleId="ListParagraph">
    <w:name w:val="List Paragraph"/>
    <w:basedOn w:val="Normal"/>
    <w:uiPriority w:val="34"/>
    <w:qFormat/>
    <w:rsid w:val="00DF6EA1"/>
    <w:pPr>
      <w:ind w:left="720"/>
      <w:contextualSpacing/>
    </w:pPr>
  </w:style>
  <w:style w:type="character" w:styleId="IntenseEmphasis">
    <w:name w:val="Intense Emphasis"/>
    <w:basedOn w:val="DefaultParagraphFont"/>
    <w:uiPriority w:val="21"/>
    <w:qFormat/>
    <w:rsid w:val="00DF6EA1"/>
    <w:rPr>
      <w:i/>
      <w:iCs/>
      <w:color w:val="0F4761" w:themeColor="accent1" w:themeShade="BF"/>
    </w:rPr>
  </w:style>
  <w:style w:type="paragraph" w:styleId="IntenseQuote">
    <w:name w:val="Intense Quote"/>
    <w:basedOn w:val="Normal"/>
    <w:next w:val="Normal"/>
    <w:link w:val="IntenseQuoteChar"/>
    <w:uiPriority w:val="30"/>
    <w:qFormat/>
    <w:rsid w:val="00DF6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EA1"/>
    <w:rPr>
      <w:i/>
      <w:iCs/>
      <w:color w:val="0F4761" w:themeColor="accent1" w:themeShade="BF"/>
    </w:rPr>
  </w:style>
  <w:style w:type="character" w:styleId="IntenseReference">
    <w:name w:val="Intense Reference"/>
    <w:basedOn w:val="DefaultParagraphFont"/>
    <w:uiPriority w:val="32"/>
    <w:qFormat/>
    <w:rsid w:val="00DF6EA1"/>
    <w:rPr>
      <w:b/>
      <w:bCs/>
      <w:smallCaps/>
      <w:color w:val="0F4761" w:themeColor="accent1" w:themeShade="BF"/>
      <w:spacing w:val="5"/>
    </w:rPr>
  </w:style>
  <w:style w:type="character" w:styleId="Hyperlink">
    <w:name w:val="Hyperlink"/>
    <w:basedOn w:val="DefaultParagraphFont"/>
    <w:uiPriority w:val="99"/>
    <w:unhideWhenUsed/>
    <w:rsid w:val="00F70272"/>
    <w:rPr>
      <w:color w:val="467886" w:themeColor="hyperlink"/>
      <w:u w:val="single"/>
    </w:rPr>
  </w:style>
  <w:style w:type="character" w:styleId="UnresolvedMention">
    <w:name w:val="Unresolved Mention"/>
    <w:basedOn w:val="DefaultParagraphFont"/>
    <w:uiPriority w:val="99"/>
    <w:semiHidden/>
    <w:unhideWhenUsed/>
    <w:rsid w:val="00F702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238</Words>
  <Characters>1358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Anwesh Patnaik</dc:creator>
  <cp:keywords/>
  <dc:description/>
  <cp:lastModifiedBy>Anwesh Patnaik</cp:lastModifiedBy>
  <cp:revision>5</cp:revision>
  <dcterms:created xsi:type="dcterms:W3CDTF">2026-02-22T11:23:00Z</dcterms:created>
  <dcterms:modified xsi:type="dcterms:W3CDTF">2026-02-22T12:14:00Z</dcterms:modified>
</cp:coreProperties>
</file>