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HL COMPANY</w:t>
      </w:r>
    </w:p>
    <w:p>
      <w:pPr>
        <w:jc w:val="center"/>
      </w:pPr>
      <w:r>
        <w:rPr>
          <w:b w:val="0"/>
          <w:i w:val="0"/>
          <w:sz w:val="26"/>
        </w:rPr>
        <w:t>DỰ ÁN PHẦN MỀM QUẢN LÝ TÀI CHÍNH CÁ NHÂN</w:t>
      </w:r>
    </w:p>
    <w:p/>
    <w:p/>
    <w:p>
      <w:pPr>
        <w:jc w:val="center"/>
      </w:pPr>
      <w:r>
        <w:rPr>
          <w:b/>
          <w:color w:val="0B5D3B"/>
          <w:sz w:val="56"/>
        </w:rPr>
        <w:t>TÀI LIỆU KỸ THUẬT CHI TIẾT</w:t>
      </w:r>
    </w:p>
    <w:p>
      <w:pPr>
        <w:jc w:val="center"/>
      </w:pPr>
      <w:r>
        <w:rPr>
          <w:b/>
          <w:sz w:val="34"/>
        </w:rPr>
        <w:t>Hệ thống Quản lý Tài chính Cá nhân</w:t>
      </w:r>
    </w:p>
    <w:p>
      <w:pPr>
        <w:jc w:val="center"/>
      </w:pPr>
      <w:r>
        <w:rPr>
          <w:rFonts w:ascii="Consolas" w:hAnsi="Consolas" w:eastAsia="Consolas"/>
          <w:sz w:val="28"/>
        </w:rPr>
        <w:t>financal_management</w:t>
      </w:r>
    </w:p>
    <w:p/>
    <w:p>
      <w:pPr>
        <w:jc w:val="center"/>
      </w:pPr>
      <w:r>
        <w:rPr>
          <w:i/>
          <w:sz w:val="23"/>
        </w:rPr>
        <w:t>Go 1.26 · Gin · MySQL 8 · React 19 · TypeScript 5 · Vite 6 · Tailwind CSS v4 · Docker</w:t>
      </w:r>
    </w:p>
    <w:p/>
    <w:p/>
    <w:p/>
    <w:p/>
    <w:tbl>
      <w:tblPr>
        <w:tblStyle w:val="TableGrid"/>
        <w:tblW w:type="auto" w:w="0"/>
        <w:jc w:val="center"/>
        <w:tblLook w:firstColumn="1" w:firstRow="1" w:lastColumn="0" w:lastRow="0" w:noHBand="0" w:noVBand="1" w:val="04A0"/>
      </w:tblPr>
      <w:tblGrid>
        <w:gridCol w:w="4677"/>
        <w:gridCol w:w="4677"/>
      </w:tblGrid>
      <w:tr>
        <w:trPr>
          <w:tblHeader/>
        </w:trPr>
        <w:tc>
          <w:tcPr>
            <w:tcW w:type="dxa" w:w="2835"/>
            <w:shd w:val="clear" w:color="auto" w:fill="0B5D3B"/>
          </w:tcPr>
          <w:p>
            <w:pPr>
              <w:spacing w:after="40" w:before="40" w:line="240" w:lineRule="auto"/>
              <w:jc w:val="center"/>
            </w:pPr>
            <w:r/>
            <w:r>
              <w:rPr>
                <w:b/>
                <w:color w:val="FFFFFF"/>
                <w:sz w:val="22"/>
              </w:rPr>
              <w:t>Hạng mục</w:t>
            </w:r>
          </w:p>
        </w:tc>
        <w:tc>
          <w:tcPr>
            <w:tcW w:type="dxa" w:w="6236"/>
            <w:shd w:val="clear" w:color="auto" w:fill="0B5D3B"/>
          </w:tcPr>
          <w:p>
            <w:pPr>
              <w:spacing w:after="40" w:before="40" w:line="240" w:lineRule="auto"/>
              <w:jc w:val="center"/>
            </w:pPr>
            <w:r/>
            <w:r>
              <w:rPr>
                <w:b/>
                <w:color w:val="FFFFFF"/>
                <w:sz w:val="22"/>
              </w:rPr>
              <w:t>Nội dung</w:t>
            </w:r>
          </w:p>
        </w:tc>
      </w:tr>
      <w:tr>
        <w:tc>
          <w:tcPr>
            <w:tcW w:type="dxa" w:w="2835"/>
          </w:tcPr>
          <w:p>
            <w:pPr>
              <w:spacing w:after="40" w:before="40" w:line="240" w:lineRule="auto"/>
              <w:jc w:val="left"/>
            </w:pPr>
            <w:r/>
            <w:r>
              <w:rPr>
                <w:sz w:val="22"/>
              </w:rPr>
              <w:t>Tên dự án</w:t>
            </w:r>
          </w:p>
        </w:tc>
        <w:tc>
          <w:tcPr>
            <w:tcW w:type="dxa" w:w="6236"/>
          </w:tcPr>
          <w:p>
            <w:pPr>
              <w:spacing w:after="40" w:before="40" w:line="240" w:lineRule="auto"/>
              <w:jc w:val="left"/>
            </w:pPr>
            <w:r/>
            <w:r>
              <w:rPr>
                <w:sz w:val="22"/>
              </w:rPr>
              <w:t>financal_management — Personal Finance Manager</w:t>
            </w:r>
          </w:p>
        </w:tc>
      </w:tr>
      <w:tr>
        <w:tc>
          <w:tcPr>
            <w:tcW w:type="dxa" w:w="2835"/>
            <w:shd w:val="clear" w:color="auto" w:fill="F1F6F3"/>
          </w:tcPr>
          <w:p>
            <w:pPr>
              <w:spacing w:after="40" w:before="40" w:line="240" w:lineRule="auto"/>
              <w:jc w:val="left"/>
            </w:pPr>
            <w:r/>
            <w:r>
              <w:rPr>
                <w:sz w:val="22"/>
              </w:rPr>
              <w:t>Phiên bản tài liệu</w:t>
            </w:r>
          </w:p>
        </w:tc>
        <w:tc>
          <w:tcPr>
            <w:tcW w:type="dxa" w:w="6236"/>
            <w:shd w:val="clear" w:color="auto" w:fill="F1F6F3"/>
          </w:tcPr>
          <w:p>
            <w:pPr>
              <w:spacing w:after="40" w:before="40" w:line="240" w:lineRule="auto"/>
              <w:jc w:val="left"/>
            </w:pPr>
            <w:r/>
            <w:r>
              <w:rPr>
                <w:sz w:val="22"/>
              </w:rPr>
              <w:t>1.0</w:t>
            </w:r>
          </w:p>
        </w:tc>
      </w:tr>
      <w:tr>
        <w:tc>
          <w:tcPr>
            <w:tcW w:type="dxa" w:w="2835"/>
          </w:tcPr>
          <w:p>
            <w:pPr>
              <w:spacing w:after="40" w:before="40" w:line="240" w:lineRule="auto"/>
              <w:jc w:val="left"/>
            </w:pPr>
            <w:r/>
            <w:r>
              <w:rPr>
                <w:sz w:val="22"/>
              </w:rPr>
              <w:t>Ngày phát hành</w:t>
            </w:r>
          </w:p>
        </w:tc>
        <w:tc>
          <w:tcPr>
            <w:tcW w:type="dxa" w:w="6236"/>
          </w:tcPr>
          <w:p>
            <w:pPr>
              <w:spacing w:after="40" w:before="40" w:line="240" w:lineRule="auto"/>
              <w:jc w:val="left"/>
            </w:pPr>
            <w:r/>
            <w:r>
              <w:rPr>
                <w:sz w:val="22"/>
              </w:rPr>
              <w:t>21/08/2026</w:t>
            </w:r>
          </w:p>
        </w:tc>
      </w:tr>
      <w:tr>
        <w:tc>
          <w:tcPr>
            <w:tcW w:type="dxa" w:w="2835"/>
            <w:shd w:val="clear" w:color="auto" w:fill="F1F6F3"/>
          </w:tcPr>
          <w:p>
            <w:pPr>
              <w:spacing w:after="40" w:before="40" w:line="240" w:lineRule="auto"/>
              <w:jc w:val="left"/>
            </w:pPr>
            <w:r/>
            <w:r>
              <w:rPr>
                <w:sz w:val="22"/>
              </w:rPr>
              <w:t>Nhánh mã nguồn</w:t>
            </w:r>
          </w:p>
        </w:tc>
        <w:tc>
          <w:tcPr>
            <w:tcW w:type="dxa" w:w="6236"/>
            <w:shd w:val="clear" w:color="auto" w:fill="F1F6F3"/>
          </w:tcPr>
          <w:p>
            <w:pPr>
              <w:spacing w:after="40" w:before="40" w:line="240" w:lineRule="auto"/>
              <w:jc w:val="left"/>
            </w:pPr>
            <w:r/>
            <w:r>
              <w:rPr>
                <w:sz w:val="22"/>
              </w:rPr>
              <w:t>main (commit 4475097)</w:t>
            </w:r>
          </w:p>
        </w:tc>
      </w:tr>
      <w:tr>
        <w:tc>
          <w:tcPr>
            <w:tcW w:type="dxa" w:w="2835"/>
          </w:tcPr>
          <w:p>
            <w:pPr>
              <w:spacing w:after="40" w:before="40" w:line="240" w:lineRule="auto"/>
              <w:jc w:val="left"/>
            </w:pPr>
            <w:r/>
            <w:r>
              <w:rPr>
                <w:sz w:val="22"/>
              </w:rPr>
              <w:t>Loại tài liệu</w:t>
            </w:r>
          </w:p>
        </w:tc>
        <w:tc>
          <w:tcPr>
            <w:tcW w:type="dxa" w:w="6236"/>
          </w:tcPr>
          <w:p>
            <w:pPr>
              <w:spacing w:after="40" w:before="40" w:line="240" w:lineRule="auto"/>
              <w:jc w:val="left"/>
            </w:pPr>
            <w:r/>
            <w:r>
              <w:rPr>
                <w:sz w:val="22"/>
              </w:rPr>
              <w:t>Tài liệu thiết kế &amp; phân tích kỹ thuật toàn diện (SDD + Technical Report)</w:t>
            </w:r>
          </w:p>
        </w:tc>
      </w:tr>
      <w:tr>
        <w:tc>
          <w:tcPr>
            <w:tcW w:type="dxa" w:w="2835"/>
            <w:shd w:val="clear" w:color="auto" w:fill="F1F6F3"/>
          </w:tcPr>
          <w:p>
            <w:pPr>
              <w:spacing w:after="40" w:before="40" w:line="240" w:lineRule="auto"/>
              <w:jc w:val="left"/>
            </w:pPr>
            <w:r/>
            <w:r>
              <w:rPr>
                <w:sz w:val="22"/>
              </w:rPr>
              <w:t>Phạm vi</w:t>
            </w:r>
          </w:p>
        </w:tc>
        <w:tc>
          <w:tcPr>
            <w:tcW w:type="dxa" w:w="6236"/>
            <w:shd w:val="clear" w:color="auto" w:fill="F1F6F3"/>
          </w:tcPr>
          <w:p>
            <w:pPr>
              <w:spacing w:after="40" w:before="40" w:line="240" w:lineRule="auto"/>
              <w:jc w:val="left"/>
            </w:pPr>
            <w:r/>
            <w:r>
              <w:rPr>
                <w:sz w:val="22"/>
              </w:rPr>
              <w:t>Toàn bộ mã nguồn: backend Go, frontend React, hạ tầng, và mã di sản</w:t>
            </w:r>
          </w:p>
        </w:tc>
      </w:tr>
      <w:tr>
        <w:tc>
          <w:tcPr>
            <w:tcW w:type="dxa" w:w="2835"/>
          </w:tcPr>
          <w:p>
            <w:pPr>
              <w:spacing w:after="40" w:before="40" w:line="240" w:lineRule="auto"/>
              <w:jc w:val="left"/>
            </w:pPr>
            <w:r/>
            <w:r>
              <w:rPr>
                <w:sz w:val="22"/>
              </w:rPr>
              <w:t>Đối tượng đọc</w:t>
            </w:r>
          </w:p>
        </w:tc>
        <w:tc>
          <w:tcPr>
            <w:tcW w:type="dxa" w:w="6236"/>
          </w:tcPr>
          <w:p>
            <w:pPr>
              <w:spacing w:after="40" w:before="40" w:line="240" w:lineRule="auto"/>
              <w:jc w:val="left"/>
            </w:pPr>
            <w:r/>
            <w:r>
              <w:rPr>
                <w:sz w:val="22"/>
              </w:rPr>
              <w:t>Kỹ sư phần mềm, người đánh giá kỹ thuật, người tiếp nhận bàn giao</w:t>
            </w:r>
          </w:p>
        </w:tc>
      </w:tr>
      <w:tr>
        <w:tc>
          <w:tcPr>
            <w:tcW w:type="dxa" w:w="2835"/>
            <w:shd w:val="clear" w:color="auto" w:fill="F1F6F3"/>
          </w:tcPr>
          <w:p>
            <w:pPr>
              <w:spacing w:after="40" w:before="40" w:line="240" w:lineRule="auto"/>
              <w:jc w:val="left"/>
            </w:pPr>
            <w:r/>
            <w:r>
              <w:rPr>
                <w:sz w:val="22"/>
              </w:rPr>
              <w:t>Repository</w:t>
            </w:r>
          </w:p>
        </w:tc>
        <w:tc>
          <w:tcPr>
            <w:tcW w:type="dxa" w:w="6236"/>
            <w:shd w:val="clear" w:color="auto" w:fill="F1F6F3"/>
          </w:tcPr>
          <w:p>
            <w:pPr>
              <w:spacing w:after="40" w:before="40" w:line="240" w:lineRule="auto"/>
              <w:jc w:val="left"/>
            </w:pPr>
            <w:r/>
            <w:r>
              <w:rPr>
                <w:sz w:val="22"/>
              </w:rPr>
              <w:t>github.com/nqghuy1202/financal_management</w:t>
            </w:r>
          </w:p>
        </w:tc>
      </w:tr>
    </w:tbl>
    <w:p>
      <w:pPr>
        <w:spacing w:after="80"/>
      </w:pPr>
    </w:p>
    <w:p>
      <w:r>
        <w:br w:type="page"/>
      </w:r>
    </w:p>
    <w:p>
      <w:pPr>
        <w:pStyle w:val="Heading1"/>
      </w:pPr>
      <w:r>
        <w:t>MỤC LỤC</w:t>
      </w:r>
    </w:p>
    <w:p>
      <w:r>
        <w:rPr>
          <w:b w:val="0"/>
          <w:i/>
          <w:sz w:val="22"/>
        </w:rPr>
        <w:t>Mục lục dưới đây là một trường (field) của Word. Sau khi mở tài liệu, nhấn Ctrl+A rồi F9 (hoặc chuột phải vào mục lục → Update Field → Update entire table) để Word tự sinh danh sách đề mục kèm số trang chính xác.</w:t>
      </w:r>
    </w:p>
    <w:p>
      <w:r>
        <w:fldChar w:fldCharType="begin"/>
        <w:instrText xml:space="preserve">TOC \o "1-3" \h \z \u</w:instrText>
        <w:fldChar w:fldCharType="separate"/>
        <w:t>Nhấn Ctrl+A rồi F9 để cập nhật mục lục.</w:t>
        <w:fldChar w:fldCharType="end"/>
      </w:r>
    </w:p>
    <w:p>
      <w:r>
        <w:br w:type="page"/>
      </w:r>
    </w:p>
    <w:p>
      <w:pPr>
        <w:pStyle w:val="Heading1"/>
      </w:pPr>
      <w:r>
        <w:t>CHƯƠNG 1. GIỚI THIỆU TỔNG QUAN</w:t>
      </w:r>
    </w:p>
    <w:p>
      <w:pPr>
        <w:pStyle w:val="Heading2"/>
      </w:pPr>
      <w:r>
        <w:t>1.1. Bối cảnh và mục tiêu của dự án</w:t>
      </w:r>
    </w:p>
    <w:p>
      <w:r>
        <w:rPr>
          <w:b w:val="0"/>
          <w:i w:val="0"/>
        </w:rPr>
        <w:t>financal_management là một ứng dụng web full-stack phục vụ việc quản lý tài chính cá nhân. Người dùng đăng ký tài khoản, ghi nhận các giao dịch thu — chi hằng ngày, phân loại chúng theo danh mục (category), thiết lập hạn mức ngân sách theo từng danh mục cho từng tháng, và theo dõi tình hình tài chính của mình thông qua một bảng điều khiển trực quan gồm các chỉ số thống kê và biểu đồ.</w:t>
      </w:r>
    </w:p>
    <w:p>
      <w:r>
        <w:rPr>
          <w:b w:val="0"/>
          <w:i w:val="0"/>
        </w:rPr>
        <w:t>Về mặt kỹ thuật, dự án đặt ra bốn mục tiêu chính:</w:t>
      </w:r>
    </w:p>
    <w:p>
      <w:pPr>
        <w:pStyle w:val="ListNumber"/>
        <w:spacing w:after="60"/>
        <w:ind w:left="454"/>
        <w:jc w:val="both"/>
      </w:pPr>
      <w:r/>
      <w:r>
        <w:rPr>
          <w:b/>
        </w:rPr>
        <w:t>Xác thực thật, không giả lập.</w:t>
      </w:r>
      <w:r>
        <w:t xml:space="preserve"> Mọi bản ghi đều thuộc về một người dùng cụ thể; mật khẩu được băm bằng bcrypt và phiên làm việc được quản lý bằng JSON Web Token ký HS256.</w:t>
      </w:r>
    </w:p>
    <w:p>
      <w:pPr>
        <w:pStyle w:val="ListNumber"/>
        <w:spacing w:after="60"/>
        <w:ind w:left="454"/>
        <w:jc w:val="both"/>
      </w:pPr>
      <w:r/>
      <w:r>
        <w:rPr>
          <w:b/>
        </w:rPr>
        <w:t>Một artifact triển khai duy nhất.</w:t>
      </w:r>
      <w:r>
        <w:t xml:space="preserve"> Toàn bộ hệ thống (JSON API + ứng dụng SPA đã build) được đóng gói thành một binary Go tĩnh duy nhất, giúp việc triển khai lên bất kỳ nền tảng container nào trở nên đơn giản tối đa.</w:t>
      </w:r>
    </w:p>
    <w:p>
      <w:pPr>
        <w:pStyle w:val="ListNumber"/>
        <w:spacing w:after="60"/>
        <w:ind w:left="454"/>
        <w:jc w:val="both"/>
      </w:pPr>
      <w:r/>
      <w:r>
        <w:rPr>
          <w:b/>
        </w:rPr>
        <w:t>Không phụ thuộc ORM.</w:t>
      </w:r>
      <w:r>
        <w:t xml:space="preserve"> Tầng truy cập dữ liệu dùng trực tiếp gói chuẩn database/sql với truy vấn tham số hóa, giúp kiểm soát hoàn toàn SQL sinh ra và giảm bề mặt phụ thuộc.</w:t>
      </w:r>
    </w:p>
    <w:p>
      <w:pPr>
        <w:pStyle w:val="ListNumber"/>
        <w:spacing w:after="60"/>
        <w:ind w:left="454"/>
        <w:jc w:val="both"/>
      </w:pPr>
      <w:r/>
      <w:r>
        <w:rPr>
          <w:b/>
        </w:rPr>
        <w:t>Trải nghiệm song ngữ và có thể dùng thử ngay.</w:t>
      </w:r>
      <w:r>
        <w:t xml:space="preserve"> Giao diện hỗ trợ tiếng Việt và tiếng Anh; nút "Trải nghiệm demo" tạo một tài khoản dùng thử độc lập với dữ liệu mẫu chỉ bằng một cú nhấp chuột.</w:t>
      </w:r>
    </w:p>
    <w:p>
      <w:pPr>
        <w:pStyle w:val="Heading2"/>
      </w:pPr>
      <w:r>
        <w:t>1.2. Phạm vi của tài liệu</w:t>
      </w:r>
    </w:p>
    <w:p>
      <w:r>
        <w:rPr>
          <w:b w:val="0"/>
          <w:i w:val="0"/>
        </w:rPr>
        <w:t xml:space="preserve">Tài liệu này phân tích </w:t>
      </w:r>
      <w:r>
        <w:rPr>
          <w:b/>
          <w:i w:val="0"/>
        </w:rPr>
        <w:t>toàn bộ</w:t>
      </w:r>
      <w:r>
        <w:rPr>
          <w:b w:val="0"/>
          <w:i w:val="0"/>
        </w:rPr>
        <w:t xml:space="preserve"> cây mã nguồn của repository, không giới hạn ở phần được biên dịch vào bản production. Cụ thể, tài liệu chia mã nguồn thành hai nhóm và phân tích cả hai:</w:t>
      </w:r>
    </w:p>
    <w:p>
      <w:pPr>
        <w:pStyle w:val="ListBullet"/>
        <w:spacing w:after="60"/>
        <w:ind w:left="454"/>
        <w:jc w:val="both"/>
      </w:pPr>
      <w:r/>
      <w:r>
        <w:rPr>
          <w:b/>
        </w:rPr>
        <w:t>Nhóm production</w:t>
      </w:r>
      <w:r>
        <w:t xml:space="preserve"> — được biên dịch và chạy trong bản triển khai thực tế: cmd/web, internal/api, internal/pkg/response, frontend/, Dockerfile, docker-compose.yml.</w:t>
      </w:r>
    </w:p>
    <w:p>
      <w:pPr>
        <w:pStyle w:val="ListBullet"/>
        <w:spacing w:after="60"/>
        <w:ind w:left="454"/>
        <w:jc w:val="both"/>
      </w:pPr>
      <w:r/>
      <w:r>
        <w:rPr>
          <w:b/>
        </w:rPr>
        <w:t>Nhóm di sản (legacy scaffold)</w:t>
      </w:r>
      <w:r>
        <w:t xml:space="preserve"> — mã học tập và thử nghiệm còn tồn tại trong repo nhưng không tham gia vào bản build production: cmd/api, cmd/server, cmd/cli, internal/controller, internal/services, internal/repo, internal/routers, internal/middlewares, internal/initialize, internal/server, internal/database, internal/pkg/tests, global/, config/.</w:t>
      </w:r>
    </w:p>
    <w:p>
      <w:r>
        <w:rPr>
          <w:b w:val="0"/>
          <w:i w:val="0"/>
        </w:rPr>
        <w:t>Chương 8 dành riêng cho việc phân tích nhóm di sản, đánh giá nợ kỹ thuật (technical debt) và đưa ra khuyến nghị xử lý.</w:t>
      </w:r>
    </w:p>
    <w:p>
      <w:pPr>
        <w:pStyle w:val="Heading2"/>
      </w:pPr>
      <w:r>
        <w:t>1.3. Bảng thuật ngữ và từ viết tắt</w:t>
      </w:r>
    </w:p>
    <w:p>
      <w:pPr>
        <w:keepNext/>
        <w:spacing w:after="80"/>
        <w:jc w:val="center"/>
      </w:pPr>
      <w:r>
        <w:rPr>
          <w:i/>
          <w:sz w:val="21"/>
        </w:rPr>
        <w:t>Bang 1. Thuật ngữ và từ viết tắt sử dụng trong tài liệu</w:t>
      </w:r>
    </w:p>
    <w:tbl>
      <w:tblPr>
        <w:tblStyle w:val="TableGrid"/>
        <w:tblW w:type="auto" w:w="0"/>
        <w:jc w:val="center"/>
        <w:tblLook w:firstColumn="1" w:firstRow="1" w:lastColumn="0" w:lastRow="0" w:noHBand="0" w:noVBand="1" w:val="04A0"/>
      </w:tblPr>
      <w:tblGrid>
        <w:gridCol w:w="4677"/>
        <w:gridCol w:w="4677"/>
      </w:tblGrid>
      <w:tr>
        <w:trPr>
          <w:tblHeader/>
        </w:trPr>
        <w:tc>
          <w:tcPr>
            <w:tcW w:type="dxa" w:w="1984"/>
            <w:shd w:val="clear" w:color="auto" w:fill="0B5D3B"/>
          </w:tcPr>
          <w:p>
            <w:pPr>
              <w:spacing w:after="40" w:before="40" w:line="240" w:lineRule="auto"/>
              <w:jc w:val="center"/>
            </w:pPr>
            <w:r/>
            <w:r>
              <w:rPr>
                <w:b/>
                <w:color w:val="FFFFFF"/>
                <w:sz w:val="19"/>
              </w:rPr>
              <w:t>Thuật ngữ</w:t>
            </w:r>
          </w:p>
        </w:tc>
        <w:tc>
          <w:tcPr>
            <w:tcW w:type="dxa" w:w="7087"/>
            <w:shd w:val="clear" w:color="auto" w:fill="0B5D3B"/>
          </w:tcPr>
          <w:p>
            <w:pPr>
              <w:spacing w:after="40" w:before="40" w:line="240" w:lineRule="auto"/>
              <w:jc w:val="center"/>
            </w:pPr>
            <w:r/>
            <w:r>
              <w:rPr>
                <w:b/>
                <w:color w:val="FFFFFF"/>
                <w:sz w:val="19"/>
              </w:rPr>
              <w:t>Giải thích</w:t>
            </w:r>
          </w:p>
        </w:tc>
      </w:tr>
      <w:tr>
        <w:tc>
          <w:tcPr>
            <w:tcW w:type="dxa" w:w="1984"/>
          </w:tcPr>
          <w:p>
            <w:pPr>
              <w:spacing w:after="40" w:before="40" w:line="240" w:lineRule="auto"/>
              <w:jc w:val="left"/>
            </w:pPr>
            <w:r/>
            <w:r>
              <w:rPr>
                <w:sz w:val="19"/>
              </w:rPr>
              <w:t>SPA</w:t>
            </w:r>
          </w:p>
        </w:tc>
        <w:tc>
          <w:tcPr>
            <w:tcW w:type="dxa" w:w="7087"/>
          </w:tcPr>
          <w:p>
            <w:pPr>
              <w:spacing w:after="40" w:before="40" w:line="240" w:lineRule="auto"/>
              <w:jc w:val="left"/>
            </w:pPr>
            <w:r/>
            <w:r>
              <w:rPr>
                <w:sz w:val="19"/>
              </w:rPr>
              <w:t>Single Page Application — ứng dụng web một trang, định tuyến phía trình duyệt.</w:t>
            </w:r>
          </w:p>
        </w:tc>
      </w:tr>
      <w:tr>
        <w:tc>
          <w:tcPr>
            <w:tcW w:type="dxa" w:w="1984"/>
            <w:shd w:val="clear" w:color="auto" w:fill="F1F6F3"/>
          </w:tcPr>
          <w:p>
            <w:pPr>
              <w:spacing w:after="40" w:before="40" w:line="240" w:lineRule="auto"/>
              <w:jc w:val="left"/>
            </w:pPr>
            <w:r/>
            <w:r>
              <w:rPr>
                <w:sz w:val="19"/>
              </w:rPr>
              <w:t>JWT</w:t>
            </w:r>
          </w:p>
        </w:tc>
        <w:tc>
          <w:tcPr>
            <w:tcW w:type="dxa" w:w="7087"/>
            <w:shd w:val="clear" w:color="auto" w:fill="F1F6F3"/>
          </w:tcPr>
          <w:p>
            <w:pPr>
              <w:spacing w:after="40" w:before="40" w:line="240" w:lineRule="auto"/>
              <w:jc w:val="left"/>
            </w:pPr>
            <w:r/>
            <w:r>
              <w:rPr>
                <w:sz w:val="19"/>
              </w:rPr>
              <w:t>JSON Web Token — chuẩn RFC 7519, dùng để mang thông tin phiên đăng nhập đã được ký số.</w:t>
            </w:r>
          </w:p>
        </w:tc>
      </w:tr>
      <w:tr>
        <w:tc>
          <w:tcPr>
            <w:tcW w:type="dxa" w:w="1984"/>
          </w:tcPr>
          <w:p>
            <w:pPr>
              <w:spacing w:after="40" w:before="40" w:line="240" w:lineRule="auto"/>
              <w:jc w:val="left"/>
            </w:pPr>
            <w:r/>
            <w:r>
              <w:rPr>
                <w:sz w:val="19"/>
              </w:rPr>
              <w:t>HS256</w:t>
            </w:r>
          </w:p>
        </w:tc>
        <w:tc>
          <w:tcPr>
            <w:tcW w:type="dxa" w:w="7087"/>
          </w:tcPr>
          <w:p>
            <w:pPr>
              <w:spacing w:after="40" w:before="40" w:line="240" w:lineRule="auto"/>
              <w:jc w:val="left"/>
            </w:pPr>
            <w:r/>
            <w:r>
              <w:rPr>
                <w:sz w:val="19"/>
              </w:rPr>
              <w:t>HMAC-SHA256 — thuật toán ký đối xứng dùng cho JWT trong dự án này.</w:t>
            </w:r>
          </w:p>
        </w:tc>
      </w:tr>
      <w:tr>
        <w:tc>
          <w:tcPr>
            <w:tcW w:type="dxa" w:w="1984"/>
            <w:shd w:val="clear" w:color="auto" w:fill="F1F6F3"/>
          </w:tcPr>
          <w:p>
            <w:pPr>
              <w:spacing w:after="40" w:before="40" w:line="240" w:lineRule="auto"/>
              <w:jc w:val="left"/>
            </w:pPr>
            <w:r/>
            <w:r>
              <w:rPr>
                <w:sz w:val="19"/>
              </w:rPr>
              <w:t>bcrypt</w:t>
            </w:r>
          </w:p>
        </w:tc>
        <w:tc>
          <w:tcPr>
            <w:tcW w:type="dxa" w:w="7087"/>
            <w:shd w:val="clear" w:color="auto" w:fill="F1F6F3"/>
          </w:tcPr>
          <w:p>
            <w:pPr>
              <w:spacing w:after="40" w:before="40" w:line="240" w:lineRule="auto"/>
              <w:jc w:val="left"/>
            </w:pPr>
            <w:r/>
            <w:r>
              <w:rPr>
                <w:sz w:val="19"/>
              </w:rPr>
              <w:t>Hàm băm mật khẩu có adaptive cost, chống tấn công brute-force bằng GPU.</w:t>
            </w:r>
          </w:p>
        </w:tc>
      </w:tr>
      <w:tr>
        <w:tc>
          <w:tcPr>
            <w:tcW w:type="dxa" w:w="1984"/>
          </w:tcPr>
          <w:p>
            <w:pPr>
              <w:spacing w:after="40" w:before="40" w:line="240" w:lineRule="auto"/>
              <w:jc w:val="left"/>
            </w:pPr>
            <w:r/>
            <w:r>
              <w:rPr>
                <w:sz w:val="19"/>
              </w:rPr>
              <w:t>Envelope</w:t>
            </w:r>
          </w:p>
        </w:tc>
        <w:tc>
          <w:tcPr>
            <w:tcW w:type="dxa" w:w="7087"/>
          </w:tcPr>
          <w:p>
            <w:pPr>
              <w:spacing w:after="40" w:before="40" w:line="240" w:lineRule="auto"/>
              <w:jc w:val="left"/>
            </w:pPr>
            <w:r/>
            <w:r>
              <w:rPr>
                <w:sz w:val="19"/>
              </w:rPr>
              <w:t>Vỏ bọc thống nhất cho mọi phản hồi API: {code, message, data}.</w:t>
            </w:r>
          </w:p>
        </w:tc>
      </w:tr>
      <w:tr>
        <w:tc>
          <w:tcPr>
            <w:tcW w:type="dxa" w:w="1984"/>
            <w:shd w:val="clear" w:color="auto" w:fill="F1F6F3"/>
          </w:tcPr>
          <w:p>
            <w:pPr>
              <w:spacing w:after="40" w:before="40" w:line="240" w:lineRule="auto"/>
              <w:jc w:val="left"/>
            </w:pPr>
            <w:r/>
            <w:r>
              <w:rPr>
                <w:sz w:val="19"/>
              </w:rPr>
              <w:t>Migration</w:t>
            </w:r>
          </w:p>
        </w:tc>
        <w:tc>
          <w:tcPr>
            <w:tcW w:type="dxa" w:w="7087"/>
            <w:shd w:val="clear" w:color="auto" w:fill="F1F6F3"/>
          </w:tcPr>
          <w:p>
            <w:pPr>
              <w:spacing w:after="40" w:before="40" w:line="240" w:lineRule="auto"/>
              <w:jc w:val="left"/>
            </w:pPr>
            <w:r/>
            <w:r>
              <w:rPr>
                <w:sz w:val="19"/>
              </w:rPr>
              <w:t>Kịch bản khởi tạo/nâng cấp lược đồ cơ sở dữ liệu.</w:t>
            </w:r>
          </w:p>
        </w:tc>
      </w:tr>
      <w:tr>
        <w:tc>
          <w:tcPr>
            <w:tcW w:type="dxa" w:w="1984"/>
          </w:tcPr>
          <w:p>
            <w:pPr>
              <w:spacing w:after="40" w:before="40" w:line="240" w:lineRule="auto"/>
              <w:jc w:val="left"/>
            </w:pPr>
            <w:r/>
            <w:r>
              <w:rPr>
                <w:sz w:val="19"/>
              </w:rPr>
              <w:t>Upsert</w:t>
            </w:r>
          </w:p>
        </w:tc>
        <w:tc>
          <w:tcPr>
            <w:tcW w:type="dxa" w:w="7087"/>
          </w:tcPr>
          <w:p>
            <w:pPr>
              <w:spacing w:after="40" w:before="40" w:line="240" w:lineRule="auto"/>
              <w:jc w:val="left"/>
            </w:pPr>
            <w:r/>
            <w:r>
              <w:rPr>
                <w:sz w:val="19"/>
              </w:rPr>
              <w:t>Thao tác gộp INSERT và UPDATE — chèn mới nếu chưa có, cập nhật nếu đã tồn tại.</w:t>
            </w:r>
          </w:p>
        </w:tc>
      </w:tr>
      <w:tr>
        <w:tc>
          <w:tcPr>
            <w:tcW w:type="dxa" w:w="1984"/>
            <w:shd w:val="clear" w:color="auto" w:fill="F1F6F3"/>
          </w:tcPr>
          <w:p>
            <w:pPr>
              <w:spacing w:after="40" w:before="40" w:line="240" w:lineRule="auto"/>
              <w:jc w:val="left"/>
            </w:pPr>
            <w:r/>
            <w:r>
              <w:rPr>
                <w:sz w:val="19"/>
              </w:rPr>
              <w:t>DSN</w:t>
            </w:r>
          </w:p>
        </w:tc>
        <w:tc>
          <w:tcPr>
            <w:tcW w:type="dxa" w:w="7087"/>
            <w:shd w:val="clear" w:color="auto" w:fill="F1F6F3"/>
          </w:tcPr>
          <w:p>
            <w:pPr>
              <w:spacing w:after="40" w:before="40" w:line="240" w:lineRule="auto"/>
              <w:jc w:val="left"/>
            </w:pPr>
            <w:r/>
            <w:r>
              <w:rPr>
                <w:sz w:val="19"/>
              </w:rPr>
              <w:t>Data Source Name — chuỗi kết nối cơ sở dữ liệu.</w:t>
            </w:r>
          </w:p>
        </w:tc>
      </w:tr>
      <w:tr>
        <w:tc>
          <w:tcPr>
            <w:tcW w:type="dxa" w:w="1984"/>
          </w:tcPr>
          <w:p>
            <w:pPr>
              <w:spacing w:after="40" w:before="40" w:line="240" w:lineRule="auto"/>
              <w:jc w:val="left"/>
            </w:pPr>
            <w:r/>
            <w:r>
              <w:rPr>
                <w:sz w:val="19"/>
              </w:rPr>
              <w:t>Middleware</w:t>
            </w:r>
          </w:p>
        </w:tc>
        <w:tc>
          <w:tcPr>
            <w:tcW w:type="dxa" w:w="7087"/>
          </w:tcPr>
          <w:p>
            <w:pPr>
              <w:spacing w:after="40" w:before="40" w:line="240" w:lineRule="auto"/>
              <w:jc w:val="left"/>
            </w:pPr>
            <w:r/>
            <w:r>
              <w:rPr>
                <w:sz w:val="19"/>
              </w:rPr>
              <w:t>Lớp xử lý trung gian chạy trước/sau handler chính trong pipeline HTTP.</w:t>
            </w:r>
          </w:p>
        </w:tc>
      </w:tr>
      <w:tr>
        <w:tc>
          <w:tcPr>
            <w:tcW w:type="dxa" w:w="1984"/>
            <w:shd w:val="clear" w:color="auto" w:fill="F1F6F3"/>
          </w:tcPr>
          <w:p>
            <w:pPr>
              <w:spacing w:after="40" w:before="40" w:line="240" w:lineRule="auto"/>
              <w:jc w:val="left"/>
            </w:pPr>
            <w:r/>
            <w:r>
              <w:rPr>
                <w:sz w:val="19"/>
              </w:rPr>
              <w:t>Rate limiting</w:t>
            </w:r>
          </w:p>
        </w:tc>
        <w:tc>
          <w:tcPr>
            <w:tcW w:type="dxa" w:w="7087"/>
            <w:shd w:val="clear" w:color="auto" w:fill="F1F6F3"/>
          </w:tcPr>
          <w:p>
            <w:pPr>
              <w:spacing w:after="40" w:before="40" w:line="240" w:lineRule="auto"/>
              <w:jc w:val="left"/>
            </w:pPr>
            <w:r/>
            <w:r>
              <w:rPr>
                <w:sz w:val="19"/>
              </w:rPr>
              <w:t>Giới hạn tần suất yêu cầu nhằm chống lạm dụng và dò mật khẩu.</w:t>
            </w:r>
          </w:p>
        </w:tc>
      </w:tr>
      <w:tr>
        <w:tc>
          <w:tcPr>
            <w:tcW w:type="dxa" w:w="1984"/>
          </w:tcPr>
          <w:p>
            <w:pPr>
              <w:spacing w:after="40" w:before="40" w:line="240" w:lineRule="auto"/>
              <w:jc w:val="left"/>
            </w:pPr>
            <w:r/>
            <w:r>
              <w:rPr>
                <w:sz w:val="19"/>
              </w:rPr>
              <w:t>CORS</w:t>
            </w:r>
          </w:p>
        </w:tc>
        <w:tc>
          <w:tcPr>
            <w:tcW w:type="dxa" w:w="7087"/>
          </w:tcPr>
          <w:p>
            <w:pPr>
              <w:spacing w:after="40" w:before="40" w:line="240" w:lineRule="auto"/>
              <w:jc w:val="left"/>
            </w:pPr>
            <w:r/>
            <w:r>
              <w:rPr>
                <w:sz w:val="19"/>
              </w:rPr>
              <w:t>Cross-Origin Resource Sharing — cơ chế cho phép trình duyệt gọi API khác origin.</w:t>
            </w:r>
          </w:p>
        </w:tc>
      </w:tr>
      <w:tr>
        <w:tc>
          <w:tcPr>
            <w:tcW w:type="dxa" w:w="1984"/>
            <w:shd w:val="clear" w:color="auto" w:fill="F1F6F3"/>
          </w:tcPr>
          <w:p>
            <w:pPr>
              <w:spacing w:after="40" w:before="40" w:line="240" w:lineRule="auto"/>
              <w:jc w:val="left"/>
            </w:pPr>
            <w:r/>
            <w:r>
              <w:rPr>
                <w:sz w:val="19"/>
              </w:rPr>
              <w:t>Scaffold</w:t>
            </w:r>
          </w:p>
        </w:tc>
        <w:tc>
          <w:tcPr>
            <w:tcW w:type="dxa" w:w="7087"/>
            <w:shd w:val="clear" w:color="auto" w:fill="F1F6F3"/>
          </w:tcPr>
          <w:p>
            <w:pPr>
              <w:spacing w:after="40" w:before="40" w:line="240" w:lineRule="auto"/>
              <w:jc w:val="left"/>
            </w:pPr>
            <w:r/>
            <w:r>
              <w:rPr>
                <w:sz w:val="19"/>
              </w:rPr>
              <w:t>Bộ khung mã sinh sẵn/thử nghiệm, chưa hoàn thiện thành tính năng thật.</w:t>
            </w:r>
          </w:p>
        </w:tc>
      </w:tr>
      <w:tr>
        <w:tc>
          <w:tcPr>
            <w:tcW w:type="dxa" w:w="1984"/>
          </w:tcPr>
          <w:p>
            <w:pPr>
              <w:spacing w:after="40" w:before="40" w:line="240" w:lineRule="auto"/>
              <w:jc w:val="left"/>
            </w:pPr>
            <w:r/>
            <w:r>
              <w:rPr>
                <w:sz w:val="19"/>
              </w:rPr>
              <w:t>i18n</w:t>
            </w:r>
          </w:p>
        </w:tc>
        <w:tc>
          <w:tcPr>
            <w:tcW w:type="dxa" w:w="7087"/>
          </w:tcPr>
          <w:p>
            <w:pPr>
              <w:spacing w:after="40" w:before="40" w:line="240" w:lineRule="auto"/>
              <w:jc w:val="left"/>
            </w:pPr>
            <w:r/>
            <w:r>
              <w:rPr>
                <w:sz w:val="19"/>
              </w:rPr>
              <w:t>Internationalization — quốc tế hóa, hỗ trợ đa ngôn ngữ.</w:t>
            </w:r>
          </w:p>
        </w:tc>
      </w:tr>
      <w:tr>
        <w:tc>
          <w:tcPr>
            <w:tcW w:type="dxa" w:w="1984"/>
            <w:shd w:val="clear" w:color="auto" w:fill="F1F6F3"/>
          </w:tcPr>
          <w:p>
            <w:pPr>
              <w:spacing w:after="40" w:before="40" w:line="240" w:lineRule="auto"/>
              <w:jc w:val="left"/>
            </w:pPr>
            <w:r/>
            <w:r>
              <w:rPr>
                <w:sz w:val="19"/>
              </w:rPr>
              <w:t>Code splitting</w:t>
            </w:r>
          </w:p>
        </w:tc>
        <w:tc>
          <w:tcPr>
            <w:tcW w:type="dxa" w:w="7087"/>
            <w:shd w:val="clear" w:color="auto" w:fill="F1F6F3"/>
          </w:tcPr>
          <w:p>
            <w:pPr>
              <w:spacing w:after="40" w:before="40" w:line="240" w:lineRule="auto"/>
              <w:jc w:val="left"/>
            </w:pPr>
            <w:r/>
            <w:r>
              <w:rPr>
                <w:sz w:val="19"/>
              </w:rPr>
              <w:t>Kỹ thuật chia bundle JavaScript thành nhiều mảnh để tối ưu tải trang.</w:t>
            </w:r>
          </w:p>
        </w:tc>
      </w:tr>
    </w:tbl>
    <w:p>
      <w:pPr>
        <w:spacing w:after="80"/>
      </w:pPr>
    </w:p>
    <w:p>
      <w:pPr>
        <w:pStyle w:val="Heading2"/>
      </w:pPr>
      <w:r>
        <w:t>1.4. Lịch sử phát triển</w:t>
      </w:r>
    </w:p>
    <w:p>
      <w:r>
        <w:rPr>
          <w:b w:val="0"/>
          <w:i w:val="0"/>
        </w:rPr>
        <w:t>Lịch sử Git gồm 18 commit, phản ánh rõ hai giai đoạn phát triển khác nhau của dự án:</w:t>
      </w:r>
    </w:p>
    <w:p>
      <w:pPr>
        <w:keepNext/>
        <w:spacing w:after="80"/>
        <w:jc w:val="center"/>
      </w:pPr>
      <w:r>
        <w:rPr>
          <w:i/>
          <w:sz w:val="21"/>
        </w:rPr>
        <w:t>Bang 2. Hai giai đoạn phát triển trong lịch sử Git</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814"/>
            <w:shd w:val="clear" w:color="auto" w:fill="0B5D3B"/>
          </w:tcPr>
          <w:p>
            <w:pPr>
              <w:spacing w:after="40" w:before="40" w:line="240" w:lineRule="auto"/>
              <w:jc w:val="center"/>
            </w:pPr>
            <w:r/>
            <w:r>
              <w:rPr>
                <w:b/>
                <w:color w:val="FFFFFF"/>
                <w:sz w:val="19"/>
              </w:rPr>
              <w:t>Giai đoạn</w:t>
            </w:r>
          </w:p>
        </w:tc>
        <w:tc>
          <w:tcPr>
            <w:tcW w:type="dxa" w:w="1871"/>
            <w:shd w:val="clear" w:color="auto" w:fill="0B5D3B"/>
          </w:tcPr>
          <w:p>
            <w:pPr>
              <w:spacing w:after="40" w:before="40" w:line="240" w:lineRule="auto"/>
              <w:jc w:val="center"/>
            </w:pPr>
            <w:r/>
            <w:r>
              <w:rPr>
                <w:b/>
                <w:color w:val="FFFFFF"/>
                <w:sz w:val="19"/>
              </w:rPr>
              <w:t>Thời gian</w:t>
            </w:r>
          </w:p>
        </w:tc>
        <w:tc>
          <w:tcPr>
            <w:tcW w:type="dxa" w:w="5386"/>
            <w:shd w:val="clear" w:color="auto" w:fill="0B5D3B"/>
          </w:tcPr>
          <w:p>
            <w:pPr>
              <w:spacing w:after="40" w:before="40" w:line="240" w:lineRule="auto"/>
              <w:jc w:val="center"/>
            </w:pPr>
            <w:r/>
            <w:r>
              <w:rPr>
                <w:b/>
                <w:color w:val="FFFFFF"/>
                <w:sz w:val="19"/>
              </w:rPr>
              <w:t>Nội dung</w:t>
            </w:r>
          </w:p>
        </w:tc>
      </w:tr>
      <w:tr>
        <w:tc>
          <w:tcPr>
            <w:tcW w:type="dxa" w:w="1814"/>
          </w:tcPr>
          <w:p>
            <w:pPr>
              <w:spacing w:after="40" w:before="40" w:line="240" w:lineRule="auto"/>
              <w:jc w:val="left"/>
            </w:pPr>
            <w:r/>
            <w:r>
              <w:rPr>
                <w:sz w:val="19"/>
              </w:rPr>
              <w:t>Giai đoạn 1 — Học tập</w:t>
            </w:r>
          </w:p>
        </w:tc>
        <w:tc>
          <w:tcPr>
            <w:tcW w:type="dxa" w:w="1871"/>
          </w:tcPr>
          <w:p>
            <w:pPr>
              <w:spacing w:after="40" w:before="40" w:line="240" w:lineRule="auto"/>
              <w:jc w:val="left"/>
            </w:pPr>
            <w:r/>
            <w:r>
              <w:rPr>
                <w:sz w:val="19"/>
              </w:rPr>
              <w:t>04/07/2026 → 11/07/2026</w:t>
            </w:r>
          </w:p>
        </w:tc>
        <w:tc>
          <w:tcPr>
            <w:tcW w:type="dxa" w:w="5386"/>
          </w:tcPr>
          <w:p>
            <w:pPr>
              <w:spacing w:after="40" w:before="40" w:line="240" w:lineRule="auto"/>
              <w:jc w:val="left"/>
            </w:pPr>
            <w:r/>
            <w:r>
              <w:rPr>
                <w:sz w:val="19"/>
              </w:rPr>
              <w:t>Chín commit theo ngày ("first commit", "05-07-2026", …). Tác giả thực hành từng khái niệm của Go/Gin: routing, middleware, phân tầng controller–service–repo, zap logger, viper config, unit test với testify, testcontainers. Đây là nguồn gốc của toàn bộ mã di sản.</w:t>
            </w:r>
          </w:p>
        </w:tc>
      </w:tr>
      <w:tr>
        <w:tc>
          <w:tcPr>
            <w:tcW w:type="dxa" w:w="1814"/>
            <w:shd w:val="clear" w:color="auto" w:fill="F1F6F3"/>
          </w:tcPr>
          <w:p>
            <w:pPr>
              <w:spacing w:after="40" w:before="40" w:line="240" w:lineRule="auto"/>
              <w:jc w:val="left"/>
            </w:pPr>
            <w:r/>
            <w:r>
              <w:rPr>
                <w:sz w:val="19"/>
              </w:rPr>
              <w:t>Giai đoạn 2 — Sản phẩm thật</w:t>
            </w:r>
          </w:p>
        </w:tc>
        <w:tc>
          <w:tcPr>
            <w:tcW w:type="dxa" w:w="1871"/>
            <w:shd w:val="clear" w:color="auto" w:fill="F1F6F3"/>
          </w:tcPr>
          <w:p>
            <w:pPr>
              <w:spacing w:after="40" w:before="40" w:line="240" w:lineRule="auto"/>
              <w:jc w:val="left"/>
            </w:pPr>
            <w:r/>
            <w:r>
              <w:rPr>
                <w:sz w:val="19"/>
              </w:rPr>
              <w:t>13/08/2026 → 18/08/2026</w:t>
            </w:r>
          </w:p>
        </w:tc>
        <w:tc>
          <w:tcPr>
            <w:tcW w:type="dxa" w:w="5386"/>
            <w:shd w:val="clear" w:color="auto" w:fill="F1F6F3"/>
          </w:tcPr>
          <w:p>
            <w:pPr>
              <w:spacing w:after="40" w:before="40" w:line="240" w:lineRule="auto"/>
              <w:jc w:val="left"/>
            </w:pPr>
            <w:r/>
            <w:r>
              <w:rPr>
                <w:sz w:val="19"/>
              </w:rPr>
              <w:t>Commit "feat: full-stack finance app (Go+MySQL API, React SPA, Docker, i18n, demo)" đưa vào toàn bộ sản phẩm hoàn chỉnh: package internal/api, frontend React, Dockerfile, compose. Các commit sau đó là tài liệu và tinh chỉnh cấu hình.</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Đặc điểm "hai giai đoạn" này giải thích vì sao repository tồn tại song song hai kiến trúc backend hoàn toàn khác nhau. Đây là thông tin quan trọng cho bất kỳ ai lần đầu đọc mã nguồn: </w:t>
      </w:r>
      <w:r>
        <w:rPr>
          <w:b/>
          <w:sz w:val="22"/>
        </w:rPr>
        <w:t>chỉ có cmd/web và internal/api là mã đang chạy thật.</w:t>
      </w:r>
      <w:r>
        <w:rPr>
          <w:sz w:val="22"/>
        </w:rPr>
      </w:r>
    </w:p>
    <w:p>
      <w:pPr>
        <w:pStyle w:val="Heading2"/>
      </w:pPr>
      <w:r>
        <w:t>1.5. Số liệu quy mô mã nguồn</w:t>
      </w:r>
    </w:p>
    <w:p>
      <w:pPr>
        <w:keepNext/>
        <w:spacing w:after="80"/>
        <w:jc w:val="center"/>
      </w:pPr>
      <w:r>
        <w:rPr>
          <w:i/>
          <w:sz w:val="21"/>
        </w:rPr>
        <w:t>Bang 3. Quy mô mã nguồn theo thành phần</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4252"/>
            <w:shd w:val="clear" w:color="auto" w:fill="0B5D3B"/>
          </w:tcPr>
          <w:p>
            <w:pPr>
              <w:spacing w:after="40" w:before="40" w:line="240" w:lineRule="auto"/>
              <w:jc w:val="center"/>
            </w:pPr>
            <w:r/>
            <w:r>
              <w:rPr>
                <w:b/>
                <w:color w:val="FFFFFF"/>
                <w:sz w:val="19"/>
              </w:rPr>
              <w:t>Thành phần</w:t>
            </w:r>
          </w:p>
        </w:tc>
        <w:tc>
          <w:tcPr>
            <w:tcW w:type="dxa" w:w="1134"/>
            <w:shd w:val="clear" w:color="auto" w:fill="0B5D3B"/>
          </w:tcPr>
          <w:p>
            <w:pPr>
              <w:spacing w:after="40" w:before="40" w:line="240" w:lineRule="auto"/>
              <w:jc w:val="center"/>
            </w:pPr>
            <w:r/>
            <w:r>
              <w:rPr>
                <w:b/>
                <w:color w:val="FFFFFF"/>
                <w:sz w:val="19"/>
              </w:rPr>
              <w:t>Số tệp</w:t>
            </w:r>
          </w:p>
        </w:tc>
        <w:tc>
          <w:tcPr>
            <w:tcW w:type="dxa" w:w="1701"/>
            <w:shd w:val="clear" w:color="auto" w:fill="0B5D3B"/>
          </w:tcPr>
          <w:p>
            <w:pPr>
              <w:spacing w:after="40" w:before="40" w:line="240" w:lineRule="auto"/>
              <w:jc w:val="center"/>
            </w:pPr>
            <w:r/>
            <w:r>
              <w:rPr>
                <w:b/>
                <w:color w:val="FFFFFF"/>
                <w:sz w:val="19"/>
              </w:rPr>
              <w:t>Số dòng (xấp xỉ)</w:t>
            </w:r>
          </w:p>
        </w:tc>
        <w:tc>
          <w:tcPr>
            <w:tcW w:type="dxa" w:w="1984"/>
            <w:shd w:val="clear" w:color="auto" w:fill="0B5D3B"/>
          </w:tcPr>
          <w:p>
            <w:pPr>
              <w:spacing w:after="40" w:before="40" w:line="240" w:lineRule="auto"/>
              <w:jc w:val="center"/>
            </w:pPr>
            <w:r/>
            <w:r>
              <w:rPr>
                <w:b/>
                <w:color w:val="FFFFFF"/>
                <w:sz w:val="19"/>
              </w:rPr>
              <w:t>Ghi chú</w:t>
            </w:r>
          </w:p>
        </w:tc>
      </w:tr>
      <w:tr>
        <w:tc>
          <w:tcPr>
            <w:tcW w:type="dxa" w:w="4252"/>
          </w:tcPr>
          <w:p>
            <w:pPr>
              <w:spacing w:after="40" w:before="40" w:line="240" w:lineRule="auto"/>
              <w:jc w:val="left"/>
            </w:pPr>
            <w:r/>
            <w:r>
              <w:rPr>
                <w:sz w:val="19"/>
              </w:rPr>
              <w:t>Backend production (cmd/web + internal/api)</w:t>
            </w:r>
          </w:p>
        </w:tc>
        <w:tc>
          <w:tcPr>
            <w:tcW w:type="dxa" w:w="1134"/>
          </w:tcPr>
          <w:p>
            <w:pPr>
              <w:spacing w:after="40" w:before="40" w:line="240" w:lineRule="auto"/>
              <w:jc w:val="left"/>
            </w:pPr>
            <w:r/>
            <w:r>
              <w:rPr>
                <w:sz w:val="19"/>
              </w:rPr>
              <w:t>8</w:t>
            </w:r>
          </w:p>
        </w:tc>
        <w:tc>
          <w:tcPr>
            <w:tcW w:type="dxa" w:w="1701"/>
          </w:tcPr>
          <w:p>
            <w:pPr>
              <w:spacing w:after="40" w:before="40" w:line="240" w:lineRule="auto"/>
              <w:jc w:val="left"/>
            </w:pPr>
            <w:r/>
            <w:r>
              <w:rPr>
                <w:sz w:val="19"/>
              </w:rPr>
              <w:t>~610</w:t>
            </w:r>
          </w:p>
        </w:tc>
        <w:tc>
          <w:tcPr>
            <w:tcW w:type="dxa" w:w="1984"/>
          </w:tcPr>
          <w:p>
            <w:pPr>
              <w:spacing w:after="40" w:before="40" w:line="240" w:lineRule="auto"/>
              <w:jc w:val="left"/>
            </w:pPr>
            <w:r/>
            <w:r>
              <w:rPr>
                <w:sz w:val="19"/>
              </w:rPr>
              <w:t>Toàn bộ API thật</w:t>
            </w:r>
          </w:p>
        </w:tc>
      </w:tr>
      <w:tr>
        <w:tc>
          <w:tcPr>
            <w:tcW w:type="dxa" w:w="4252"/>
            <w:shd w:val="clear" w:color="auto" w:fill="F1F6F3"/>
          </w:tcPr>
          <w:p>
            <w:pPr>
              <w:spacing w:after="40" w:before="40" w:line="240" w:lineRule="auto"/>
              <w:jc w:val="left"/>
            </w:pPr>
            <w:r/>
            <w:r>
              <w:rPr>
                <w:sz w:val="19"/>
              </w:rPr>
              <w:t>Backend di sản (mọi package còn lại)</w:t>
            </w:r>
          </w:p>
        </w:tc>
        <w:tc>
          <w:tcPr>
            <w:tcW w:type="dxa" w:w="1134"/>
            <w:shd w:val="clear" w:color="auto" w:fill="F1F6F3"/>
          </w:tcPr>
          <w:p>
            <w:pPr>
              <w:spacing w:after="40" w:before="40" w:line="240" w:lineRule="auto"/>
              <w:jc w:val="left"/>
            </w:pPr>
            <w:r/>
            <w:r>
              <w:rPr>
                <w:sz w:val="19"/>
              </w:rPr>
              <w:t>22</w:t>
            </w:r>
          </w:p>
        </w:tc>
        <w:tc>
          <w:tcPr>
            <w:tcW w:type="dxa" w:w="1701"/>
            <w:shd w:val="clear" w:color="auto" w:fill="F1F6F3"/>
          </w:tcPr>
          <w:p>
            <w:pPr>
              <w:spacing w:after="40" w:before="40" w:line="240" w:lineRule="auto"/>
              <w:jc w:val="left"/>
            </w:pPr>
            <w:r/>
            <w:r>
              <w:rPr>
                <w:sz w:val="19"/>
              </w:rPr>
              <w:t>~560</w:t>
            </w:r>
          </w:p>
        </w:tc>
        <w:tc>
          <w:tcPr>
            <w:tcW w:type="dxa" w:w="1984"/>
            <w:shd w:val="clear" w:color="auto" w:fill="F1F6F3"/>
          </w:tcPr>
          <w:p>
            <w:pPr>
              <w:spacing w:after="40" w:before="40" w:line="240" w:lineRule="auto"/>
              <w:jc w:val="left"/>
            </w:pPr>
            <w:r/>
            <w:r>
              <w:rPr>
                <w:sz w:val="19"/>
              </w:rPr>
              <w:t>Không tham gia build production</w:t>
            </w:r>
          </w:p>
        </w:tc>
      </w:tr>
      <w:tr>
        <w:tc>
          <w:tcPr>
            <w:tcW w:type="dxa" w:w="4252"/>
          </w:tcPr>
          <w:p>
            <w:pPr>
              <w:spacing w:after="40" w:before="40" w:line="240" w:lineRule="auto"/>
              <w:jc w:val="left"/>
            </w:pPr>
            <w:r/>
            <w:r>
              <w:rPr>
                <w:sz w:val="19"/>
              </w:rPr>
              <w:t>Frontend React/TypeScript</w:t>
            </w:r>
          </w:p>
        </w:tc>
        <w:tc>
          <w:tcPr>
            <w:tcW w:type="dxa" w:w="1134"/>
          </w:tcPr>
          <w:p>
            <w:pPr>
              <w:spacing w:after="40" w:before="40" w:line="240" w:lineRule="auto"/>
              <w:jc w:val="left"/>
            </w:pPr>
            <w:r/>
            <w:r>
              <w:rPr>
                <w:sz w:val="19"/>
              </w:rPr>
              <w:t>22</w:t>
            </w:r>
          </w:p>
        </w:tc>
        <w:tc>
          <w:tcPr>
            <w:tcW w:type="dxa" w:w="1701"/>
          </w:tcPr>
          <w:p>
            <w:pPr>
              <w:spacing w:after="40" w:before="40" w:line="240" w:lineRule="auto"/>
              <w:jc w:val="left"/>
            </w:pPr>
            <w:r/>
            <w:r>
              <w:rPr>
                <w:sz w:val="19"/>
              </w:rPr>
              <w:t>~2 720</w:t>
            </w:r>
          </w:p>
        </w:tc>
        <w:tc>
          <w:tcPr>
            <w:tcW w:type="dxa" w:w="1984"/>
          </w:tcPr>
          <w:p>
            <w:pPr>
              <w:spacing w:after="40" w:before="40" w:line="240" w:lineRule="auto"/>
              <w:jc w:val="left"/>
            </w:pPr>
            <w:r/>
            <w:r>
              <w:rPr>
                <w:sz w:val="19"/>
              </w:rPr>
              <w:t>Bao gồm 356 dòng từ điển i18n</w:t>
            </w:r>
          </w:p>
        </w:tc>
      </w:tr>
      <w:tr>
        <w:tc>
          <w:tcPr>
            <w:tcW w:type="dxa" w:w="4252"/>
            <w:shd w:val="clear" w:color="auto" w:fill="F1F6F3"/>
          </w:tcPr>
          <w:p>
            <w:pPr>
              <w:spacing w:after="40" w:before="40" w:line="240" w:lineRule="auto"/>
              <w:jc w:val="left"/>
            </w:pPr>
            <w:r/>
            <w:r>
              <w:rPr>
                <w:sz w:val="19"/>
              </w:rPr>
              <w:t>Hạ tầng (Dockerfile, compose, Makefile, air)</w:t>
            </w:r>
          </w:p>
        </w:tc>
        <w:tc>
          <w:tcPr>
            <w:tcW w:type="dxa" w:w="1134"/>
            <w:shd w:val="clear" w:color="auto" w:fill="F1F6F3"/>
          </w:tcPr>
          <w:p>
            <w:pPr>
              <w:spacing w:after="40" w:before="40" w:line="240" w:lineRule="auto"/>
              <w:jc w:val="left"/>
            </w:pPr>
            <w:r/>
            <w:r>
              <w:rPr>
                <w:sz w:val="19"/>
              </w:rPr>
              <w:t>4</w:t>
            </w:r>
          </w:p>
        </w:tc>
        <w:tc>
          <w:tcPr>
            <w:tcW w:type="dxa" w:w="1701"/>
            <w:shd w:val="clear" w:color="auto" w:fill="F1F6F3"/>
          </w:tcPr>
          <w:p>
            <w:pPr>
              <w:spacing w:after="40" w:before="40" w:line="240" w:lineRule="auto"/>
              <w:jc w:val="left"/>
            </w:pPr>
            <w:r/>
            <w:r>
              <w:rPr>
                <w:sz w:val="19"/>
              </w:rPr>
              <w:t>~180</w:t>
            </w:r>
          </w:p>
        </w:tc>
        <w:tc>
          <w:tcPr>
            <w:tcW w:type="dxa" w:w="1984"/>
            <w:shd w:val="clear" w:color="auto" w:fill="F1F6F3"/>
          </w:tcPr>
          <w:p>
            <w:pPr>
              <w:spacing w:after="40" w:before="40" w:line="240" w:lineRule="auto"/>
              <w:jc w:val="left"/>
            </w:pPr>
            <w:r/>
            <w:r>
              <w:rPr>
                <w:sz w:val="19"/>
              </w:rPr>
            </w:r>
          </w:p>
        </w:tc>
      </w:tr>
      <w:tr>
        <w:tc>
          <w:tcPr>
            <w:tcW w:type="dxa" w:w="4252"/>
          </w:tcPr>
          <w:p>
            <w:pPr>
              <w:spacing w:after="40" w:before="40" w:line="240" w:lineRule="auto"/>
              <w:jc w:val="left"/>
            </w:pPr>
            <w:r/>
            <w:r>
              <w:rPr>
                <w:sz w:val="19"/>
              </w:rPr>
            </w:r>
            <w:r>
              <w:rPr>
                <w:b/>
                <w:sz w:val="19"/>
              </w:rPr>
              <w:t>Tổng cộng</w:t>
            </w:r>
            <w:r>
              <w:rPr>
                <w:sz w:val="19"/>
              </w:rPr>
            </w:r>
          </w:p>
        </w:tc>
        <w:tc>
          <w:tcPr>
            <w:tcW w:type="dxa" w:w="1134"/>
          </w:tcPr>
          <w:p>
            <w:pPr>
              <w:spacing w:after="40" w:before="40" w:line="240" w:lineRule="auto"/>
              <w:jc w:val="left"/>
            </w:pPr>
            <w:r/>
            <w:r>
              <w:rPr>
                <w:sz w:val="19"/>
              </w:rPr>
            </w:r>
            <w:r>
              <w:rPr>
                <w:b/>
                <w:sz w:val="19"/>
              </w:rPr>
              <w:t>56</w:t>
            </w:r>
            <w:r>
              <w:rPr>
                <w:sz w:val="19"/>
              </w:rPr>
            </w:r>
          </w:p>
        </w:tc>
        <w:tc>
          <w:tcPr>
            <w:tcW w:type="dxa" w:w="1701"/>
          </w:tcPr>
          <w:p>
            <w:pPr>
              <w:spacing w:after="40" w:before="40" w:line="240" w:lineRule="auto"/>
              <w:jc w:val="left"/>
            </w:pPr>
            <w:r/>
            <w:r>
              <w:rPr>
                <w:sz w:val="19"/>
              </w:rPr>
            </w:r>
            <w:r>
              <w:rPr>
                <w:b/>
                <w:sz w:val="19"/>
              </w:rPr>
              <w:t>~4 070</w:t>
            </w:r>
            <w:r>
              <w:rPr>
                <w:sz w:val="19"/>
              </w:rPr>
            </w:r>
          </w:p>
        </w:tc>
        <w:tc>
          <w:tcPr>
            <w:tcW w:type="dxa" w:w="1984"/>
          </w:tcPr>
          <w:p>
            <w:pPr>
              <w:spacing w:after="40" w:before="40" w:line="240" w:lineRule="auto"/>
              <w:jc w:val="left"/>
            </w:pPr>
            <w:r/>
            <w:r>
              <w:rPr>
                <w:sz w:val="19"/>
              </w:rPr>
              <w:t>Không tính go.sum, package-lock, dist</w:t>
            </w:r>
          </w:p>
        </w:tc>
      </w:tr>
    </w:tbl>
    <w:p>
      <w:pPr>
        <w:spacing w:after="80"/>
      </w:pPr>
    </w:p>
    <w:p>
      <w:r>
        <w:br w:type="page"/>
      </w:r>
    </w:p>
    <w:p>
      <w:pPr>
        <w:pStyle w:val="Heading1"/>
      </w:pPr>
      <w:r>
        <w:t>CHƯƠNG 2. KHẢO SÁT VÀ LỰA CHỌN CÔNG NGHỆ</w:t>
      </w:r>
    </w:p>
    <w:p>
      <w:pPr>
        <w:pStyle w:val="Heading2"/>
      </w:pPr>
      <w:r>
        <w:t>2.1. Tổng quan ngăn xếp công nghệ</w:t>
      </w:r>
    </w:p>
    <w:p>
      <w:pPr>
        <w:keepNext/>
        <w:spacing w:after="80"/>
        <w:jc w:val="center"/>
      </w:pPr>
      <w:r>
        <w:rPr>
          <w:i/>
          <w:sz w:val="21"/>
        </w:rPr>
        <w:t>Bang 4. Ngăn xếp công nghệ đầy đủ</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701"/>
            <w:shd w:val="clear" w:color="auto" w:fill="0B5D3B"/>
          </w:tcPr>
          <w:p>
            <w:pPr>
              <w:spacing w:after="40" w:before="40" w:line="240" w:lineRule="auto"/>
              <w:jc w:val="center"/>
            </w:pPr>
            <w:r/>
            <w:r>
              <w:rPr>
                <w:b/>
                <w:color w:val="FFFFFF"/>
                <w:sz w:val="18"/>
              </w:rPr>
              <w:t>Tầng</w:t>
            </w:r>
          </w:p>
        </w:tc>
        <w:tc>
          <w:tcPr>
            <w:tcW w:type="dxa" w:w="2381"/>
            <w:shd w:val="clear" w:color="auto" w:fill="0B5D3B"/>
          </w:tcPr>
          <w:p>
            <w:pPr>
              <w:spacing w:after="40" w:before="40" w:line="240" w:lineRule="auto"/>
              <w:jc w:val="center"/>
            </w:pPr>
            <w:r/>
            <w:r>
              <w:rPr>
                <w:b/>
                <w:color w:val="FFFFFF"/>
                <w:sz w:val="18"/>
              </w:rPr>
              <w:t>Công nghệ</w:t>
            </w:r>
          </w:p>
        </w:tc>
        <w:tc>
          <w:tcPr>
            <w:tcW w:type="dxa" w:w="1474"/>
            <w:shd w:val="clear" w:color="auto" w:fill="0B5D3B"/>
          </w:tcPr>
          <w:p>
            <w:pPr>
              <w:spacing w:after="40" w:before="40" w:line="240" w:lineRule="auto"/>
              <w:jc w:val="center"/>
            </w:pPr>
            <w:r/>
            <w:r>
              <w:rPr>
                <w:b/>
                <w:color w:val="FFFFFF"/>
                <w:sz w:val="18"/>
              </w:rPr>
              <w:t>Phiên bản</w:t>
            </w:r>
          </w:p>
        </w:tc>
        <w:tc>
          <w:tcPr>
            <w:tcW w:type="dxa" w:w="3515"/>
            <w:shd w:val="clear" w:color="auto" w:fill="0B5D3B"/>
          </w:tcPr>
          <w:p>
            <w:pPr>
              <w:spacing w:after="40" w:before="40" w:line="240" w:lineRule="auto"/>
              <w:jc w:val="center"/>
            </w:pPr>
            <w:r/>
            <w:r>
              <w:rPr>
                <w:b/>
                <w:color w:val="FFFFFF"/>
                <w:sz w:val="18"/>
              </w:rPr>
              <w:t>Vai trò trong hệ thống</w:t>
            </w:r>
          </w:p>
        </w:tc>
      </w:tr>
      <w:tr>
        <w:tc>
          <w:tcPr>
            <w:tcW w:type="dxa" w:w="1701"/>
          </w:tcPr>
          <w:p>
            <w:pPr>
              <w:spacing w:after="40" w:before="40" w:line="240" w:lineRule="auto"/>
              <w:jc w:val="left"/>
            </w:pPr>
            <w:r/>
            <w:r>
              <w:rPr>
                <w:sz w:val="18"/>
              </w:rPr>
              <w:t>Ngôn ngữ backend</w:t>
            </w:r>
          </w:p>
        </w:tc>
        <w:tc>
          <w:tcPr>
            <w:tcW w:type="dxa" w:w="2381"/>
          </w:tcPr>
          <w:p>
            <w:pPr>
              <w:spacing w:after="40" w:before="40" w:line="240" w:lineRule="auto"/>
              <w:jc w:val="left"/>
            </w:pPr>
            <w:r/>
            <w:r>
              <w:rPr>
                <w:sz w:val="18"/>
              </w:rPr>
              <w:t>Go</w:t>
            </w:r>
          </w:p>
        </w:tc>
        <w:tc>
          <w:tcPr>
            <w:tcW w:type="dxa" w:w="1474"/>
          </w:tcPr>
          <w:p>
            <w:pPr>
              <w:spacing w:after="40" w:before="40" w:line="240" w:lineRule="auto"/>
              <w:jc w:val="left"/>
            </w:pPr>
            <w:r/>
            <w:r>
              <w:rPr>
                <w:sz w:val="18"/>
              </w:rPr>
              <w:t>1.26.3</w:t>
            </w:r>
          </w:p>
        </w:tc>
        <w:tc>
          <w:tcPr>
            <w:tcW w:type="dxa" w:w="3515"/>
          </w:tcPr>
          <w:p>
            <w:pPr>
              <w:spacing w:after="40" w:before="40" w:line="240" w:lineRule="auto"/>
              <w:jc w:val="left"/>
            </w:pPr>
            <w:r/>
            <w:r>
              <w:rPr>
                <w:sz w:val="18"/>
              </w:rPr>
              <w:t>Biên dịch ra binary tĩnh, không phụ thuộc runtime.</w:t>
            </w:r>
          </w:p>
        </w:tc>
      </w:tr>
      <w:tr>
        <w:tc>
          <w:tcPr>
            <w:tcW w:type="dxa" w:w="1701"/>
            <w:shd w:val="clear" w:color="auto" w:fill="F1F6F3"/>
          </w:tcPr>
          <w:p>
            <w:pPr>
              <w:spacing w:after="40" w:before="40" w:line="240" w:lineRule="auto"/>
              <w:jc w:val="left"/>
            </w:pPr>
            <w:r/>
            <w:r>
              <w:rPr>
                <w:sz w:val="18"/>
              </w:rPr>
              <w:t>HTTP framework</w:t>
            </w:r>
          </w:p>
        </w:tc>
        <w:tc>
          <w:tcPr>
            <w:tcW w:type="dxa" w:w="2381"/>
            <w:shd w:val="clear" w:color="auto" w:fill="F1F6F3"/>
          </w:tcPr>
          <w:p>
            <w:pPr>
              <w:spacing w:after="40" w:before="40" w:line="240" w:lineRule="auto"/>
              <w:jc w:val="left"/>
            </w:pPr>
            <w:r/>
            <w:r>
              <w:rPr>
                <w:sz w:val="18"/>
              </w:rPr>
              <w:t>Gin</w:t>
            </w:r>
          </w:p>
        </w:tc>
        <w:tc>
          <w:tcPr>
            <w:tcW w:type="dxa" w:w="1474"/>
            <w:shd w:val="clear" w:color="auto" w:fill="F1F6F3"/>
          </w:tcPr>
          <w:p>
            <w:pPr>
              <w:spacing w:after="40" w:before="40" w:line="240" w:lineRule="auto"/>
              <w:jc w:val="left"/>
            </w:pPr>
            <w:r/>
            <w:r>
              <w:rPr>
                <w:sz w:val="18"/>
              </w:rPr>
              <w:t>v1.12.0</w:t>
            </w:r>
          </w:p>
        </w:tc>
        <w:tc>
          <w:tcPr>
            <w:tcW w:type="dxa" w:w="3515"/>
            <w:shd w:val="clear" w:color="auto" w:fill="F1F6F3"/>
          </w:tcPr>
          <w:p>
            <w:pPr>
              <w:spacing w:after="40" w:before="40" w:line="240" w:lineRule="auto"/>
              <w:jc w:val="left"/>
            </w:pPr>
            <w:r/>
            <w:r>
              <w:rPr>
                <w:sz w:val="18"/>
              </w:rPr>
              <w:t>Router, middleware chain, binding JSON, phục vụ tệp tĩnh.</w:t>
            </w:r>
          </w:p>
        </w:tc>
      </w:tr>
      <w:tr>
        <w:tc>
          <w:tcPr>
            <w:tcW w:type="dxa" w:w="1701"/>
          </w:tcPr>
          <w:p>
            <w:pPr>
              <w:spacing w:after="40" w:before="40" w:line="240" w:lineRule="auto"/>
              <w:jc w:val="left"/>
            </w:pPr>
            <w:r/>
            <w:r>
              <w:rPr>
                <w:sz w:val="18"/>
              </w:rPr>
              <w:t>Truy cập CSDL</w:t>
            </w:r>
          </w:p>
        </w:tc>
        <w:tc>
          <w:tcPr>
            <w:tcW w:type="dxa" w:w="2381"/>
          </w:tcPr>
          <w:p>
            <w:pPr>
              <w:spacing w:after="40" w:before="40" w:line="240" w:lineRule="auto"/>
              <w:jc w:val="left"/>
            </w:pPr>
            <w:r/>
            <w:r>
              <w:rPr>
                <w:sz w:val="18"/>
              </w:rPr>
              <w:t>database/sql + go-sql-driver/mysql</w:t>
            </w:r>
          </w:p>
        </w:tc>
        <w:tc>
          <w:tcPr>
            <w:tcW w:type="dxa" w:w="1474"/>
          </w:tcPr>
          <w:p>
            <w:pPr>
              <w:spacing w:after="40" w:before="40" w:line="240" w:lineRule="auto"/>
              <w:jc w:val="left"/>
            </w:pPr>
            <w:r/>
            <w:r>
              <w:rPr>
                <w:sz w:val="18"/>
              </w:rPr>
              <w:t>v1.10.0</w:t>
            </w:r>
          </w:p>
        </w:tc>
        <w:tc>
          <w:tcPr>
            <w:tcW w:type="dxa" w:w="3515"/>
          </w:tcPr>
          <w:p>
            <w:pPr>
              <w:spacing w:after="40" w:before="40" w:line="240" w:lineRule="auto"/>
              <w:jc w:val="left"/>
            </w:pPr>
            <w:r/>
            <w:r>
              <w:rPr>
                <w:sz w:val="18"/>
              </w:rPr>
              <w:t>Truy vấn tham số hóa, quản lý connection pool.</w:t>
            </w:r>
          </w:p>
        </w:tc>
      </w:tr>
      <w:tr>
        <w:tc>
          <w:tcPr>
            <w:tcW w:type="dxa" w:w="1701"/>
            <w:shd w:val="clear" w:color="auto" w:fill="F1F6F3"/>
          </w:tcPr>
          <w:p>
            <w:pPr>
              <w:spacing w:after="40" w:before="40" w:line="240" w:lineRule="auto"/>
              <w:jc w:val="left"/>
            </w:pPr>
            <w:r/>
            <w:r>
              <w:rPr>
                <w:sz w:val="18"/>
              </w:rPr>
              <w:t>CSDL</w:t>
            </w:r>
          </w:p>
        </w:tc>
        <w:tc>
          <w:tcPr>
            <w:tcW w:type="dxa" w:w="2381"/>
            <w:shd w:val="clear" w:color="auto" w:fill="F1F6F3"/>
          </w:tcPr>
          <w:p>
            <w:pPr>
              <w:spacing w:after="40" w:before="40" w:line="240" w:lineRule="auto"/>
              <w:jc w:val="left"/>
            </w:pPr>
            <w:r/>
            <w:r>
              <w:rPr>
                <w:sz w:val="18"/>
              </w:rPr>
              <w:t>MySQL</w:t>
            </w:r>
          </w:p>
        </w:tc>
        <w:tc>
          <w:tcPr>
            <w:tcW w:type="dxa" w:w="1474"/>
            <w:shd w:val="clear" w:color="auto" w:fill="F1F6F3"/>
          </w:tcPr>
          <w:p>
            <w:pPr>
              <w:spacing w:after="40" w:before="40" w:line="240" w:lineRule="auto"/>
              <w:jc w:val="left"/>
            </w:pPr>
            <w:r/>
            <w:r>
              <w:rPr>
                <w:sz w:val="18"/>
              </w:rPr>
              <w:t>8.x (image mysql:latest)</w:t>
            </w:r>
          </w:p>
        </w:tc>
        <w:tc>
          <w:tcPr>
            <w:tcW w:type="dxa" w:w="3515"/>
            <w:shd w:val="clear" w:color="auto" w:fill="F1F6F3"/>
          </w:tcPr>
          <w:p>
            <w:pPr>
              <w:spacing w:after="40" w:before="40" w:line="240" w:lineRule="auto"/>
              <w:jc w:val="left"/>
            </w:pPr>
            <w:r/>
            <w:r>
              <w:rPr>
                <w:sz w:val="18"/>
              </w:rPr>
              <w:t>Lưu trữ quan hệ, ràng buộc khóa ngoại, ENUM.</w:t>
            </w:r>
          </w:p>
        </w:tc>
      </w:tr>
      <w:tr>
        <w:tc>
          <w:tcPr>
            <w:tcW w:type="dxa" w:w="1701"/>
          </w:tcPr>
          <w:p>
            <w:pPr>
              <w:spacing w:after="40" w:before="40" w:line="240" w:lineRule="auto"/>
              <w:jc w:val="left"/>
            </w:pPr>
            <w:r/>
            <w:r>
              <w:rPr>
                <w:sz w:val="18"/>
              </w:rPr>
              <w:t>Xác thực</w:t>
            </w:r>
          </w:p>
        </w:tc>
        <w:tc>
          <w:tcPr>
            <w:tcW w:type="dxa" w:w="2381"/>
          </w:tcPr>
          <w:p>
            <w:pPr>
              <w:spacing w:after="40" w:before="40" w:line="240" w:lineRule="auto"/>
              <w:jc w:val="left"/>
            </w:pPr>
            <w:r/>
            <w:r>
              <w:rPr>
                <w:sz w:val="18"/>
              </w:rPr>
              <w:t>golang-jwt/jwt/v5</w:t>
            </w:r>
          </w:p>
        </w:tc>
        <w:tc>
          <w:tcPr>
            <w:tcW w:type="dxa" w:w="1474"/>
          </w:tcPr>
          <w:p>
            <w:pPr>
              <w:spacing w:after="40" w:before="40" w:line="240" w:lineRule="auto"/>
              <w:jc w:val="left"/>
            </w:pPr>
            <w:r/>
            <w:r>
              <w:rPr>
                <w:sz w:val="18"/>
              </w:rPr>
              <w:t>v5.3.1</w:t>
            </w:r>
          </w:p>
        </w:tc>
        <w:tc>
          <w:tcPr>
            <w:tcW w:type="dxa" w:w="3515"/>
          </w:tcPr>
          <w:p>
            <w:pPr>
              <w:spacing w:after="40" w:before="40" w:line="240" w:lineRule="auto"/>
              <w:jc w:val="left"/>
            </w:pPr>
            <w:r/>
            <w:r>
              <w:rPr>
                <w:sz w:val="18"/>
              </w:rPr>
              <w:t>Phát hành và xác minh token HS256.</w:t>
            </w:r>
          </w:p>
        </w:tc>
      </w:tr>
      <w:tr>
        <w:tc>
          <w:tcPr>
            <w:tcW w:type="dxa" w:w="1701"/>
            <w:shd w:val="clear" w:color="auto" w:fill="F1F6F3"/>
          </w:tcPr>
          <w:p>
            <w:pPr>
              <w:spacing w:after="40" w:before="40" w:line="240" w:lineRule="auto"/>
              <w:jc w:val="left"/>
            </w:pPr>
            <w:r/>
            <w:r>
              <w:rPr>
                <w:sz w:val="18"/>
              </w:rPr>
              <w:t>Băm mật khẩu</w:t>
            </w:r>
          </w:p>
        </w:tc>
        <w:tc>
          <w:tcPr>
            <w:tcW w:type="dxa" w:w="2381"/>
            <w:shd w:val="clear" w:color="auto" w:fill="F1F6F3"/>
          </w:tcPr>
          <w:p>
            <w:pPr>
              <w:spacing w:after="40" w:before="40" w:line="240" w:lineRule="auto"/>
              <w:jc w:val="left"/>
            </w:pPr>
            <w:r/>
            <w:r>
              <w:rPr>
                <w:sz w:val="18"/>
              </w:rPr>
              <w:t>golang.org/x/crypto/bcrypt</w:t>
            </w:r>
          </w:p>
        </w:tc>
        <w:tc>
          <w:tcPr>
            <w:tcW w:type="dxa" w:w="1474"/>
            <w:shd w:val="clear" w:color="auto" w:fill="F1F6F3"/>
          </w:tcPr>
          <w:p>
            <w:pPr>
              <w:spacing w:after="40" w:before="40" w:line="240" w:lineRule="auto"/>
              <w:jc w:val="left"/>
            </w:pPr>
            <w:r/>
            <w:r>
              <w:rPr>
                <w:sz w:val="18"/>
              </w:rPr>
              <w:t>v0.53.0</w:t>
            </w:r>
          </w:p>
        </w:tc>
        <w:tc>
          <w:tcPr>
            <w:tcW w:type="dxa" w:w="3515"/>
            <w:shd w:val="clear" w:color="auto" w:fill="F1F6F3"/>
          </w:tcPr>
          <w:p>
            <w:pPr>
              <w:spacing w:after="40" w:before="40" w:line="240" w:lineRule="auto"/>
              <w:jc w:val="left"/>
            </w:pPr>
            <w:r/>
            <w:r>
              <w:rPr>
                <w:sz w:val="18"/>
              </w:rPr>
              <w:t>Băm mật khẩu với cost mặc định.</w:t>
            </w:r>
          </w:p>
        </w:tc>
      </w:tr>
      <w:tr>
        <w:tc>
          <w:tcPr>
            <w:tcW w:type="dxa" w:w="1701"/>
          </w:tcPr>
          <w:p>
            <w:pPr>
              <w:spacing w:after="40" w:before="40" w:line="240" w:lineRule="auto"/>
              <w:jc w:val="left"/>
            </w:pPr>
            <w:r/>
            <w:r>
              <w:rPr>
                <w:sz w:val="18"/>
              </w:rPr>
              <w:t>Sinh định danh</w:t>
            </w:r>
          </w:p>
        </w:tc>
        <w:tc>
          <w:tcPr>
            <w:tcW w:type="dxa" w:w="2381"/>
          </w:tcPr>
          <w:p>
            <w:pPr>
              <w:spacing w:after="40" w:before="40" w:line="240" w:lineRule="auto"/>
              <w:jc w:val="left"/>
            </w:pPr>
            <w:r/>
            <w:r>
              <w:rPr>
                <w:sz w:val="18"/>
              </w:rPr>
              <w:t>google/uuid</w:t>
            </w:r>
          </w:p>
        </w:tc>
        <w:tc>
          <w:tcPr>
            <w:tcW w:type="dxa" w:w="1474"/>
          </w:tcPr>
          <w:p>
            <w:pPr>
              <w:spacing w:after="40" w:before="40" w:line="240" w:lineRule="auto"/>
              <w:jc w:val="left"/>
            </w:pPr>
            <w:r/>
            <w:r>
              <w:rPr>
                <w:sz w:val="18"/>
              </w:rPr>
              <w:t>v1.6.0</w:t>
            </w:r>
          </w:p>
        </w:tc>
        <w:tc>
          <w:tcPr>
            <w:tcW w:type="dxa" w:w="3515"/>
          </w:tcPr>
          <w:p>
            <w:pPr>
              <w:spacing w:after="40" w:before="40" w:line="240" w:lineRule="auto"/>
              <w:jc w:val="left"/>
            </w:pPr>
            <w:r/>
            <w:r>
              <w:rPr>
                <w:sz w:val="18"/>
              </w:rPr>
              <w:t>Sinh UUID v4 làm khóa chính cho mọi bảng.</w:t>
            </w:r>
          </w:p>
        </w:tc>
      </w:tr>
      <w:tr>
        <w:tc>
          <w:tcPr>
            <w:tcW w:type="dxa" w:w="1701"/>
            <w:shd w:val="clear" w:color="auto" w:fill="F1F6F3"/>
          </w:tcPr>
          <w:p>
            <w:pPr>
              <w:spacing w:after="40" w:before="40" w:line="240" w:lineRule="auto"/>
              <w:jc w:val="left"/>
            </w:pPr>
            <w:r/>
            <w:r>
              <w:rPr>
                <w:sz w:val="18"/>
              </w:rPr>
              <w:t>Nạp biến môi trường</w:t>
            </w:r>
          </w:p>
        </w:tc>
        <w:tc>
          <w:tcPr>
            <w:tcW w:type="dxa" w:w="2381"/>
            <w:shd w:val="clear" w:color="auto" w:fill="F1F6F3"/>
          </w:tcPr>
          <w:p>
            <w:pPr>
              <w:spacing w:after="40" w:before="40" w:line="240" w:lineRule="auto"/>
              <w:jc w:val="left"/>
            </w:pPr>
            <w:r/>
            <w:r>
              <w:rPr>
                <w:sz w:val="18"/>
              </w:rPr>
              <w:t>joho/godotenv</w:t>
            </w:r>
          </w:p>
        </w:tc>
        <w:tc>
          <w:tcPr>
            <w:tcW w:type="dxa" w:w="1474"/>
            <w:shd w:val="clear" w:color="auto" w:fill="F1F6F3"/>
          </w:tcPr>
          <w:p>
            <w:pPr>
              <w:spacing w:after="40" w:before="40" w:line="240" w:lineRule="auto"/>
              <w:jc w:val="left"/>
            </w:pPr>
            <w:r/>
            <w:r>
              <w:rPr>
                <w:sz w:val="18"/>
              </w:rPr>
              <w:t>v1.5.1</w:t>
            </w:r>
          </w:p>
        </w:tc>
        <w:tc>
          <w:tcPr>
            <w:tcW w:type="dxa" w:w="3515"/>
            <w:shd w:val="clear" w:color="auto" w:fill="F1F6F3"/>
          </w:tcPr>
          <w:p>
            <w:pPr>
              <w:spacing w:after="40" w:before="40" w:line="240" w:lineRule="auto"/>
              <w:jc w:val="left"/>
            </w:pPr>
            <w:r/>
            <w:r>
              <w:rPr>
                <w:sz w:val="18"/>
              </w:rPr>
              <w:t>Tự động nạp tệp .env khi khởi động.</w:t>
            </w:r>
          </w:p>
        </w:tc>
      </w:tr>
      <w:tr>
        <w:tc>
          <w:tcPr>
            <w:tcW w:type="dxa" w:w="1701"/>
          </w:tcPr>
          <w:p>
            <w:pPr>
              <w:spacing w:after="40" w:before="40" w:line="240" w:lineRule="auto"/>
              <w:jc w:val="left"/>
            </w:pPr>
            <w:r/>
            <w:r>
              <w:rPr>
                <w:sz w:val="18"/>
              </w:rPr>
              <w:t>CORS</w:t>
            </w:r>
          </w:p>
        </w:tc>
        <w:tc>
          <w:tcPr>
            <w:tcW w:type="dxa" w:w="2381"/>
          </w:tcPr>
          <w:p>
            <w:pPr>
              <w:spacing w:after="40" w:before="40" w:line="240" w:lineRule="auto"/>
              <w:jc w:val="left"/>
            </w:pPr>
            <w:r/>
            <w:r>
              <w:rPr>
                <w:sz w:val="18"/>
              </w:rPr>
              <w:t>gin-contrib/cors</w:t>
            </w:r>
          </w:p>
        </w:tc>
        <w:tc>
          <w:tcPr>
            <w:tcW w:type="dxa" w:w="1474"/>
          </w:tcPr>
          <w:p>
            <w:pPr>
              <w:spacing w:after="40" w:before="40" w:line="240" w:lineRule="auto"/>
              <w:jc w:val="left"/>
            </w:pPr>
            <w:r/>
            <w:r>
              <w:rPr>
                <w:sz w:val="18"/>
              </w:rPr>
              <w:t>v1.7.7</w:t>
            </w:r>
          </w:p>
        </w:tc>
        <w:tc>
          <w:tcPr>
            <w:tcW w:type="dxa" w:w="3515"/>
          </w:tcPr>
          <w:p>
            <w:pPr>
              <w:spacing w:after="40" w:before="40" w:line="240" w:lineRule="auto"/>
              <w:jc w:val="left"/>
            </w:pPr>
            <w:r/>
            <w:r>
              <w:rPr>
                <w:sz w:val="18"/>
              </w:rPr>
              <w:t>Cấu hình chính sách chia sẻ tài nguyên khác origin.</w:t>
            </w:r>
          </w:p>
        </w:tc>
      </w:tr>
      <w:tr>
        <w:tc>
          <w:tcPr>
            <w:tcW w:type="dxa" w:w="1701"/>
            <w:shd w:val="clear" w:color="auto" w:fill="F1F6F3"/>
          </w:tcPr>
          <w:p>
            <w:pPr>
              <w:spacing w:after="40" w:before="40" w:line="240" w:lineRule="auto"/>
              <w:jc w:val="left"/>
            </w:pPr>
            <w:r/>
            <w:r>
              <w:rPr>
                <w:sz w:val="18"/>
              </w:rPr>
              <w:t>Thư viện frontend</w:t>
            </w:r>
          </w:p>
        </w:tc>
        <w:tc>
          <w:tcPr>
            <w:tcW w:type="dxa" w:w="2381"/>
            <w:shd w:val="clear" w:color="auto" w:fill="F1F6F3"/>
          </w:tcPr>
          <w:p>
            <w:pPr>
              <w:spacing w:after="40" w:before="40" w:line="240" w:lineRule="auto"/>
              <w:jc w:val="left"/>
            </w:pPr>
            <w:r/>
            <w:r>
              <w:rPr>
                <w:sz w:val="18"/>
              </w:rPr>
              <w:t>React</w:t>
            </w:r>
          </w:p>
        </w:tc>
        <w:tc>
          <w:tcPr>
            <w:tcW w:type="dxa" w:w="1474"/>
            <w:shd w:val="clear" w:color="auto" w:fill="F1F6F3"/>
          </w:tcPr>
          <w:p>
            <w:pPr>
              <w:spacing w:after="40" w:before="40" w:line="240" w:lineRule="auto"/>
              <w:jc w:val="left"/>
            </w:pPr>
            <w:r/>
            <w:r>
              <w:rPr>
                <w:sz w:val="18"/>
              </w:rPr>
              <w:t>19.x</w:t>
            </w:r>
          </w:p>
        </w:tc>
        <w:tc>
          <w:tcPr>
            <w:tcW w:type="dxa" w:w="3515"/>
            <w:shd w:val="clear" w:color="auto" w:fill="F1F6F3"/>
          </w:tcPr>
          <w:p>
            <w:pPr>
              <w:spacing w:after="40" w:before="40" w:line="240" w:lineRule="auto"/>
              <w:jc w:val="left"/>
            </w:pPr>
            <w:r/>
            <w:r>
              <w:rPr>
                <w:sz w:val="18"/>
              </w:rPr>
              <w:t>Xây dựng giao diện theo mô hình component.</w:t>
            </w:r>
          </w:p>
        </w:tc>
      </w:tr>
      <w:tr>
        <w:tc>
          <w:tcPr>
            <w:tcW w:type="dxa" w:w="1701"/>
          </w:tcPr>
          <w:p>
            <w:pPr>
              <w:spacing w:after="40" w:before="40" w:line="240" w:lineRule="auto"/>
              <w:jc w:val="left"/>
            </w:pPr>
            <w:r/>
            <w:r>
              <w:rPr>
                <w:sz w:val="18"/>
              </w:rPr>
              <w:t>Ngôn ngữ frontend</w:t>
            </w:r>
          </w:p>
        </w:tc>
        <w:tc>
          <w:tcPr>
            <w:tcW w:type="dxa" w:w="2381"/>
          </w:tcPr>
          <w:p>
            <w:pPr>
              <w:spacing w:after="40" w:before="40" w:line="240" w:lineRule="auto"/>
              <w:jc w:val="left"/>
            </w:pPr>
            <w:r/>
            <w:r>
              <w:rPr>
                <w:sz w:val="18"/>
              </w:rPr>
              <w:t>TypeScript</w:t>
            </w:r>
          </w:p>
        </w:tc>
        <w:tc>
          <w:tcPr>
            <w:tcW w:type="dxa" w:w="1474"/>
          </w:tcPr>
          <w:p>
            <w:pPr>
              <w:spacing w:after="40" w:before="40" w:line="240" w:lineRule="auto"/>
              <w:jc w:val="left"/>
            </w:pPr>
            <w:r/>
            <w:r>
              <w:rPr>
                <w:sz w:val="18"/>
              </w:rPr>
              <w:t>5.7.x</w:t>
            </w:r>
          </w:p>
        </w:tc>
        <w:tc>
          <w:tcPr>
            <w:tcW w:type="dxa" w:w="3515"/>
          </w:tcPr>
          <w:p>
            <w:pPr>
              <w:spacing w:after="40" w:before="40" w:line="240" w:lineRule="auto"/>
              <w:jc w:val="left"/>
            </w:pPr>
            <w:r/>
            <w:r>
              <w:rPr>
                <w:sz w:val="18"/>
              </w:rPr>
              <w:t>Kiểu tĩnh cho toàn bộ mã giao diện.</w:t>
            </w:r>
          </w:p>
        </w:tc>
      </w:tr>
      <w:tr>
        <w:tc>
          <w:tcPr>
            <w:tcW w:type="dxa" w:w="1701"/>
            <w:shd w:val="clear" w:color="auto" w:fill="F1F6F3"/>
          </w:tcPr>
          <w:p>
            <w:pPr>
              <w:spacing w:after="40" w:before="40" w:line="240" w:lineRule="auto"/>
              <w:jc w:val="left"/>
            </w:pPr>
            <w:r/>
            <w:r>
              <w:rPr>
                <w:sz w:val="18"/>
              </w:rPr>
              <w:t>Công cụ build</w:t>
            </w:r>
          </w:p>
        </w:tc>
        <w:tc>
          <w:tcPr>
            <w:tcW w:type="dxa" w:w="2381"/>
            <w:shd w:val="clear" w:color="auto" w:fill="F1F6F3"/>
          </w:tcPr>
          <w:p>
            <w:pPr>
              <w:spacing w:after="40" w:before="40" w:line="240" w:lineRule="auto"/>
              <w:jc w:val="left"/>
            </w:pPr>
            <w:r/>
            <w:r>
              <w:rPr>
                <w:sz w:val="18"/>
              </w:rPr>
              <w:t>Vite</w:t>
            </w:r>
          </w:p>
        </w:tc>
        <w:tc>
          <w:tcPr>
            <w:tcW w:type="dxa" w:w="1474"/>
            <w:shd w:val="clear" w:color="auto" w:fill="F1F6F3"/>
          </w:tcPr>
          <w:p>
            <w:pPr>
              <w:spacing w:after="40" w:before="40" w:line="240" w:lineRule="auto"/>
              <w:jc w:val="left"/>
            </w:pPr>
            <w:r/>
            <w:r>
              <w:rPr>
                <w:sz w:val="18"/>
              </w:rPr>
              <w:t>6.1.x</w:t>
            </w:r>
          </w:p>
        </w:tc>
        <w:tc>
          <w:tcPr>
            <w:tcW w:type="dxa" w:w="3515"/>
            <w:shd w:val="clear" w:color="auto" w:fill="F1F6F3"/>
          </w:tcPr>
          <w:p>
            <w:pPr>
              <w:spacing w:after="40" w:before="40" w:line="240" w:lineRule="auto"/>
              <w:jc w:val="left"/>
            </w:pPr>
            <w:r/>
            <w:r>
              <w:rPr>
                <w:sz w:val="18"/>
              </w:rPr>
              <w:t>Dev server HMR, bundle production, proxy API.</w:t>
            </w:r>
          </w:p>
        </w:tc>
      </w:tr>
      <w:tr>
        <w:tc>
          <w:tcPr>
            <w:tcW w:type="dxa" w:w="1701"/>
          </w:tcPr>
          <w:p>
            <w:pPr>
              <w:spacing w:after="40" w:before="40" w:line="240" w:lineRule="auto"/>
              <w:jc w:val="left"/>
            </w:pPr>
            <w:r/>
            <w:r>
              <w:rPr>
                <w:sz w:val="18"/>
              </w:rPr>
              <w:t>CSS</w:t>
            </w:r>
          </w:p>
        </w:tc>
        <w:tc>
          <w:tcPr>
            <w:tcW w:type="dxa" w:w="2381"/>
          </w:tcPr>
          <w:p>
            <w:pPr>
              <w:spacing w:after="40" w:before="40" w:line="240" w:lineRule="auto"/>
              <w:jc w:val="left"/>
            </w:pPr>
            <w:r/>
            <w:r>
              <w:rPr>
                <w:sz w:val="18"/>
              </w:rPr>
              <w:t>Tailwind CSS</w:t>
            </w:r>
          </w:p>
        </w:tc>
        <w:tc>
          <w:tcPr>
            <w:tcW w:type="dxa" w:w="1474"/>
          </w:tcPr>
          <w:p>
            <w:pPr>
              <w:spacing w:after="40" w:before="40" w:line="240" w:lineRule="auto"/>
              <w:jc w:val="left"/>
            </w:pPr>
            <w:r/>
            <w:r>
              <w:rPr>
                <w:sz w:val="18"/>
              </w:rPr>
              <w:t>v4.0.6</w:t>
            </w:r>
          </w:p>
        </w:tc>
        <w:tc>
          <w:tcPr>
            <w:tcW w:type="dxa" w:w="3515"/>
          </w:tcPr>
          <w:p>
            <w:pPr>
              <w:spacing w:after="40" w:before="40" w:line="240" w:lineRule="auto"/>
              <w:jc w:val="left"/>
            </w:pPr>
            <w:r/>
            <w:r>
              <w:rPr>
                <w:sz w:val="18"/>
              </w:rPr>
              <w:t>Utility-first, cấu hình theme bằng CSS custom properties.</w:t>
            </w:r>
          </w:p>
        </w:tc>
      </w:tr>
      <w:tr>
        <w:tc>
          <w:tcPr>
            <w:tcW w:type="dxa" w:w="1701"/>
            <w:shd w:val="clear" w:color="auto" w:fill="F1F6F3"/>
          </w:tcPr>
          <w:p>
            <w:pPr>
              <w:spacing w:after="40" w:before="40" w:line="240" w:lineRule="auto"/>
              <w:jc w:val="left"/>
            </w:pPr>
            <w:r/>
            <w:r>
              <w:rPr>
                <w:sz w:val="18"/>
              </w:rPr>
              <w:t>Định tuyến FE</w:t>
            </w:r>
          </w:p>
        </w:tc>
        <w:tc>
          <w:tcPr>
            <w:tcW w:type="dxa" w:w="2381"/>
            <w:shd w:val="clear" w:color="auto" w:fill="F1F6F3"/>
          </w:tcPr>
          <w:p>
            <w:pPr>
              <w:spacing w:after="40" w:before="40" w:line="240" w:lineRule="auto"/>
              <w:jc w:val="left"/>
            </w:pPr>
            <w:r/>
            <w:r>
              <w:rPr>
                <w:sz w:val="18"/>
              </w:rPr>
              <w:t>react-router-dom</w:t>
            </w:r>
          </w:p>
        </w:tc>
        <w:tc>
          <w:tcPr>
            <w:tcW w:type="dxa" w:w="1474"/>
            <w:shd w:val="clear" w:color="auto" w:fill="F1F6F3"/>
          </w:tcPr>
          <w:p>
            <w:pPr>
              <w:spacing w:after="40" w:before="40" w:line="240" w:lineRule="auto"/>
              <w:jc w:val="left"/>
            </w:pPr>
            <w:r/>
            <w:r>
              <w:rPr>
                <w:sz w:val="18"/>
              </w:rPr>
              <w:t>7.1.x</w:t>
            </w:r>
          </w:p>
        </w:tc>
        <w:tc>
          <w:tcPr>
            <w:tcW w:type="dxa" w:w="3515"/>
            <w:shd w:val="clear" w:color="auto" w:fill="F1F6F3"/>
          </w:tcPr>
          <w:p>
            <w:pPr>
              <w:spacing w:after="40" w:before="40" w:line="240" w:lineRule="auto"/>
              <w:jc w:val="left"/>
            </w:pPr>
            <w:r/>
            <w:r>
              <w:rPr>
                <w:sz w:val="18"/>
              </w:rPr>
              <w:t>Định tuyến phía client, route được bảo vệ.</w:t>
            </w:r>
          </w:p>
        </w:tc>
      </w:tr>
      <w:tr>
        <w:tc>
          <w:tcPr>
            <w:tcW w:type="dxa" w:w="1701"/>
          </w:tcPr>
          <w:p>
            <w:pPr>
              <w:spacing w:after="40" w:before="40" w:line="240" w:lineRule="auto"/>
              <w:jc w:val="left"/>
            </w:pPr>
            <w:r/>
            <w:r>
              <w:rPr>
                <w:sz w:val="18"/>
              </w:rPr>
              <w:t>Biểu đồ</w:t>
            </w:r>
          </w:p>
        </w:tc>
        <w:tc>
          <w:tcPr>
            <w:tcW w:type="dxa" w:w="2381"/>
          </w:tcPr>
          <w:p>
            <w:pPr>
              <w:spacing w:after="40" w:before="40" w:line="240" w:lineRule="auto"/>
              <w:jc w:val="left"/>
            </w:pPr>
            <w:r/>
            <w:r>
              <w:rPr>
                <w:sz w:val="18"/>
              </w:rPr>
              <w:t>Recharts</w:t>
            </w:r>
          </w:p>
        </w:tc>
        <w:tc>
          <w:tcPr>
            <w:tcW w:type="dxa" w:w="1474"/>
          </w:tcPr>
          <w:p>
            <w:pPr>
              <w:spacing w:after="40" w:before="40" w:line="240" w:lineRule="auto"/>
              <w:jc w:val="left"/>
            </w:pPr>
            <w:r/>
            <w:r>
              <w:rPr>
                <w:sz w:val="18"/>
              </w:rPr>
              <w:t>2.15.x</w:t>
            </w:r>
          </w:p>
        </w:tc>
        <w:tc>
          <w:tcPr>
            <w:tcW w:type="dxa" w:w="3515"/>
          </w:tcPr>
          <w:p>
            <w:pPr>
              <w:spacing w:after="40" w:before="40" w:line="240" w:lineRule="auto"/>
              <w:jc w:val="left"/>
            </w:pPr>
            <w:r/>
            <w:r>
              <w:rPr>
                <w:sz w:val="18"/>
              </w:rPr>
              <w:t>Biểu đồ vùng (area) và biểu đồ tròn (donut).</w:t>
            </w:r>
          </w:p>
        </w:tc>
      </w:tr>
      <w:tr>
        <w:tc>
          <w:tcPr>
            <w:tcW w:type="dxa" w:w="1701"/>
            <w:shd w:val="clear" w:color="auto" w:fill="F1F6F3"/>
          </w:tcPr>
          <w:p>
            <w:pPr>
              <w:spacing w:after="40" w:before="40" w:line="240" w:lineRule="auto"/>
              <w:jc w:val="left"/>
            </w:pPr>
            <w:r/>
            <w:r>
              <w:rPr>
                <w:sz w:val="18"/>
              </w:rPr>
              <w:t>Biểu tượng</w:t>
            </w:r>
          </w:p>
        </w:tc>
        <w:tc>
          <w:tcPr>
            <w:tcW w:type="dxa" w:w="2381"/>
            <w:shd w:val="clear" w:color="auto" w:fill="F1F6F3"/>
          </w:tcPr>
          <w:p>
            <w:pPr>
              <w:spacing w:after="40" w:before="40" w:line="240" w:lineRule="auto"/>
              <w:jc w:val="left"/>
            </w:pPr>
            <w:r/>
            <w:r>
              <w:rPr>
                <w:sz w:val="18"/>
              </w:rPr>
              <w:t>lucide-react</w:t>
            </w:r>
          </w:p>
        </w:tc>
        <w:tc>
          <w:tcPr>
            <w:tcW w:type="dxa" w:w="1474"/>
            <w:shd w:val="clear" w:color="auto" w:fill="F1F6F3"/>
          </w:tcPr>
          <w:p>
            <w:pPr>
              <w:spacing w:after="40" w:before="40" w:line="240" w:lineRule="auto"/>
              <w:jc w:val="left"/>
            </w:pPr>
            <w:r/>
            <w:r>
              <w:rPr>
                <w:sz w:val="18"/>
              </w:rPr>
              <w:t>0.475.x</w:t>
            </w:r>
          </w:p>
        </w:tc>
        <w:tc>
          <w:tcPr>
            <w:tcW w:type="dxa" w:w="3515"/>
            <w:shd w:val="clear" w:color="auto" w:fill="F1F6F3"/>
          </w:tcPr>
          <w:p>
            <w:pPr>
              <w:spacing w:after="40" w:before="40" w:line="240" w:lineRule="auto"/>
              <w:jc w:val="left"/>
            </w:pPr>
            <w:r/>
            <w:r>
              <w:rPr>
                <w:sz w:val="18"/>
              </w:rPr>
              <w:t>Bộ icon SVG dạng đường nét.</w:t>
            </w:r>
          </w:p>
        </w:tc>
      </w:tr>
      <w:tr>
        <w:tc>
          <w:tcPr>
            <w:tcW w:type="dxa" w:w="1701"/>
          </w:tcPr>
          <w:p>
            <w:pPr>
              <w:spacing w:after="40" w:before="40" w:line="240" w:lineRule="auto"/>
              <w:jc w:val="left"/>
            </w:pPr>
            <w:r/>
            <w:r>
              <w:rPr>
                <w:sz w:val="18"/>
              </w:rPr>
              <w:t>Đóng gói</w:t>
            </w:r>
          </w:p>
        </w:tc>
        <w:tc>
          <w:tcPr>
            <w:tcW w:type="dxa" w:w="2381"/>
          </w:tcPr>
          <w:p>
            <w:pPr>
              <w:spacing w:after="40" w:before="40" w:line="240" w:lineRule="auto"/>
              <w:jc w:val="left"/>
            </w:pPr>
            <w:r/>
            <w:r>
              <w:rPr>
                <w:sz w:val="18"/>
              </w:rPr>
              <w:t>Docker</w:t>
            </w:r>
          </w:p>
        </w:tc>
        <w:tc>
          <w:tcPr>
            <w:tcW w:type="dxa" w:w="1474"/>
          </w:tcPr>
          <w:p>
            <w:pPr>
              <w:spacing w:after="40" w:before="40" w:line="240" w:lineRule="auto"/>
              <w:jc w:val="left"/>
            </w:pPr>
            <w:r/>
            <w:r>
              <w:rPr>
                <w:sz w:val="18"/>
              </w:rPr>
              <w:t>multi-stage</w:t>
            </w:r>
          </w:p>
        </w:tc>
        <w:tc>
          <w:tcPr>
            <w:tcW w:type="dxa" w:w="3515"/>
          </w:tcPr>
          <w:p>
            <w:pPr>
              <w:spacing w:after="40" w:before="40" w:line="240" w:lineRule="auto"/>
              <w:jc w:val="left"/>
            </w:pPr>
            <w:r/>
            <w:r>
              <w:rPr>
                <w:sz w:val="18"/>
              </w:rPr>
              <w:t>Node → Go → Alpine, image cuối ~35 MB.</w:t>
            </w:r>
          </w:p>
        </w:tc>
      </w:tr>
    </w:tbl>
    <w:p>
      <w:pPr>
        <w:spacing w:after="80"/>
      </w:pPr>
    </w:p>
    <w:p>
      <w:pPr>
        <w:pStyle w:val="Heading2"/>
      </w:pPr>
      <w:r>
        <w:t>2.2. Phân tích lựa chọn phía backend</w:t>
      </w:r>
    </w:p>
    <w:p>
      <w:pPr>
        <w:pStyle w:val="Heading3"/>
      </w:pPr>
      <w:r>
        <w:t>2.2.1. Vì sao chọn Go thay vì Node.js hay Java</w:t>
      </w:r>
    </w:p>
    <w:p>
      <w:r>
        <w:rPr>
          <w:b w:val="0"/>
          <w:i w:val="0"/>
        </w:rPr>
        <w:t>Ba lý do quyết định:</w:t>
      </w:r>
    </w:p>
    <w:p>
      <w:pPr>
        <w:pStyle w:val="ListBullet"/>
        <w:spacing w:after="60"/>
        <w:ind w:left="454"/>
        <w:jc w:val="both"/>
      </w:pPr>
      <w:r/>
      <w:r>
        <w:rPr>
          <w:b/>
        </w:rPr>
        <w:t>Biên dịch tĩnh.</w:t>
      </w:r>
      <w:r>
        <w:t xml:space="preserve"> Với CGO_ENABLED=0, Go tạo ra một tệp thực thi duy nhất không phụ thuộc libc. Điều này cho phép image runtime chỉ cần Alpine + ca-certificates, giảm kích thước image xuống khoảng 35 MB — nhỏ hơn nhiều so với image Node (~150 MB) hay JRE (~200 MB).</w:t>
      </w:r>
    </w:p>
    <w:p>
      <w:pPr>
        <w:pStyle w:val="ListBullet"/>
        <w:spacing w:after="60"/>
        <w:ind w:left="454"/>
        <w:jc w:val="both"/>
      </w:pPr>
      <w:r/>
      <w:r>
        <w:rPr>
          <w:b/>
        </w:rPr>
        <w:t>Mô hình đồng thời.</w:t>
      </w:r>
      <w:r>
        <w:t xml:space="preserve"> Goroutine và net/http xử lý tốt nhiều kết nối đồng thời mà không cần cấu hình event loop hay thread pool phức tạp.</w:t>
      </w:r>
    </w:p>
    <w:p>
      <w:pPr>
        <w:pStyle w:val="ListBullet"/>
        <w:spacing w:after="60"/>
        <w:ind w:left="454"/>
        <w:jc w:val="both"/>
      </w:pPr>
      <w:r/>
      <w:r>
        <w:rPr>
          <w:b/>
        </w:rPr>
        <w:t>Thư viện chuẩn mạnh.</w:t>
      </w:r>
      <w:r>
        <w:t xml:space="preserve"> database/sql, net/http, encoding/json đều nằm trong thư viện chuẩn, giảm số lượng phụ thuộc bên thứ ba cần theo dõi lỗ hổng bảo mật.</w:t>
      </w:r>
    </w:p>
    <w:p>
      <w:pPr>
        <w:pStyle w:val="Heading3"/>
      </w:pPr>
      <w:r>
        <w:t>2.2.2. Vì sao dùng database/sql thay vì GORM</w:t>
      </w:r>
    </w:p>
    <w:p>
      <w:r>
        <w:rPr>
          <w:b w:val="0"/>
          <w:i w:val="0"/>
        </w:rPr>
        <w:t>Dự án cố ý không dùng ORM. Đánh đổi được cân nhắc như sau:</w:t>
      </w:r>
    </w:p>
    <w:p>
      <w:pPr>
        <w:keepNext/>
        <w:spacing w:after="80"/>
        <w:jc w:val="center"/>
      </w:pPr>
      <w:r>
        <w:rPr>
          <w:i/>
          <w:sz w:val="21"/>
        </w:rPr>
        <w:t>Bang 5. So sánh database/sql và ORM</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814"/>
            <w:shd w:val="clear" w:color="auto" w:fill="0B5D3B"/>
          </w:tcPr>
          <w:p>
            <w:pPr>
              <w:spacing w:after="40" w:before="40" w:line="240" w:lineRule="auto"/>
              <w:jc w:val="center"/>
            </w:pPr>
            <w:r/>
            <w:r>
              <w:rPr>
                <w:b/>
                <w:color w:val="FFFFFF"/>
                <w:sz w:val="18"/>
              </w:rPr>
              <w:t>Tiêu chí</w:t>
            </w:r>
          </w:p>
        </w:tc>
        <w:tc>
          <w:tcPr>
            <w:tcW w:type="dxa" w:w="3742"/>
            <w:shd w:val="clear" w:color="auto" w:fill="0B5D3B"/>
          </w:tcPr>
          <w:p>
            <w:pPr>
              <w:spacing w:after="40" w:before="40" w:line="240" w:lineRule="auto"/>
              <w:jc w:val="center"/>
            </w:pPr>
            <w:r/>
            <w:r>
              <w:rPr>
                <w:b/>
                <w:color w:val="FFFFFF"/>
                <w:sz w:val="18"/>
              </w:rPr>
              <w:t>database/sql (lựa chọn của dự án)</w:t>
            </w:r>
          </w:p>
        </w:tc>
        <w:tc>
          <w:tcPr>
            <w:tcW w:type="dxa" w:w="3515"/>
            <w:shd w:val="clear" w:color="auto" w:fill="0B5D3B"/>
          </w:tcPr>
          <w:p>
            <w:pPr>
              <w:spacing w:after="40" w:before="40" w:line="240" w:lineRule="auto"/>
              <w:jc w:val="center"/>
            </w:pPr>
            <w:r/>
            <w:r>
              <w:rPr>
                <w:b/>
                <w:color w:val="FFFFFF"/>
                <w:sz w:val="18"/>
              </w:rPr>
              <w:t>GORM / ORM khác</w:t>
            </w:r>
          </w:p>
        </w:tc>
      </w:tr>
      <w:tr>
        <w:tc>
          <w:tcPr>
            <w:tcW w:type="dxa" w:w="1814"/>
          </w:tcPr>
          <w:p>
            <w:pPr>
              <w:spacing w:after="40" w:before="40" w:line="240" w:lineRule="auto"/>
              <w:jc w:val="left"/>
            </w:pPr>
            <w:r/>
            <w:r>
              <w:rPr>
                <w:sz w:val="18"/>
              </w:rPr>
              <w:t>Kiểm soát SQL</w:t>
            </w:r>
          </w:p>
        </w:tc>
        <w:tc>
          <w:tcPr>
            <w:tcW w:type="dxa" w:w="3742"/>
          </w:tcPr>
          <w:p>
            <w:pPr>
              <w:spacing w:after="40" w:before="40" w:line="240" w:lineRule="auto"/>
              <w:jc w:val="left"/>
            </w:pPr>
            <w:r/>
            <w:r>
              <w:rPr>
                <w:sz w:val="18"/>
              </w:rPr>
              <w:t>Hoàn toàn — mỗi truy vấn được viết tường minh.</w:t>
            </w:r>
          </w:p>
        </w:tc>
        <w:tc>
          <w:tcPr>
            <w:tcW w:type="dxa" w:w="3515"/>
          </w:tcPr>
          <w:p>
            <w:pPr>
              <w:spacing w:after="40" w:before="40" w:line="240" w:lineRule="auto"/>
              <w:jc w:val="left"/>
            </w:pPr>
            <w:r/>
            <w:r>
              <w:rPr>
                <w:sz w:val="18"/>
              </w:rPr>
              <w:t>SQL được sinh tự động, khó dự đoán chi phí.</w:t>
            </w:r>
          </w:p>
        </w:tc>
      </w:tr>
      <w:tr>
        <w:tc>
          <w:tcPr>
            <w:tcW w:type="dxa" w:w="1814"/>
            <w:shd w:val="clear" w:color="auto" w:fill="F1F6F3"/>
          </w:tcPr>
          <w:p>
            <w:pPr>
              <w:spacing w:after="40" w:before="40" w:line="240" w:lineRule="auto"/>
              <w:jc w:val="left"/>
            </w:pPr>
            <w:r/>
            <w:r>
              <w:rPr>
                <w:sz w:val="18"/>
              </w:rPr>
              <w:t>Hiệu năng</w:t>
            </w:r>
          </w:p>
        </w:tc>
        <w:tc>
          <w:tcPr>
            <w:tcW w:type="dxa" w:w="3742"/>
            <w:shd w:val="clear" w:color="auto" w:fill="F1F6F3"/>
          </w:tcPr>
          <w:p>
            <w:pPr>
              <w:spacing w:after="40" w:before="40" w:line="240" w:lineRule="auto"/>
              <w:jc w:val="left"/>
            </w:pPr>
            <w:r/>
            <w:r>
              <w:rPr>
                <w:sz w:val="18"/>
              </w:rPr>
              <w:t>Không có lớp phản chiếu (reflection) trung gian.</w:t>
            </w:r>
          </w:p>
        </w:tc>
        <w:tc>
          <w:tcPr>
            <w:tcW w:type="dxa" w:w="3515"/>
            <w:shd w:val="clear" w:color="auto" w:fill="F1F6F3"/>
          </w:tcPr>
          <w:p>
            <w:pPr>
              <w:spacing w:after="40" w:before="40" w:line="240" w:lineRule="auto"/>
              <w:jc w:val="left"/>
            </w:pPr>
            <w:r/>
            <w:r>
              <w:rPr>
                <w:sz w:val="18"/>
              </w:rPr>
              <w:t>Chi phí reflection và hydration đối tượng.</w:t>
            </w:r>
          </w:p>
        </w:tc>
      </w:tr>
      <w:tr>
        <w:tc>
          <w:tcPr>
            <w:tcW w:type="dxa" w:w="1814"/>
          </w:tcPr>
          <w:p>
            <w:pPr>
              <w:spacing w:after="40" w:before="40" w:line="240" w:lineRule="auto"/>
              <w:jc w:val="left"/>
            </w:pPr>
            <w:r/>
            <w:r>
              <w:rPr>
                <w:sz w:val="18"/>
              </w:rPr>
              <w:t>Đường cong học</w:t>
            </w:r>
          </w:p>
        </w:tc>
        <w:tc>
          <w:tcPr>
            <w:tcW w:type="dxa" w:w="3742"/>
          </w:tcPr>
          <w:p>
            <w:pPr>
              <w:spacing w:after="40" w:before="40" w:line="240" w:lineRule="auto"/>
              <w:jc w:val="left"/>
            </w:pPr>
            <w:r/>
            <w:r>
              <w:rPr>
                <w:sz w:val="18"/>
              </w:rPr>
              <w:t>Cần viết Scan thủ công cho từng cột.</w:t>
            </w:r>
          </w:p>
        </w:tc>
        <w:tc>
          <w:tcPr>
            <w:tcW w:type="dxa" w:w="3515"/>
          </w:tcPr>
          <w:p>
            <w:pPr>
              <w:spacing w:after="40" w:before="40" w:line="240" w:lineRule="auto"/>
              <w:jc w:val="left"/>
            </w:pPr>
            <w:r/>
            <w:r>
              <w:rPr>
                <w:sz w:val="18"/>
              </w:rPr>
              <w:t>API cao cấp, nhanh hơn khi mới bắt đầu.</w:t>
            </w:r>
          </w:p>
        </w:tc>
      </w:tr>
      <w:tr>
        <w:tc>
          <w:tcPr>
            <w:tcW w:type="dxa" w:w="1814"/>
            <w:shd w:val="clear" w:color="auto" w:fill="F1F6F3"/>
          </w:tcPr>
          <w:p>
            <w:pPr>
              <w:spacing w:after="40" w:before="40" w:line="240" w:lineRule="auto"/>
              <w:jc w:val="left"/>
            </w:pPr>
            <w:r/>
            <w:r>
              <w:rPr>
                <w:sz w:val="18"/>
              </w:rPr>
              <w:t>Bảo mật SQL Injection</w:t>
            </w:r>
          </w:p>
        </w:tc>
        <w:tc>
          <w:tcPr>
            <w:tcW w:type="dxa" w:w="3742"/>
            <w:shd w:val="clear" w:color="auto" w:fill="F1F6F3"/>
          </w:tcPr>
          <w:p>
            <w:pPr>
              <w:spacing w:after="40" w:before="40" w:line="240" w:lineRule="auto"/>
              <w:jc w:val="left"/>
            </w:pPr>
            <w:r/>
            <w:r>
              <w:rPr>
                <w:sz w:val="18"/>
              </w:rPr>
              <w:t>An toàn nếu luôn dùng placeholder ? — dự án tuân thủ 100%.</w:t>
            </w:r>
          </w:p>
        </w:tc>
        <w:tc>
          <w:tcPr>
            <w:tcW w:type="dxa" w:w="3515"/>
            <w:shd w:val="clear" w:color="auto" w:fill="F1F6F3"/>
          </w:tcPr>
          <w:p>
            <w:pPr>
              <w:spacing w:after="40" w:before="40" w:line="240" w:lineRule="auto"/>
              <w:jc w:val="left"/>
            </w:pPr>
            <w:r/>
            <w:r>
              <w:rPr>
                <w:sz w:val="18"/>
              </w:rPr>
              <w:t>An toàn theo mặc định.</w:t>
            </w:r>
          </w:p>
        </w:tc>
      </w:tr>
      <w:tr>
        <w:tc>
          <w:tcPr>
            <w:tcW w:type="dxa" w:w="1814"/>
          </w:tcPr>
          <w:p>
            <w:pPr>
              <w:spacing w:after="40" w:before="40" w:line="240" w:lineRule="auto"/>
              <w:jc w:val="left"/>
            </w:pPr>
            <w:r/>
            <w:r>
              <w:rPr>
                <w:sz w:val="18"/>
              </w:rPr>
              <w:t>Migration</w:t>
            </w:r>
          </w:p>
        </w:tc>
        <w:tc>
          <w:tcPr>
            <w:tcW w:type="dxa" w:w="3742"/>
          </w:tcPr>
          <w:p>
            <w:pPr>
              <w:spacing w:after="40" w:before="40" w:line="240" w:lineRule="auto"/>
              <w:jc w:val="left"/>
            </w:pPr>
            <w:r/>
            <w:r>
              <w:rPr>
                <w:sz w:val="18"/>
              </w:rPr>
              <w:t>Phải tự viết (dự án dùng CREATE TABLE IF NOT EXISTS).</w:t>
            </w:r>
          </w:p>
        </w:tc>
        <w:tc>
          <w:tcPr>
            <w:tcW w:type="dxa" w:w="3515"/>
          </w:tcPr>
          <w:p>
            <w:pPr>
              <w:spacing w:after="40" w:before="40" w:line="240" w:lineRule="auto"/>
              <w:jc w:val="left"/>
            </w:pPr>
            <w:r/>
            <w:r>
              <w:rPr>
                <w:sz w:val="18"/>
              </w:rPr>
              <w:t>AutoMigrate có sẵn.</w:t>
            </w:r>
          </w:p>
        </w:tc>
      </w:tr>
      <w:tr>
        <w:tc>
          <w:tcPr>
            <w:tcW w:type="dxa" w:w="1814"/>
            <w:shd w:val="clear" w:color="auto" w:fill="F1F6F3"/>
          </w:tcPr>
          <w:p>
            <w:pPr>
              <w:spacing w:after="40" w:before="40" w:line="240" w:lineRule="auto"/>
              <w:jc w:val="left"/>
            </w:pPr>
            <w:r/>
            <w:r>
              <w:rPr>
                <w:sz w:val="18"/>
              </w:rPr>
              <w:t>Số dòng mã</w:t>
            </w:r>
          </w:p>
        </w:tc>
        <w:tc>
          <w:tcPr>
            <w:tcW w:type="dxa" w:w="3742"/>
            <w:shd w:val="clear" w:color="auto" w:fill="F1F6F3"/>
          </w:tcPr>
          <w:p>
            <w:pPr>
              <w:spacing w:after="40" w:before="40" w:line="240" w:lineRule="auto"/>
              <w:jc w:val="left"/>
            </w:pPr>
            <w:r/>
            <w:r>
              <w:rPr>
                <w:sz w:val="18"/>
              </w:rPr>
              <w:t>Nhiều hơn — mỗi handler ~20–30 dòng.</w:t>
            </w:r>
          </w:p>
        </w:tc>
        <w:tc>
          <w:tcPr>
            <w:tcW w:type="dxa" w:w="3515"/>
            <w:shd w:val="clear" w:color="auto" w:fill="F1F6F3"/>
          </w:tcPr>
          <w:p>
            <w:pPr>
              <w:spacing w:after="40" w:before="40" w:line="240" w:lineRule="auto"/>
              <w:jc w:val="left"/>
            </w:pPr>
            <w:r/>
            <w:r>
              <w:rPr>
                <w:sz w:val="18"/>
              </w:rPr>
              <w:t>Ít hơn.</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Với quy mô 4 bảng và khoảng 13 endpoint, chi phí viết SQL thủ công là chấp nhận được và đổi lại sự minh bạch hoàn toàn về truy vấn. Nếu lược đồ mở rộng lên hàng chục bảng có quan hệ phức tạp, cần cân nhắc lại quyết định này hoặc bổ sung một trình sinh mã như sqlc.</w:t>
      </w:r>
    </w:p>
    <w:p>
      <w:pPr>
        <w:pStyle w:val="Heading2"/>
      </w:pPr>
      <w:r>
        <w:t>2.3. Phân tích lựa chọn phía frontend</w:t>
      </w:r>
    </w:p>
    <w:p>
      <w:pPr>
        <w:pStyle w:val="ListBullet"/>
        <w:spacing w:after="60"/>
        <w:ind w:left="454"/>
        <w:jc w:val="both"/>
      </w:pPr>
      <w:r/>
      <w:r>
        <w:rPr>
          <w:b/>
        </w:rPr>
        <w:t>React 19 + TypeScript</w:t>
      </w:r>
      <w:r>
        <w:t xml:space="preserve"> cho phép mô hình hóa toàn bộ miền dữ liệu (Transaction, Category, Budget, User) bằng kiểu tĩnh trong frontend/src/types.ts, đảm bảo mọi thao tác trên dữ liệu đều được trình biên dịch kiểm tra.</w:t>
      </w:r>
    </w:p>
    <w:p>
      <w:pPr>
        <w:pStyle w:val="ListBullet"/>
        <w:spacing w:after="60"/>
        <w:ind w:left="454"/>
        <w:jc w:val="both"/>
      </w:pPr>
      <w:r/>
      <w:r>
        <w:rPr>
          <w:b/>
        </w:rPr>
        <w:t>Vite 6</w:t>
      </w:r>
      <w:r>
        <w:t xml:space="preserve"> cung cấp Hot Module Replacement gần như tức thời khi phát triển, và cấu hình proxy /api → localhost:8080 giúp môi trường dev không gặp vấn đề CORS.</w:t>
      </w:r>
    </w:p>
    <w:p>
      <w:pPr>
        <w:pStyle w:val="ListBullet"/>
        <w:spacing w:after="60"/>
        <w:ind w:left="454"/>
        <w:jc w:val="both"/>
      </w:pPr>
      <w:r/>
      <w:r>
        <w:rPr>
          <w:b/>
        </w:rPr>
        <w:t>Tailwind CSS v4</w:t>
      </w:r>
      <w:r>
        <w:t xml:space="preserve"> dùng chỉ thị @theme trong index.css để khai báo bảng màu (brand, ink) dưới dạng CSS custom properties — không cần tệp tailwind.config.js riêng.</w:t>
      </w:r>
    </w:p>
    <w:p>
      <w:pPr>
        <w:pStyle w:val="ListBullet"/>
        <w:spacing w:after="60"/>
        <w:ind w:left="454"/>
        <w:jc w:val="both"/>
      </w:pPr>
      <w:r/>
      <w:r>
        <w:rPr>
          <w:b/>
        </w:rPr>
        <w:t>Recharts</w:t>
      </w:r>
      <w:r>
        <w:t xml:space="preserve"> được chọn thay vì Chart.js hoặc D3 vì API khai báo dạng component phù hợp tự nhiên với React, và hỗ trợ sẵn ResponsiveContainer cho bố cục co giãn.</w:t>
      </w:r>
    </w:p>
    <w:p>
      <w:pPr>
        <w:pStyle w:val="ListBullet"/>
        <w:spacing w:after="60"/>
        <w:ind w:left="454"/>
        <w:jc w:val="both"/>
      </w:pPr>
      <w:r/>
      <w:r>
        <w:rPr>
          <w:b/>
        </w:rPr>
        <w:t>Không dùng thư viện quản lý trạng thái ngoài</w:t>
      </w:r>
      <w:r>
        <w:t xml:space="preserve"> (Redux, Zustand). Toàn bộ trạng thái được quản lý bằng React Context API — quyết định hợp lý ở quy mô này, tránh thêm phụ thuộc.</w:t>
      </w:r>
    </w:p>
    <w:p>
      <w:pPr>
        <w:pStyle w:val="Heading2"/>
      </w:pPr>
      <w:r>
        <w:t>2.4. Danh sách phụ thuộc trực tiếp của module Go</w:t>
      </w:r>
    </w:p>
    <w:p>
      <w:pPr>
        <w:keepLines/>
        <w:spacing w:after="0" w:before="120" w:line="240" w:lineRule="auto"/>
        <w:ind w:left="170"/>
        <w:jc w:val="left"/>
        <w:shd w:val="clear" w:color="auto" w:fill="F4F6F8"/>
      </w:pPr>
      <w:r>
        <w:rPr>
          <w:rFonts w:ascii="Consolas" w:hAnsi="Consolas" w:eastAsia="Consolas"/>
          <w:sz w:val="18"/>
        </w:rPr>
        <w:t>module financal_management</w:t>
      </w:r>
    </w:p>
    <w:p>
      <w:pPr>
        <w:keepLines/>
        <w:spacing w:after="0" w:before="0" w:line="240" w:lineRule="auto"/>
        <w:ind w:left="170"/>
        <w:jc w:val="left"/>
        <w:shd w:val="clear" w:color="auto" w:fill="F4F6F8"/>
      </w:pPr>
      <w:r>
        <w:rPr>
          <w:rFonts w:ascii="Consolas" w:hAnsi="Consolas" w:eastAsia="Consolas"/>
          <w:sz w:val="18"/>
        </w:rPr>
        <w:t>go 1.26.3</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require (</w:t>
      </w:r>
    </w:p>
    <w:p>
      <w:pPr>
        <w:keepLines/>
        <w:spacing w:after="0" w:before="0" w:line="240" w:lineRule="auto"/>
        <w:ind w:left="170"/>
        <w:jc w:val="left"/>
        <w:shd w:val="clear" w:color="auto" w:fill="F4F6F8"/>
      </w:pPr>
      <w:r>
        <w:rPr>
          <w:rFonts w:ascii="Consolas" w:hAnsi="Consolas" w:eastAsia="Consolas"/>
          <w:sz w:val="18"/>
        </w:rPr>
        <w:t xml:space="preserve">    github.com/gin-contrib/cors                      v1.7.7   // chính sách CORS</w:t>
      </w:r>
    </w:p>
    <w:p>
      <w:pPr>
        <w:keepLines/>
        <w:spacing w:after="0" w:before="0" w:line="240" w:lineRule="auto"/>
        <w:ind w:left="170"/>
        <w:jc w:val="left"/>
        <w:shd w:val="clear" w:color="auto" w:fill="F4F6F8"/>
      </w:pPr>
      <w:r>
        <w:rPr>
          <w:rFonts w:ascii="Consolas" w:hAnsi="Consolas" w:eastAsia="Consolas"/>
          <w:sz w:val="18"/>
        </w:rPr>
        <w:t xml:space="preserve">    github.com/gin-gonic/gin                         v1.12.0  // HTTP framework</w:t>
      </w:r>
    </w:p>
    <w:p>
      <w:pPr>
        <w:keepLines/>
        <w:spacing w:after="0" w:before="0" w:line="240" w:lineRule="auto"/>
        <w:ind w:left="170"/>
        <w:jc w:val="left"/>
        <w:shd w:val="clear" w:color="auto" w:fill="F4F6F8"/>
      </w:pPr>
      <w:r>
        <w:rPr>
          <w:rFonts w:ascii="Consolas" w:hAnsi="Consolas" w:eastAsia="Consolas"/>
          <w:sz w:val="18"/>
        </w:rPr>
        <w:t xml:space="preserve">    github.com/go-sql-driver/mysql                   v1.10.0  // driver MySQL</w:t>
      </w:r>
    </w:p>
    <w:p>
      <w:pPr>
        <w:keepLines/>
        <w:spacing w:after="0" w:before="0" w:line="240" w:lineRule="auto"/>
        <w:ind w:left="170"/>
        <w:jc w:val="left"/>
        <w:shd w:val="clear" w:color="auto" w:fill="F4F6F8"/>
      </w:pPr>
      <w:r>
        <w:rPr>
          <w:rFonts w:ascii="Consolas" w:hAnsi="Consolas" w:eastAsia="Consolas"/>
          <w:sz w:val="18"/>
        </w:rPr>
        <w:t xml:space="preserve">    github.com/golang-jwt/jwt/v5                     v5.3.1   // JWT HS256</w:t>
      </w:r>
    </w:p>
    <w:p>
      <w:pPr>
        <w:keepLines/>
        <w:spacing w:after="0" w:before="0" w:line="240" w:lineRule="auto"/>
        <w:ind w:left="170"/>
        <w:jc w:val="left"/>
        <w:shd w:val="clear" w:color="auto" w:fill="F4F6F8"/>
      </w:pPr>
      <w:r>
        <w:rPr>
          <w:rFonts w:ascii="Consolas" w:hAnsi="Consolas" w:eastAsia="Consolas"/>
          <w:sz w:val="18"/>
        </w:rPr>
        <w:t xml:space="preserve">    github.com/google/uuid                           v1.6.0   // UUID v4</w:t>
      </w:r>
    </w:p>
    <w:p>
      <w:pPr>
        <w:keepLines/>
        <w:spacing w:after="0" w:before="0" w:line="240" w:lineRule="auto"/>
        <w:ind w:left="170"/>
        <w:jc w:val="left"/>
        <w:shd w:val="clear" w:color="auto" w:fill="F4F6F8"/>
      </w:pPr>
      <w:r>
        <w:rPr>
          <w:rFonts w:ascii="Consolas" w:hAnsi="Consolas" w:eastAsia="Consolas"/>
          <w:sz w:val="18"/>
        </w:rPr>
        <w:t xml:space="preserve">    github.com/joho/godotenv                         v1.5.1   // nạp .env</w:t>
      </w:r>
    </w:p>
    <w:p>
      <w:pPr>
        <w:keepLines/>
        <w:spacing w:after="0" w:before="0" w:line="240" w:lineRule="auto"/>
        <w:ind w:left="170"/>
        <w:jc w:val="left"/>
        <w:shd w:val="clear" w:color="auto" w:fill="F4F6F8"/>
      </w:pPr>
      <w:r>
        <w:rPr>
          <w:rFonts w:ascii="Consolas" w:hAnsi="Consolas" w:eastAsia="Consolas"/>
          <w:sz w:val="18"/>
        </w:rPr>
        <w:t xml:space="preserve">    github.com/spf13/viper                           v1.21.0  // (chỉ mã di sản)</w:t>
      </w:r>
    </w:p>
    <w:p>
      <w:pPr>
        <w:keepLines/>
        <w:spacing w:after="0" w:before="0" w:line="240" w:lineRule="auto"/>
        <w:ind w:left="170"/>
        <w:jc w:val="left"/>
        <w:shd w:val="clear" w:color="auto" w:fill="F4F6F8"/>
      </w:pPr>
      <w:r>
        <w:rPr>
          <w:rFonts w:ascii="Consolas" w:hAnsi="Consolas" w:eastAsia="Consolas"/>
          <w:sz w:val="18"/>
        </w:rPr>
        <w:t xml:space="preserve">    github.com/stretchr/testify                      v1.11.1  // (chỉ mã di sản)</w:t>
      </w:r>
    </w:p>
    <w:p>
      <w:pPr>
        <w:keepLines/>
        <w:spacing w:after="0" w:before="0" w:line="240" w:lineRule="auto"/>
        <w:ind w:left="170"/>
        <w:jc w:val="left"/>
        <w:shd w:val="clear" w:color="auto" w:fill="F4F6F8"/>
      </w:pPr>
      <w:r>
        <w:rPr>
          <w:rFonts w:ascii="Consolas" w:hAnsi="Consolas" w:eastAsia="Consolas"/>
          <w:sz w:val="18"/>
        </w:rPr>
        <w:t xml:space="preserve">    github.com/testcontainers/testcontainers-go      v0.43.0  // (chỉ mã di sản)</w:t>
      </w:r>
    </w:p>
    <w:p>
      <w:pPr>
        <w:keepLines/>
        <w:spacing w:after="0" w:before="0" w:line="240" w:lineRule="auto"/>
        <w:ind w:left="170"/>
        <w:jc w:val="left"/>
        <w:shd w:val="clear" w:color="auto" w:fill="F4F6F8"/>
      </w:pPr>
      <w:r>
        <w:rPr>
          <w:rFonts w:ascii="Consolas" w:hAnsi="Consolas" w:eastAsia="Consolas"/>
          <w:sz w:val="18"/>
        </w:rPr>
        <w:t xml:space="preserve">    github.com/testcontainers/.../modules/mysql      v0.43.0  // (chỉ mã di sản)</w:t>
      </w:r>
    </w:p>
    <w:p>
      <w:pPr>
        <w:keepLines/>
        <w:spacing w:after="0" w:before="0" w:line="240" w:lineRule="auto"/>
        <w:ind w:left="170"/>
        <w:jc w:val="left"/>
        <w:shd w:val="clear" w:color="auto" w:fill="F4F6F8"/>
      </w:pPr>
      <w:r>
        <w:rPr>
          <w:rFonts w:ascii="Consolas" w:hAnsi="Consolas" w:eastAsia="Consolas"/>
          <w:sz w:val="18"/>
        </w:rPr>
        <w:t xml:space="preserve">    go.uber.org/zap                                  v1.28.0  // (chỉ mã di sản)</w:t>
      </w:r>
    </w:p>
    <w:p>
      <w:pPr>
        <w:keepLines/>
        <w:spacing w:after="0" w:before="0" w:line="240" w:lineRule="auto"/>
        <w:ind w:left="170"/>
        <w:jc w:val="left"/>
        <w:shd w:val="clear" w:color="auto" w:fill="F4F6F8"/>
      </w:pPr>
      <w:r>
        <w:rPr>
          <w:rFonts w:ascii="Consolas" w:hAnsi="Consolas" w:eastAsia="Consolas"/>
          <w:sz w:val="18"/>
        </w:rPr>
        <w:t xml:space="preserve">    golang.org/x/crypto                              v0.53.0  // bcrypt</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Năm phụ thuộc trực tiếp (viper, testify, testcontainers, zap, và các module con của testcontainers) chỉ được dùng bởi mã di sản. Chúng vẫn nằm trong go.mod và làm tăng đáng kể kích thước go.sum (22 KB, kéo theo cả moby/docker client và mongo-driver). Xem khuyến nghị tại mục 8.7.</w:t>
      </w:r>
    </w:p>
    <w:p>
      <w:r>
        <w:br w:type="page"/>
      </w:r>
    </w:p>
    <w:p>
      <w:pPr>
        <w:pStyle w:val="Heading1"/>
      </w:pPr>
      <w:r>
        <w:t>CHƯƠNG 3. KIẾN TRÚC HỆ THỐNG</w:t>
      </w:r>
    </w:p>
    <w:p>
      <w:pPr>
        <w:pStyle w:val="Heading2"/>
      </w:pPr>
      <w:r>
        <w:t>3.1. Kiến trúc tổng thể</w:t>
      </w:r>
    </w:p>
    <w:p>
      <w:r>
        <w:rPr>
          <w:b w:val="0"/>
          <w:i w:val="0"/>
        </w:rPr>
        <w:t xml:space="preserve">Hệ thống theo mô hình </w:t>
      </w:r>
      <w:r>
        <w:rPr>
          <w:b/>
          <w:i w:val="0"/>
        </w:rPr>
        <w:t>client–server ba tầng</w:t>
      </w:r>
      <w:r>
        <w:rPr>
          <w:b w:val="0"/>
          <w:i w:val="0"/>
        </w:rPr>
        <w:t xml:space="preserve"> nhưng được đóng gói thành </w:t>
      </w:r>
      <w:r>
        <w:rPr>
          <w:b/>
          <w:i w:val="0"/>
        </w:rPr>
        <w:t>một artifact triển khai duy nhất</w:t>
      </w:r>
      <w:r>
        <w:rPr>
          <w:b w:val="0"/>
          <w:i w:val="0"/>
        </w:rPr>
        <w:t>. Tiến trình Go vừa đóng vai trò máy chủ API, vừa đóng vai trò máy chủ tệp tĩnh cho ứng dụng SPA đã được build.</w:t>
      </w:r>
    </w:p>
    <w:p>
      <w:pPr>
        <w:keepLines/>
        <w:spacing w:after="0" w:before="12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TRÌNH DUYỆT (Client)                          │</w:t>
      </w:r>
    </w:p>
    <w:p>
      <w:pPr>
        <w:keepLines/>
        <w:spacing w:after="0" w:before="0" w:line="240" w:lineRule="auto"/>
        <w:ind w:left="170"/>
        <w:jc w:val="left"/>
        <w:shd w:val="clear" w:color="auto" w:fill="FAFBFC"/>
      </w:pPr>
      <w:r>
        <w:rPr>
          <w:rFonts w:ascii="Consolas" w:hAnsi="Consolas" w:eastAsia="Consolas"/>
          <w:sz w:val="16"/>
        </w:rPr>
        <w:t xml:space="preserve"> │                                                                          │</w:t>
      </w:r>
    </w:p>
    <w:p>
      <w:pPr>
        <w:keepLines/>
        <w:spacing w:after="0" w:before="0" w:line="240" w:lineRule="auto"/>
        <w:ind w:left="170"/>
        <w:jc w:val="left"/>
        <w:shd w:val="clear" w:color="auto" w:fill="FAFBFC"/>
      </w:pPr>
      <w:r>
        <w:rPr>
          <w:rFonts w:ascii="Consolas" w:hAnsi="Consolas" w:eastAsia="Consolas"/>
          <w:sz w:val="16"/>
        </w:rPr>
        <w:t xml:space="preserve"> │   React 19 SPA  ·  React Router 7  ·  Context API  ·  Recharts           │</w:t>
      </w:r>
    </w:p>
    <w:p>
      <w:pPr>
        <w:keepLines/>
        <w:spacing w:after="0" w:before="0" w:line="240" w:lineRule="auto"/>
        <w:ind w:left="170"/>
        <w:jc w:val="left"/>
        <w:shd w:val="clear" w:color="auto" w:fill="FAFBFC"/>
      </w:pPr>
      <w:r>
        <w:rPr>
          <w:rFonts w:ascii="Consolas" w:hAnsi="Consolas" w:eastAsia="Consolas"/>
          <w:sz w:val="16"/>
        </w:rPr>
        <w:t xml:space="preserve"> │   localStorage:  fina.token (JWT)  ·  fina.lang (vi|en)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HTTP/HTTPS</w:t>
      </w:r>
    </w:p>
    <w:p>
      <w:pPr>
        <w:keepLines/>
        <w:spacing w:after="0" w:before="0" w:line="240" w:lineRule="auto"/>
        <w:ind w:left="170"/>
        <w:jc w:val="left"/>
        <w:shd w:val="clear" w:color="auto" w:fill="FAFBFC"/>
      </w:pPr>
      <w:r>
        <w:rPr>
          <w:rFonts w:ascii="Consolas" w:hAnsi="Consolas" w:eastAsia="Consolas"/>
          <w:sz w:val="16"/>
        </w:rPr>
        <w:t xml:space="preserve">                                 │  Authorization: Bearer &lt;JWT&gt;</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TIẾN TRÌNH GO DUY NHẤT  (cmd/web · :8080)               │</w:t>
      </w:r>
    </w:p>
    <w:p>
      <w:pPr>
        <w:keepLines/>
        <w:spacing w:after="0" w:before="0" w:line="240" w:lineRule="auto"/>
        <w:ind w:left="170"/>
        <w:jc w:val="left"/>
        <w:shd w:val="clear" w:color="auto" w:fill="FAFBFC"/>
      </w:pPr>
      <w:r>
        <w:rPr>
          <w:rFonts w:ascii="Consolas" w:hAnsi="Consolas" w:eastAsia="Consolas"/>
          <w:sz w:val="16"/>
        </w:rPr>
        <w:t xml:space="preserve"> │                                                                          │</w:t>
      </w:r>
    </w:p>
    <w:p>
      <w:pPr>
        <w:keepLines/>
        <w:spacing w:after="0" w:before="0" w:line="240" w:lineRule="auto"/>
        <w:ind w:left="170"/>
        <w:jc w:val="left"/>
        <w:shd w:val="clear" w:color="auto" w:fill="FAFBFC"/>
      </w:pPr>
      <w:r>
        <w:rPr>
          <w:rFonts w:ascii="Consolas" w:hAnsi="Consolas" w:eastAsia="Consolas"/>
          <w:sz w:val="16"/>
        </w:rPr>
        <w:t xml:space="preserve"> │   gin.Default()  →  Logger  →  Recovery  →  CORS                         │</w:t>
      </w:r>
    </w:p>
    <w:p>
      <w:pPr>
        <w:keepLines/>
        <w:spacing w:after="0" w:before="0" w:line="240" w:lineRule="auto"/>
        <w:ind w:left="170"/>
        <w:jc w:val="left"/>
        <w:shd w:val="clear" w:color="auto" w:fill="FAFBFC"/>
      </w:pPr>
      <w:r>
        <w:rPr>
          <w:rFonts w:ascii="Consolas" w:hAnsi="Consolas" w:eastAsia="Consolas"/>
          <w:sz w:val="16"/>
        </w:rPr>
        <w:t xml:space="preserve"> │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Nhóm route  /api/*        │   │  Phục vụ tệp tĩnh                │  │</w:t>
      </w:r>
    </w:p>
    <w:p>
      <w:pPr>
        <w:keepLines/>
        <w:spacing w:after="0" w:before="0" w:line="240" w:lineRule="auto"/>
        <w:ind w:left="170"/>
        <w:jc w:val="left"/>
        <w:shd w:val="clear" w:color="auto" w:fill="FAFBFC"/>
      </w:pPr>
      <w:r>
        <w:rPr>
          <w:rFonts w:ascii="Consolas" w:hAnsi="Consolas" w:eastAsia="Consolas"/>
          <w:sz w:val="16"/>
        </w:rPr>
        <w:t xml:space="preserve"> │   │                            │   │                                  │  │</w:t>
      </w:r>
    </w:p>
    <w:p>
      <w:pPr>
        <w:keepLines/>
        <w:spacing w:after="0" w:before="0" w:line="240" w:lineRule="auto"/>
        <w:ind w:left="170"/>
        <w:jc w:val="left"/>
        <w:shd w:val="clear" w:color="auto" w:fill="FAFBFC"/>
      </w:pPr>
      <w:r>
        <w:rPr>
          <w:rFonts w:ascii="Consolas" w:hAnsi="Consolas" w:eastAsia="Consolas"/>
          <w:sz w:val="16"/>
        </w:rPr>
        <w:t xml:space="preserve"> │   │  /api/health   (công khai) │   │  GET /            → index.html   │  │</w:t>
      </w:r>
    </w:p>
    <w:p>
      <w:pPr>
        <w:keepLines/>
        <w:spacing w:after="0" w:before="0" w:line="240" w:lineRule="auto"/>
        <w:ind w:left="170"/>
        <w:jc w:val="left"/>
        <w:shd w:val="clear" w:color="auto" w:fill="FAFBFC"/>
      </w:pPr>
      <w:r>
        <w:rPr>
          <w:rFonts w:ascii="Consolas" w:hAnsi="Consolas" w:eastAsia="Consolas"/>
          <w:sz w:val="16"/>
        </w:rPr>
        <w:t xml:space="preserve"> │   │  /api/auth/register        │   │  GET /assets/*    → JS, CSS      │  │</w:t>
      </w:r>
    </w:p>
    <w:p>
      <w:pPr>
        <w:keepLines/>
        <w:spacing w:after="0" w:before="0" w:line="240" w:lineRule="auto"/>
        <w:ind w:left="170"/>
        <w:jc w:val="left"/>
        <w:shd w:val="clear" w:color="auto" w:fill="FAFBFC"/>
      </w:pPr>
      <w:r>
        <w:rPr>
          <w:rFonts w:ascii="Consolas" w:hAnsi="Consolas" w:eastAsia="Consolas"/>
          <w:sz w:val="16"/>
        </w:rPr>
        <w:t xml:space="preserve"> │   │  /api/auth/login           │   │  GET /favicon.svg                │  │</w:t>
      </w:r>
    </w:p>
    <w:p>
      <w:pPr>
        <w:keepLines/>
        <w:spacing w:after="0" w:before="0" w:line="240" w:lineRule="auto"/>
        <w:ind w:left="170"/>
        <w:jc w:val="left"/>
        <w:shd w:val="clear" w:color="auto" w:fill="FAFBFC"/>
      </w:pPr>
      <w:r>
        <w:rPr>
          <w:rFonts w:ascii="Consolas" w:hAnsi="Consolas" w:eastAsia="Consolas"/>
          <w:sz w:val="16"/>
        </w:rPr>
        <w:t xml:space="preserve"> │   │  /api/auth/demo            │   │                                  │  │</w:t>
      </w:r>
    </w:p>
    <w:p>
      <w:pPr>
        <w:keepLines/>
        <w:spacing w:after="0" w:before="0" w:line="240" w:lineRule="auto"/>
        <w:ind w:left="170"/>
        <w:jc w:val="left"/>
        <w:shd w:val="clear" w:color="auto" w:fill="FAFBFC"/>
      </w:pPr>
      <w:r>
        <w:rPr>
          <w:rFonts w:ascii="Consolas" w:hAnsi="Consolas" w:eastAsia="Consolas"/>
          <w:sz w:val="16"/>
        </w:rPr>
        <w:t xml:space="preserve"> │   │      ↑ rateLimiter 10/phút │   │  NoRoute fallback:               │  │</w:t>
      </w:r>
    </w:p>
    <w:p>
      <w:pPr>
        <w:keepLines/>
        <w:spacing w:after="0" w:before="0" w:line="240" w:lineRule="auto"/>
        <w:ind w:left="170"/>
        <w:jc w:val="left"/>
        <w:shd w:val="clear" w:color="auto" w:fill="FAFBFC"/>
      </w:pPr>
      <w:r>
        <w:rPr>
          <w:rFonts w:ascii="Consolas" w:hAnsi="Consolas" w:eastAsia="Consolas"/>
          <w:sz w:val="16"/>
        </w:rPr>
        <w:t xml:space="preserve"> │   │  ─────────────────────     │   │   • /api/*  → JSON 404 (40400)   │  │</w:t>
      </w:r>
    </w:p>
    <w:p>
      <w:pPr>
        <w:keepLines/>
        <w:spacing w:after="0" w:before="0" w:line="240" w:lineRule="auto"/>
        <w:ind w:left="170"/>
        <w:jc w:val="left"/>
        <w:shd w:val="clear" w:color="auto" w:fill="FAFBFC"/>
      </w:pPr>
      <w:r>
        <w:rPr>
          <w:rFonts w:ascii="Consolas" w:hAnsi="Consolas" w:eastAsia="Consolas"/>
          <w:sz w:val="16"/>
        </w:rPr>
        <w:t xml:space="preserve"> │   │  AuthMiddleware (JWT)      │   │   • còn lại → index.html         │  │</w:t>
      </w:r>
    </w:p>
    <w:p>
      <w:pPr>
        <w:keepLines/>
        <w:spacing w:after="0" w:before="0" w:line="240" w:lineRule="auto"/>
        <w:ind w:left="170"/>
        <w:jc w:val="left"/>
        <w:shd w:val="clear" w:color="auto" w:fill="FAFBFC"/>
      </w:pPr>
      <w:r>
        <w:rPr>
          <w:rFonts w:ascii="Consolas" w:hAnsi="Consolas" w:eastAsia="Consolas"/>
          <w:sz w:val="16"/>
        </w:rPr>
        <w:t xml:space="preserve"> │   │  /api/auth/me              │   │     (history-mode SPA)           │  │</w:t>
      </w:r>
    </w:p>
    <w:p>
      <w:pPr>
        <w:keepLines/>
        <w:spacing w:after="0" w:before="0" w:line="240" w:lineRule="auto"/>
        <w:ind w:left="170"/>
        <w:jc w:val="left"/>
        <w:shd w:val="clear" w:color="auto" w:fill="FAFBFC"/>
      </w:pPr>
      <w:r>
        <w:rPr>
          <w:rFonts w:ascii="Consolas" w:hAnsi="Consolas" w:eastAsia="Consolas"/>
          <w:sz w:val="16"/>
        </w:rPr>
        <w:t xml:space="preserve"> │   │  /api/categories    CRUD   │   └──────────────────────────────────┘  │</w:t>
      </w:r>
    </w:p>
    <w:p>
      <w:pPr>
        <w:keepLines/>
        <w:spacing w:after="0" w:before="0" w:line="240" w:lineRule="auto"/>
        <w:ind w:left="170"/>
        <w:jc w:val="left"/>
        <w:shd w:val="clear" w:color="auto" w:fill="FAFBFC"/>
      </w:pPr>
      <w:r>
        <w:rPr>
          <w:rFonts w:ascii="Consolas" w:hAnsi="Consolas" w:eastAsia="Consolas"/>
          <w:sz w:val="16"/>
        </w:rPr>
        <w:t xml:space="preserve"> │   │  /api/transactions  CRUD   │                                         │</w:t>
      </w:r>
    </w:p>
    <w:p>
      <w:pPr>
        <w:keepLines/>
        <w:spacing w:after="0" w:before="0" w:line="240" w:lineRule="auto"/>
        <w:ind w:left="170"/>
        <w:jc w:val="left"/>
        <w:shd w:val="clear" w:color="auto" w:fill="FAFBFC"/>
      </w:pPr>
      <w:r>
        <w:rPr>
          <w:rFonts w:ascii="Consolas" w:hAnsi="Consolas" w:eastAsia="Consolas"/>
          <w:sz w:val="16"/>
        </w:rPr>
        <w:t xml:space="preserve"> │   │  /api/budgets       CRUD   │                                         │</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database/sql  ·  pool 25 kết nối  ·  truy vấn tham số hóa</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MySQL 8                                     │</w:t>
      </w:r>
    </w:p>
    <w:p>
      <w:pPr>
        <w:keepLines/>
        <w:spacing w:after="0" w:before="0" w:line="240" w:lineRule="auto"/>
        <w:ind w:left="170"/>
        <w:jc w:val="left"/>
        <w:shd w:val="clear" w:color="auto" w:fill="FAFBFC"/>
      </w:pPr>
      <w:r>
        <w:rPr>
          <w:rFonts w:ascii="Consolas" w:hAnsi="Consolas" w:eastAsia="Consolas"/>
          <w:sz w:val="16"/>
        </w:rPr>
        <w:t xml:space="preserve"> │       users  ·  categories  ·  transactions  ·  budgets   (InnoDB)       │</w:t>
      </w:r>
    </w:p>
    <w:p>
      <w:pPr>
        <w:keepLines/>
        <w:spacing w:after="0" w:before="0" w:line="240" w:lineRule="auto"/>
        <w:ind w:left="170"/>
        <w:jc w:val="left"/>
        <w:shd w:val="clear" w:color="auto" w:fill="FAFBFC"/>
      </w:pPr>
      <w:r>
        <w:rPr>
          <w:rFonts w:ascii="Consolas" w:hAnsi="Consolas" w:eastAsia="Consolas"/>
          <w:sz w:val="16"/>
        </w:rPr>
        <w:t xml:space="preserve"> └──────────────────────────────────────────────────────────────────────────┘</w:t>
      </w:r>
    </w:p>
    <w:p>
      <w:pPr>
        <w:spacing w:after="160" w:before="0" w:line="240" w:lineRule="auto"/>
      </w:pPr>
      <w:r>
        <w:rPr>
          <w:sz w:val="8"/>
        </w:rPr>
      </w:r>
    </w:p>
    <w:p>
      <w:pPr>
        <w:spacing w:after="240" w:before="0"/>
        <w:jc w:val="center"/>
      </w:pPr>
      <w:r>
        <w:rPr>
          <w:i/>
          <w:sz w:val="21"/>
        </w:rPr>
        <w:t>Hinh 1. Kiến trúc tổng thể hệ thống</w:t>
      </w:r>
    </w:p>
    <w:p>
      <w:pPr>
        <w:pStyle w:val="Heading2"/>
      </w:pPr>
      <w:r>
        <w:t>3.2. Nguyên tắc "một artifact duy nhất"</w:t>
      </w:r>
    </w:p>
    <w:p>
      <w:r>
        <w:rPr>
          <w:b w:val="0"/>
          <w:i w:val="0"/>
        </w:rPr>
        <w:t>Quyết định kiến trúc quan trọng nhất của dự án là gộp API và giao diện vào cùng một tiến trình. Cụ thể, trong cmd/web/main.go:</w:t>
      </w:r>
    </w:p>
    <w:p>
      <w:pPr>
        <w:keepLines/>
        <w:spacing w:after="0" w:before="120" w:line="240" w:lineRule="auto"/>
        <w:ind w:left="170"/>
        <w:jc w:val="left"/>
        <w:shd w:val="clear" w:color="auto" w:fill="F4F6F8"/>
      </w:pPr>
      <w:r>
        <w:rPr>
          <w:rFonts w:ascii="Consolas" w:hAnsi="Consolas" w:eastAsia="Consolas"/>
          <w:sz w:val="18"/>
        </w:rPr>
        <w:t>// Phục vụ tệp tĩnh do Vite sinh ra</w:t>
      </w:r>
    </w:p>
    <w:p>
      <w:pPr>
        <w:keepLines/>
        <w:spacing w:after="0" w:before="0" w:line="240" w:lineRule="auto"/>
        <w:ind w:left="170"/>
        <w:jc w:val="left"/>
        <w:shd w:val="clear" w:color="auto" w:fill="F4F6F8"/>
      </w:pPr>
      <w:r>
        <w:rPr>
          <w:rFonts w:ascii="Consolas" w:hAnsi="Consolas" w:eastAsia="Consolas"/>
          <w:sz w:val="18"/>
        </w:rPr>
        <w:t>r.Static("/assets", filepath.Join(staticDir, "assets"))</w:t>
      </w:r>
    </w:p>
    <w:p>
      <w:pPr>
        <w:keepLines/>
        <w:spacing w:after="0" w:before="0" w:line="240" w:lineRule="auto"/>
        <w:ind w:left="170"/>
        <w:jc w:val="left"/>
        <w:shd w:val="clear" w:color="auto" w:fill="F4F6F8"/>
      </w:pPr>
      <w:r>
        <w:rPr>
          <w:rFonts w:ascii="Consolas" w:hAnsi="Consolas" w:eastAsia="Consolas"/>
          <w:sz w:val="18"/>
        </w:rPr>
        <w:t>r.StaticFile("/favicon.svg", filepath.Join(staticDir, "favicon.svg"))</w:t>
      </w:r>
    </w:p>
    <w:p>
      <w:pPr>
        <w:keepLines/>
        <w:spacing w:after="0" w:before="0" w:line="240" w:lineRule="auto"/>
        <w:ind w:left="170"/>
        <w:jc w:val="left"/>
        <w:shd w:val="clear" w:color="auto" w:fill="F4F6F8"/>
      </w:pPr>
      <w:r>
        <w:rPr>
          <w:rFonts w:ascii="Consolas" w:hAnsi="Consolas" w:eastAsia="Consolas"/>
          <w:sz w:val="18"/>
        </w:rPr>
        <w:t>indexFile := filepath.Join(staticDir, "index.html")</w:t>
      </w:r>
    </w:p>
    <w:p>
      <w:pPr>
        <w:keepLines/>
        <w:spacing w:after="0" w:before="0" w:line="240" w:lineRule="auto"/>
        <w:ind w:left="170"/>
        <w:jc w:val="left"/>
        <w:shd w:val="clear" w:color="auto" w:fill="F4F6F8"/>
      </w:pPr>
      <w:r>
        <w:rPr>
          <w:rFonts w:ascii="Consolas" w:hAnsi="Consolas" w:eastAsia="Consolas"/>
          <w:sz w:val="18"/>
        </w:rPr>
        <w:t>r.StaticFile("/", indexFile)</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Fallback cho định tuyến phía client (history mode)</w:t>
      </w:r>
    </w:p>
    <w:p>
      <w:pPr>
        <w:keepLines/>
        <w:spacing w:after="0" w:before="0" w:line="240" w:lineRule="auto"/>
        <w:ind w:left="170"/>
        <w:jc w:val="left"/>
        <w:shd w:val="clear" w:color="auto" w:fill="F4F6F8"/>
      </w:pPr>
      <w:r>
        <w:rPr>
          <w:rFonts w:ascii="Consolas" w:hAnsi="Consolas" w:eastAsia="Consolas"/>
          <w:sz w:val="18"/>
        </w:rPr>
        <w:t>r.NoRoute(func(c *gin.Context) {</w:t>
      </w:r>
    </w:p>
    <w:p>
      <w:pPr>
        <w:keepLines/>
        <w:spacing w:after="0" w:before="0" w:line="240" w:lineRule="auto"/>
        <w:ind w:left="170"/>
        <w:jc w:val="left"/>
        <w:shd w:val="clear" w:color="auto" w:fill="F4F6F8"/>
      </w:pPr>
      <w:r>
        <w:rPr>
          <w:rFonts w:ascii="Consolas" w:hAnsi="Consolas" w:eastAsia="Consolas"/>
          <w:sz w:val="18"/>
        </w:rPr>
        <w:t xml:space="preserve">    if strings.HasPrefix(c.Request.URL.Path, "/api/") {</w:t>
      </w:r>
    </w:p>
    <w:p>
      <w:pPr>
        <w:keepLines/>
        <w:spacing w:after="0" w:before="0" w:line="240" w:lineRule="auto"/>
        <w:ind w:left="170"/>
        <w:jc w:val="left"/>
        <w:shd w:val="clear" w:color="auto" w:fill="F4F6F8"/>
      </w:pPr>
      <w:r>
        <w:rPr>
          <w:rFonts w:ascii="Consolas" w:hAnsi="Consolas" w:eastAsia="Consolas"/>
          <w:sz w:val="18"/>
        </w:rPr>
        <w:t xml:space="preserve">        c.JSON(http.StatusNotFound, response.ResponseData{</w:t>
      </w:r>
    </w:p>
    <w:p>
      <w:pPr>
        <w:keepLines/>
        <w:spacing w:after="0" w:before="0" w:line="240" w:lineRule="auto"/>
        <w:ind w:left="170"/>
        <w:jc w:val="left"/>
        <w:shd w:val="clear" w:color="auto" w:fill="F4F6F8"/>
      </w:pPr>
      <w:r>
        <w:rPr>
          <w:rFonts w:ascii="Consolas" w:hAnsi="Consolas" w:eastAsia="Consolas"/>
          <w:sz w:val="18"/>
        </w:rPr>
        <w:t xml:space="preserve">            Code: 40400, Message: "Not Found", Data: nil,</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return</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c.File(indexFile)   // mọi đường dẫn khác trả về SPA</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Điểm tinh tế nằm ở hàm NoRoute: nó phải phân biệt hai loại "không tìm thấy". Nếu đường dẫn bắt đầu bằng /api/ thì đó là lỗi API thật và phải trả JSON 404; ngược lại, đó là một route của React Router (ví dụ /budgets khi người dùng nhấn F5) và phải trả về index.html để trình duyệt nạp SPA rồi để React Router tự xử lý.</w:t>
      </w:r>
    </w:p>
    <w:p>
      <w:pPr>
        <w:keepNext/>
        <w:spacing w:after="80"/>
        <w:jc w:val="center"/>
      </w:pPr>
      <w:r>
        <w:rPr>
          <w:i/>
          <w:sz w:val="21"/>
        </w:rPr>
        <w:t>Bang 6. Đánh đổi của kiến trúc một artifact</w:t>
      </w:r>
    </w:p>
    <w:tbl>
      <w:tblPr>
        <w:tblStyle w:val="TableGrid"/>
        <w:tblW w:type="auto" w:w="0"/>
        <w:jc w:val="center"/>
        <w:tblLook w:firstColumn="1" w:firstRow="1" w:lastColumn="0" w:lastRow="0" w:noHBand="0" w:noVBand="1" w:val="04A0"/>
      </w:tblPr>
      <w:tblGrid>
        <w:gridCol w:w="4677"/>
        <w:gridCol w:w="4677"/>
      </w:tblGrid>
      <w:tr>
        <w:trPr>
          <w:tblHeader/>
        </w:trPr>
        <w:tc>
          <w:tcPr>
            <w:tcW w:type="dxa" w:w="4535"/>
            <w:shd w:val="clear" w:color="auto" w:fill="0B5D3B"/>
          </w:tcPr>
          <w:p>
            <w:pPr>
              <w:spacing w:after="40" w:before="40" w:line="240" w:lineRule="auto"/>
              <w:jc w:val="center"/>
            </w:pPr>
            <w:r/>
            <w:r>
              <w:rPr>
                <w:b/>
                <w:color w:val="FFFFFF"/>
                <w:sz w:val="19"/>
              </w:rPr>
              <w:t>Ưu điểm</w:t>
            </w:r>
          </w:p>
        </w:tc>
        <w:tc>
          <w:tcPr>
            <w:tcW w:type="dxa" w:w="4535"/>
            <w:shd w:val="clear" w:color="auto" w:fill="0B5D3B"/>
          </w:tcPr>
          <w:p>
            <w:pPr>
              <w:spacing w:after="40" w:before="40" w:line="240" w:lineRule="auto"/>
              <w:jc w:val="center"/>
            </w:pPr>
            <w:r/>
            <w:r>
              <w:rPr>
                <w:b/>
                <w:color w:val="FFFFFF"/>
                <w:sz w:val="19"/>
              </w:rPr>
              <w:t>Nhược điểm / đánh đổi</w:t>
            </w:r>
          </w:p>
        </w:tc>
      </w:tr>
      <w:tr>
        <w:tc>
          <w:tcPr>
            <w:tcW w:type="dxa" w:w="4535"/>
          </w:tcPr>
          <w:p>
            <w:pPr>
              <w:spacing w:after="40" w:before="40" w:line="240" w:lineRule="auto"/>
              <w:jc w:val="left"/>
            </w:pPr>
            <w:r/>
            <w:r>
              <w:rPr>
                <w:sz w:val="19"/>
              </w:rPr>
              <w:t>Chỉ một tiến trình cần triển khai, giám sát và khởi động lại.</w:t>
            </w:r>
          </w:p>
        </w:tc>
        <w:tc>
          <w:tcPr>
            <w:tcW w:type="dxa" w:w="4535"/>
          </w:tcPr>
          <w:p>
            <w:pPr>
              <w:spacing w:after="40" w:before="40" w:line="240" w:lineRule="auto"/>
              <w:jc w:val="left"/>
            </w:pPr>
            <w:r/>
            <w:r>
              <w:rPr>
                <w:sz w:val="19"/>
              </w:rPr>
              <w:t>Không thể mở rộng độc lập tầng tĩnh và tầng API.</w:t>
            </w:r>
          </w:p>
        </w:tc>
      </w:tr>
      <w:tr>
        <w:tc>
          <w:tcPr>
            <w:tcW w:type="dxa" w:w="4535"/>
            <w:shd w:val="clear" w:color="auto" w:fill="F1F6F3"/>
          </w:tcPr>
          <w:p>
            <w:pPr>
              <w:spacing w:after="40" w:before="40" w:line="240" w:lineRule="auto"/>
              <w:jc w:val="left"/>
            </w:pPr>
            <w:r/>
            <w:r>
              <w:rPr>
                <w:sz w:val="19"/>
              </w:rPr>
              <w:t>Không cần cấu hình reverse proxy (nginx) để ghép API với frontend.</w:t>
            </w:r>
          </w:p>
        </w:tc>
        <w:tc>
          <w:tcPr>
            <w:tcW w:type="dxa" w:w="4535"/>
            <w:shd w:val="clear" w:color="auto" w:fill="F1F6F3"/>
          </w:tcPr>
          <w:p>
            <w:pPr>
              <w:spacing w:after="40" w:before="40" w:line="240" w:lineRule="auto"/>
              <w:jc w:val="left"/>
            </w:pPr>
            <w:r/>
            <w:r>
              <w:rPr>
                <w:sz w:val="19"/>
              </w:rPr>
              <w:t>Tài nguyên tĩnh không được phục vụ qua CDN theo mặc định.</w:t>
            </w:r>
          </w:p>
        </w:tc>
      </w:tr>
      <w:tr>
        <w:tc>
          <w:tcPr>
            <w:tcW w:type="dxa" w:w="4535"/>
          </w:tcPr>
          <w:p>
            <w:pPr>
              <w:spacing w:after="40" w:before="40" w:line="240" w:lineRule="auto"/>
              <w:jc w:val="left"/>
            </w:pPr>
            <w:r/>
            <w:r>
              <w:rPr>
                <w:sz w:val="19"/>
              </w:rPr>
              <w:t>Không tồn tại vấn đề CORS trong production (cùng origin).</w:t>
            </w:r>
          </w:p>
        </w:tc>
        <w:tc>
          <w:tcPr>
            <w:tcW w:type="dxa" w:w="4535"/>
          </w:tcPr>
          <w:p>
            <w:pPr>
              <w:spacing w:after="40" w:before="40" w:line="240" w:lineRule="auto"/>
              <w:jc w:val="left"/>
            </w:pPr>
            <w:r/>
            <w:r>
              <w:rPr>
                <w:sz w:val="19"/>
              </w:rPr>
              <w:t>Mọi thay đổi giao diện đều cần build lại image Docker.</w:t>
            </w:r>
          </w:p>
        </w:tc>
      </w:tr>
      <w:tr>
        <w:tc>
          <w:tcPr>
            <w:tcW w:type="dxa" w:w="4535"/>
            <w:shd w:val="clear" w:color="auto" w:fill="F1F6F3"/>
          </w:tcPr>
          <w:p>
            <w:pPr>
              <w:spacing w:after="40" w:before="40" w:line="240" w:lineRule="auto"/>
              <w:jc w:val="left"/>
            </w:pPr>
            <w:r/>
            <w:r>
              <w:rPr>
                <w:sz w:val="19"/>
              </w:rPr>
              <w:t>Image Docker nhỏ (~35 MB), khởi động nhanh.</w:t>
            </w:r>
          </w:p>
        </w:tc>
        <w:tc>
          <w:tcPr>
            <w:tcW w:type="dxa" w:w="4535"/>
            <w:shd w:val="clear" w:color="auto" w:fill="F1F6F3"/>
          </w:tcPr>
          <w:p>
            <w:pPr>
              <w:spacing w:after="40" w:before="40" w:line="240" w:lineRule="auto"/>
              <w:jc w:val="left"/>
            </w:pPr>
            <w:r/>
            <w:r>
              <w:rPr>
                <w:sz w:val="19"/>
              </w:rPr>
              <w:t>Binary Go và tệp dist bị ghép chặt về vòng đời phát hành.</w:t>
            </w:r>
          </w:p>
        </w:tc>
      </w:tr>
    </w:tbl>
    <w:p>
      <w:pPr>
        <w:spacing w:after="80"/>
      </w:pPr>
    </w:p>
    <w:p>
      <w:pPr>
        <w:pStyle w:val="Heading2"/>
      </w:pPr>
      <w:r>
        <w:t>3.3. Cấu trúc thư mục đầy đủ</w:t>
      </w:r>
    </w:p>
    <w:p>
      <w:pPr>
        <w:keepLines/>
        <w:spacing w:after="0" w:before="120" w:line="240" w:lineRule="auto"/>
        <w:ind w:left="170"/>
        <w:jc w:val="left"/>
        <w:shd w:val="clear" w:color="auto" w:fill="F7F9FA"/>
      </w:pPr>
      <w:r>
        <w:rPr>
          <w:rFonts w:ascii="Consolas" w:hAnsi="Consolas" w:eastAsia="Consolas"/>
          <w:sz w:val="16"/>
        </w:rPr>
        <w:t>financal_management/</w:t>
      </w:r>
    </w:p>
    <w:p>
      <w:pPr>
        <w:keepLines/>
        <w:spacing w:after="0" w:before="0" w:line="240" w:lineRule="auto"/>
        <w:ind w:left="170"/>
        <w:jc w:val="left"/>
        <w:shd w:val="clear" w:color="auto" w:fill="F7F9FA"/>
      </w:pPr>
      <w:r>
        <w:rPr>
          <w:rFonts w:ascii="Consolas" w:hAnsi="Consolas" w:eastAsia="Consolas"/>
          <w:sz w:val="16"/>
        </w:rPr>
        <w:t>│</w:t>
      </w:r>
    </w:p>
    <w:p>
      <w:pPr>
        <w:keepLines/>
        <w:spacing w:after="0" w:before="0" w:line="240" w:lineRule="auto"/>
        <w:ind w:left="170"/>
        <w:jc w:val="left"/>
        <w:shd w:val="clear" w:color="auto" w:fill="F7F9FA"/>
      </w:pPr>
      <w:r>
        <w:rPr>
          <w:rFonts w:ascii="Consolas" w:hAnsi="Consolas" w:eastAsia="Consolas"/>
          <w:sz w:val="16"/>
        </w:rPr>
        <w:t>├── cmd/                                ← các entrypoint</w:t>
      </w:r>
    </w:p>
    <w:p>
      <w:pPr>
        <w:keepLines/>
        <w:spacing w:after="0" w:before="0" w:line="240" w:lineRule="auto"/>
        <w:ind w:left="170"/>
        <w:jc w:val="left"/>
        <w:shd w:val="clear" w:color="auto" w:fill="F7F9FA"/>
      </w:pPr>
      <w:r>
        <w:rPr>
          <w:rFonts w:ascii="Consolas" w:hAnsi="Consolas" w:eastAsia="Consolas"/>
          <w:sz w:val="16"/>
        </w:rPr>
        <w:t>│   ├── web/main.go            [PROD]   ★ Entrypoint production: API + SPA</w:t>
      </w:r>
    </w:p>
    <w:p>
      <w:pPr>
        <w:keepLines/>
        <w:spacing w:after="0" w:before="0" w:line="240" w:lineRule="auto"/>
        <w:ind w:left="170"/>
        <w:jc w:val="left"/>
        <w:shd w:val="clear" w:color="auto" w:fill="F7F9FA"/>
      </w:pPr>
      <w:r>
        <w:rPr>
          <w:rFonts w:ascii="Consolas" w:hAnsi="Consolas" w:eastAsia="Consolas"/>
          <w:sz w:val="16"/>
        </w:rPr>
        <w:t>│   ├── api/main.go            [DI SẢN] Entrypoint thử nghiệm, gọi internal/routers</w:t>
      </w:r>
    </w:p>
    <w:p>
      <w:pPr>
        <w:keepLines/>
        <w:spacing w:after="0" w:before="0" w:line="240" w:lineRule="auto"/>
        <w:ind w:left="170"/>
        <w:jc w:val="left"/>
        <w:shd w:val="clear" w:color="auto" w:fill="F7F9FA"/>
      </w:pPr>
      <w:r>
        <w:rPr>
          <w:rFonts w:ascii="Consolas" w:hAnsi="Consolas" w:eastAsia="Consolas"/>
          <w:sz w:val="16"/>
        </w:rPr>
        <w:t>│   ├── server/main.go         [DI SẢN] Sai package (khai báo "package server")</w:t>
      </w:r>
    </w:p>
    <w:p>
      <w:pPr>
        <w:keepLines/>
        <w:spacing w:after="0" w:before="0" w:line="240" w:lineRule="auto"/>
        <w:ind w:left="170"/>
        <w:jc w:val="left"/>
        <w:shd w:val="clear" w:color="auto" w:fill="F7F9FA"/>
      </w:pPr>
      <w:r>
        <w:rPr>
          <w:rFonts w:ascii="Consolas" w:hAnsi="Consolas" w:eastAsia="Consolas"/>
          <w:sz w:val="16"/>
        </w:rPr>
        <w:t>│   └── cli/</w:t>
      </w:r>
    </w:p>
    <w:p>
      <w:pPr>
        <w:keepLines/>
        <w:spacing w:after="0" w:before="0" w:line="240" w:lineRule="auto"/>
        <w:ind w:left="170"/>
        <w:jc w:val="left"/>
        <w:shd w:val="clear" w:color="auto" w:fill="F7F9FA"/>
      </w:pPr>
      <w:r>
        <w:rPr>
          <w:rFonts w:ascii="Consolas" w:hAnsi="Consolas" w:eastAsia="Consolas"/>
          <w:sz w:val="16"/>
        </w:rPr>
        <w:t>│       ├── main.log.go        [DI SẢN] Bài thực hành zap logger</w:t>
      </w:r>
    </w:p>
    <w:p>
      <w:pPr>
        <w:keepLines/>
        <w:spacing w:after="0" w:before="0" w:line="240" w:lineRule="auto"/>
        <w:ind w:left="170"/>
        <w:jc w:val="left"/>
        <w:shd w:val="clear" w:color="auto" w:fill="F7F9FA"/>
      </w:pPr>
      <w:r>
        <w:rPr>
          <w:rFonts w:ascii="Consolas" w:hAnsi="Consolas" w:eastAsia="Consolas"/>
          <w:sz w:val="16"/>
        </w:rPr>
        <w:t>│       └── viper/main.viper.go[DI SẢN] Bài thực hành viper config</w:t>
      </w:r>
    </w:p>
    <w:p>
      <w:pPr>
        <w:keepLines/>
        <w:spacing w:after="0" w:before="0" w:line="240" w:lineRule="auto"/>
        <w:ind w:left="170"/>
        <w:jc w:val="left"/>
        <w:shd w:val="clear" w:color="auto" w:fill="F7F9FA"/>
      </w:pPr>
      <w:r>
        <w:rPr>
          <w:rFonts w:ascii="Consolas" w:hAnsi="Consolas" w:eastAsia="Consolas"/>
          <w:sz w:val="16"/>
        </w:rPr>
        <w:t>│</w:t>
      </w:r>
    </w:p>
    <w:p>
      <w:pPr>
        <w:keepLines/>
        <w:spacing w:after="0" w:before="0" w:line="240" w:lineRule="auto"/>
        <w:ind w:left="170"/>
        <w:jc w:val="left"/>
        <w:shd w:val="clear" w:color="auto" w:fill="F7F9FA"/>
      </w:pPr>
      <w:r>
        <w:rPr>
          <w:rFonts w:ascii="Consolas" w:hAnsi="Consolas" w:eastAsia="Consolas"/>
          <w:sz w:val="16"/>
        </w:rPr>
        <w:t>├── internal/</w:t>
      </w:r>
    </w:p>
    <w:p>
      <w:pPr>
        <w:keepLines/>
        <w:spacing w:after="0" w:before="0" w:line="240" w:lineRule="auto"/>
        <w:ind w:left="170"/>
        <w:jc w:val="left"/>
        <w:shd w:val="clear" w:color="auto" w:fill="F7F9FA"/>
      </w:pPr>
      <w:r>
        <w:rPr>
          <w:rFonts w:ascii="Consolas" w:hAnsi="Consolas" w:eastAsia="Consolas"/>
          <w:sz w:val="16"/>
        </w:rPr>
        <w:t>│   ├── api/                   [PROD]   ★ Toàn bộ API thật</w:t>
      </w:r>
    </w:p>
    <w:p>
      <w:pPr>
        <w:keepLines/>
        <w:spacing w:after="0" w:before="0" w:line="240" w:lineRule="auto"/>
        <w:ind w:left="170"/>
        <w:jc w:val="left"/>
        <w:shd w:val="clear" w:color="auto" w:fill="F7F9FA"/>
      </w:pPr>
      <w:r>
        <w:rPr>
          <w:rFonts w:ascii="Consolas" w:hAnsi="Consolas" w:eastAsia="Consolas"/>
          <w:sz w:val="16"/>
        </w:rPr>
        <w:t>│   │   ├── api.go                      Handler struct, model miền, helper phản hồi</w:t>
      </w:r>
    </w:p>
    <w:p>
      <w:pPr>
        <w:keepLines/>
        <w:spacing w:after="0" w:before="0" w:line="240" w:lineRule="auto"/>
        <w:ind w:left="170"/>
        <w:jc w:val="left"/>
        <w:shd w:val="clear" w:color="auto" w:fill="F7F9FA"/>
      </w:pPr>
      <w:r>
        <w:rPr>
          <w:rFonts w:ascii="Consolas" w:hAnsi="Consolas" w:eastAsia="Consolas"/>
          <w:sz w:val="16"/>
        </w:rPr>
        <w:t>│   │   ├── db.go                       Kết nối MySQL + migration idempotent</w:t>
      </w:r>
    </w:p>
    <w:p>
      <w:pPr>
        <w:keepLines/>
        <w:spacing w:after="0" w:before="0" w:line="240" w:lineRule="auto"/>
        <w:ind w:left="170"/>
        <w:jc w:val="left"/>
        <w:shd w:val="clear" w:color="auto" w:fill="F7F9FA"/>
      </w:pPr>
      <w:r>
        <w:rPr>
          <w:rFonts w:ascii="Consolas" w:hAnsi="Consolas" w:eastAsia="Consolas"/>
          <w:sz w:val="16"/>
        </w:rPr>
        <w:t>│   │   ├── auth.go                     JWT, bcrypt, middleware, demo, seeding</w:t>
      </w:r>
    </w:p>
    <w:p>
      <w:pPr>
        <w:keepLines/>
        <w:spacing w:after="0" w:before="0" w:line="240" w:lineRule="auto"/>
        <w:ind w:left="170"/>
        <w:jc w:val="left"/>
        <w:shd w:val="clear" w:color="auto" w:fill="F7F9FA"/>
      </w:pPr>
      <w:r>
        <w:rPr>
          <w:rFonts w:ascii="Consolas" w:hAnsi="Consolas" w:eastAsia="Consolas"/>
          <w:sz w:val="16"/>
        </w:rPr>
        <w:t>│   │   ├── router.go                   Đăng ký route vào nhóm /api</w:t>
      </w:r>
    </w:p>
    <w:p>
      <w:pPr>
        <w:keepLines/>
        <w:spacing w:after="0" w:before="0" w:line="240" w:lineRule="auto"/>
        <w:ind w:left="170"/>
        <w:jc w:val="left"/>
        <w:shd w:val="clear" w:color="auto" w:fill="F7F9FA"/>
      </w:pPr>
      <w:r>
        <w:rPr>
          <w:rFonts w:ascii="Consolas" w:hAnsi="Consolas" w:eastAsia="Consolas"/>
          <w:sz w:val="16"/>
        </w:rPr>
        <w:t>│   │   ├── ratelimit.go                Rate limiter cửa sổ cố định trong bộ nhớ</w:t>
      </w:r>
    </w:p>
    <w:p>
      <w:pPr>
        <w:keepLines/>
        <w:spacing w:after="0" w:before="0" w:line="240" w:lineRule="auto"/>
        <w:ind w:left="170"/>
        <w:jc w:val="left"/>
        <w:shd w:val="clear" w:color="auto" w:fill="F7F9FA"/>
      </w:pPr>
      <w:r>
        <w:rPr>
          <w:rFonts w:ascii="Consolas" w:hAnsi="Consolas" w:eastAsia="Consolas"/>
          <w:sz w:val="16"/>
        </w:rPr>
        <w:t>│   │   ├── categories.go               CRUD danh mục</w:t>
      </w:r>
    </w:p>
    <w:p>
      <w:pPr>
        <w:keepLines/>
        <w:spacing w:after="0" w:before="0" w:line="240" w:lineRule="auto"/>
        <w:ind w:left="170"/>
        <w:jc w:val="left"/>
        <w:shd w:val="clear" w:color="auto" w:fill="F7F9FA"/>
      </w:pPr>
      <w:r>
        <w:rPr>
          <w:rFonts w:ascii="Consolas" w:hAnsi="Consolas" w:eastAsia="Consolas"/>
          <w:sz w:val="16"/>
        </w:rPr>
        <w:t>│   │   ├── transactions.go             CRUD giao dịch</w:t>
      </w:r>
    </w:p>
    <w:p>
      <w:pPr>
        <w:keepLines/>
        <w:spacing w:after="0" w:before="0" w:line="240" w:lineRule="auto"/>
        <w:ind w:left="170"/>
        <w:jc w:val="left"/>
        <w:shd w:val="clear" w:color="auto" w:fill="F7F9FA"/>
      </w:pPr>
      <w:r>
        <w:rPr>
          <w:rFonts w:ascii="Consolas" w:hAnsi="Consolas" w:eastAsia="Consolas"/>
          <w:sz w:val="16"/>
        </w:rPr>
        <w:t>│   │   └── budgets.go                  CRUD + upsert ngân sách</w:t>
      </w:r>
    </w:p>
    <w:p>
      <w:pPr>
        <w:keepLines/>
        <w:spacing w:after="0" w:before="0" w:line="240" w:lineRule="auto"/>
        <w:ind w:left="170"/>
        <w:jc w:val="left"/>
        <w:shd w:val="clear" w:color="auto" w:fill="F7F9FA"/>
      </w:pPr>
      <w:r>
        <w:rPr>
          <w:rFonts w:ascii="Consolas" w:hAnsi="Consolas" w:eastAsia="Consolas"/>
          <w:sz w:val="16"/>
        </w:rPr>
        <w:t>│   │</w:t>
      </w:r>
    </w:p>
    <w:p>
      <w:pPr>
        <w:keepLines/>
        <w:spacing w:after="0" w:before="0" w:line="240" w:lineRule="auto"/>
        <w:ind w:left="170"/>
        <w:jc w:val="left"/>
        <w:shd w:val="clear" w:color="auto" w:fill="F7F9FA"/>
      </w:pPr>
      <w:r>
        <w:rPr>
          <w:rFonts w:ascii="Consolas" w:hAnsi="Consolas" w:eastAsia="Consolas"/>
          <w:sz w:val="16"/>
        </w:rPr>
        <w:t>│   ├── pkg/</w:t>
      </w:r>
    </w:p>
    <w:p>
      <w:pPr>
        <w:keepLines/>
        <w:spacing w:after="0" w:before="0" w:line="240" w:lineRule="auto"/>
        <w:ind w:left="170"/>
        <w:jc w:val="left"/>
        <w:shd w:val="clear" w:color="auto" w:fill="F7F9FA"/>
      </w:pPr>
      <w:r>
        <w:rPr>
          <w:rFonts w:ascii="Consolas" w:hAnsi="Consolas" w:eastAsia="Consolas"/>
          <w:sz w:val="16"/>
        </w:rPr>
        <w:t>│   │   ├── response/          [PROD]   ResponseData envelope (dùng bởi cmd/web)</w:t>
      </w:r>
    </w:p>
    <w:p>
      <w:pPr>
        <w:keepLines/>
        <w:spacing w:after="0" w:before="0" w:line="240" w:lineRule="auto"/>
        <w:ind w:left="170"/>
        <w:jc w:val="left"/>
        <w:shd w:val="clear" w:color="auto" w:fill="F7F9FA"/>
      </w:pPr>
      <w:r>
        <w:rPr>
          <w:rFonts w:ascii="Consolas" w:hAnsi="Consolas" w:eastAsia="Consolas"/>
          <w:sz w:val="16"/>
        </w:rPr>
        <w:t>│   │   │   ├── response.go</w:t>
      </w:r>
    </w:p>
    <w:p>
      <w:pPr>
        <w:keepLines/>
        <w:spacing w:after="0" w:before="0" w:line="240" w:lineRule="auto"/>
        <w:ind w:left="170"/>
        <w:jc w:val="left"/>
        <w:shd w:val="clear" w:color="auto" w:fill="F7F9FA"/>
      </w:pPr>
      <w:r>
        <w:rPr>
          <w:rFonts w:ascii="Consolas" w:hAnsi="Consolas" w:eastAsia="Consolas"/>
          <w:sz w:val="16"/>
        </w:rPr>
        <w:t>│   │   │   └── httpStatusCode.go</w:t>
      </w:r>
    </w:p>
    <w:p>
      <w:pPr>
        <w:keepLines/>
        <w:spacing w:after="0" w:before="0" w:line="240" w:lineRule="auto"/>
        <w:ind w:left="170"/>
        <w:jc w:val="left"/>
        <w:shd w:val="clear" w:color="auto" w:fill="F7F9FA"/>
      </w:pPr>
      <w:r>
        <w:rPr>
          <w:rFonts w:ascii="Consolas" w:hAnsi="Consolas" w:eastAsia="Consolas"/>
          <w:sz w:val="16"/>
        </w:rPr>
        <w:t>│   │   ├── setting/setting.go [DI SẢN] struct Config rỗng</w:t>
      </w:r>
    </w:p>
    <w:p>
      <w:pPr>
        <w:keepLines/>
        <w:spacing w:after="0" w:before="0" w:line="240" w:lineRule="auto"/>
        <w:ind w:left="170"/>
        <w:jc w:val="left"/>
        <w:shd w:val="clear" w:color="auto" w:fill="F7F9FA"/>
      </w:pPr>
      <w:r>
        <w:rPr>
          <w:rFonts w:ascii="Consolas" w:hAnsi="Consolas" w:eastAsia="Consolas"/>
          <w:sz w:val="16"/>
        </w:rPr>
        <w:t>│   │   └── tests/basic/       [DI SẢN] Bài thực hành testify (test cố tình sai)</w:t>
      </w:r>
    </w:p>
    <w:p>
      <w:pPr>
        <w:keepLines/>
        <w:spacing w:after="0" w:before="0" w:line="240" w:lineRule="auto"/>
        <w:ind w:left="170"/>
        <w:jc w:val="left"/>
        <w:shd w:val="clear" w:color="auto" w:fill="F7F9FA"/>
      </w:pPr>
      <w:r>
        <w:rPr>
          <w:rFonts w:ascii="Consolas" w:hAnsi="Consolas" w:eastAsia="Consolas"/>
          <w:sz w:val="16"/>
        </w:rPr>
        <w:t>│   │</w:t>
      </w:r>
    </w:p>
    <w:p>
      <w:pPr>
        <w:keepLines/>
        <w:spacing w:after="0" w:before="0" w:line="240" w:lineRule="auto"/>
        <w:ind w:left="170"/>
        <w:jc w:val="left"/>
        <w:shd w:val="clear" w:color="auto" w:fill="F7F9FA"/>
      </w:pPr>
      <w:r>
        <w:rPr>
          <w:rFonts w:ascii="Consolas" w:hAnsi="Consolas" w:eastAsia="Consolas"/>
          <w:sz w:val="16"/>
        </w:rPr>
        <w:t>│   ├── controller/            [DI SẢN] user.controller.go</w:t>
      </w:r>
    </w:p>
    <w:p>
      <w:pPr>
        <w:keepLines/>
        <w:spacing w:after="0" w:before="0" w:line="240" w:lineRule="auto"/>
        <w:ind w:left="170"/>
        <w:jc w:val="left"/>
        <w:shd w:val="clear" w:color="auto" w:fill="F7F9FA"/>
      </w:pPr>
      <w:r>
        <w:rPr>
          <w:rFonts w:ascii="Consolas" w:hAnsi="Consolas" w:eastAsia="Consolas"/>
          <w:sz w:val="16"/>
        </w:rPr>
        <w:t>│   ├── services/              [DI SẢN] user.service.go</w:t>
      </w:r>
    </w:p>
    <w:p>
      <w:pPr>
        <w:keepLines/>
        <w:spacing w:after="0" w:before="0" w:line="240" w:lineRule="auto"/>
        <w:ind w:left="170"/>
        <w:jc w:val="left"/>
        <w:shd w:val="clear" w:color="auto" w:fill="F7F9FA"/>
      </w:pPr>
      <w:r>
        <w:rPr>
          <w:rFonts w:ascii="Consolas" w:hAnsi="Consolas" w:eastAsia="Consolas"/>
          <w:sz w:val="16"/>
        </w:rPr>
        <w:t>│   ├── repo/                  [DI SẢN] user.repo.go</w:t>
      </w:r>
    </w:p>
    <w:p>
      <w:pPr>
        <w:keepLines/>
        <w:spacing w:after="0" w:before="0" w:line="240" w:lineRule="auto"/>
        <w:ind w:left="170"/>
        <w:jc w:val="left"/>
        <w:shd w:val="clear" w:color="auto" w:fill="F7F9FA"/>
      </w:pPr>
      <w:r>
        <w:rPr>
          <w:rFonts w:ascii="Consolas" w:hAnsi="Consolas" w:eastAsia="Consolas"/>
          <w:sz w:val="16"/>
        </w:rPr>
        <w:t>│   ├── routers/               [DI SẢN] router.go — middleware AA/BB/CC</w:t>
      </w:r>
    </w:p>
    <w:p>
      <w:pPr>
        <w:keepLines/>
        <w:spacing w:after="0" w:before="0" w:line="240" w:lineRule="auto"/>
        <w:ind w:left="170"/>
        <w:jc w:val="left"/>
        <w:shd w:val="clear" w:color="auto" w:fill="F7F9FA"/>
      </w:pPr>
      <w:r>
        <w:rPr>
          <w:rFonts w:ascii="Consolas" w:hAnsi="Consolas" w:eastAsia="Consolas"/>
          <w:sz w:val="16"/>
        </w:rPr>
        <w:t>│   ├── middlewares/           [DI SẢN] auth + 4 tệp chỉ có dòng "package"</w:t>
      </w:r>
    </w:p>
    <w:p>
      <w:pPr>
        <w:keepLines/>
        <w:spacing w:after="0" w:before="0" w:line="240" w:lineRule="auto"/>
        <w:ind w:left="170"/>
        <w:jc w:val="left"/>
        <w:shd w:val="clear" w:color="auto" w:fill="F7F9FA"/>
      </w:pPr>
      <w:r>
        <w:rPr>
          <w:rFonts w:ascii="Consolas" w:hAnsi="Consolas" w:eastAsia="Consolas"/>
          <w:sz w:val="16"/>
        </w:rPr>
        <w:t>│   ├── initialize/            [DI SẢN] run/loadconfig/router + 3 hàm rỗng</w:t>
      </w:r>
    </w:p>
    <w:p>
      <w:pPr>
        <w:keepLines/>
        <w:spacing w:after="0" w:before="0" w:line="240" w:lineRule="auto"/>
        <w:ind w:left="170"/>
        <w:jc w:val="left"/>
        <w:shd w:val="clear" w:color="auto" w:fill="F7F9FA"/>
      </w:pPr>
      <w:r>
        <w:rPr>
          <w:rFonts w:ascii="Consolas" w:hAnsi="Consolas" w:eastAsia="Consolas"/>
          <w:sz w:val="16"/>
        </w:rPr>
        <w:t>│   ├── server/                [DI SẢN] server.go, routes.go, routes_test.go</w:t>
      </w:r>
    </w:p>
    <w:p>
      <w:pPr>
        <w:keepLines/>
        <w:spacing w:after="0" w:before="0" w:line="240" w:lineRule="auto"/>
        <w:ind w:left="170"/>
        <w:jc w:val="left"/>
        <w:shd w:val="clear" w:color="auto" w:fill="F7F9FA"/>
      </w:pPr>
      <w:r>
        <w:rPr>
          <w:rFonts w:ascii="Consolas" w:hAnsi="Consolas" w:eastAsia="Consolas"/>
          <w:sz w:val="16"/>
        </w:rPr>
        <w:t>│   └── database/              [DI SẢN] database.go + test dùng testcontainers</w:t>
      </w:r>
    </w:p>
    <w:p>
      <w:pPr>
        <w:keepLines/>
        <w:spacing w:after="0" w:before="0" w:line="240" w:lineRule="auto"/>
        <w:ind w:left="170"/>
        <w:jc w:val="left"/>
        <w:shd w:val="clear" w:color="auto" w:fill="F7F9FA"/>
      </w:pPr>
      <w:r>
        <w:rPr>
          <w:rFonts w:ascii="Consolas" w:hAnsi="Consolas" w:eastAsia="Consolas"/>
          <w:sz w:val="16"/>
        </w:rPr>
        <w:t>│</w:t>
      </w:r>
    </w:p>
    <w:p>
      <w:pPr>
        <w:keepLines/>
        <w:spacing w:after="0" w:before="0" w:line="240" w:lineRule="auto"/>
        <w:ind w:left="170"/>
        <w:jc w:val="left"/>
        <w:shd w:val="clear" w:color="auto" w:fill="F7F9FA"/>
      </w:pPr>
      <w:r>
        <w:rPr>
          <w:rFonts w:ascii="Consolas" w:hAnsi="Consolas" w:eastAsia="Consolas"/>
          <w:sz w:val="16"/>
        </w:rPr>
        <w:t>├── frontend/                  [PROD]   ★ Ứng dụng React</w:t>
      </w:r>
    </w:p>
    <w:p>
      <w:pPr>
        <w:keepLines/>
        <w:spacing w:after="0" w:before="0" w:line="240" w:lineRule="auto"/>
        <w:ind w:left="170"/>
        <w:jc w:val="left"/>
        <w:shd w:val="clear" w:color="auto" w:fill="F7F9FA"/>
      </w:pPr>
      <w:r>
        <w:rPr>
          <w:rFonts w:ascii="Consolas" w:hAnsi="Consolas" w:eastAsia="Consolas"/>
          <w:sz w:val="16"/>
        </w:rPr>
        <w:t>│   ├── src/</w:t>
      </w:r>
    </w:p>
    <w:p>
      <w:pPr>
        <w:keepLines/>
        <w:spacing w:after="0" w:before="0" w:line="240" w:lineRule="auto"/>
        <w:ind w:left="170"/>
        <w:jc w:val="left"/>
        <w:shd w:val="clear" w:color="auto" w:fill="F7F9FA"/>
      </w:pPr>
      <w:r>
        <w:rPr>
          <w:rFonts w:ascii="Consolas" w:hAnsi="Consolas" w:eastAsia="Consolas"/>
          <w:sz w:val="16"/>
        </w:rPr>
        <w:t>│   │   ├── main.tsx                    Điểm khởi động React</w:t>
      </w:r>
    </w:p>
    <w:p>
      <w:pPr>
        <w:keepLines/>
        <w:spacing w:after="0" w:before="0" w:line="240" w:lineRule="auto"/>
        <w:ind w:left="170"/>
        <w:jc w:val="left"/>
        <w:shd w:val="clear" w:color="auto" w:fill="F7F9FA"/>
      </w:pPr>
      <w:r>
        <w:rPr>
          <w:rFonts w:ascii="Consolas" w:hAnsi="Consolas" w:eastAsia="Consolas"/>
          <w:sz w:val="16"/>
        </w:rPr>
        <w:t>│   │   ├── App.tsx                     Cây provider + bảng định tuyến</w:t>
      </w:r>
    </w:p>
    <w:p>
      <w:pPr>
        <w:keepLines/>
        <w:spacing w:after="0" w:before="0" w:line="240" w:lineRule="auto"/>
        <w:ind w:left="170"/>
        <w:jc w:val="left"/>
        <w:shd w:val="clear" w:color="auto" w:fill="F7F9FA"/>
      </w:pPr>
      <w:r>
        <w:rPr>
          <w:rFonts w:ascii="Consolas" w:hAnsi="Consolas" w:eastAsia="Consolas"/>
          <w:sz w:val="16"/>
        </w:rPr>
        <w:t>│   │   ├── types.ts                    Kiểu miền dùng chung</w:t>
      </w:r>
    </w:p>
    <w:p>
      <w:pPr>
        <w:keepLines/>
        <w:spacing w:after="0" w:before="0" w:line="240" w:lineRule="auto"/>
        <w:ind w:left="170"/>
        <w:jc w:val="left"/>
        <w:shd w:val="clear" w:color="auto" w:fill="F7F9FA"/>
      </w:pPr>
      <w:r>
        <w:rPr>
          <w:rFonts w:ascii="Consolas" w:hAnsi="Consolas" w:eastAsia="Consolas"/>
          <w:sz w:val="16"/>
        </w:rPr>
        <w:t>│   │   ├── index.css                   Tailwind v4 @theme + lớp tiện ích</w:t>
      </w:r>
    </w:p>
    <w:p>
      <w:pPr>
        <w:keepLines/>
        <w:spacing w:after="0" w:before="0" w:line="240" w:lineRule="auto"/>
        <w:ind w:left="170"/>
        <w:jc w:val="left"/>
        <w:shd w:val="clear" w:color="auto" w:fill="F7F9FA"/>
      </w:pPr>
      <w:r>
        <w:rPr>
          <w:rFonts w:ascii="Consolas" w:hAnsi="Consolas" w:eastAsia="Consolas"/>
          <w:sz w:val="16"/>
        </w:rPr>
        <w:t>│   │   ├── context/                    AuthContext, DataContext, I18nContext, ToastContext</w:t>
      </w:r>
    </w:p>
    <w:p>
      <w:pPr>
        <w:keepLines/>
        <w:spacing w:after="0" w:before="0" w:line="240" w:lineRule="auto"/>
        <w:ind w:left="170"/>
        <w:jc w:val="left"/>
        <w:shd w:val="clear" w:color="auto" w:fill="F7F9FA"/>
      </w:pPr>
      <w:r>
        <w:rPr>
          <w:rFonts w:ascii="Consolas" w:hAnsi="Consolas" w:eastAsia="Consolas"/>
          <w:sz w:val="16"/>
        </w:rPr>
        <w:t>│   │   ├── pages/                      Login, Register, AuthHero, Dashboard,</w:t>
      </w:r>
    </w:p>
    <w:p>
      <w:pPr>
        <w:keepLines/>
        <w:spacing w:after="0" w:before="0" w:line="240" w:lineRule="auto"/>
        <w:ind w:left="170"/>
        <w:jc w:val="left"/>
        <w:shd w:val="clear" w:color="auto" w:fill="F7F9FA"/>
      </w:pPr>
      <w:r>
        <w:rPr>
          <w:rFonts w:ascii="Consolas" w:hAnsi="Consolas" w:eastAsia="Consolas"/>
          <w:sz w:val="16"/>
        </w:rPr>
        <w:t>│   │   │                               Transactions, Budgets</w:t>
      </w:r>
    </w:p>
    <w:p>
      <w:pPr>
        <w:keepLines/>
        <w:spacing w:after="0" w:before="0" w:line="240" w:lineRule="auto"/>
        <w:ind w:left="170"/>
        <w:jc w:val="left"/>
        <w:shd w:val="clear" w:color="auto" w:fill="F7F9FA"/>
      </w:pPr>
      <w:r>
        <w:rPr>
          <w:rFonts w:ascii="Consolas" w:hAnsi="Consolas" w:eastAsia="Consolas"/>
          <w:sz w:val="16"/>
        </w:rPr>
        <w:t>│   │   ├── components/                 AppLayout, ProtectedRoute, Modal,</w:t>
      </w:r>
    </w:p>
    <w:p>
      <w:pPr>
        <w:keepLines/>
        <w:spacing w:after="0" w:before="0" w:line="240" w:lineRule="auto"/>
        <w:ind w:left="170"/>
        <w:jc w:val="left"/>
        <w:shd w:val="clear" w:color="auto" w:fill="F7F9FA"/>
      </w:pPr>
      <w:r>
        <w:rPr>
          <w:rFonts w:ascii="Consolas" w:hAnsi="Consolas" w:eastAsia="Consolas"/>
          <w:sz w:val="16"/>
        </w:rPr>
        <w:t>│   │   │                               TransactionModal, StatCard, CategoryIcon,</w:t>
      </w:r>
    </w:p>
    <w:p>
      <w:pPr>
        <w:keepLines/>
        <w:spacing w:after="0" w:before="0" w:line="240" w:lineRule="auto"/>
        <w:ind w:left="170"/>
        <w:jc w:val="left"/>
        <w:shd w:val="clear" w:color="auto" w:fill="F7F9FA"/>
      </w:pPr>
      <w:r>
        <w:rPr>
          <w:rFonts w:ascii="Consolas" w:hAnsi="Consolas" w:eastAsia="Consolas"/>
          <w:sz w:val="16"/>
        </w:rPr>
        <w:t>│   │   │                               Logo, LanguageToggle</w:t>
      </w:r>
    </w:p>
    <w:p>
      <w:pPr>
        <w:keepLines/>
        <w:spacing w:after="0" w:before="0" w:line="240" w:lineRule="auto"/>
        <w:ind w:left="170"/>
        <w:jc w:val="left"/>
        <w:shd w:val="clear" w:color="auto" w:fill="F7F9FA"/>
      </w:pPr>
      <w:r>
        <w:rPr>
          <w:rFonts w:ascii="Consolas" w:hAnsi="Consolas" w:eastAsia="Consolas"/>
          <w:sz w:val="16"/>
        </w:rPr>
        <w:t>│   │   └── lib/                        api.ts, analytics.ts, format.ts, i18n.ts</w:t>
      </w:r>
    </w:p>
    <w:p>
      <w:pPr>
        <w:keepLines/>
        <w:spacing w:after="0" w:before="0" w:line="240" w:lineRule="auto"/>
        <w:ind w:left="170"/>
        <w:jc w:val="left"/>
        <w:shd w:val="clear" w:color="auto" w:fill="F7F9FA"/>
      </w:pPr>
      <w:r>
        <w:rPr>
          <w:rFonts w:ascii="Consolas" w:hAnsi="Consolas" w:eastAsia="Consolas"/>
          <w:sz w:val="16"/>
        </w:rPr>
        <w:t>│   ├── vite.config.ts                  Proxy dev + cấu hình manualChunks</w:t>
      </w:r>
    </w:p>
    <w:p>
      <w:pPr>
        <w:keepLines/>
        <w:spacing w:after="0" w:before="0" w:line="240" w:lineRule="auto"/>
        <w:ind w:left="170"/>
        <w:jc w:val="left"/>
        <w:shd w:val="clear" w:color="auto" w:fill="F7F9FA"/>
      </w:pPr>
      <w:r>
        <w:rPr>
          <w:rFonts w:ascii="Consolas" w:hAnsi="Consolas" w:eastAsia="Consolas"/>
          <w:sz w:val="16"/>
        </w:rPr>
        <w:t>│   └── package.json</w:t>
      </w:r>
    </w:p>
    <w:p>
      <w:pPr>
        <w:keepLines/>
        <w:spacing w:after="0" w:before="0" w:line="240" w:lineRule="auto"/>
        <w:ind w:left="170"/>
        <w:jc w:val="left"/>
        <w:shd w:val="clear" w:color="auto" w:fill="F7F9FA"/>
      </w:pPr>
      <w:r>
        <w:rPr>
          <w:rFonts w:ascii="Consolas" w:hAnsi="Consolas" w:eastAsia="Consolas"/>
          <w:sz w:val="16"/>
        </w:rPr>
        <w:t>│</w:t>
      </w:r>
    </w:p>
    <w:p>
      <w:pPr>
        <w:keepLines/>
        <w:spacing w:after="0" w:before="0" w:line="240" w:lineRule="auto"/>
        <w:ind w:left="170"/>
        <w:jc w:val="left"/>
        <w:shd w:val="clear" w:color="auto" w:fill="F7F9FA"/>
      </w:pPr>
      <w:r>
        <w:rPr>
          <w:rFonts w:ascii="Consolas" w:hAnsi="Consolas" w:eastAsia="Consolas"/>
          <w:sz w:val="16"/>
        </w:rPr>
        <w:t>├── config/                    [DI SẢN] local.yaml (chứa mật khẩu mẫu), production.yaml (rỗng)</w:t>
      </w:r>
    </w:p>
    <w:p>
      <w:pPr>
        <w:keepLines/>
        <w:spacing w:after="0" w:before="0" w:line="240" w:lineRule="auto"/>
        <w:ind w:left="170"/>
        <w:jc w:val="left"/>
        <w:shd w:val="clear" w:color="auto" w:fill="F7F9FA"/>
      </w:pPr>
      <w:r>
        <w:rPr>
          <w:rFonts w:ascii="Consolas" w:hAnsi="Consolas" w:eastAsia="Consolas"/>
          <w:sz w:val="16"/>
        </w:rPr>
        <w:t>├── global/global.go           [DI SẢN] Biến toàn cục Config</w:t>
      </w:r>
    </w:p>
    <w:p>
      <w:pPr>
        <w:keepLines/>
        <w:spacing w:after="0" w:before="0" w:line="240" w:lineRule="auto"/>
        <w:ind w:left="170"/>
        <w:jc w:val="left"/>
        <w:shd w:val="clear" w:color="auto" w:fill="F7F9FA"/>
      </w:pPr>
      <w:r>
        <w:rPr>
          <w:rFonts w:ascii="Consolas" w:hAnsi="Consolas" w:eastAsia="Consolas"/>
          <w:sz w:val="16"/>
        </w:rPr>
        <w:t>├── log/log.txt                [DI SẢN] Đầu ra của bài thực hành zap</w:t>
      </w:r>
    </w:p>
    <w:p>
      <w:pPr>
        <w:keepLines/>
        <w:spacing w:after="0" w:before="0" w:line="240" w:lineRule="auto"/>
        <w:ind w:left="170"/>
        <w:jc w:val="left"/>
        <w:shd w:val="clear" w:color="auto" w:fill="F7F9FA"/>
      </w:pPr>
      <w:r>
        <w:rPr>
          <w:rFonts w:ascii="Consolas" w:hAnsi="Consolas" w:eastAsia="Consolas"/>
          <w:sz w:val="16"/>
        </w:rPr>
        <w:t>├── img/Logo-3.png                      Logo dùng trong README</w:t>
      </w:r>
    </w:p>
    <w:p>
      <w:pPr>
        <w:keepLines/>
        <w:spacing w:after="0" w:before="0" w:line="240" w:lineRule="auto"/>
        <w:ind w:left="170"/>
        <w:jc w:val="left"/>
        <w:shd w:val="clear" w:color="auto" w:fill="F7F9FA"/>
      </w:pPr>
      <w:r>
        <w:rPr>
          <w:rFonts w:ascii="Consolas" w:hAnsi="Consolas" w:eastAsia="Consolas"/>
          <w:sz w:val="16"/>
        </w:rPr>
        <w:t>│</w:t>
      </w:r>
    </w:p>
    <w:p>
      <w:pPr>
        <w:keepLines/>
        <w:spacing w:after="0" w:before="0" w:line="240" w:lineRule="auto"/>
        <w:ind w:left="170"/>
        <w:jc w:val="left"/>
        <w:shd w:val="clear" w:color="auto" w:fill="F7F9FA"/>
      </w:pPr>
      <w:r>
        <w:rPr>
          <w:rFonts w:ascii="Consolas" w:hAnsi="Consolas" w:eastAsia="Consolas"/>
          <w:sz w:val="16"/>
        </w:rPr>
        <w:t>├── Dockerfile                 [PROD]   Build 3 tầng: Node → Go → Alpine</w:t>
      </w:r>
    </w:p>
    <w:p>
      <w:pPr>
        <w:keepLines/>
        <w:spacing w:after="0" w:before="0" w:line="240" w:lineRule="auto"/>
        <w:ind w:left="170"/>
        <w:jc w:val="left"/>
        <w:shd w:val="clear" w:color="auto" w:fill="F7F9FA"/>
      </w:pPr>
      <w:r>
        <w:rPr>
          <w:rFonts w:ascii="Consolas" w:hAnsi="Consolas" w:eastAsia="Consolas"/>
          <w:sz w:val="16"/>
        </w:rPr>
        <w:t>├── docker-compose.yml         [PROD]   app + mysql_bp + healthcheck</w:t>
      </w:r>
    </w:p>
    <w:p>
      <w:pPr>
        <w:keepLines/>
        <w:spacing w:after="0" w:before="0" w:line="240" w:lineRule="auto"/>
        <w:ind w:left="170"/>
        <w:jc w:val="left"/>
        <w:shd w:val="clear" w:color="auto" w:fill="F7F9FA"/>
      </w:pPr>
      <w:r>
        <w:rPr>
          <w:rFonts w:ascii="Consolas" w:hAnsi="Consolas" w:eastAsia="Consolas"/>
          <w:sz w:val="16"/>
        </w:rPr>
        <w:t>├── Makefile                            Lệnh build/test/serve/compose</w:t>
      </w:r>
    </w:p>
    <w:p>
      <w:pPr>
        <w:keepLines/>
        <w:spacing w:after="0" w:before="0" w:line="240" w:lineRule="auto"/>
        <w:ind w:left="170"/>
        <w:jc w:val="left"/>
        <w:shd w:val="clear" w:color="auto" w:fill="F7F9FA"/>
      </w:pPr>
      <w:r>
        <w:rPr>
          <w:rFonts w:ascii="Consolas" w:hAnsi="Consolas" w:eastAsia="Consolas"/>
          <w:sz w:val="16"/>
        </w:rPr>
        <w:t>├── .air.toml                           Cấu hình hot-reload (trỏ vào cmd/api - di sản)</w:t>
      </w:r>
    </w:p>
    <w:p>
      <w:pPr>
        <w:keepLines/>
        <w:spacing w:after="0" w:before="0" w:line="240" w:lineRule="auto"/>
        <w:ind w:left="170"/>
        <w:jc w:val="left"/>
        <w:shd w:val="clear" w:color="auto" w:fill="F7F9FA"/>
      </w:pPr>
      <w:r>
        <w:rPr>
          <w:rFonts w:ascii="Consolas" w:hAnsi="Consolas" w:eastAsia="Consolas"/>
          <w:sz w:val="16"/>
        </w:rPr>
        <w:t>├── .env.example / .dockerignore / .gitignore</w:t>
      </w:r>
    </w:p>
    <w:p>
      <w:pPr>
        <w:keepLines/>
        <w:spacing w:after="0" w:before="0" w:line="240" w:lineRule="auto"/>
        <w:ind w:left="170"/>
        <w:jc w:val="left"/>
        <w:shd w:val="clear" w:color="auto" w:fill="F7F9FA"/>
      </w:pPr>
      <w:r>
        <w:rPr>
          <w:rFonts w:ascii="Consolas" w:hAnsi="Consolas" w:eastAsia="Consolas"/>
          <w:sz w:val="16"/>
        </w:rPr>
        <w:t>├── README.md / DEPLOY.md</w:t>
      </w:r>
    </w:p>
    <w:p>
      <w:pPr>
        <w:keepLines/>
        <w:spacing w:after="0" w:before="0" w:line="240" w:lineRule="auto"/>
        <w:ind w:left="170"/>
        <w:jc w:val="left"/>
        <w:shd w:val="clear" w:color="auto" w:fill="F7F9FA"/>
      </w:pPr>
      <w:r>
        <w:rPr>
          <w:rFonts w:ascii="Consolas" w:hAnsi="Consolas" w:eastAsia="Consolas"/>
          <w:sz w:val="16"/>
        </w:rPr>
        <w:t>└── go.mod / go.sum</w:t>
      </w:r>
    </w:p>
    <w:p>
      <w:pPr>
        <w:spacing w:after="160" w:before="0" w:line="240" w:lineRule="auto"/>
      </w:pPr>
      <w:r>
        <w:rPr>
          <w:sz w:val="8"/>
        </w:rPr>
      </w:r>
    </w:p>
    <w:p>
      <w:pPr>
        <w:pStyle w:val="Heading2"/>
      </w:pPr>
      <w:r>
        <w:t>3.4. Luồng xử lý một yêu cầu HTTP</w:t>
      </w:r>
    </w:p>
    <w:p>
      <w:r>
        <w:rPr>
          <w:b w:val="0"/>
          <w:i w:val="0"/>
        </w:rPr>
        <w:t>Sơ đồ dưới đây mô tả đường đi đầy đủ của một yêu cầu tới endpoint được bảo vệ, ví dụ POST /api/transactions:</w:t>
      </w:r>
    </w:p>
    <w:p>
      <w:pPr>
        <w:keepLines/>
        <w:spacing w:after="0" w:before="120" w:line="240" w:lineRule="auto"/>
        <w:ind w:left="170"/>
        <w:jc w:val="left"/>
        <w:shd w:val="clear" w:color="auto" w:fill="FAFBFC"/>
      </w:pPr>
      <w:r>
        <w:rPr>
          <w:rFonts w:ascii="Consolas" w:hAnsi="Consolas" w:eastAsia="Consolas"/>
          <w:sz w:val="16"/>
        </w:rPr>
        <w:t xml:space="preserve"> Client            Gin Engine        AuthMW         Handler          MySQL</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POST /api/tx      │                │              │               │</w:t>
      </w:r>
    </w:p>
    <w:p>
      <w:pPr>
        <w:keepLines/>
        <w:spacing w:after="0" w:before="0" w:line="240" w:lineRule="auto"/>
        <w:ind w:left="170"/>
        <w:jc w:val="left"/>
        <w:shd w:val="clear" w:color="auto" w:fill="FAFBFC"/>
      </w:pPr>
      <w:r>
        <w:rPr>
          <w:rFonts w:ascii="Consolas" w:hAnsi="Consolas" w:eastAsia="Consolas"/>
          <w:sz w:val="16"/>
        </w:rPr>
        <w:t xml:space="preserve">   │ Bearer &lt;token&gt;    │                │              │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Logger()       │              │               │</w:t>
      </w:r>
    </w:p>
    <w:p>
      <w:pPr>
        <w:keepLines/>
        <w:spacing w:after="0" w:before="0" w:line="240" w:lineRule="auto"/>
        <w:ind w:left="170"/>
        <w:jc w:val="left"/>
        <w:shd w:val="clear" w:color="auto" w:fill="FAFBFC"/>
      </w:pPr>
      <w:r>
        <w:rPr>
          <w:rFonts w:ascii="Consolas" w:hAnsi="Consolas" w:eastAsia="Consolas"/>
          <w:sz w:val="16"/>
        </w:rPr>
        <w:t xml:space="preserve">   │                   │ Recovery()     │              │               │</w:t>
      </w:r>
    </w:p>
    <w:p>
      <w:pPr>
        <w:keepLines/>
        <w:spacing w:after="0" w:before="0" w:line="240" w:lineRule="auto"/>
        <w:ind w:left="170"/>
        <w:jc w:val="left"/>
        <w:shd w:val="clear" w:color="auto" w:fill="FAFBFC"/>
      </w:pPr>
      <w:r>
        <w:rPr>
          <w:rFonts w:ascii="Consolas" w:hAnsi="Consolas" w:eastAsia="Consolas"/>
          <w:sz w:val="16"/>
        </w:rPr>
        <w:t xml:space="preserve">   │                   │ CORS()         │              │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Tách "Bearer "               │</w:t>
      </w:r>
    </w:p>
    <w:p>
      <w:pPr>
        <w:keepLines/>
        <w:spacing w:after="0" w:before="0" w:line="240" w:lineRule="auto"/>
        <w:ind w:left="170"/>
        <w:jc w:val="left"/>
        <w:shd w:val="clear" w:color="auto" w:fill="FAFBFC"/>
      </w:pPr>
      <w:r>
        <w:rPr>
          <w:rFonts w:ascii="Consolas" w:hAnsi="Consolas" w:eastAsia="Consolas"/>
          <w:sz w:val="16"/>
        </w:rPr>
        <w:t xml:space="preserve">   │                   │                │ parseToken(HS256)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[token sai]  │                              │</w:t>
      </w:r>
    </w:p>
    <w:p>
      <w:pPr>
        <w:keepLines/>
        <w:spacing w:after="0" w:before="0" w:line="240" w:lineRule="auto"/>
        <w:ind w:left="170"/>
        <w:jc w:val="left"/>
        <w:shd w:val="clear" w:color="auto" w:fill="FAFBFC"/>
      </w:pPr>
      <w:r>
        <w:rPr>
          <w:rFonts w:ascii="Consolas" w:hAnsi="Consolas" w:eastAsia="Consolas"/>
          <w:sz w:val="16"/>
        </w:rPr>
        <w:t xml:space="preserve">   │◄──────────────────┴────────────────┤ 401 {code:40101}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 c.Set("userID", sub)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 ShouldBindJSON│</w:t>
      </w:r>
    </w:p>
    <w:p>
      <w:pPr>
        <w:keepLines/>
        <w:spacing w:after="0" w:before="0" w:line="240" w:lineRule="auto"/>
        <w:ind w:left="170"/>
        <w:jc w:val="left"/>
        <w:shd w:val="clear" w:color="auto" w:fill="FAFBFC"/>
      </w:pPr>
      <w:r>
        <w:rPr>
          <w:rFonts w:ascii="Consolas" w:hAnsi="Consolas" w:eastAsia="Consolas"/>
          <w:sz w:val="16"/>
        </w:rPr>
        <w:t xml:space="preserve">   │                   │                │              │ validate()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[dữ liệu sai]│              │               │</w:t>
      </w:r>
    </w:p>
    <w:p>
      <w:pPr>
        <w:keepLines/>
        <w:spacing w:after="0" w:before="0" w:line="240" w:lineRule="auto"/>
        <w:ind w:left="170"/>
        <w:jc w:val="left"/>
        <w:shd w:val="clear" w:color="auto" w:fill="FAFBFC"/>
      </w:pPr>
      <w:r>
        <w:rPr>
          <w:rFonts w:ascii="Consolas" w:hAnsi="Consolas" w:eastAsia="Consolas"/>
          <w:sz w:val="16"/>
        </w:rPr>
        <w:t xml:space="preserve">   │◄──────────────────┴────────────────┴──────────────┤ 400 {40020}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              │ ownsCategory()│</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 SELECT 1 …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[không sở hữu]              │               │</w:t>
      </w:r>
    </w:p>
    <w:p>
      <w:pPr>
        <w:keepLines/>
        <w:spacing w:after="0" w:before="0" w:line="240" w:lineRule="auto"/>
        <w:ind w:left="170"/>
        <w:jc w:val="left"/>
        <w:shd w:val="clear" w:color="auto" w:fill="FAFBFC"/>
      </w:pPr>
      <w:r>
        <w:rPr>
          <w:rFonts w:ascii="Consolas" w:hAnsi="Consolas" w:eastAsia="Consolas"/>
          <w:sz w:val="16"/>
        </w:rPr>
        <w:t xml:space="preserve">   │◄──────────────────┴────────────────┴──────────────┤ 400 {40021}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              │ INSERT INTO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200            │</w:t>
      </w:r>
    </w:p>
    <w:p>
      <w:pPr>
        <w:keepLines/>
        <w:spacing w:after="0" w:before="0" w:line="240" w:lineRule="auto"/>
        <w:ind w:left="170"/>
        <w:jc w:val="left"/>
        <w:shd w:val="clear" w:color="auto" w:fill="FAFBFC"/>
      </w:pPr>
      <w:r>
        <w:rPr>
          <w:rFonts w:ascii="Consolas" w:hAnsi="Consolas" w:eastAsia="Consolas"/>
          <w:sz w:val="16"/>
        </w:rPr>
        <w:t xml:space="preserve">   │  {code:20000, message:"OK", data:{…giao dịch…}}   │               │</w:t>
      </w:r>
    </w:p>
    <w:p>
      <w:pPr>
        <w:spacing w:after="160" w:before="0" w:line="240" w:lineRule="auto"/>
      </w:pPr>
      <w:r>
        <w:rPr>
          <w:sz w:val="8"/>
        </w:rPr>
      </w:r>
    </w:p>
    <w:p>
      <w:pPr>
        <w:spacing w:after="240" w:before="0"/>
        <w:jc w:val="center"/>
      </w:pPr>
      <w:r>
        <w:rPr>
          <w:i/>
          <w:sz w:val="21"/>
        </w:rPr>
        <w:t>Hinh 2. Sơ đồ tuần tự — tạo một giao dịch mới</w:t>
      </w:r>
    </w:p>
    <w:p>
      <w:pPr>
        <w:pStyle w:val="Heading2"/>
      </w:pPr>
      <w:r>
        <w:t>3.5. Phân tách trách nhiệm</w:t>
      </w:r>
    </w:p>
    <w:p>
      <w:pPr>
        <w:keepNext/>
        <w:spacing w:after="80"/>
        <w:jc w:val="center"/>
      </w:pPr>
      <w:r>
        <w:rPr>
          <w:i/>
          <w:sz w:val="21"/>
        </w:rPr>
        <w:t>Bang 7. Trách nhiệm của từng tệp backend production</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041"/>
            <w:shd w:val="clear" w:color="auto" w:fill="0B5D3B"/>
          </w:tcPr>
          <w:p>
            <w:pPr>
              <w:spacing w:after="40" w:before="40" w:line="240" w:lineRule="auto"/>
              <w:jc w:val="center"/>
            </w:pPr>
            <w:r/>
            <w:r>
              <w:rPr>
                <w:b/>
                <w:color w:val="FFFFFF"/>
                <w:sz w:val="18"/>
              </w:rPr>
              <w:t>Tệp</w:t>
            </w:r>
          </w:p>
        </w:tc>
        <w:tc>
          <w:tcPr>
            <w:tcW w:type="dxa" w:w="3515"/>
            <w:shd w:val="clear" w:color="auto" w:fill="0B5D3B"/>
          </w:tcPr>
          <w:p>
            <w:pPr>
              <w:spacing w:after="40" w:before="40" w:line="240" w:lineRule="auto"/>
              <w:jc w:val="center"/>
            </w:pPr>
            <w:r/>
            <w:r>
              <w:rPr>
                <w:b/>
                <w:color w:val="FFFFFF"/>
                <w:sz w:val="18"/>
              </w:rPr>
              <w:t>Trách nhiệm</w:t>
            </w:r>
          </w:p>
        </w:tc>
        <w:tc>
          <w:tcPr>
            <w:tcW w:type="dxa" w:w="3515"/>
            <w:shd w:val="clear" w:color="auto" w:fill="0B5D3B"/>
          </w:tcPr>
          <w:p>
            <w:pPr>
              <w:spacing w:after="40" w:before="40" w:line="240" w:lineRule="auto"/>
              <w:jc w:val="center"/>
            </w:pPr>
            <w:r/>
            <w:r>
              <w:rPr>
                <w:b/>
                <w:color w:val="FFFFFF"/>
                <w:sz w:val="18"/>
              </w:rPr>
              <w:t>Ghi chú thiết kế</w:t>
            </w:r>
          </w:p>
        </w:tc>
      </w:tr>
      <w:tr>
        <w:tc>
          <w:tcPr>
            <w:tcW w:type="dxa" w:w="2041"/>
          </w:tcPr>
          <w:p>
            <w:pPr>
              <w:spacing w:after="40" w:before="40" w:line="240" w:lineRule="auto"/>
              <w:jc w:val="left"/>
            </w:pPr>
            <w:r/>
            <w:r>
              <w:rPr>
                <w:rFonts w:ascii="Consolas" w:hAnsi="Consolas" w:eastAsia="Consolas"/>
                <w:sz w:val="17"/>
              </w:rPr>
              <w:t>cmd/web/main.go</w:t>
            </w:r>
          </w:p>
        </w:tc>
        <w:tc>
          <w:tcPr>
            <w:tcW w:type="dxa" w:w="3515"/>
          </w:tcPr>
          <w:p>
            <w:pPr>
              <w:spacing w:after="40" w:before="40" w:line="240" w:lineRule="auto"/>
              <w:jc w:val="left"/>
            </w:pPr>
            <w:r/>
            <w:r>
              <w:rPr>
                <w:sz w:val="18"/>
              </w:rPr>
              <w:t>Khởi động: đọc env, dựng Gin engine, kết nối DB, migrate, mount route, phục vụ tĩnh.</w:t>
            </w:r>
          </w:p>
        </w:tc>
        <w:tc>
          <w:tcPr>
            <w:tcW w:type="dxa" w:w="3515"/>
          </w:tcPr>
          <w:p>
            <w:pPr>
              <w:spacing w:after="40" w:before="40" w:line="240" w:lineRule="auto"/>
              <w:jc w:val="left"/>
            </w:pPr>
            <w:r/>
            <w:r>
              <w:rPr>
                <w:sz w:val="18"/>
              </w:rPr>
              <w:t>Không chứa logic nghiệp vụ. Nếu DB lỗi, server vẫn khởi động và phục vụ SPA + /health.</w:t>
            </w:r>
          </w:p>
        </w:tc>
      </w:tr>
      <w:tr>
        <w:tc>
          <w:tcPr>
            <w:tcW w:type="dxa" w:w="2041"/>
            <w:shd w:val="clear" w:color="auto" w:fill="F1F6F3"/>
          </w:tcPr>
          <w:p>
            <w:pPr>
              <w:spacing w:after="40" w:before="40" w:line="240" w:lineRule="auto"/>
              <w:jc w:val="left"/>
            </w:pPr>
            <w:r/>
            <w:r>
              <w:rPr>
                <w:rFonts w:ascii="Consolas" w:hAnsi="Consolas" w:eastAsia="Consolas"/>
                <w:sz w:val="17"/>
              </w:rPr>
              <w:t>internal/api/api.go</w:t>
            </w:r>
          </w:p>
        </w:tc>
        <w:tc>
          <w:tcPr>
            <w:tcW w:type="dxa" w:w="3515"/>
            <w:shd w:val="clear" w:color="auto" w:fill="F1F6F3"/>
          </w:tcPr>
          <w:p>
            <w:pPr>
              <w:spacing w:after="40" w:before="40" w:line="240" w:lineRule="auto"/>
              <w:jc w:val="left"/>
            </w:pPr>
            <w:r/>
            <w:r>
              <w:rPr>
                <w:sz w:val="18"/>
              </w:rPr>
              <w:t>Định nghĩa Handler (db + secret), model miền, hai helper ok() và fail().</w:t>
            </w:r>
          </w:p>
        </w:tc>
        <w:tc>
          <w:tcPr>
            <w:tcW w:type="dxa" w:w="3515"/>
            <w:shd w:val="clear" w:color="auto" w:fill="F1F6F3"/>
          </w:tcPr>
          <w:p>
            <w:pPr>
              <w:spacing w:after="40" w:before="40" w:line="240" w:lineRule="auto"/>
              <w:jc w:val="left"/>
            </w:pPr>
            <w:r/>
            <w:r>
              <w:rPr>
                <w:sz w:val="18"/>
              </w:rPr>
              <w:t>Handler mang phụ thuộc dạng struct field — dễ thay bằng mock khi kiểm thử.</w:t>
            </w:r>
          </w:p>
        </w:tc>
      </w:tr>
      <w:tr>
        <w:tc>
          <w:tcPr>
            <w:tcW w:type="dxa" w:w="2041"/>
          </w:tcPr>
          <w:p>
            <w:pPr>
              <w:spacing w:after="40" w:before="40" w:line="240" w:lineRule="auto"/>
              <w:jc w:val="left"/>
            </w:pPr>
            <w:r/>
            <w:r>
              <w:rPr>
                <w:rFonts w:ascii="Consolas" w:hAnsi="Consolas" w:eastAsia="Consolas"/>
                <w:sz w:val="17"/>
              </w:rPr>
              <w:t>internal/api/db.go</w:t>
            </w:r>
          </w:p>
        </w:tc>
        <w:tc>
          <w:tcPr>
            <w:tcW w:type="dxa" w:w="3515"/>
          </w:tcPr>
          <w:p>
            <w:pPr>
              <w:spacing w:after="40" w:before="40" w:line="240" w:lineRule="auto"/>
              <w:jc w:val="left"/>
            </w:pPr>
            <w:r/>
            <w:r>
              <w:rPr>
                <w:sz w:val="18"/>
              </w:rPr>
              <w:t>Dựng DSN, mở pool, ping có retry, chạy migration.</w:t>
            </w:r>
          </w:p>
        </w:tc>
        <w:tc>
          <w:tcPr>
            <w:tcW w:type="dxa" w:w="3515"/>
          </w:tcPr>
          <w:p>
            <w:pPr>
              <w:spacing w:after="40" w:before="40" w:line="240" w:lineRule="auto"/>
              <w:jc w:val="left"/>
            </w:pPr>
            <w:r/>
            <w:r>
              <w:rPr>
                <w:sz w:val="18"/>
              </w:rPr>
              <w:t>Retry 15 lần × 2 giây để chờ container MySQL sẵn sàng.</w:t>
            </w:r>
          </w:p>
        </w:tc>
      </w:tr>
      <w:tr>
        <w:tc>
          <w:tcPr>
            <w:tcW w:type="dxa" w:w="2041"/>
            <w:shd w:val="clear" w:color="auto" w:fill="F1F6F3"/>
          </w:tcPr>
          <w:p>
            <w:pPr>
              <w:spacing w:after="40" w:before="40" w:line="240" w:lineRule="auto"/>
              <w:jc w:val="left"/>
            </w:pPr>
            <w:r/>
            <w:r>
              <w:rPr>
                <w:rFonts w:ascii="Consolas" w:hAnsi="Consolas" w:eastAsia="Consolas"/>
                <w:sz w:val="17"/>
              </w:rPr>
              <w:t>internal/api/auth.go</w:t>
            </w:r>
          </w:p>
        </w:tc>
        <w:tc>
          <w:tcPr>
            <w:tcW w:type="dxa" w:w="3515"/>
            <w:shd w:val="clear" w:color="auto" w:fill="F1F6F3"/>
          </w:tcPr>
          <w:p>
            <w:pPr>
              <w:spacing w:after="40" w:before="40" w:line="240" w:lineRule="auto"/>
              <w:jc w:val="left"/>
            </w:pPr>
            <w:r/>
            <w:r>
              <w:rPr>
                <w:sz w:val="18"/>
              </w:rPr>
              <w:t>Phát hành/xác minh JWT, middleware, đăng ký, đăng nhập, demo, seeding.</w:t>
            </w:r>
          </w:p>
        </w:tc>
        <w:tc>
          <w:tcPr>
            <w:tcW w:type="dxa" w:w="3515"/>
            <w:shd w:val="clear" w:color="auto" w:fill="F1F6F3"/>
          </w:tcPr>
          <w:p>
            <w:pPr>
              <w:spacing w:after="40" w:before="40" w:line="240" w:lineRule="auto"/>
              <w:jc w:val="left"/>
            </w:pPr>
            <w:r/>
            <w:r>
              <w:rPr>
                <w:sz w:val="18"/>
              </w:rPr>
              <w:t>Tệp lớn nhất của backend (289 dòng); có thể tách seeding ra riêng.</w:t>
            </w:r>
          </w:p>
        </w:tc>
      </w:tr>
      <w:tr>
        <w:tc>
          <w:tcPr>
            <w:tcW w:type="dxa" w:w="2041"/>
          </w:tcPr>
          <w:p>
            <w:pPr>
              <w:spacing w:after="40" w:before="40" w:line="240" w:lineRule="auto"/>
              <w:jc w:val="left"/>
            </w:pPr>
            <w:r/>
            <w:r>
              <w:rPr>
                <w:rFonts w:ascii="Consolas" w:hAnsi="Consolas" w:eastAsia="Consolas"/>
                <w:sz w:val="17"/>
              </w:rPr>
              <w:t>internal/api/router.go</w:t>
            </w:r>
          </w:p>
        </w:tc>
        <w:tc>
          <w:tcPr>
            <w:tcW w:type="dxa" w:w="3515"/>
          </w:tcPr>
          <w:p>
            <w:pPr>
              <w:spacing w:after="40" w:before="40" w:line="240" w:lineRule="auto"/>
              <w:jc w:val="left"/>
            </w:pPr>
            <w:r/>
            <w:r>
              <w:rPr>
                <w:sz w:val="18"/>
              </w:rPr>
              <w:t>Bản đồ route duy nhất — nhìn một chỗ biết toàn bộ bề mặt API.</w:t>
            </w:r>
          </w:p>
        </w:tc>
        <w:tc>
          <w:tcPr>
            <w:tcW w:type="dxa" w:w="3515"/>
          </w:tcPr>
          <w:p>
            <w:pPr>
              <w:spacing w:after="40" w:before="40" w:line="240" w:lineRule="auto"/>
              <w:jc w:val="left"/>
            </w:pPr>
            <w:r/>
            <w:r>
              <w:rPr>
                <w:sz w:val="18"/>
              </w:rPr>
              <w:t>Phân tách rõ nhóm công khai và nhóm cần xác thực.</w:t>
            </w:r>
          </w:p>
        </w:tc>
      </w:tr>
      <w:tr>
        <w:tc>
          <w:tcPr>
            <w:tcW w:type="dxa" w:w="2041"/>
            <w:shd w:val="clear" w:color="auto" w:fill="F1F6F3"/>
          </w:tcPr>
          <w:p>
            <w:pPr>
              <w:spacing w:after="40" w:before="40" w:line="240" w:lineRule="auto"/>
              <w:jc w:val="left"/>
            </w:pPr>
            <w:r/>
            <w:r>
              <w:rPr>
                <w:sz w:val="18"/>
              </w:rPr>
              <w:t>`internal/api/*.go` (CRUD)</w:t>
            </w:r>
          </w:p>
        </w:tc>
        <w:tc>
          <w:tcPr>
            <w:tcW w:type="dxa" w:w="3515"/>
            <w:shd w:val="clear" w:color="auto" w:fill="F1F6F3"/>
          </w:tcPr>
          <w:p>
            <w:pPr>
              <w:spacing w:after="40" w:before="40" w:line="240" w:lineRule="auto"/>
              <w:jc w:val="left"/>
            </w:pPr>
            <w:r/>
            <w:r>
              <w:rPr>
                <w:sz w:val="18"/>
              </w:rPr>
              <w:t>Mỗi tệp một tài nguyên: categories, transactions, budgets.</w:t>
            </w:r>
          </w:p>
        </w:tc>
        <w:tc>
          <w:tcPr>
            <w:tcW w:type="dxa" w:w="3515"/>
            <w:shd w:val="clear" w:color="auto" w:fill="F1F6F3"/>
          </w:tcPr>
          <w:p>
            <w:pPr>
              <w:spacing w:after="40" w:before="40" w:line="240" w:lineRule="auto"/>
              <w:jc w:val="left"/>
            </w:pPr>
            <w:r/>
            <w:r>
              <w:rPr>
                <w:sz w:val="18"/>
              </w:rPr>
              <w:t>Handler tự truy vấn DB — không có tầng repository trung gian.</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Kiến trúc backend production là </w:t>
      </w:r>
      <w:r>
        <w:rPr>
          <w:b/>
          <w:sz w:val="22"/>
        </w:rPr>
        <w:t>hai tầng</w:t>
      </w:r>
      <w:r>
        <w:rPr>
          <w:sz w:val="22"/>
        </w:rPr>
        <w:t xml:space="preserve"> (handler → database), cố ý bỏ qua mô hình controller–service–repository mà tác giả đã thực hành ở giai đoạn học tập. Ở quy mô CRUD thuần không có quy tắc nghiệp vụ phức tạp, việc thêm hai tầng trung gian chỉ tạo ra mã chuyển tiếp (pass-through) mà không mang lại giá trị. Đây là một quyết định hợp lý, nhưng cần được đảo ngược nếu logic nghiệp vụ phát triển (ví dụ: giao dịch định kỳ, quy đổi ngoại tệ, cảnh báo ngân sách).</w:t>
      </w:r>
    </w:p>
    <w:p>
      <w:r>
        <w:br w:type="page"/>
      </w:r>
    </w:p>
    <w:p>
      <w:pPr>
        <w:pStyle w:val="Heading1"/>
      </w:pPr>
      <w:r>
        <w:t>CHƯƠNG 4. THIẾT KẾ CƠ SỞ DỮ LIỆU</w:t>
      </w:r>
    </w:p>
    <w:p>
      <w:pPr>
        <w:pStyle w:val="Heading2"/>
      </w:pPr>
      <w:r>
        <w:t>4.1. Mô hình thực thể — quan hệ (ERD)</w:t>
      </w:r>
    </w:p>
    <w:p>
      <w:pPr>
        <w:keepLines/>
        <w:spacing w:after="0" w:before="12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users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PK  id             CHAR(36)    │</w:t>
      </w:r>
    </w:p>
    <w:p>
      <w:pPr>
        <w:keepLines/>
        <w:spacing w:after="0" w:before="0" w:line="240" w:lineRule="auto"/>
        <w:ind w:left="170"/>
        <w:jc w:val="left"/>
        <w:shd w:val="clear" w:color="auto" w:fill="FAFBFC"/>
      </w:pPr>
      <w:r>
        <w:rPr>
          <w:rFonts w:ascii="Consolas" w:hAnsi="Consolas" w:eastAsia="Consolas"/>
          <w:sz w:val="16"/>
        </w:rPr>
        <w:t xml:space="preserve">        │     name           VARCHAR(120)│</w:t>
      </w:r>
    </w:p>
    <w:p>
      <w:pPr>
        <w:keepLines/>
        <w:spacing w:after="0" w:before="0" w:line="240" w:lineRule="auto"/>
        <w:ind w:left="170"/>
        <w:jc w:val="left"/>
        <w:shd w:val="clear" w:color="auto" w:fill="FAFBFC"/>
      </w:pPr>
      <w:r>
        <w:rPr>
          <w:rFonts w:ascii="Consolas" w:hAnsi="Consolas" w:eastAsia="Consolas"/>
          <w:sz w:val="16"/>
        </w:rPr>
        <w:t xml:space="preserve">        │ UQ  email          VARCHAR(190)│</w:t>
      </w:r>
    </w:p>
    <w:p>
      <w:pPr>
        <w:keepLines/>
        <w:spacing w:after="0" w:before="0" w:line="240" w:lineRule="auto"/>
        <w:ind w:left="170"/>
        <w:jc w:val="left"/>
        <w:shd w:val="clear" w:color="auto" w:fill="FAFBFC"/>
      </w:pPr>
      <w:r>
        <w:rPr>
          <w:rFonts w:ascii="Consolas" w:hAnsi="Consolas" w:eastAsia="Consolas"/>
          <w:sz w:val="16"/>
        </w:rPr>
        <w:t xml:space="preserve">        │     password_hash  VARCHAR(255)│</w:t>
      </w:r>
    </w:p>
    <w:p>
      <w:pPr>
        <w:keepLines/>
        <w:spacing w:after="0" w:before="0" w:line="240" w:lineRule="auto"/>
        <w:ind w:left="170"/>
        <w:jc w:val="left"/>
        <w:shd w:val="clear" w:color="auto" w:fill="FAFBFC"/>
      </w:pPr>
      <w:r>
        <w:rPr>
          <w:rFonts w:ascii="Consolas" w:hAnsi="Consolas" w:eastAsia="Consolas"/>
          <w:sz w:val="16"/>
        </w:rPr>
        <w:t xml:space="preserve">        │     created_at     TIMESTAMP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1            │ 1</w:t>
      </w:r>
    </w:p>
    <w:p>
      <w:pPr>
        <w:keepLines/>
        <w:spacing w:after="0" w:before="0" w:line="240" w:lineRule="auto"/>
        <w:ind w:left="170"/>
        <w:jc w:val="left"/>
        <w:shd w:val="clear" w:color="auto" w:fill="FAFBFC"/>
      </w:pPr>
      <w:r>
        <w:rPr>
          <w:rFonts w:ascii="Consolas" w:hAnsi="Consolas" w:eastAsia="Consolas"/>
          <w:sz w:val="16"/>
        </w:rPr>
        <w:t xml:space="preserve">                │              │</w:t>
      </w:r>
    </w:p>
    <w:p>
      <w:pPr>
        <w:keepLines/>
        <w:spacing w:after="0" w:before="0" w:line="240" w:lineRule="auto"/>
        <w:ind w:left="170"/>
        <w:jc w:val="left"/>
        <w:shd w:val="clear" w:color="auto" w:fill="FAFBFC"/>
      </w:pPr>
      <w:r>
        <w:rPr>
          <w:rFonts w:ascii="Consolas" w:hAnsi="Consolas" w:eastAsia="Consolas"/>
          <w:sz w:val="16"/>
        </w:rPr>
        <w:t xml:space="preserve">                │ N            │ N</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      categories       │   │      │        transactions          │</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 PK id      CHAR(36)   │   └─────►│ PK id          CHAR(36)      │</w:t>
      </w:r>
    </w:p>
    <w:p>
      <w:pPr>
        <w:keepLines/>
        <w:spacing w:after="0" w:before="0" w:line="240" w:lineRule="auto"/>
        <w:ind w:left="170"/>
        <w:jc w:val="left"/>
        <w:shd w:val="clear" w:color="auto" w:fill="FAFBFC"/>
      </w:pPr>
      <w:r>
        <w:rPr>
          <w:rFonts w:ascii="Consolas" w:hAnsi="Consolas" w:eastAsia="Consolas"/>
          <w:sz w:val="16"/>
        </w:rPr>
        <w:t xml:space="preserve">   │ FK user_id CHAR(36)   │          │ FK user_id     CHAR(36)      │</w:t>
      </w:r>
    </w:p>
    <w:p>
      <w:pPr>
        <w:keepLines/>
        <w:spacing w:after="0" w:before="0" w:line="240" w:lineRule="auto"/>
        <w:ind w:left="170"/>
        <w:jc w:val="left"/>
        <w:shd w:val="clear" w:color="auto" w:fill="FAFBFC"/>
      </w:pPr>
      <w:r>
        <w:rPr>
          <w:rFonts w:ascii="Consolas" w:hAnsi="Consolas" w:eastAsia="Consolas"/>
          <w:sz w:val="16"/>
        </w:rPr>
        <w:t xml:space="preserve">   │    name    VARCHAR120 │    1   N │    type        ENUM(inc,exp) │</w:t>
      </w:r>
    </w:p>
    <w:p>
      <w:pPr>
        <w:keepLines/>
        <w:spacing w:after="0" w:before="0" w:line="240" w:lineRule="auto"/>
        <w:ind w:left="170"/>
        <w:jc w:val="left"/>
        <w:shd w:val="clear" w:color="auto" w:fill="FAFBFC"/>
      </w:pPr>
      <w:r>
        <w:rPr>
          <w:rFonts w:ascii="Consolas" w:hAnsi="Consolas" w:eastAsia="Consolas"/>
          <w:sz w:val="16"/>
        </w:rPr>
        <w:t xml:space="preserve">   │    type    ENUM       │◄─────────┤ FK category_id CHAR(36) NULL │</w:t>
      </w:r>
    </w:p>
    <w:p>
      <w:pPr>
        <w:keepLines/>
        <w:spacing w:after="0" w:before="0" w:line="240" w:lineRule="auto"/>
        <w:ind w:left="170"/>
        <w:jc w:val="left"/>
        <w:shd w:val="clear" w:color="auto" w:fill="FAFBFC"/>
      </w:pPr>
      <w:r>
        <w:rPr>
          <w:rFonts w:ascii="Consolas" w:hAnsi="Consolas" w:eastAsia="Consolas"/>
          <w:sz w:val="16"/>
        </w:rPr>
        <w:t xml:space="preserve">   │    color   VARCHAR(16)│          │    amount      BIGINT        │</w:t>
      </w:r>
    </w:p>
    <w:p>
      <w:pPr>
        <w:keepLines/>
        <w:spacing w:after="0" w:before="0" w:line="240" w:lineRule="auto"/>
        <w:ind w:left="170"/>
        <w:jc w:val="left"/>
        <w:shd w:val="clear" w:color="auto" w:fill="FAFBFC"/>
      </w:pPr>
      <w:r>
        <w:rPr>
          <w:rFonts w:ascii="Consolas" w:hAnsi="Consolas" w:eastAsia="Consolas"/>
          <w:sz w:val="16"/>
        </w:rPr>
        <w:t xml:space="preserve">   │    icon    VARCHAR(40)│          │    note        VARCHAR(255)  │</w:t>
      </w:r>
    </w:p>
    <w:p>
      <w:pPr>
        <w:keepLines/>
        <w:spacing w:after="0" w:before="0" w:line="240" w:lineRule="auto"/>
        <w:ind w:left="170"/>
        <w:jc w:val="left"/>
        <w:shd w:val="clear" w:color="auto" w:fill="FAFBFC"/>
      </w:pPr>
      <w:r>
        <w:rPr>
          <w:rFonts w:ascii="Consolas" w:hAnsi="Consolas" w:eastAsia="Consolas"/>
          <w:sz w:val="16"/>
        </w:rPr>
        <w:t xml:space="preserve">   │    created_at         │          │    date        DATE          │</w:t>
      </w:r>
    </w:p>
    <w:p>
      <w:pPr>
        <w:keepLines/>
        <w:spacing w:after="0" w:before="0" w:line="240" w:lineRule="auto"/>
        <w:ind w:left="170"/>
        <w:jc w:val="left"/>
        <w:shd w:val="clear" w:color="auto" w:fill="FAFBFC"/>
      </w:pPr>
      <w:r>
        <w:rPr>
          <w:rFonts w:ascii="Consolas" w:hAnsi="Consolas" w:eastAsia="Consolas"/>
          <w:sz w:val="16"/>
        </w:rPr>
        <w:t xml:space="preserve">   └───────┬───────────────┘          │    created_at  TIMESTAMP     │</w:t>
      </w:r>
    </w:p>
    <w:p>
      <w:pPr>
        <w:keepLines/>
        <w:spacing w:after="0" w:before="0" w:line="240" w:lineRule="auto"/>
        <w:ind w:left="170"/>
        <w:jc w:val="left"/>
        <w:shd w:val="clear" w:color="auto" w:fill="FAFBFC"/>
      </w:pPr>
      <w:r>
        <w:rPr>
          <w:rFonts w:ascii="Consolas" w:hAnsi="Consolas" w:eastAsia="Consolas"/>
          <w:sz w:val="16"/>
        </w:rPr>
        <w:t xml:space="preserve">           │ 1                        └──────────────────────────────┘</w:t>
      </w:r>
    </w:p>
    <w:p>
      <w:pPr>
        <w:keepLines/>
        <w:spacing w:after="0" w:before="0" w:line="240" w:lineRule="auto"/>
        <w:ind w:left="170"/>
        <w:jc w:val="left"/>
        <w:shd w:val="clear" w:color="auto" w:fill="FAFBFC"/>
      </w:pPr>
      <w:r>
        <w:rPr>
          <w:rFonts w:ascii="Consolas" w:hAnsi="Consolas" w:eastAsia="Consolas"/>
          <w:sz w:val="16"/>
        </w:rPr>
        <w:t xml:space="preserve">           │                              ▲ ON DELETE SET NULL (category)</w:t>
      </w:r>
    </w:p>
    <w:p>
      <w:pPr>
        <w:keepLines/>
        <w:spacing w:after="0" w:before="0" w:line="240" w:lineRule="auto"/>
        <w:ind w:left="170"/>
        <w:jc w:val="left"/>
        <w:shd w:val="clear" w:color="auto" w:fill="FAFBFC"/>
      </w:pPr>
      <w:r>
        <w:rPr>
          <w:rFonts w:ascii="Consolas" w:hAnsi="Consolas" w:eastAsia="Consolas"/>
          <w:sz w:val="16"/>
        </w:rPr>
        <w:t xml:space="preserve">           │ N                            │ ON DELETE CASCADE  (user)</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budgets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PK id           CHAR(36)     │</w:t>
      </w:r>
    </w:p>
    <w:p>
      <w:pPr>
        <w:keepLines/>
        <w:spacing w:after="0" w:before="0" w:line="240" w:lineRule="auto"/>
        <w:ind w:left="170"/>
        <w:jc w:val="left"/>
        <w:shd w:val="clear" w:color="auto" w:fill="FAFBFC"/>
      </w:pPr>
      <w:r>
        <w:rPr>
          <w:rFonts w:ascii="Consolas" w:hAnsi="Consolas" w:eastAsia="Consolas"/>
          <w:sz w:val="16"/>
        </w:rPr>
        <w:t xml:space="preserve">   │ FK user_id      CHAR(36)     │◄──── ON DELETE CASCADE (user)</w:t>
      </w:r>
    </w:p>
    <w:p>
      <w:pPr>
        <w:keepLines/>
        <w:spacing w:after="0" w:before="0" w:line="240" w:lineRule="auto"/>
        <w:ind w:left="170"/>
        <w:jc w:val="left"/>
        <w:shd w:val="clear" w:color="auto" w:fill="FAFBFC"/>
      </w:pPr>
      <w:r>
        <w:rPr>
          <w:rFonts w:ascii="Consolas" w:hAnsi="Consolas" w:eastAsia="Consolas"/>
          <w:sz w:val="16"/>
        </w:rPr>
        <w:t xml:space="preserve">   │ FK category_id  CHAR(36)     │◄──── ON DELETE CASCADE (category)</w:t>
      </w:r>
    </w:p>
    <w:p>
      <w:pPr>
        <w:keepLines/>
        <w:spacing w:after="0" w:before="0" w:line="240" w:lineRule="auto"/>
        <w:ind w:left="170"/>
        <w:jc w:val="left"/>
        <w:shd w:val="clear" w:color="auto" w:fill="FAFBFC"/>
      </w:pPr>
      <w:r>
        <w:rPr>
          <w:rFonts w:ascii="Consolas" w:hAnsi="Consolas" w:eastAsia="Consolas"/>
          <w:sz w:val="16"/>
        </w:rPr>
        <w:t xml:space="preserve">   │    limit_amount BIGINT       │</w:t>
      </w:r>
    </w:p>
    <w:p>
      <w:pPr>
        <w:keepLines/>
        <w:spacing w:after="0" w:before="0" w:line="240" w:lineRule="auto"/>
        <w:ind w:left="170"/>
        <w:jc w:val="left"/>
        <w:shd w:val="clear" w:color="auto" w:fill="FAFBFC"/>
      </w:pPr>
      <w:r>
        <w:rPr>
          <w:rFonts w:ascii="Consolas" w:hAnsi="Consolas" w:eastAsia="Consolas"/>
          <w:sz w:val="16"/>
        </w:rPr>
        <w:t xml:space="preserve">   │    month        CHAR(7)      │</w:t>
      </w:r>
    </w:p>
    <w:p>
      <w:pPr>
        <w:keepLines/>
        <w:spacing w:after="0" w:before="0" w:line="240" w:lineRule="auto"/>
        <w:ind w:left="170"/>
        <w:jc w:val="left"/>
        <w:shd w:val="clear" w:color="auto" w:fill="FAFBFC"/>
      </w:pPr>
      <w:r>
        <w:rPr>
          <w:rFonts w:ascii="Consolas" w:hAnsi="Consolas" w:eastAsia="Consolas"/>
          <w:sz w:val="16"/>
        </w:rPr>
        <w:t xml:space="preserve">   │    created_at   TIMESTAMP    │</w:t>
      </w:r>
    </w:p>
    <w:p>
      <w:pPr>
        <w:keepLines/>
        <w:spacing w:after="0" w:before="0" w:line="240" w:lineRule="auto"/>
        <w:ind w:left="170"/>
        <w:jc w:val="left"/>
        <w:shd w:val="clear" w:color="auto" w:fill="FAFBFC"/>
      </w:pPr>
      <w:r>
        <w:rPr>
          <w:rFonts w:ascii="Consolas" w:hAnsi="Consolas" w:eastAsia="Consolas"/>
          <w:sz w:val="16"/>
        </w:rPr>
        <w:t xml:space="preserve">   │ UQ (user_id, category_id, month)</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Chỉ mục:  idx_categories_user (user_id)</w:t>
      </w:r>
    </w:p>
    <w:p>
      <w:pPr>
        <w:keepLines/>
        <w:spacing w:after="0" w:before="0" w:line="240" w:lineRule="auto"/>
        <w:ind w:left="170"/>
        <w:jc w:val="left"/>
        <w:shd w:val="clear" w:color="auto" w:fill="FAFBFC"/>
      </w:pPr>
      <w:r>
        <w:rPr>
          <w:rFonts w:ascii="Consolas" w:hAnsi="Consolas" w:eastAsia="Consolas"/>
          <w:sz w:val="16"/>
        </w:rPr>
        <w:t xml:space="preserve">            idx_tx_user_date    (user_id, date)</w:t>
      </w:r>
    </w:p>
    <w:p>
      <w:pPr>
        <w:keepLines/>
        <w:spacing w:after="0" w:before="0" w:line="240" w:lineRule="auto"/>
        <w:ind w:left="170"/>
        <w:jc w:val="left"/>
        <w:shd w:val="clear" w:color="auto" w:fill="FAFBFC"/>
      </w:pPr>
      <w:r>
        <w:rPr>
          <w:rFonts w:ascii="Consolas" w:hAnsi="Consolas" w:eastAsia="Consolas"/>
          <w:sz w:val="16"/>
        </w:rPr>
        <w:t xml:space="preserve">            uq_budget           (user_id, category_id, month)  UNIQUE</w:t>
      </w:r>
    </w:p>
    <w:p>
      <w:pPr>
        <w:spacing w:after="160" w:before="0" w:line="240" w:lineRule="auto"/>
      </w:pPr>
      <w:r>
        <w:rPr>
          <w:sz w:val="8"/>
        </w:rPr>
      </w:r>
    </w:p>
    <w:p>
      <w:pPr>
        <w:spacing w:after="240" w:before="0"/>
        <w:jc w:val="center"/>
      </w:pPr>
      <w:r>
        <w:rPr>
          <w:i/>
          <w:sz w:val="21"/>
        </w:rPr>
        <w:t>Hinh 3. Sơ đồ thực thể — quan hệ của cơ sở dữ liệu</w:t>
      </w:r>
    </w:p>
    <w:p>
      <w:pPr>
        <w:pStyle w:val="Heading2"/>
      </w:pPr>
      <w:r>
        <w:t>4.2. Đặc tả chi tiết từng bảng</w:t>
      </w:r>
    </w:p>
    <w:p>
      <w:pPr>
        <w:pStyle w:val="Heading3"/>
      </w:pPr>
      <w:r>
        <w:t>4.2.1. Bảng users</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701"/>
            <w:shd w:val="clear" w:color="auto" w:fill="0B5D3B"/>
          </w:tcPr>
          <w:p>
            <w:pPr>
              <w:spacing w:after="40" w:before="40" w:line="240" w:lineRule="auto"/>
              <w:jc w:val="center"/>
            </w:pPr>
            <w:r/>
            <w:r>
              <w:rPr>
                <w:b/>
                <w:color w:val="FFFFFF"/>
                <w:sz w:val="18"/>
              </w:rPr>
              <w:t>Cột</w:t>
            </w:r>
          </w:p>
        </w:tc>
        <w:tc>
          <w:tcPr>
            <w:tcW w:type="dxa" w:w="1474"/>
            <w:shd w:val="clear" w:color="auto" w:fill="0B5D3B"/>
          </w:tcPr>
          <w:p>
            <w:pPr>
              <w:spacing w:after="40" w:before="40" w:line="240" w:lineRule="auto"/>
              <w:jc w:val="center"/>
            </w:pPr>
            <w:r/>
            <w:r>
              <w:rPr>
                <w:b/>
                <w:color w:val="FFFFFF"/>
                <w:sz w:val="18"/>
              </w:rPr>
              <w:t>Kiểu</w:t>
            </w:r>
          </w:p>
        </w:tc>
        <w:tc>
          <w:tcPr>
            <w:tcW w:type="dxa" w:w="2268"/>
            <w:shd w:val="clear" w:color="auto" w:fill="0B5D3B"/>
          </w:tcPr>
          <w:p>
            <w:pPr>
              <w:spacing w:after="40" w:before="40" w:line="240" w:lineRule="auto"/>
              <w:jc w:val="center"/>
            </w:pPr>
            <w:r/>
            <w:r>
              <w:rPr>
                <w:b/>
                <w:color w:val="FFFFFF"/>
                <w:sz w:val="18"/>
              </w:rPr>
              <w:t>Ràng buộc</w:t>
            </w:r>
          </w:p>
        </w:tc>
        <w:tc>
          <w:tcPr>
            <w:tcW w:type="dxa" w:w="3628"/>
            <w:shd w:val="clear" w:color="auto" w:fill="0B5D3B"/>
          </w:tcPr>
          <w:p>
            <w:pPr>
              <w:spacing w:after="40" w:before="40" w:line="240" w:lineRule="auto"/>
              <w:jc w:val="center"/>
            </w:pPr>
            <w:r/>
            <w:r>
              <w:rPr>
                <w:b/>
                <w:color w:val="FFFFFF"/>
                <w:sz w:val="18"/>
              </w:rPr>
              <w:t>Ý nghĩa</w:t>
            </w:r>
          </w:p>
        </w:tc>
      </w:tr>
      <w:tr>
        <w:tc>
          <w:tcPr>
            <w:tcW w:type="dxa" w:w="1701"/>
          </w:tcPr>
          <w:p>
            <w:pPr>
              <w:spacing w:after="40" w:before="40" w:line="240" w:lineRule="auto"/>
              <w:jc w:val="left"/>
            </w:pPr>
            <w:r/>
            <w:r>
              <w:rPr>
                <w:sz w:val="18"/>
              </w:rPr>
              <w:t>id</w:t>
            </w:r>
          </w:p>
        </w:tc>
        <w:tc>
          <w:tcPr>
            <w:tcW w:type="dxa" w:w="1474"/>
          </w:tcPr>
          <w:p>
            <w:pPr>
              <w:spacing w:after="40" w:before="40" w:line="240" w:lineRule="auto"/>
              <w:jc w:val="left"/>
            </w:pPr>
            <w:r/>
            <w:r>
              <w:rPr>
                <w:sz w:val="18"/>
              </w:rPr>
              <w:t>CHAR(36)</w:t>
            </w:r>
          </w:p>
        </w:tc>
        <w:tc>
          <w:tcPr>
            <w:tcW w:type="dxa" w:w="2268"/>
          </w:tcPr>
          <w:p>
            <w:pPr>
              <w:spacing w:after="40" w:before="40" w:line="240" w:lineRule="auto"/>
              <w:jc w:val="left"/>
            </w:pPr>
            <w:r/>
            <w:r>
              <w:rPr>
                <w:sz w:val="18"/>
              </w:rPr>
              <w:t>PRIMARY KEY</w:t>
            </w:r>
          </w:p>
        </w:tc>
        <w:tc>
          <w:tcPr>
            <w:tcW w:type="dxa" w:w="3628"/>
          </w:tcPr>
          <w:p>
            <w:pPr>
              <w:spacing w:after="40" w:before="40" w:line="240" w:lineRule="auto"/>
              <w:jc w:val="left"/>
            </w:pPr>
            <w:r/>
            <w:r>
              <w:rPr>
                <w:sz w:val="18"/>
              </w:rPr>
              <w:t>UUID v4 sinh ở tầng ứng dụng bằng google/uuid.</w:t>
            </w:r>
          </w:p>
        </w:tc>
      </w:tr>
      <w:tr>
        <w:tc>
          <w:tcPr>
            <w:tcW w:type="dxa" w:w="1701"/>
            <w:shd w:val="clear" w:color="auto" w:fill="F1F6F3"/>
          </w:tcPr>
          <w:p>
            <w:pPr>
              <w:spacing w:after="40" w:before="40" w:line="240" w:lineRule="auto"/>
              <w:jc w:val="left"/>
            </w:pPr>
            <w:r/>
            <w:r>
              <w:rPr>
                <w:sz w:val="18"/>
              </w:rPr>
              <w:t>name</w:t>
            </w:r>
          </w:p>
        </w:tc>
        <w:tc>
          <w:tcPr>
            <w:tcW w:type="dxa" w:w="1474"/>
            <w:shd w:val="clear" w:color="auto" w:fill="F1F6F3"/>
          </w:tcPr>
          <w:p>
            <w:pPr>
              <w:spacing w:after="40" w:before="40" w:line="240" w:lineRule="auto"/>
              <w:jc w:val="left"/>
            </w:pPr>
            <w:r/>
            <w:r>
              <w:rPr>
                <w:sz w:val="18"/>
              </w:rPr>
              <w:t>VARCHAR(120)</w:t>
            </w:r>
          </w:p>
        </w:tc>
        <w:tc>
          <w:tcPr>
            <w:tcW w:type="dxa" w:w="2268"/>
            <w:shd w:val="clear" w:color="auto" w:fill="F1F6F3"/>
          </w:tcPr>
          <w:p>
            <w:pPr>
              <w:spacing w:after="40" w:before="40" w:line="240" w:lineRule="auto"/>
              <w:jc w:val="left"/>
            </w:pPr>
            <w:r/>
            <w:r>
              <w:rPr>
                <w:sz w:val="18"/>
              </w:rPr>
              <w:t>NOT NULL</w:t>
            </w:r>
          </w:p>
        </w:tc>
        <w:tc>
          <w:tcPr>
            <w:tcW w:type="dxa" w:w="3628"/>
            <w:shd w:val="clear" w:color="auto" w:fill="F1F6F3"/>
          </w:tcPr>
          <w:p>
            <w:pPr>
              <w:spacing w:after="40" w:before="40" w:line="240" w:lineRule="auto"/>
              <w:jc w:val="left"/>
            </w:pPr>
            <w:r/>
            <w:r>
              <w:rPr>
                <w:sz w:val="18"/>
              </w:rPr>
              <w:t>Họ tên hiển thị, đã được TrimSpace.</w:t>
            </w:r>
          </w:p>
        </w:tc>
      </w:tr>
      <w:tr>
        <w:tc>
          <w:tcPr>
            <w:tcW w:type="dxa" w:w="1701"/>
          </w:tcPr>
          <w:p>
            <w:pPr>
              <w:spacing w:after="40" w:before="40" w:line="240" w:lineRule="auto"/>
              <w:jc w:val="left"/>
            </w:pPr>
            <w:r/>
            <w:r>
              <w:rPr>
                <w:sz w:val="18"/>
              </w:rPr>
              <w:t>email</w:t>
            </w:r>
          </w:p>
        </w:tc>
        <w:tc>
          <w:tcPr>
            <w:tcW w:type="dxa" w:w="1474"/>
          </w:tcPr>
          <w:p>
            <w:pPr>
              <w:spacing w:after="40" w:before="40" w:line="240" w:lineRule="auto"/>
              <w:jc w:val="left"/>
            </w:pPr>
            <w:r/>
            <w:r>
              <w:rPr>
                <w:sz w:val="18"/>
              </w:rPr>
              <w:t>VARCHAR(190)</w:t>
            </w:r>
          </w:p>
        </w:tc>
        <w:tc>
          <w:tcPr>
            <w:tcW w:type="dxa" w:w="2268"/>
          </w:tcPr>
          <w:p>
            <w:pPr>
              <w:spacing w:after="40" w:before="40" w:line="240" w:lineRule="auto"/>
              <w:jc w:val="left"/>
            </w:pPr>
            <w:r/>
            <w:r>
              <w:rPr>
                <w:sz w:val="18"/>
              </w:rPr>
              <w:t>NOT NULL, UNIQUE</w:t>
            </w:r>
          </w:p>
        </w:tc>
        <w:tc>
          <w:tcPr>
            <w:tcW w:type="dxa" w:w="3628"/>
          </w:tcPr>
          <w:p>
            <w:pPr>
              <w:spacing w:after="40" w:before="40" w:line="240" w:lineRule="auto"/>
              <w:jc w:val="left"/>
            </w:pPr>
            <w:r/>
            <w:r>
              <w:rPr>
                <w:sz w:val="18"/>
              </w:rPr>
              <w:t>Chuẩn hóa về chữ thường trước khi lưu.</w:t>
            </w:r>
          </w:p>
        </w:tc>
      </w:tr>
      <w:tr>
        <w:tc>
          <w:tcPr>
            <w:tcW w:type="dxa" w:w="1701"/>
            <w:shd w:val="clear" w:color="auto" w:fill="F1F6F3"/>
          </w:tcPr>
          <w:p>
            <w:pPr>
              <w:spacing w:after="40" w:before="40" w:line="240" w:lineRule="auto"/>
              <w:jc w:val="left"/>
            </w:pPr>
            <w:r/>
            <w:r>
              <w:rPr>
                <w:sz w:val="18"/>
              </w:rPr>
              <w:t>password_hash</w:t>
            </w:r>
          </w:p>
        </w:tc>
        <w:tc>
          <w:tcPr>
            <w:tcW w:type="dxa" w:w="1474"/>
            <w:shd w:val="clear" w:color="auto" w:fill="F1F6F3"/>
          </w:tcPr>
          <w:p>
            <w:pPr>
              <w:spacing w:after="40" w:before="40" w:line="240" w:lineRule="auto"/>
              <w:jc w:val="left"/>
            </w:pPr>
            <w:r/>
            <w:r>
              <w:rPr>
                <w:sz w:val="18"/>
              </w:rPr>
              <w:t>VARCHAR(255)</w:t>
            </w:r>
          </w:p>
        </w:tc>
        <w:tc>
          <w:tcPr>
            <w:tcW w:type="dxa" w:w="2268"/>
            <w:shd w:val="clear" w:color="auto" w:fill="F1F6F3"/>
          </w:tcPr>
          <w:p>
            <w:pPr>
              <w:spacing w:after="40" w:before="40" w:line="240" w:lineRule="auto"/>
              <w:jc w:val="left"/>
            </w:pPr>
            <w:r/>
            <w:r>
              <w:rPr>
                <w:sz w:val="18"/>
              </w:rPr>
              <w:t>NOT NULL</w:t>
            </w:r>
          </w:p>
        </w:tc>
        <w:tc>
          <w:tcPr>
            <w:tcW w:type="dxa" w:w="3628"/>
            <w:shd w:val="clear" w:color="auto" w:fill="F1F6F3"/>
          </w:tcPr>
          <w:p>
            <w:pPr>
              <w:spacing w:after="40" w:before="40" w:line="240" w:lineRule="auto"/>
              <w:jc w:val="left"/>
            </w:pPr>
            <w:r/>
            <w:r>
              <w:rPr>
                <w:sz w:val="18"/>
              </w:rPr>
              <w:t>Chuỗi bcrypt (60 ký tự, định dạng $2a$10$…).</w:t>
            </w:r>
          </w:p>
        </w:tc>
      </w:tr>
      <w:tr>
        <w:tc>
          <w:tcPr>
            <w:tcW w:type="dxa" w:w="1701"/>
          </w:tcPr>
          <w:p>
            <w:pPr>
              <w:spacing w:after="40" w:before="40" w:line="240" w:lineRule="auto"/>
              <w:jc w:val="left"/>
            </w:pPr>
            <w:r/>
            <w:r>
              <w:rPr>
                <w:sz w:val="18"/>
              </w:rPr>
              <w:t>created_at</w:t>
            </w:r>
          </w:p>
        </w:tc>
        <w:tc>
          <w:tcPr>
            <w:tcW w:type="dxa" w:w="1474"/>
          </w:tcPr>
          <w:p>
            <w:pPr>
              <w:spacing w:after="40" w:before="40" w:line="240" w:lineRule="auto"/>
              <w:jc w:val="left"/>
            </w:pPr>
            <w:r/>
            <w:r>
              <w:rPr>
                <w:sz w:val="18"/>
              </w:rPr>
              <w:t>TIMESTAMP</w:t>
            </w:r>
          </w:p>
        </w:tc>
        <w:tc>
          <w:tcPr>
            <w:tcW w:type="dxa" w:w="2268"/>
          </w:tcPr>
          <w:p>
            <w:pPr>
              <w:spacing w:after="40" w:before="40" w:line="240" w:lineRule="auto"/>
              <w:jc w:val="left"/>
            </w:pPr>
            <w:r/>
            <w:r>
              <w:rPr>
                <w:sz w:val="18"/>
              </w:rPr>
              <w:t>DEFAULT CURRENT_TIMESTAMP</w:t>
            </w:r>
          </w:p>
        </w:tc>
        <w:tc>
          <w:tcPr>
            <w:tcW w:type="dxa" w:w="3628"/>
          </w:tcPr>
          <w:p>
            <w:pPr>
              <w:spacing w:after="40" w:before="40" w:line="240" w:lineRule="auto"/>
              <w:jc w:val="left"/>
            </w:pPr>
            <w:r/>
            <w:r>
              <w:rPr>
                <w:sz w:val="18"/>
              </w:rPr>
              <w:t>Thời điểm tạo tài khoản.</w:t>
            </w:r>
          </w:p>
        </w:tc>
      </w:tr>
    </w:tbl>
    <w:p>
      <w:pPr>
        <w:spacing w:after="80"/>
      </w:pPr>
    </w:p>
    <w:p>
      <w:r>
        <w:rPr>
          <w:b w:val="0"/>
          <w:i w:val="0"/>
        </w:rPr>
        <w:t>Độ dài VARCHAR(190) cho email là một lựa chọn kỹ thuật có chủ đích: với bảng mã utf8mb4 (4 byte/ký tự) và giới hạn 767 byte cho khóa chỉ mục của InnoDB ở định dạng cũ, 190 × 4 = 760 byte là giá trị lớn nhất còn an toàn để đặt ràng buộc UNIQUE trên cột này.</w:t>
      </w:r>
    </w:p>
    <w:p>
      <w:pPr>
        <w:pStyle w:val="Heading3"/>
      </w:pPr>
      <w:r>
        <w:t>4.2.2. Bảng categories</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474"/>
            <w:shd w:val="clear" w:color="auto" w:fill="0B5D3B"/>
          </w:tcPr>
          <w:p>
            <w:pPr>
              <w:spacing w:after="40" w:before="40" w:line="240" w:lineRule="auto"/>
              <w:jc w:val="center"/>
            </w:pPr>
            <w:r/>
            <w:r>
              <w:rPr>
                <w:b/>
                <w:color w:val="FFFFFF"/>
                <w:sz w:val="18"/>
              </w:rPr>
              <w:t>Cột</w:t>
            </w:r>
          </w:p>
        </w:tc>
        <w:tc>
          <w:tcPr>
            <w:tcW w:type="dxa" w:w="1928"/>
            <w:shd w:val="clear" w:color="auto" w:fill="0B5D3B"/>
          </w:tcPr>
          <w:p>
            <w:pPr>
              <w:spacing w:after="40" w:before="40" w:line="240" w:lineRule="auto"/>
              <w:jc w:val="center"/>
            </w:pPr>
            <w:r/>
            <w:r>
              <w:rPr>
                <w:b/>
                <w:color w:val="FFFFFF"/>
                <w:sz w:val="18"/>
              </w:rPr>
              <w:t>Kiểu</w:t>
            </w:r>
          </w:p>
        </w:tc>
        <w:tc>
          <w:tcPr>
            <w:tcW w:type="dxa" w:w="2494"/>
            <w:shd w:val="clear" w:color="auto" w:fill="0B5D3B"/>
          </w:tcPr>
          <w:p>
            <w:pPr>
              <w:spacing w:after="40" w:before="40" w:line="240" w:lineRule="auto"/>
              <w:jc w:val="center"/>
            </w:pPr>
            <w:r/>
            <w:r>
              <w:rPr>
                <w:b/>
                <w:color w:val="FFFFFF"/>
                <w:sz w:val="18"/>
              </w:rPr>
              <w:t>Ràng buộc</w:t>
            </w:r>
          </w:p>
        </w:tc>
        <w:tc>
          <w:tcPr>
            <w:tcW w:type="dxa" w:w="3175"/>
            <w:shd w:val="clear" w:color="auto" w:fill="0B5D3B"/>
          </w:tcPr>
          <w:p>
            <w:pPr>
              <w:spacing w:after="40" w:before="40" w:line="240" w:lineRule="auto"/>
              <w:jc w:val="center"/>
            </w:pPr>
            <w:r/>
            <w:r>
              <w:rPr>
                <w:b/>
                <w:color w:val="FFFFFF"/>
                <w:sz w:val="18"/>
              </w:rPr>
              <w:t>Ý nghĩa</w:t>
            </w:r>
          </w:p>
        </w:tc>
      </w:tr>
      <w:tr>
        <w:tc>
          <w:tcPr>
            <w:tcW w:type="dxa" w:w="1474"/>
          </w:tcPr>
          <w:p>
            <w:pPr>
              <w:spacing w:after="40" w:before="40" w:line="240" w:lineRule="auto"/>
              <w:jc w:val="left"/>
            </w:pPr>
            <w:r/>
            <w:r>
              <w:rPr>
                <w:sz w:val="18"/>
              </w:rPr>
              <w:t>id</w:t>
            </w:r>
          </w:p>
        </w:tc>
        <w:tc>
          <w:tcPr>
            <w:tcW w:type="dxa" w:w="1928"/>
          </w:tcPr>
          <w:p>
            <w:pPr>
              <w:spacing w:after="40" w:before="40" w:line="240" w:lineRule="auto"/>
              <w:jc w:val="left"/>
            </w:pPr>
            <w:r/>
            <w:r>
              <w:rPr>
                <w:sz w:val="18"/>
              </w:rPr>
              <w:t>CHAR(36)</w:t>
            </w:r>
          </w:p>
        </w:tc>
        <w:tc>
          <w:tcPr>
            <w:tcW w:type="dxa" w:w="2494"/>
          </w:tcPr>
          <w:p>
            <w:pPr>
              <w:spacing w:after="40" w:before="40" w:line="240" w:lineRule="auto"/>
              <w:jc w:val="left"/>
            </w:pPr>
            <w:r/>
            <w:r>
              <w:rPr>
                <w:sz w:val="18"/>
              </w:rPr>
              <w:t>PRIMARY KEY</w:t>
            </w:r>
          </w:p>
        </w:tc>
        <w:tc>
          <w:tcPr>
            <w:tcW w:type="dxa" w:w="3175"/>
          </w:tcPr>
          <w:p>
            <w:pPr>
              <w:spacing w:after="40" w:before="40" w:line="240" w:lineRule="auto"/>
              <w:jc w:val="left"/>
            </w:pPr>
            <w:r/>
            <w:r>
              <w:rPr>
                <w:sz w:val="18"/>
              </w:rPr>
              <w:t>UUID v4.</w:t>
            </w:r>
          </w:p>
        </w:tc>
      </w:tr>
      <w:tr>
        <w:tc>
          <w:tcPr>
            <w:tcW w:type="dxa" w:w="1474"/>
            <w:shd w:val="clear" w:color="auto" w:fill="F1F6F3"/>
          </w:tcPr>
          <w:p>
            <w:pPr>
              <w:spacing w:after="40" w:before="40" w:line="240" w:lineRule="auto"/>
              <w:jc w:val="left"/>
            </w:pPr>
            <w:r/>
            <w:r>
              <w:rPr>
                <w:sz w:val="18"/>
              </w:rPr>
              <w:t>user_id</w:t>
            </w:r>
          </w:p>
        </w:tc>
        <w:tc>
          <w:tcPr>
            <w:tcW w:type="dxa" w:w="1928"/>
            <w:shd w:val="clear" w:color="auto" w:fill="F1F6F3"/>
          </w:tcPr>
          <w:p>
            <w:pPr>
              <w:spacing w:after="40" w:before="40" w:line="240" w:lineRule="auto"/>
              <w:jc w:val="left"/>
            </w:pPr>
            <w:r/>
            <w:r>
              <w:rPr>
                <w:sz w:val="18"/>
              </w:rPr>
              <w:t>CHAR(36)</w:t>
            </w:r>
          </w:p>
        </w:tc>
        <w:tc>
          <w:tcPr>
            <w:tcW w:type="dxa" w:w="2494"/>
            <w:shd w:val="clear" w:color="auto" w:fill="F1F6F3"/>
          </w:tcPr>
          <w:p>
            <w:pPr>
              <w:spacing w:after="40" w:before="40" w:line="240" w:lineRule="auto"/>
              <w:jc w:val="left"/>
            </w:pPr>
            <w:r/>
            <w:r>
              <w:rPr>
                <w:sz w:val="18"/>
              </w:rPr>
              <w:t>FK → users(id) ON DELETE CASCADE</w:t>
            </w:r>
          </w:p>
        </w:tc>
        <w:tc>
          <w:tcPr>
            <w:tcW w:type="dxa" w:w="3175"/>
            <w:shd w:val="clear" w:color="auto" w:fill="F1F6F3"/>
          </w:tcPr>
          <w:p>
            <w:pPr>
              <w:spacing w:after="40" w:before="40" w:line="240" w:lineRule="auto"/>
              <w:jc w:val="left"/>
            </w:pPr>
            <w:r/>
            <w:r>
              <w:rPr>
                <w:sz w:val="18"/>
              </w:rPr>
              <w:t>Chủ sở hữu danh mục.</w:t>
            </w:r>
          </w:p>
        </w:tc>
      </w:tr>
      <w:tr>
        <w:tc>
          <w:tcPr>
            <w:tcW w:type="dxa" w:w="1474"/>
          </w:tcPr>
          <w:p>
            <w:pPr>
              <w:spacing w:after="40" w:before="40" w:line="240" w:lineRule="auto"/>
              <w:jc w:val="left"/>
            </w:pPr>
            <w:r/>
            <w:r>
              <w:rPr>
                <w:sz w:val="18"/>
              </w:rPr>
              <w:t>name</w:t>
            </w:r>
          </w:p>
        </w:tc>
        <w:tc>
          <w:tcPr>
            <w:tcW w:type="dxa" w:w="1928"/>
          </w:tcPr>
          <w:p>
            <w:pPr>
              <w:spacing w:after="40" w:before="40" w:line="240" w:lineRule="auto"/>
              <w:jc w:val="left"/>
            </w:pPr>
            <w:r/>
            <w:r>
              <w:rPr>
                <w:sz w:val="18"/>
              </w:rPr>
              <w:t>VARCHAR(120)</w:t>
            </w:r>
          </w:p>
        </w:tc>
        <w:tc>
          <w:tcPr>
            <w:tcW w:type="dxa" w:w="2494"/>
          </w:tcPr>
          <w:p>
            <w:pPr>
              <w:spacing w:after="40" w:before="40" w:line="240" w:lineRule="auto"/>
              <w:jc w:val="left"/>
            </w:pPr>
            <w:r/>
            <w:r>
              <w:rPr>
                <w:sz w:val="18"/>
              </w:rPr>
              <w:t>NOT NULL</w:t>
            </w:r>
          </w:p>
        </w:tc>
        <w:tc>
          <w:tcPr>
            <w:tcW w:type="dxa" w:w="3175"/>
          </w:tcPr>
          <w:p>
            <w:pPr>
              <w:spacing w:after="40" w:before="40" w:line="240" w:lineRule="auto"/>
              <w:jc w:val="left"/>
            </w:pPr>
            <w:r/>
            <w:r>
              <w:rPr>
                <w:sz w:val="18"/>
              </w:rPr>
              <w:t>Tên danh mục (mặc định lưu bằng tiếng Việt).</w:t>
            </w:r>
          </w:p>
        </w:tc>
      </w:tr>
      <w:tr>
        <w:tc>
          <w:tcPr>
            <w:tcW w:type="dxa" w:w="1474"/>
            <w:shd w:val="clear" w:color="auto" w:fill="F1F6F3"/>
          </w:tcPr>
          <w:p>
            <w:pPr>
              <w:spacing w:after="40" w:before="40" w:line="240" w:lineRule="auto"/>
              <w:jc w:val="left"/>
            </w:pPr>
            <w:r/>
            <w:r>
              <w:rPr>
                <w:sz w:val="18"/>
              </w:rPr>
              <w:t>type</w:t>
            </w:r>
          </w:p>
        </w:tc>
        <w:tc>
          <w:tcPr>
            <w:tcW w:type="dxa" w:w="1928"/>
            <w:shd w:val="clear" w:color="auto" w:fill="F1F6F3"/>
          </w:tcPr>
          <w:p>
            <w:pPr>
              <w:spacing w:after="40" w:before="40" w:line="240" w:lineRule="auto"/>
              <w:jc w:val="left"/>
            </w:pPr>
            <w:r/>
            <w:r>
              <w:rPr>
                <w:sz w:val="18"/>
              </w:rPr>
              <w:t>ENUM('income','expense')</w:t>
            </w:r>
          </w:p>
        </w:tc>
        <w:tc>
          <w:tcPr>
            <w:tcW w:type="dxa" w:w="2494"/>
            <w:shd w:val="clear" w:color="auto" w:fill="F1F6F3"/>
          </w:tcPr>
          <w:p>
            <w:pPr>
              <w:spacing w:after="40" w:before="40" w:line="240" w:lineRule="auto"/>
              <w:jc w:val="left"/>
            </w:pPr>
            <w:r/>
            <w:r>
              <w:rPr>
                <w:sz w:val="18"/>
              </w:rPr>
              <w:t>NOT NULL</w:t>
            </w:r>
          </w:p>
        </w:tc>
        <w:tc>
          <w:tcPr>
            <w:tcW w:type="dxa" w:w="3175"/>
            <w:shd w:val="clear" w:color="auto" w:fill="F1F6F3"/>
          </w:tcPr>
          <w:p>
            <w:pPr>
              <w:spacing w:after="40" w:before="40" w:line="240" w:lineRule="auto"/>
              <w:jc w:val="left"/>
            </w:pPr>
            <w:r/>
            <w:r>
              <w:rPr>
                <w:sz w:val="18"/>
              </w:rPr>
              <w:t>Phân loại thu hay chi.</w:t>
            </w:r>
          </w:p>
        </w:tc>
      </w:tr>
      <w:tr>
        <w:tc>
          <w:tcPr>
            <w:tcW w:type="dxa" w:w="1474"/>
          </w:tcPr>
          <w:p>
            <w:pPr>
              <w:spacing w:after="40" w:before="40" w:line="240" w:lineRule="auto"/>
              <w:jc w:val="left"/>
            </w:pPr>
            <w:r/>
            <w:r>
              <w:rPr>
                <w:sz w:val="18"/>
              </w:rPr>
              <w:t>color</w:t>
            </w:r>
          </w:p>
        </w:tc>
        <w:tc>
          <w:tcPr>
            <w:tcW w:type="dxa" w:w="1928"/>
          </w:tcPr>
          <w:p>
            <w:pPr>
              <w:spacing w:after="40" w:before="40" w:line="240" w:lineRule="auto"/>
              <w:jc w:val="left"/>
            </w:pPr>
            <w:r/>
            <w:r>
              <w:rPr>
                <w:sz w:val="18"/>
              </w:rPr>
              <w:t>VARCHAR(16)</w:t>
            </w:r>
          </w:p>
        </w:tc>
        <w:tc>
          <w:tcPr>
            <w:tcW w:type="dxa" w:w="2494"/>
          </w:tcPr>
          <w:p>
            <w:pPr>
              <w:spacing w:after="40" w:before="40" w:line="240" w:lineRule="auto"/>
              <w:jc w:val="left"/>
            </w:pPr>
            <w:r/>
            <w:r>
              <w:rPr>
                <w:sz w:val="18"/>
              </w:rPr>
              <w:t>DEFAULT '#64748b'</w:t>
            </w:r>
          </w:p>
        </w:tc>
        <w:tc>
          <w:tcPr>
            <w:tcW w:type="dxa" w:w="3175"/>
          </w:tcPr>
          <w:p>
            <w:pPr>
              <w:spacing w:after="40" w:before="40" w:line="240" w:lineRule="auto"/>
              <w:jc w:val="left"/>
            </w:pPr>
            <w:r/>
            <w:r>
              <w:rPr>
                <w:sz w:val="18"/>
              </w:rPr>
              <w:t>Mã màu hex dùng cho biểu đồ và huy hiệu.</w:t>
            </w:r>
          </w:p>
        </w:tc>
      </w:tr>
      <w:tr>
        <w:tc>
          <w:tcPr>
            <w:tcW w:type="dxa" w:w="1474"/>
            <w:shd w:val="clear" w:color="auto" w:fill="F1F6F3"/>
          </w:tcPr>
          <w:p>
            <w:pPr>
              <w:spacing w:after="40" w:before="40" w:line="240" w:lineRule="auto"/>
              <w:jc w:val="left"/>
            </w:pPr>
            <w:r/>
            <w:r>
              <w:rPr>
                <w:sz w:val="18"/>
              </w:rPr>
              <w:t>icon</w:t>
            </w:r>
          </w:p>
        </w:tc>
        <w:tc>
          <w:tcPr>
            <w:tcW w:type="dxa" w:w="1928"/>
            <w:shd w:val="clear" w:color="auto" w:fill="F1F6F3"/>
          </w:tcPr>
          <w:p>
            <w:pPr>
              <w:spacing w:after="40" w:before="40" w:line="240" w:lineRule="auto"/>
              <w:jc w:val="left"/>
            </w:pPr>
            <w:r/>
            <w:r>
              <w:rPr>
                <w:sz w:val="18"/>
              </w:rPr>
              <w:t>VARCHAR(40)</w:t>
            </w:r>
          </w:p>
        </w:tc>
        <w:tc>
          <w:tcPr>
            <w:tcW w:type="dxa" w:w="2494"/>
            <w:shd w:val="clear" w:color="auto" w:fill="F1F6F3"/>
          </w:tcPr>
          <w:p>
            <w:pPr>
              <w:spacing w:after="40" w:before="40" w:line="240" w:lineRule="auto"/>
              <w:jc w:val="left"/>
            </w:pPr>
            <w:r/>
            <w:r>
              <w:rPr>
                <w:sz w:val="18"/>
              </w:rPr>
              <w:t>DEFAULT 'Tag'</w:t>
            </w:r>
          </w:p>
        </w:tc>
        <w:tc>
          <w:tcPr>
            <w:tcW w:type="dxa" w:w="3175"/>
            <w:shd w:val="clear" w:color="auto" w:fill="F1F6F3"/>
          </w:tcPr>
          <w:p>
            <w:pPr>
              <w:spacing w:after="40" w:before="40" w:line="240" w:lineRule="auto"/>
              <w:jc w:val="left"/>
            </w:pPr>
            <w:r/>
            <w:r>
              <w:rPr>
                <w:sz w:val="18"/>
              </w:rPr>
              <w:t>Tên icon lucide-react, ánh xạ ở CategoryIcon.tsx.</w:t>
            </w:r>
          </w:p>
        </w:tc>
      </w:tr>
      <w:tr>
        <w:tc>
          <w:tcPr>
            <w:tcW w:type="dxa" w:w="1474"/>
          </w:tcPr>
          <w:p>
            <w:pPr>
              <w:spacing w:after="40" w:before="40" w:line="240" w:lineRule="auto"/>
              <w:jc w:val="left"/>
            </w:pPr>
            <w:r/>
            <w:r>
              <w:rPr>
                <w:sz w:val="18"/>
              </w:rPr>
              <w:t>created_at</w:t>
            </w:r>
          </w:p>
        </w:tc>
        <w:tc>
          <w:tcPr>
            <w:tcW w:type="dxa" w:w="1928"/>
          </w:tcPr>
          <w:p>
            <w:pPr>
              <w:spacing w:after="40" w:before="40" w:line="240" w:lineRule="auto"/>
              <w:jc w:val="left"/>
            </w:pPr>
            <w:r/>
            <w:r>
              <w:rPr>
                <w:sz w:val="18"/>
              </w:rPr>
              <w:t>TIMESTAMP</w:t>
            </w:r>
          </w:p>
        </w:tc>
        <w:tc>
          <w:tcPr>
            <w:tcW w:type="dxa" w:w="2494"/>
          </w:tcPr>
          <w:p>
            <w:pPr>
              <w:spacing w:after="40" w:before="40" w:line="240" w:lineRule="auto"/>
              <w:jc w:val="left"/>
            </w:pPr>
            <w:r/>
            <w:r>
              <w:rPr>
                <w:sz w:val="18"/>
              </w:rPr>
              <w:t>DEFAULT CURRENT_TIMESTAMP</w:t>
            </w:r>
          </w:p>
        </w:tc>
        <w:tc>
          <w:tcPr>
            <w:tcW w:type="dxa" w:w="3175"/>
          </w:tcPr>
          <w:p>
            <w:pPr>
              <w:spacing w:after="40" w:before="40" w:line="240" w:lineRule="auto"/>
              <w:jc w:val="left"/>
            </w:pPr>
            <w:r/>
            <w:r>
              <w:rPr>
                <w:sz w:val="18"/>
              </w:rPr>
              <w:t>Dùng làm khóa sắp xếp khi liệt kê.</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Cột icon lưu </w:t>
      </w:r>
      <w:r>
        <w:rPr>
          <w:b/>
          <w:sz w:val="22"/>
        </w:rPr>
        <w:t>tên định danh</w:t>
      </w:r>
      <w:r>
        <w:rPr>
          <w:sz w:val="22"/>
        </w:rPr>
        <w:t xml:space="preserve"> chứ không lưu dữ liệu SVG. Frontend ánh xạ tên này sang component lucide-react thông qua từ điển ICONS trong CategoryIcon.tsx, với MoreHorizontal làm giá trị dự phòng nếu tên không khớp. Cách làm này giữ cho cơ sở dữ liệu nhẹ và cho phép đổi bộ icon mà không cần migration.</w:t>
      </w:r>
    </w:p>
    <w:p>
      <w:pPr>
        <w:pStyle w:val="Heading3"/>
      </w:pPr>
      <w:r>
        <w:t>4.2.3. Bảng transactions</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474"/>
            <w:shd w:val="clear" w:color="auto" w:fill="0B5D3B"/>
          </w:tcPr>
          <w:p>
            <w:pPr>
              <w:spacing w:after="40" w:before="40" w:line="240" w:lineRule="auto"/>
              <w:jc w:val="center"/>
            </w:pPr>
            <w:r/>
            <w:r>
              <w:rPr>
                <w:b/>
                <w:color w:val="FFFFFF"/>
                <w:sz w:val="18"/>
              </w:rPr>
              <w:t>Cột</w:t>
            </w:r>
          </w:p>
        </w:tc>
        <w:tc>
          <w:tcPr>
            <w:tcW w:type="dxa" w:w="1928"/>
            <w:shd w:val="clear" w:color="auto" w:fill="0B5D3B"/>
          </w:tcPr>
          <w:p>
            <w:pPr>
              <w:spacing w:after="40" w:before="40" w:line="240" w:lineRule="auto"/>
              <w:jc w:val="center"/>
            </w:pPr>
            <w:r/>
            <w:r>
              <w:rPr>
                <w:b/>
                <w:color w:val="FFFFFF"/>
                <w:sz w:val="18"/>
              </w:rPr>
              <w:t>Kiểu</w:t>
            </w:r>
          </w:p>
        </w:tc>
        <w:tc>
          <w:tcPr>
            <w:tcW w:type="dxa" w:w="2608"/>
            <w:shd w:val="clear" w:color="auto" w:fill="0B5D3B"/>
          </w:tcPr>
          <w:p>
            <w:pPr>
              <w:spacing w:after="40" w:before="40" w:line="240" w:lineRule="auto"/>
              <w:jc w:val="center"/>
            </w:pPr>
            <w:r/>
            <w:r>
              <w:rPr>
                <w:b/>
                <w:color w:val="FFFFFF"/>
                <w:sz w:val="18"/>
              </w:rPr>
              <w:t>Ràng buộc</w:t>
            </w:r>
          </w:p>
        </w:tc>
        <w:tc>
          <w:tcPr>
            <w:tcW w:type="dxa" w:w="3061"/>
            <w:shd w:val="clear" w:color="auto" w:fill="0B5D3B"/>
          </w:tcPr>
          <w:p>
            <w:pPr>
              <w:spacing w:after="40" w:before="40" w:line="240" w:lineRule="auto"/>
              <w:jc w:val="center"/>
            </w:pPr>
            <w:r/>
            <w:r>
              <w:rPr>
                <w:b/>
                <w:color w:val="FFFFFF"/>
                <w:sz w:val="18"/>
              </w:rPr>
              <w:t>Ý nghĩa</w:t>
            </w:r>
          </w:p>
        </w:tc>
      </w:tr>
      <w:tr>
        <w:tc>
          <w:tcPr>
            <w:tcW w:type="dxa" w:w="1474"/>
          </w:tcPr>
          <w:p>
            <w:pPr>
              <w:spacing w:after="40" w:before="40" w:line="240" w:lineRule="auto"/>
              <w:jc w:val="left"/>
            </w:pPr>
            <w:r/>
            <w:r>
              <w:rPr>
                <w:sz w:val="18"/>
              </w:rPr>
              <w:t>id</w:t>
            </w:r>
          </w:p>
        </w:tc>
        <w:tc>
          <w:tcPr>
            <w:tcW w:type="dxa" w:w="1928"/>
          </w:tcPr>
          <w:p>
            <w:pPr>
              <w:spacing w:after="40" w:before="40" w:line="240" w:lineRule="auto"/>
              <w:jc w:val="left"/>
            </w:pPr>
            <w:r/>
            <w:r>
              <w:rPr>
                <w:sz w:val="18"/>
              </w:rPr>
              <w:t>CHAR(36)</w:t>
            </w:r>
          </w:p>
        </w:tc>
        <w:tc>
          <w:tcPr>
            <w:tcW w:type="dxa" w:w="2608"/>
          </w:tcPr>
          <w:p>
            <w:pPr>
              <w:spacing w:after="40" w:before="40" w:line="240" w:lineRule="auto"/>
              <w:jc w:val="left"/>
            </w:pPr>
            <w:r/>
            <w:r>
              <w:rPr>
                <w:sz w:val="18"/>
              </w:rPr>
              <w:t>PRIMARY KEY</w:t>
            </w:r>
          </w:p>
        </w:tc>
        <w:tc>
          <w:tcPr>
            <w:tcW w:type="dxa" w:w="3061"/>
          </w:tcPr>
          <w:p>
            <w:pPr>
              <w:spacing w:after="40" w:before="40" w:line="240" w:lineRule="auto"/>
              <w:jc w:val="left"/>
            </w:pPr>
            <w:r/>
            <w:r>
              <w:rPr>
                <w:sz w:val="18"/>
              </w:rPr>
              <w:t>UUID v4.</w:t>
            </w:r>
          </w:p>
        </w:tc>
      </w:tr>
      <w:tr>
        <w:tc>
          <w:tcPr>
            <w:tcW w:type="dxa" w:w="1474"/>
            <w:shd w:val="clear" w:color="auto" w:fill="F1F6F3"/>
          </w:tcPr>
          <w:p>
            <w:pPr>
              <w:spacing w:after="40" w:before="40" w:line="240" w:lineRule="auto"/>
              <w:jc w:val="left"/>
            </w:pPr>
            <w:r/>
            <w:r>
              <w:rPr>
                <w:sz w:val="18"/>
              </w:rPr>
              <w:t>user_id</w:t>
            </w:r>
          </w:p>
        </w:tc>
        <w:tc>
          <w:tcPr>
            <w:tcW w:type="dxa" w:w="1928"/>
            <w:shd w:val="clear" w:color="auto" w:fill="F1F6F3"/>
          </w:tcPr>
          <w:p>
            <w:pPr>
              <w:spacing w:after="40" w:before="40" w:line="240" w:lineRule="auto"/>
              <w:jc w:val="left"/>
            </w:pPr>
            <w:r/>
            <w:r>
              <w:rPr>
                <w:sz w:val="18"/>
              </w:rPr>
              <w:t>CHAR(36)</w:t>
            </w:r>
          </w:p>
        </w:tc>
        <w:tc>
          <w:tcPr>
            <w:tcW w:type="dxa" w:w="2608"/>
            <w:shd w:val="clear" w:color="auto" w:fill="F1F6F3"/>
          </w:tcPr>
          <w:p>
            <w:pPr>
              <w:spacing w:after="40" w:before="40" w:line="240" w:lineRule="auto"/>
              <w:jc w:val="left"/>
            </w:pPr>
            <w:r/>
            <w:r>
              <w:rPr>
                <w:sz w:val="18"/>
              </w:rPr>
              <w:t>FK → users(id) ON DELETE CASCADE</w:t>
            </w:r>
          </w:p>
        </w:tc>
        <w:tc>
          <w:tcPr>
            <w:tcW w:type="dxa" w:w="3061"/>
            <w:shd w:val="clear" w:color="auto" w:fill="F1F6F3"/>
          </w:tcPr>
          <w:p>
            <w:pPr>
              <w:spacing w:after="40" w:before="40" w:line="240" w:lineRule="auto"/>
              <w:jc w:val="left"/>
            </w:pPr>
            <w:r/>
            <w:r>
              <w:rPr>
                <w:sz w:val="18"/>
              </w:rPr>
              <w:t>Chủ sở hữu giao dịch.</w:t>
            </w:r>
          </w:p>
        </w:tc>
      </w:tr>
      <w:tr>
        <w:tc>
          <w:tcPr>
            <w:tcW w:type="dxa" w:w="1474"/>
          </w:tcPr>
          <w:p>
            <w:pPr>
              <w:spacing w:after="40" w:before="40" w:line="240" w:lineRule="auto"/>
              <w:jc w:val="left"/>
            </w:pPr>
            <w:r/>
            <w:r>
              <w:rPr>
                <w:sz w:val="18"/>
              </w:rPr>
              <w:t>type</w:t>
            </w:r>
          </w:p>
        </w:tc>
        <w:tc>
          <w:tcPr>
            <w:tcW w:type="dxa" w:w="1928"/>
          </w:tcPr>
          <w:p>
            <w:pPr>
              <w:spacing w:after="40" w:before="40" w:line="240" w:lineRule="auto"/>
              <w:jc w:val="left"/>
            </w:pPr>
            <w:r/>
            <w:r>
              <w:rPr>
                <w:sz w:val="18"/>
              </w:rPr>
              <w:t>ENUM('income','expense')</w:t>
            </w:r>
          </w:p>
        </w:tc>
        <w:tc>
          <w:tcPr>
            <w:tcW w:type="dxa" w:w="2608"/>
          </w:tcPr>
          <w:p>
            <w:pPr>
              <w:spacing w:after="40" w:before="40" w:line="240" w:lineRule="auto"/>
              <w:jc w:val="left"/>
            </w:pPr>
            <w:r/>
            <w:r>
              <w:rPr>
                <w:sz w:val="18"/>
              </w:rPr>
              <w:t>NOT NULL</w:t>
            </w:r>
          </w:p>
        </w:tc>
        <w:tc>
          <w:tcPr>
            <w:tcW w:type="dxa" w:w="3061"/>
          </w:tcPr>
          <w:p>
            <w:pPr>
              <w:spacing w:after="40" w:before="40" w:line="240" w:lineRule="auto"/>
              <w:jc w:val="left"/>
            </w:pPr>
            <w:r/>
            <w:r>
              <w:rPr>
                <w:sz w:val="18"/>
              </w:rPr>
              <w:t>Quyết định dấu khi tính toán.</w:t>
            </w:r>
          </w:p>
        </w:tc>
      </w:tr>
      <w:tr>
        <w:tc>
          <w:tcPr>
            <w:tcW w:type="dxa" w:w="1474"/>
            <w:shd w:val="clear" w:color="auto" w:fill="F1F6F3"/>
          </w:tcPr>
          <w:p>
            <w:pPr>
              <w:spacing w:after="40" w:before="40" w:line="240" w:lineRule="auto"/>
              <w:jc w:val="left"/>
            </w:pPr>
            <w:r/>
            <w:r>
              <w:rPr>
                <w:sz w:val="18"/>
              </w:rPr>
              <w:t>amount</w:t>
            </w:r>
          </w:p>
        </w:tc>
        <w:tc>
          <w:tcPr>
            <w:tcW w:type="dxa" w:w="1928"/>
            <w:shd w:val="clear" w:color="auto" w:fill="F1F6F3"/>
          </w:tcPr>
          <w:p>
            <w:pPr>
              <w:spacing w:after="40" w:before="40" w:line="240" w:lineRule="auto"/>
              <w:jc w:val="left"/>
            </w:pPr>
            <w:r/>
            <w:r>
              <w:rPr>
                <w:sz w:val="18"/>
              </w:rPr>
              <w:t>BIGINT</w:t>
            </w:r>
          </w:p>
        </w:tc>
        <w:tc>
          <w:tcPr>
            <w:tcW w:type="dxa" w:w="2608"/>
            <w:shd w:val="clear" w:color="auto" w:fill="F1F6F3"/>
          </w:tcPr>
          <w:p>
            <w:pPr>
              <w:spacing w:after="40" w:before="40" w:line="240" w:lineRule="auto"/>
              <w:jc w:val="left"/>
            </w:pPr>
            <w:r/>
            <w:r>
              <w:rPr>
                <w:sz w:val="18"/>
              </w:rPr>
              <w:t>NOT NULL</w:t>
            </w:r>
          </w:p>
        </w:tc>
        <w:tc>
          <w:tcPr>
            <w:tcW w:type="dxa" w:w="3061"/>
            <w:shd w:val="clear" w:color="auto" w:fill="F1F6F3"/>
          </w:tcPr>
          <w:p>
            <w:pPr>
              <w:spacing w:after="40" w:before="40" w:line="240" w:lineRule="auto"/>
              <w:jc w:val="left"/>
            </w:pPr>
            <w:r/>
            <w:r>
              <w:rPr>
                <w:sz w:val="18"/>
              </w:rPr>
              <w:t xml:space="preserve">Số tiền, </w:t>
            </w:r>
            <w:r>
              <w:rPr>
                <w:b/>
                <w:sz w:val="18"/>
              </w:rPr>
              <w:t>luôn dương</w:t>
            </w:r>
            <w:r>
              <w:rPr>
                <w:sz w:val="18"/>
              </w:rPr>
              <w:t>; đơn vị đồng (không có phần lẻ).</w:t>
            </w:r>
          </w:p>
        </w:tc>
      </w:tr>
      <w:tr>
        <w:tc>
          <w:tcPr>
            <w:tcW w:type="dxa" w:w="1474"/>
          </w:tcPr>
          <w:p>
            <w:pPr>
              <w:spacing w:after="40" w:before="40" w:line="240" w:lineRule="auto"/>
              <w:jc w:val="left"/>
            </w:pPr>
            <w:r/>
            <w:r>
              <w:rPr>
                <w:sz w:val="18"/>
              </w:rPr>
              <w:t>category_id</w:t>
            </w:r>
          </w:p>
        </w:tc>
        <w:tc>
          <w:tcPr>
            <w:tcW w:type="dxa" w:w="1928"/>
          </w:tcPr>
          <w:p>
            <w:pPr>
              <w:spacing w:after="40" w:before="40" w:line="240" w:lineRule="auto"/>
              <w:jc w:val="left"/>
            </w:pPr>
            <w:r/>
            <w:r>
              <w:rPr>
                <w:sz w:val="18"/>
              </w:rPr>
              <w:t>CHAR(36)</w:t>
            </w:r>
          </w:p>
        </w:tc>
        <w:tc>
          <w:tcPr>
            <w:tcW w:type="dxa" w:w="2608"/>
          </w:tcPr>
          <w:p>
            <w:pPr>
              <w:spacing w:after="40" w:before="40" w:line="240" w:lineRule="auto"/>
              <w:jc w:val="left"/>
            </w:pPr>
            <w:r/>
            <w:r>
              <w:rPr>
                <w:sz w:val="18"/>
              </w:rPr>
              <w:t>FK → categories(id) ON DELETE SET NULL</w:t>
            </w:r>
          </w:p>
        </w:tc>
        <w:tc>
          <w:tcPr>
            <w:tcW w:type="dxa" w:w="3061"/>
          </w:tcPr>
          <w:p>
            <w:pPr>
              <w:spacing w:after="40" w:before="40" w:line="240" w:lineRule="auto"/>
              <w:jc w:val="left"/>
            </w:pPr>
            <w:r/>
            <w:r>
              <w:rPr>
                <w:sz w:val="18"/>
              </w:rPr>
              <w:t>Có thể NULL sau khi danh mục bị xóa.</w:t>
            </w:r>
          </w:p>
        </w:tc>
      </w:tr>
      <w:tr>
        <w:tc>
          <w:tcPr>
            <w:tcW w:type="dxa" w:w="1474"/>
            <w:shd w:val="clear" w:color="auto" w:fill="F1F6F3"/>
          </w:tcPr>
          <w:p>
            <w:pPr>
              <w:spacing w:after="40" w:before="40" w:line="240" w:lineRule="auto"/>
              <w:jc w:val="left"/>
            </w:pPr>
            <w:r/>
            <w:r>
              <w:rPr>
                <w:sz w:val="18"/>
              </w:rPr>
              <w:t>note</w:t>
            </w:r>
          </w:p>
        </w:tc>
        <w:tc>
          <w:tcPr>
            <w:tcW w:type="dxa" w:w="1928"/>
            <w:shd w:val="clear" w:color="auto" w:fill="F1F6F3"/>
          </w:tcPr>
          <w:p>
            <w:pPr>
              <w:spacing w:after="40" w:before="40" w:line="240" w:lineRule="auto"/>
              <w:jc w:val="left"/>
            </w:pPr>
            <w:r/>
            <w:r>
              <w:rPr>
                <w:sz w:val="18"/>
              </w:rPr>
              <w:t>VARCHAR(255)</w:t>
            </w:r>
          </w:p>
        </w:tc>
        <w:tc>
          <w:tcPr>
            <w:tcW w:type="dxa" w:w="2608"/>
            <w:shd w:val="clear" w:color="auto" w:fill="F1F6F3"/>
          </w:tcPr>
          <w:p>
            <w:pPr>
              <w:spacing w:after="40" w:before="40" w:line="240" w:lineRule="auto"/>
              <w:jc w:val="left"/>
            </w:pPr>
            <w:r/>
            <w:r>
              <w:rPr>
                <w:sz w:val="18"/>
              </w:rPr>
              <w:t>NOT NULL DEFAULT ''</w:t>
            </w:r>
          </w:p>
        </w:tc>
        <w:tc>
          <w:tcPr>
            <w:tcW w:type="dxa" w:w="3061"/>
            <w:shd w:val="clear" w:color="auto" w:fill="F1F6F3"/>
          </w:tcPr>
          <w:p>
            <w:pPr>
              <w:spacing w:after="40" w:before="40" w:line="240" w:lineRule="auto"/>
              <w:jc w:val="left"/>
            </w:pPr>
            <w:r/>
            <w:r>
              <w:rPr>
                <w:sz w:val="18"/>
              </w:rPr>
              <w:t>Ghi chú tự do, đã TrimSpace.</w:t>
            </w:r>
          </w:p>
        </w:tc>
      </w:tr>
      <w:tr>
        <w:tc>
          <w:tcPr>
            <w:tcW w:type="dxa" w:w="1474"/>
          </w:tcPr>
          <w:p>
            <w:pPr>
              <w:spacing w:after="40" w:before="40" w:line="240" w:lineRule="auto"/>
              <w:jc w:val="left"/>
            </w:pPr>
            <w:r/>
            <w:r>
              <w:rPr>
                <w:sz w:val="18"/>
              </w:rPr>
              <w:t>date</w:t>
            </w:r>
          </w:p>
        </w:tc>
        <w:tc>
          <w:tcPr>
            <w:tcW w:type="dxa" w:w="1928"/>
          </w:tcPr>
          <w:p>
            <w:pPr>
              <w:spacing w:after="40" w:before="40" w:line="240" w:lineRule="auto"/>
              <w:jc w:val="left"/>
            </w:pPr>
            <w:r/>
            <w:r>
              <w:rPr>
                <w:sz w:val="18"/>
              </w:rPr>
              <w:t>DATE</w:t>
            </w:r>
          </w:p>
        </w:tc>
        <w:tc>
          <w:tcPr>
            <w:tcW w:type="dxa" w:w="2608"/>
          </w:tcPr>
          <w:p>
            <w:pPr>
              <w:spacing w:after="40" w:before="40" w:line="240" w:lineRule="auto"/>
              <w:jc w:val="left"/>
            </w:pPr>
            <w:r/>
            <w:r>
              <w:rPr>
                <w:sz w:val="18"/>
              </w:rPr>
              <w:t>NOT NULL</w:t>
            </w:r>
          </w:p>
        </w:tc>
        <w:tc>
          <w:tcPr>
            <w:tcW w:type="dxa" w:w="3061"/>
          </w:tcPr>
          <w:p>
            <w:pPr>
              <w:spacing w:after="40" w:before="40" w:line="240" w:lineRule="auto"/>
              <w:jc w:val="left"/>
            </w:pPr>
            <w:r/>
            <w:r>
              <w:rPr>
                <w:sz w:val="18"/>
              </w:rPr>
              <w:t>Ngày giao dịch (không có giờ).</w:t>
            </w:r>
          </w:p>
        </w:tc>
      </w:tr>
      <w:tr>
        <w:tc>
          <w:tcPr>
            <w:tcW w:type="dxa" w:w="1474"/>
            <w:shd w:val="clear" w:color="auto" w:fill="F1F6F3"/>
          </w:tcPr>
          <w:p>
            <w:pPr>
              <w:spacing w:after="40" w:before="40" w:line="240" w:lineRule="auto"/>
              <w:jc w:val="left"/>
            </w:pPr>
            <w:r/>
            <w:r>
              <w:rPr>
                <w:sz w:val="18"/>
              </w:rPr>
              <w:t>created_at</w:t>
            </w:r>
          </w:p>
        </w:tc>
        <w:tc>
          <w:tcPr>
            <w:tcW w:type="dxa" w:w="1928"/>
            <w:shd w:val="clear" w:color="auto" w:fill="F1F6F3"/>
          </w:tcPr>
          <w:p>
            <w:pPr>
              <w:spacing w:after="40" w:before="40" w:line="240" w:lineRule="auto"/>
              <w:jc w:val="left"/>
            </w:pPr>
            <w:r/>
            <w:r>
              <w:rPr>
                <w:sz w:val="18"/>
              </w:rPr>
              <w:t>TIMESTAMP</w:t>
            </w:r>
          </w:p>
        </w:tc>
        <w:tc>
          <w:tcPr>
            <w:tcW w:type="dxa" w:w="2608"/>
            <w:shd w:val="clear" w:color="auto" w:fill="F1F6F3"/>
          </w:tcPr>
          <w:p>
            <w:pPr>
              <w:spacing w:after="40" w:before="40" w:line="240" w:lineRule="auto"/>
              <w:jc w:val="left"/>
            </w:pPr>
            <w:r/>
            <w:r>
              <w:rPr>
                <w:sz w:val="18"/>
              </w:rPr>
              <w:t>DEFAULT CURRENT_TIMESTAMP</w:t>
            </w:r>
          </w:p>
        </w:tc>
        <w:tc>
          <w:tcPr>
            <w:tcW w:type="dxa" w:w="3061"/>
            <w:shd w:val="clear" w:color="auto" w:fill="F1F6F3"/>
          </w:tcPr>
          <w:p>
            <w:pPr>
              <w:spacing w:after="40" w:before="40" w:line="240" w:lineRule="auto"/>
              <w:jc w:val="left"/>
            </w:pPr>
            <w:r/>
            <w:r>
              <w:rPr>
                <w:sz w:val="18"/>
              </w:rPr>
              <w:t>Khóa sắp xếp phụ khi cùng ngày.</w:t>
            </w:r>
          </w:p>
        </w:tc>
      </w:tr>
    </w:tbl>
    <w:p>
      <w:pPr>
        <w:spacing w:after="80"/>
      </w:pPr>
    </w:p>
    <w:p>
      <w:r>
        <w:rPr>
          <w:b w:val="0"/>
          <w:i w:val="0"/>
        </w:rPr>
      </w:r>
      <w:r>
        <w:rPr>
          <w:b/>
          <w:i w:val="0"/>
        </w:rPr>
        <w:t>Quy ước quan trọng về dấu:</w:t>
      </w:r>
      <w:r>
        <w:rPr>
          <w:b w:val="0"/>
          <w:i w:val="0"/>
        </w:rPr>
        <w:t xml:space="preserve"> cột amount luôn lưu giá trị dương, cột type mới là thứ quyết định phép cộng hay trừ. Quy ước này được thực thi ở cả ba nơi: hàm validate() phía backend từ chối amount ≤ 0; hàm analytics phía frontend cộng riêng theo type; và giao diện nhập liệu chỉ nhận chữ số. Nhờ vậy không tồn tại trạng thái nhập nhằng kiểu "chi tiêu âm".</w:t>
      </w:r>
    </w:p>
    <w:p>
      <w:pPr>
        <w:pStyle w:val="Heading3"/>
      </w:pPr>
      <w:r>
        <w:t>4.2.4. Bảng budgets</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587"/>
            <w:shd w:val="clear" w:color="auto" w:fill="0B5D3B"/>
          </w:tcPr>
          <w:p>
            <w:pPr>
              <w:spacing w:after="40" w:before="40" w:line="240" w:lineRule="auto"/>
              <w:jc w:val="center"/>
            </w:pPr>
            <w:r/>
            <w:r>
              <w:rPr>
                <w:b/>
                <w:color w:val="FFFFFF"/>
                <w:sz w:val="18"/>
              </w:rPr>
              <w:t>Cột</w:t>
            </w:r>
          </w:p>
        </w:tc>
        <w:tc>
          <w:tcPr>
            <w:tcW w:type="dxa" w:w="1474"/>
            <w:shd w:val="clear" w:color="auto" w:fill="0B5D3B"/>
          </w:tcPr>
          <w:p>
            <w:pPr>
              <w:spacing w:after="40" w:before="40" w:line="240" w:lineRule="auto"/>
              <w:jc w:val="center"/>
            </w:pPr>
            <w:r/>
            <w:r>
              <w:rPr>
                <w:b/>
                <w:color w:val="FFFFFF"/>
                <w:sz w:val="18"/>
              </w:rPr>
              <w:t>Kiểu</w:t>
            </w:r>
          </w:p>
        </w:tc>
        <w:tc>
          <w:tcPr>
            <w:tcW w:type="dxa" w:w="3061"/>
            <w:shd w:val="clear" w:color="auto" w:fill="0B5D3B"/>
          </w:tcPr>
          <w:p>
            <w:pPr>
              <w:spacing w:after="40" w:before="40" w:line="240" w:lineRule="auto"/>
              <w:jc w:val="center"/>
            </w:pPr>
            <w:r/>
            <w:r>
              <w:rPr>
                <w:b/>
                <w:color w:val="FFFFFF"/>
                <w:sz w:val="18"/>
              </w:rPr>
              <w:t>Ràng buộc</w:t>
            </w:r>
          </w:p>
        </w:tc>
        <w:tc>
          <w:tcPr>
            <w:tcW w:type="dxa" w:w="2948"/>
            <w:shd w:val="clear" w:color="auto" w:fill="0B5D3B"/>
          </w:tcPr>
          <w:p>
            <w:pPr>
              <w:spacing w:after="40" w:before="40" w:line="240" w:lineRule="auto"/>
              <w:jc w:val="center"/>
            </w:pPr>
            <w:r/>
            <w:r>
              <w:rPr>
                <w:b/>
                <w:color w:val="FFFFFF"/>
                <w:sz w:val="18"/>
              </w:rPr>
              <w:t>Ý nghĩa</w:t>
            </w:r>
          </w:p>
        </w:tc>
      </w:tr>
      <w:tr>
        <w:tc>
          <w:tcPr>
            <w:tcW w:type="dxa" w:w="1587"/>
          </w:tcPr>
          <w:p>
            <w:pPr>
              <w:spacing w:after="40" w:before="40" w:line="240" w:lineRule="auto"/>
              <w:jc w:val="left"/>
            </w:pPr>
            <w:r/>
            <w:r>
              <w:rPr>
                <w:sz w:val="18"/>
              </w:rPr>
              <w:t>id</w:t>
            </w:r>
          </w:p>
        </w:tc>
        <w:tc>
          <w:tcPr>
            <w:tcW w:type="dxa" w:w="1474"/>
          </w:tcPr>
          <w:p>
            <w:pPr>
              <w:spacing w:after="40" w:before="40" w:line="240" w:lineRule="auto"/>
              <w:jc w:val="left"/>
            </w:pPr>
            <w:r/>
            <w:r>
              <w:rPr>
                <w:sz w:val="18"/>
              </w:rPr>
              <w:t>CHAR(36)</w:t>
            </w:r>
          </w:p>
        </w:tc>
        <w:tc>
          <w:tcPr>
            <w:tcW w:type="dxa" w:w="3061"/>
          </w:tcPr>
          <w:p>
            <w:pPr>
              <w:spacing w:after="40" w:before="40" w:line="240" w:lineRule="auto"/>
              <w:jc w:val="left"/>
            </w:pPr>
            <w:r/>
            <w:r>
              <w:rPr>
                <w:sz w:val="18"/>
              </w:rPr>
              <w:t>PRIMARY KEY</w:t>
            </w:r>
          </w:p>
        </w:tc>
        <w:tc>
          <w:tcPr>
            <w:tcW w:type="dxa" w:w="2948"/>
          </w:tcPr>
          <w:p>
            <w:pPr>
              <w:spacing w:after="40" w:before="40" w:line="240" w:lineRule="auto"/>
              <w:jc w:val="left"/>
            </w:pPr>
            <w:r/>
            <w:r>
              <w:rPr>
                <w:sz w:val="18"/>
              </w:rPr>
              <w:t>UUID v4.</w:t>
            </w:r>
          </w:p>
        </w:tc>
      </w:tr>
      <w:tr>
        <w:tc>
          <w:tcPr>
            <w:tcW w:type="dxa" w:w="1587"/>
            <w:shd w:val="clear" w:color="auto" w:fill="F1F6F3"/>
          </w:tcPr>
          <w:p>
            <w:pPr>
              <w:spacing w:after="40" w:before="40" w:line="240" w:lineRule="auto"/>
              <w:jc w:val="left"/>
            </w:pPr>
            <w:r/>
            <w:r>
              <w:rPr>
                <w:sz w:val="18"/>
              </w:rPr>
              <w:t>user_id</w:t>
            </w:r>
          </w:p>
        </w:tc>
        <w:tc>
          <w:tcPr>
            <w:tcW w:type="dxa" w:w="1474"/>
            <w:shd w:val="clear" w:color="auto" w:fill="F1F6F3"/>
          </w:tcPr>
          <w:p>
            <w:pPr>
              <w:spacing w:after="40" w:before="40" w:line="240" w:lineRule="auto"/>
              <w:jc w:val="left"/>
            </w:pPr>
            <w:r/>
            <w:r>
              <w:rPr>
                <w:sz w:val="18"/>
              </w:rPr>
              <w:t>CHAR(36)</w:t>
            </w:r>
          </w:p>
        </w:tc>
        <w:tc>
          <w:tcPr>
            <w:tcW w:type="dxa" w:w="3061"/>
            <w:shd w:val="clear" w:color="auto" w:fill="F1F6F3"/>
          </w:tcPr>
          <w:p>
            <w:pPr>
              <w:spacing w:after="40" w:before="40" w:line="240" w:lineRule="auto"/>
              <w:jc w:val="left"/>
            </w:pPr>
            <w:r/>
            <w:r>
              <w:rPr>
                <w:sz w:val="18"/>
              </w:rPr>
              <w:t>FK → users(id) ON DELETE CASCADE</w:t>
            </w:r>
          </w:p>
        </w:tc>
        <w:tc>
          <w:tcPr>
            <w:tcW w:type="dxa" w:w="2948"/>
            <w:shd w:val="clear" w:color="auto" w:fill="F1F6F3"/>
          </w:tcPr>
          <w:p>
            <w:pPr>
              <w:spacing w:after="40" w:before="40" w:line="240" w:lineRule="auto"/>
              <w:jc w:val="left"/>
            </w:pPr>
            <w:r/>
            <w:r>
              <w:rPr>
                <w:sz w:val="18"/>
              </w:rPr>
              <w:t>Chủ sở hữu.</w:t>
            </w:r>
          </w:p>
        </w:tc>
      </w:tr>
      <w:tr>
        <w:tc>
          <w:tcPr>
            <w:tcW w:type="dxa" w:w="1587"/>
          </w:tcPr>
          <w:p>
            <w:pPr>
              <w:spacing w:after="40" w:before="40" w:line="240" w:lineRule="auto"/>
              <w:jc w:val="left"/>
            </w:pPr>
            <w:r/>
            <w:r>
              <w:rPr>
                <w:sz w:val="18"/>
              </w:rPr>
              <w:t>category_id</w:t>
            </w:r>
          </w:p>
        </w:tc>
        <w:tc>
          <w:tcPr>
            <w:tcW w:type="dxa" w:w="1474"/>
          </w:tcPr>
          <w:p>
            <w:pPr>
              <w:spacing w:after="40" w:before="40" w:line="240" w:lineRule="auto"/>
              <w:jc w:val="left"/>
            </w:pPr>
            <w:r/>
            <w:r>
              <w:rPr>
                <w:sz w:val="18"/>
              </w:rPr>
              <w:t>CHAR(36)</w:t>
            </w:r>
          </w:p>
        </w:tc>
        <w:tc>
          <w:tcPr>
            <w:tcW w:type="dxa" w:w="3061"/>
          </w:tcPr>
          <w:p>
            <w:pPr>
              <w:spacing w:after="40" w:before="40" w:line="240" w:lineRule="auto"/>
              <w:jc w:val="left"/>
            </w:pPr>
            <w:r/>
            <w:r>
              <w:rPr>
                <w:sz w:val="18"/>
              </w:rPr>
              <w:t>FK → categories(id) ON DELETE CASCADE</w:t>
            </w:r>
          </w:p>
        </w:tc>
        <w:tc>
          <w:tcPr>
            <w:tcW w:type="dxa" w:w="2948"/>
          </w:tcPr>
          <w:p>
            <w:pPr>
              <w:spacing w:after="40" w:before="40" w:line="240" w:lineRule="auto"/>
              <w:jc w:val="left"/>
            </w:pPr>
            <w:r/>
            <w:r>
              <w:rPr>
                <w:sz w:val="18"/>
              </w:rPr>
              <w:t>Danh mục bị áp hạn mức.</w:t>
            </w:r>
          </w:p>
        </w:tc>
      </w:tr>
      <w:tr>
        <w:tc>
          <w:tcPr>
            <w:tcW w:type="dxa" w:w="1587"/>
            <w:shd w:val="clear" w:color="auto" w:fill="F1F6F3"/>
          </w:tcPr>
          <w:p>
            <w:pPr>
              <w:spacing w:after="40" w:before="40" w:line="240" w:lineRule="auto"/>
              <w:jc w:val="left"/>
            </w:pPr>
            <w:r/>
            <w:r>
              <w:rPr>
                <w:sz w:val="18"/>
              </w:rPr>
              <w:t>limit_amount</w:t>
            </w:r>
          </w:p>
        </w:tc>
        <w:tc>
          <w:tcPr>
            <w:tcW w:type="dxa" w:w="1474"/>
            <w:shd w:val="clear" w:color="auto" w:fill="F1F6F3"/>
          </w:tcPr>
          <w:p>
            <w:pPr>
              <w:spacing w:after="40" w:before="40" w:line="240" w:lineRule="auto"/>
              <w:jc w:val="left"/>
            </w:pPr>
            <w:r/>
            <w:r>
              <w:rPr>
                <w:sz w:val="18"/>
              </w:rPr>
              <w:t>BIGINT</w:t>
            </w:r>
          </w:p>
        </w:tc>
        <w:tc>
          <w:tcPr>
            <w:tcW w:type="dxa" w:w="3061"/>
            <w:shd w:val="clear" w:color="auto" w:fill="F1F6F3"/>
          </w:tcPr>
          <w:p>
            <w:pPr>
              <w:spacing w:after="40" w:before="40" w:line="240" w:lineRule="auto"/>
              <w:jc w:val="left"/>
            </w:pPr>
            <w:r/>
            <w:r>
              <w:rPr>
                <w:sz w:val="18"/>
              </w:rPr>
              <w:t>NOT NULL</w:t>
            </w:r>
          </w:p>
        </w:tc>
        <w:tc>
          <w:tcPr>
            <w:tcW w:type="dxa" w:w="2948"/>
            <w:shd w:val="clear" w:color="auto" w:fill="F1F6F3"/>
          </w:tcPr>
          <w:p>
            <w:pPr>
              <w:spacing w:after="40" w:before="40" w:line="240" w:lineRule="auto"/>
              <w:jc w:val="left"/>
            </w:pPr>
            <w:r/>
            <w:r>
              <w:rPr>
                <w:sz w:val="18"/>
              </w:rPr>
              <w:t>Hạn mức chi cho tháng. Tên cột tránh từ khóa LIMIT của SQL.</w:t>
            </w:r>
          </w:p>
        </w:tc>
      </w:tr>
      <w:tr>
        <w:tc>
          <w:tcPr>
            <w:tcW w:type="dxa" w:w="1587"/>
          </w:tcPr>
          <w:p>
            <w:pPr>
              <w:spacing w:after="40" w:before="40" w:line="240" w:lineRule="auto"/>
              <w:jc w:val="left"/>
            </w:pPr>
            <w:r/>
            <w:r>
              <w:rPr>
                <w:sz w:val="18"/>
              </w:rPr>
              <w:t>month</w:t>
            </w:r>
          </w:p>
        </w:tc>
        <w:tc>
          <w:tcPr>
            <w:tcW w:type="dxa" w:w="1474"/>
          </w:tcPr>
          <w:p>
            <w:pPr>
              <w:spacing w:after="40" w:before="40" w:line="240" w:lineRule="auto"/>
              <w:jc w:val="left"/>
            </w:pPr>
            <w:r/>
            <w:r>
              <w:rPr>
                <w:sz w:val="18"/>
              </w:rPr>
              <w:t>CHAR(7)</w:t>
            </w:r>
          </w:p>
        </w:tc>
        <w:tc>
          <w:tcPr>
            <w:tcW w:type="dxa" w:w="3061"/>
          </w:tcPr>
          <w:p>
            <w:pPr>
              <w:spacing w:after="40" w:before="40" w:line="240" w:lineRule="auto"/>
              <w:jc w:val="left"/>
            </w:pPr>
            <w:r/>
            <w:r>
              <w:rPr>
                <w:sz w:val="18"/>
              </w:rPr>
              <w:t>NOT NULL</w:t>
            </w:r>
          </w:p>
        </w:tc>
        <w:tc>
          <w:tcPr>
            <w:tcW w:type="dxa" w:w="2948"/>
          </w:tcPr>
          <w:p>
            <w:pPr>
              <w:spacing w:after="40" w:before="40" w:line="240" w:lineRule="auto"/>
              <w:jc w:val="left"/>
            </w:pPr>
            <w:r/>
            <w:r>
              <w:rPr>
                <w:sz w:val="18"/>
              </w:rPr>
              <w:t>Định dạng 'yyyy-mm', ví dụ '2026-08'.</w:t>
            </w:r>
          </w:p>
        </w:tc>
      </w:tr>
      <w:tr>
        <w:tc>
          <w:tcPr>
            <w:tcW w:type="dxa" w:w="1587"/>
            <w:shd w:val="clear" w:color="auto" w:fill="F1F6F3"/>
          </w:tcPr>
          <w:p>
            <w:pPr>
              <w:spacing w:after="40" w:before="40" w:line="240" w:lineRule="auto"/>
              <w:jc w:val="left"/>
            </w:pPr>
            <w:r/>
            <w:r>
              <w:rPr>
                <w:sz w:val="18"/>
              </w:rPr>
              <w:t>—</w:t>
            </w:r>
          </w:p>
        </w:tc>
        <w:tc>
          <w:tcPr>
            <w:tcW w:type="dxa" w:w="1474"/>
            <w:shd w:val="clear" w:color="auto" w:fill="F1F6F3"/>
          </w:tcPr>
          <w:p>
            <w:pPr>
              <w:spacing w:after="40" w:before="40" w:line="240" w:lineRule="auto"/>
              <w:jc w:val="left"/>
            </w:pPr>
            <w:r/>
            <w:r>
              <w:rPr>
                <w:sz w:val="18"/>
              </w:rPr>
              <w:t>—</w:t>
            </w:r>
          </w:p>
        </w:tc>
        <w:tc>
          <w:tcPr>
            <w:tcW w:type="dxa" w:w="3061"/>
            <w:shd w:val="clear" w:color="auto" w:fill="F1F6F3"/>
          </w:tcPr>
          <w:p>
            <w:pPr>
              <w:spacing w:after="40" w:before="40" w:line="240" w:lineRule="auto"/>
              <w:jc w:val="left"/>
            </w:pPr>
            <w:r/>
            <w:r>
              <w:rPr>
                <w:sz w:val="18"/>
              </w:rPr>
              <w:t>UNIQUE (user_id, category_id, month)</w:t>
            </w:r>
          </w:p>
        </w:tc>
        <w:tc>
          <w:tcPr>
            <w:tcW w:type="dxa" w:w="2948"/>
            <w:shd w:val="clear" w:color="auto" w:fill="F1F6F3"/>
          </w:tcPr>
          <w:p>
            <w:pPr>
              <w:spacing w:after="40" w:before="40" w:line="240" w:lineRule="auto"/>
              <w:jc w:val="left"/>
            </w:pPr>
            <w:r/>
            <w:r>
              <w:rPr>
                <w:sz w:val="18"/>
              </w:rPr>
              <w:t>Nền tảng cho thao tác upsert.</w:t>
            </w:r>
          </w:p>
        </w:tc>
      </w:tr>
    </w:tbl>
    <w:p>
      <w:pPr>
        <w:spacing w:after="80"/>
      </w:pPr>
    </w:p>
    <w:p>
      <w:r>
        <w:rPr>
          <w:b w:val="0"/>
          <w:i w:val="0"/>
        </w:rPr>
        <w:t xml:space="preserve">Ràng buộc UNIQUE ba cột không chỉ là một quy tắc toàn vẹn dữ liệu mà còn là </w:t>
      </w:r>
      <w:r>
        <w:rPr>
          <w:b/>
          <w:i w:val="0"/>
        </w:rPr>
        <w:t>cơ chế hoạt động</w:t>
      </w:r>
      <w:r>
        <w:rPr>
          <w:b w:val="0"/>
          <w:i w:val="0"/>
        </w:rPr>
        <w:t xml:space="preserve"> của endpoint POST /api/budgets. Handler dùng cú pháp riêng của MySQL:</w:t>
      </w:r>
    </w:p>
    <w:p>
      <w:pPr>
        <w:keepLines/>
        <w:spacing w:after="0" w:before="120" w:line="240" w:lineRule="auto"/>
        <w:ind w:left="170"/>
        <w:jc w:val="left"/>
        <w:shd w:val="clear" w:color="auto" w:fill="F4F6F8"/>
      </w:pPr>
      <w:r>
        <w:rPr>
          <w:rFonts w:ascii="Consolas" w:hAnsi="Consolas" w:eastAsia="Consolas"/>
          <w:sz w:val="18"/>
        </w:rPr>
        <w:t>INSERT INTO budgets (id, user_id, category_id, limit_amount, month)</w:t>
      </w:r>
    </w:p>
    <w:p>
      <w:pPr>
        <w:keepLines/>
        <w:spacing w:after="0" w:before="0" w:line="240" w:lineRule="auto"/>
        <w:ind w:left="170"/>
        <w:jc w:val="left"/>
        <w:shd w:val="clear" w:color="auto" w:fill="F4F6F8"/>
      </w:pPr>
      <w:r>
        <w:rPr>
          <w:rFonts w:ascii="Consolas" w:hAnsi="Consolas" w:eastAsia="Consolas"/>
          <w:sz w:val="18"/>
        </w:rPr>
        <w:t>VALUES (?, ?, ?, ?, ?)</w:t>
      </w:r>
    </w:p>
    <w:p>
      <w:pPr>
        <w:keepLines/>
        <w:spacing w:after="0" w:before="0" w:line="240" w:lineRule="auto"/>
        <w:ind w:left="170"/>
        <w:jc w:val="left"/>
        <w:shd w:val="clear" w:color="auto" w:fill="F4F6F8"/>
      </w:pPr>
      <w:r>
        <w:rPr>
          <w:rFonts w:ascii="Consolas" w:hAnsi="Consolas" w:eastAsia="Consolas"/>
          <w:sz w:val="18"/>
        </w:rPr>
        <w:t>ON DUPLICATE KEY UPDATE limit_amount = VALUES(limit_amount)</w:t>
      </w:r>
    </w:p>
    <w:p>
      <w:pPr>
        <w:spacing w:after="160" w:before="0" w:line="240" w:lineRule="auto"/>
      </w:pPr>
      <w:r>
        <w:rPr>
          <w:sz w:val="8"/>
        </w:rPr>
      </w:r>
    </w:p>
    <w:p>
      <w:r>
        <w:rPr>
          <w:b w:val="0"/>
          <w:i w:val="0"/>
        </w:rPr>
        <w:t>Nhờ đó, việc "đặt hạn mức" và "sửa hạn mức" dùng chung một endpoint, một truy vấn, và tuyệt đối không thể sinh ra hai dòng ngân sách trùng nhau cho cùng một cặp (danh mục, tháng) — kể cả khi có hai yêu cầu đồng thời.</w:t>
      </w:r>
    </w:p>
    <w:p>
      <w:pPr>
        <w:pStyle w:val="Heading2"/>
      </w:pPr>
      <w:r>
        <w:t>4.3. Chiến lược chỉ mục</w:t>
      </w:r>
    </w:p>
    <w:p>
      <w:pPr>
        <w:keepNext/>
        <w:spacing w:after="80"/>
        <w:jc w:val="center"/>
      </w:pPr>
      <w:r>
        <w:rPr>
          <w:i/>
          <w:sz w:val="21"/>
        </w:rPr>
        <w:t>Bang 8. Chỉ mục và mục đích của từng chỉ mục</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928"/>
            <w:shd w:val="clear" w:color="auto" w:fill="0B5D3B"/>
          </w:tcPr>
          <w:p>
            <w:pPr>
              <w:spacing w:after="40" w:before="40" w:line="240" w:lineRule="auto"/>
              <w:jc w:val="center"/>
            </w:pPr>
            <w:r/>
            <w:r>
              <w:rPr>
                <w:b/>
                <w:color w:val="FFFFFF"/>
                <w:sz w:val="18"/>
              </w:rPr>
              <w:t>Chỉ mục</w:t>
            </w:r>
          </w:p>
        </w:tc>
        <w:tc>
          <w:tcPr>
            <w:tcW w:type="dxa" w:w="1361"/>
            <w:shd w:val="clear" w:color="auto" w:fill="0B5D3B"/>
          </w:tcPr>
          <w:p>
            <w:pPr>
              <w:spacing w:after="40" w:before="40" w:line="240" w:lineRule="auto"/>
              <w:jc w:val="center"/>
            </w:pPr>
            <w:r/>
            <w:r>
              <w:rPr>
                <w:b/>
                <w:color w:val="FFFFFF"/>
                <w:sz w:val="18"/>
              </w:rPr>
              <w:t>Bảng</w:t>
            </w:r>
          </w:p>
        </w:tc>
        <w:tc>
          <w:tcPr>
            <w:tcW w:type="dxa" w:w="2268"/>
            <w:shd w:val="clear" w:color="auto" w:fill="0B5D3B"/>
          </w:tcPr>
          <w:p>
            <w:pPr>
              <w:spacing w:after="40" w:before="40" w:line="240" w:lineRule="auto"/>
              <w:jc w:val="center"/>
            </w:pPr>
            <w:r/>
            <w:r>
              <w:rPr>
                <w:b/>
                <w:color w:val="FFFFFF"/>
                <w:sz w:val="18"/>
              </w:rPr>
              <w:t>Cột</w:t>
            </w:r>
          </w:p>
        </w:tc>
        <w:tc>
          <w:tcPr>
            <w:tcW w:type="dxa" w:w="3515"/>
            <w:shd w:val="clear" w:color="auto" w:fill="0B5D3B"/>
          </w:tcPr>
          <w:p>
            <w:pPr>
              <w:spacing w:after="40" w:before="40" w:line="240" w:lineRule="auto"/>
              <w:jc w:val="center"/>
            </w:pPr>
            <w:r/>
            <w:r>
              <w:rPr>
                <w:b/>
                <w:color w:val="FFFFFF"/>
                <w:sz w:val="18"/>
              </w:rPr>
              <w:t>Truy vấn được tối ưu</w:t>
            </w:r>
          </w:p>
        </w:tc>
      </w:tr>
      <w:tr>
        <w:tc>
          <w:tcPr>
            <w:tcW w:type="dxa" w:w="1928"/>
          </w:tcPr>
          <w:p>
            <w:pPr>
              <w:spacing w:after="40" w:before="40" w:line="240" w:lineRule="auto"/>
              <w:jc w:val="left"/>
            </w:pPr>
            <w:r/>
            <w:r>
              <w:rPr>
                <w:sz w:val="18"/>
              </w:rPr>
              <w:t>PRIMARY</w:t>
            </w:r>
          </w:p>
        </w:tc>
        <w:tc>
          <w:tcPr>
            <w:tcW w:type="dxa" w:w="1361"/>
          </w:tcPr>
          <w:p>
            <w:pPr>
              <w:spacing w:after="40" w:before="40" w:line="240" w:lineRule="auto"/>
              <w:jc w:val="left"/>
            </w:pPr>
            <w:r/>
            <w:r>
              <w:rPr>
                <w:sz w:val="18"/>
              </w:rPr>
              <w:t>tất cả</w:t>
            </w:r>
          </w:p>
        </w:tc>
        <w:tc>
          <w:tcPr>
            <w:tcW w:type="dxa" w:w="2268"/>
          </w:tcPr>
          <w:p>
            <w:pPr>
              <w:spacing w:after="40" w:before="40" w:line="240" w:lineRule="auto"/>
              <w:jc w:val="left"/>
            </w:pPr>
            <w:r/>
            <w:r>
              <w:rPr>
                <w:sz w:val="18"/>
              </w:rPr>
              <w:t>id</w:t>
            </w:r>
          </w:p>
        </w:tc>
        <w:tc>
          <w:tcPr>
            <w:tcW w:type="dxa" w:w="3515"/>
          </w:tcPr>
          <w:p>
            <w:pPr>
              <w:spacing w:after="40" w:before="40" w:line="240" w:lineRule="auto"/>
              <w:jc w:val="left"/>
            </w:pPr>
            <w:r/>
            <w:r>
              <w:rPr>
                <w:sz w:val="18"/>
              </w:rPr>
              <w:t>Tra cứu theo khóa chính khi cập nhật/xóa.</w:t>
            </w:r>
          </w:p>
        </w:tc>
      </w:tr>
      <w:tr>
        <w:tc>
          <w:tcPr>
            <w:tcW w:type="dxa" w:w="1928"/>
            <w:shd w:val="clear" w:color="auto" w:fill="F1F6F3"/>
          </w:tcPr>
          <w:p>
            <w:pPr>
              <w:spacing w:after="40" w:before="40" w:line="240" w:lineRule="auto"/>
              <w:jc w:val="left"/>
            </w:pPr>
            <w:r/>
            <w:r>
              <w:rPr>
                <w:sz w:val="18"/>
              </w:rPr>
              <w:t>email UNIQUE</w:t>
            </w:r>
          </w:p>
        </w:tc>
        <w:tc>
          <w:tcPr>
            <w:tcW w:type="dxa" w:w="1361"/>
            <w:shd w:val="clear" w:color="auto" w:fill="F1F6F3"/>
          </w:tcPr>
          <w:p>
            <w:pPr>
              <w:spacing w:after="40" w:before="40" w:line="240" w:lineRule="auto"/>
              <w:jc w:val="left"/>
            </w:pPr>
            <w:r/>
            <w:r>
              <w:rPr>
                <w:sz w:val="18"/>
              </w:rPr>
              <w:t>users</w:t>
            </w:r>
          </w:p>
        </w:tc>
        <w:tc>
          <w:tcPr>
            <w:tcW w:type="dxa" w:w="2268"/>
            <w:shd w:val="clear" w:color="auto" w:fill="F1F6F3"/>
          </w:tcPr>
          <w:p>
            <w:pPr>
              <w:spacing w:after="40" w:before="40" w:line="240" w:lineRule="auto"/>
              <w:jc w:val="left"/>
            </w:pPr>
            <w:r/>
            <w:r>
              <w:rPr>
                <w:sz w:val="18"/>
              </w:rPr>
              <w:t>email</w:t>
            </w:r>
          </w:p>
        </w:tc>
        <w:tc>
          <w:tcPr>
            <w:tcW w:type="dxa" w:w="3515"/>
            <w:shd w:val="clear" w:color="auto" w:fill="F1F6F3"/>
          </w:tcPr>
          <w:p>
            <w:pPr>
              <w:spacing w:after="40" w:before="40" w:line="240" w:lineRule="auto"/>
              <w:jc w:val="left"/>
            </w:pPr>
            <w:r/>
            <w:r>
              <w:rPr>
                <w:sz w:val="18"/>
              </w:rPr>
              <w:t>SELECT … WHERE email = ? khi đăng nhập và kiểm tra trùng.</w:t>
            </w:r>
          </w:p>
        </w:tc>
      </w:tr>
      <w:tr>
        <w:tc>
          <w:tcPr>
            <w:tcW w:type="dxa" w:w="1928"/>
          </w:tcPr>
          <w:p>
            <w:pPr>
              <w:spacing w:after="40" w:before="40" w:line="240" w:lineRule="auto"/>
              <w:jc w:val="left"/>
            </w:pPr>
            <w:r/>
            <w:r>
              <w:rPr>
                <w:sz w:val="18"/>
              </w:rPr>
              <w:t>idx_categories_user</w:t>
            </w:r>
          </w:p>
        </w:tc>
        <w:tc>
          <w:tcPr>
            <w:tcW w:type="dxa" w:w="1361"/>
          </w:tcPr>
          <w:p>
            <w:pPr>
              <w:spacing w:after="40" w:before="40" w:line="240" w:lineRule="auto"/>
              <w:jc w:val="left"/>
            </w:pPr>
            <w:r/>
            <w:r>
              <w:rPr>
                <w:sz w:val="18"/>
              </w:rPr>
              <w:t>categories</w:t>
            </w:r>
          </w:p>
        </w:tc>
        <w:tc>
          <w:tcPr>
            <w:tcW w:type="dxa" w:w="2268"/>
          </w:tcPr>
          <w:p>
            <w:pPr>
              <w:spacing w:after="40" w:before="40" w:line="240" w:lineRule="auto"/>
              <w:jc w:val="left"/>
            </w:pPr>
            <w:r/>
            <w:r>
              <w:rPr>
                <w:sz w:val="18"/>
              </w:rPr>
              <w:t>user_id</w:t>
            </w:r>
          </w:p>
        </w:tc>
        <w:tc>
          <w:tcPr>
            <w:tcW w:type="dxa" w:w="3515"/>
          </w:tcPr>
          <w:p>
            <w:pPr>
              <w:spacing w:after="40" w:before="40" w:line="240" w:lineRule="auto"/>
              <w:jc w:val="left"/>
            </w:pPr>
            <w:r/>
            <w:r>
              <w:rPr>
                <w:sz w:val="18"/>
              </w:rPr>
              <w:t>SELECT … WHERE user_id = ? ORDER BY created_at.</w:t>
            </w:r>
          </w:p>
        </w:tc>
      </w:tr>
      <w:tr>
        <w:tc>
          <w:tcPr>
            <w:tcW w:type="dxa" w:w="1928"/>
            <w:shd w:val="clear" w:color="auto" w:fill="F1F6F3"/>
          </w:tcPr>
          <w:p>
            <w:pPr>
              <w:spacing w:after="40" w:before="40" w:line="240" w:lineRule="auto"/>
              <w:jc w:val="left"/>
            </w:pPr>
            <w:r/>
            <w:r>
              <w:rPr>
                <w:sz w:val="18"/>
              </w:rPr>
              <w:t>idx_tx_user_date</w:t>
            </w:r>
          </w:p>
        </w:tc>
        <w:tc>
          <w:tcPr>
            <w:tcW w:type="dxa" w:w="1361"/>
            <w:shd w:val="clear" w:color="auto" w:fill="F1F6F3"/>
          </w:tcPr>
          <w:p>
            <w:pPr>
              <w:spacing w:after="40" w:before="40" w:line="240" w:lineRule="auto"/>
              <w:jc w:val="left"/>
            </w:pPr>
            <w:r/>
            <w:r>
              <w:rPr>
                <w:sz w:val="18"/>
              </w:rPr>
              <w:t>transactions</w:t>
            </w:r>
          </w:p>
        </w:tc>
        <w:tc>
          <w:tcPr>
            <w:tcW w:type="dxa" w:w="2268"/>
            <w:shd w:val="clear" w:color="auto" w:fill="F1F6F3"/>
          </w:tcPr>
          <w:p>
            <w:pPr>
              <w:spacing w:after="40" w:before="40" w:line="240" w:lineRule="auto"/>
              <w:jc w:val="left"/>
            </w:pPr>
            <w:r/>
            <w:r>
              <w:rPr>
                <w:sz w:val="18"/>
              </w:rPr>
              <w:t>(user_id, date)</w:t>
            </w:r>
          </w:p>
        </w:tc>
        <w:tc>
          <w:tcPr>
            <w:tcW w:type="dxa" w:w="3515"/>
            <w:shd w:val="clear" w:color="auto" w:fill="F1F6F3"/>
          </w:tcPr>
          <w:p>
            <w:pPr>
              <w:spacing w:after="40" w:before="40" w:line="240" w:lineRule="auto"/>
              <w:jc w:val="left"/>
            </w:pPr>
            <w:r/>
            <w:r>
              <w:rPr>
                <w:sz w:val="18"/>
              </w:rPr>
              <w:t>Chỉ mục ghép, phủ đúng mệnh đề WHERE user_id = ? ORDER BY date DESC.</w:t>
            </w:r>
          </w:p>
        </w:tc>
      </w:tr>
      <w:tr>
        <w:tc>
          <w:tcPr>
            <w:tcW w:type="dxa" w:w="1928"/>
          </w:tcPr>
          <w:p>
            <w:pPr>
              <w:spacing w:after="40" w:before="40" w:line="240" w:lineRule="auto"/>
              <w:jc w:val="left"/>
            </w:pPr>
            <w:r/>
            <w:r>
              <w:rPr>
                <w:sz w:val="18"/>
              </w:rPr>
              <w:t>uq_budget UNIQUE</w:t>
            </w:r>
          </w:p>
        </w:tc>
        <w:tc>
          <w:tcPr>
            <w:tcW w:type="dxa" w:w="1361"/>
          </w:tcPr>
          <w:p>
            <w:pPr>
              <w:spacing w:after="40" w:before="40" w:line="240" w:lineRule="auto"/>
              <w:jc w:val="left"/>
            </w:pPr>
            <w:r/>
            <w:r>
              <w:rPr>
                <w:sz w:val="18"/>
              </w:rPr>
              <w:t>budgets</w:t>
            </w:r>
          </w:p>
        </w:tc>
        <w:tc>
          <w:tcPr>
            <w:tcW w:type="dxa" w:w="2268"/>
          </w:tcPr>
          <w:p>
            <w:pPr>
              <w:spacing w:after="40" w:before="40" w:line="240" w:lineRule="auto"/>
              <w:jc w:val="left"/>
            </w:pPr>
            <w:r/>
            <w:r>
              <w:rPr>
                <w:sz w:val="18"/>
              </w:rPr>
              <w:t>(user_id, category_id, month)</w:t>
            </w:r>
          </w:p>
        </w:tc>
        <w:tc>
          <w:tcPr>
            <w:tcW w:type="dxa" w:w="3515"/>
          </w:tcPr>
          <w:p>
            <w:pPr>
              <w:spacing w:after="40" w:before="40" w:line="240" w:lineRule="auto"/>
              <w:jc w:val="left"/>
            </w:pPr>
            <w:r/>
            <w:r>
              <w:rPr>
                <w:sz w:val="18"/>
              </w:rPr>
              <w:t>Vừa phục vụ upsert vừa tăng tốc SELECT theo user_id (tiền tố trái).</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Bảng budgets </w:t>
      </w:r>
      <w:r>
        <w:rPr>
          <w:b/>
          <w:sz w:val="22"/>
        </w:rPr>
        <w:t>không có</w:t>
      </w:r>
      <w:r>
        <w:rPr>
          <w:sz w:val="22"/>
        </w:rPr>
        <w:t xml:space="preserve"> chỉ mục riêng trên user_id, nhưng vẫn được phục vụ tốt nhờ nguyên tắc tiền tố trái (leftmost prefix) của chỉ mục ghép uq_budget. Đây là một thiết kế tiết kiệm hợp lý.</w:t>
      </w:r>
    </w:p>
    <w:p>
      <w:pPr>
        <w:pStyle w:val="Heading2"/>
      </w:pPr>
      <w:r>
        <w:t>4.4. Cơ chế migration</w:t>
      </w:r>
    </w:p>
    <w:p>
      <w:r>
        <w:rPr>
          <w:b w:val="0"/>
          <w:i w:val="0"/>
        </w:rPr>
        <w:t>Dự án không dùng công cụ migration chuyên dụng (golang-migrate, goose). Thay vào đó, hàm api.Migrate(db) chạy một lát các câu lệnh CREATE TABLE IF NOT EXISTS mỗi lần server khởi động:</w:t>
      </w:r>
    </w:p>
    <w:p>
      <w:pPr>
        <w:keepLines/>
        <w:spacing w:after="0" w:before="120" w:line="240" w:lineRule="auto"/>
        <w:ind w:left="170"/>
        <w:jc w:val="left"/>
        <w:shd w:val="clear" w:color="auto" w:fill="F4F6F8"/>
      </w:pPr>
      <w:r>
        <w:rPr>
          <w:rFonts w:ascii="Consolas" w:hAnsi="Consolas" w:eastAsia="Consolas"/>
          <w:sz w:val="18"/>
        </w:rPr>
        <w:t>func Migrate(db *sql.DB) error {</w:t>
      </w:r>
    </w:p>
    <w:p>
      <w:pPr>
        <w:keepLines/>
        <w:spacing w:after="0" w:before="0" w:line="240" w:lineRule="auto"/>
        <w:ind w:left="170"/>
        <w:jc w:val="left"/>
        <w:shd w:val="clear" w:color="auto" w:fill="F4F6F8"/>
      </w:pPr>
      <w:r>
        <w:rPr>
          <w:rFonts w:ascii="Consolas" w:hAnsi="Consolas" w:eastAsia="Consolas"/>
          <w:sz w:val="18"/>
        </w:rPr>
        <w:t xml:space="preserve">    stmts := []string{</w:t>
      </w:r>
    </w:p>
    <w:p>
      <w:pPr>
        <w:keepLines/>
        <w:spacing w:after="0" w:before="0" w:line="240" w:lineRule="auto"/>
        <w:ind w:left="170"/>
        <w:jc w:val="left"/>
        <w:shd w:val="clear" w:color="auto" w:fill="F4F6F8"/>
      </w:pPr>
      <w:r>
        <w:rPr>
          <w:rFonts w:ascii="Consolas" w:hAnsi="Consolas" w:eastAsia="Consolas"/>
          <w:sz w:val="18"/>
        </w:rPr>
        <w:t xml:space="preserve">        `CREATE TABLE IF NOT EXISTS users      (...)`,</w:t>
      </w:r>
    </w:p>
    <w:p>
      <w:pPr>
        <w:keepLines/>
        <w:spacing w:after="0" w:before="0" w:line="240" w:lineRule="auto"/>
        <w:ind w:left="170"/>
        <w:jc w:val="left"/>
        <w:shd w:val="clear" w:color="auto" w:fill="F4F6F8"/>
      </w:pPr>
      <w:r>
        <w:rPr>
          <w:rFonts w:ascii="Consolas" w:hAnsi="Consolas" w:eastAsia="Consolas"/>
          <w:sz w:val="18"/>
        </w:rPr>
        <w:t xml:space="preserve">        `CREATE TABLE IF NOT EXISTS categories (...)`,   // FK → users</w:t>
      </w:r>
    </w:p>
    <w:p>
      <w:pPr>
        <w:keepLines/>
        <w:spacing w:after="0" w:before="0" w:line="240" w:lineRule="auto"/>
        <w:ind w:left="170"/>
        <w:jc w:val="left"/>
        <w:shd w:val="clear" w:color="auto" w:fill="F4F6F8"/>
      </w:pPr>
      <w:r>
        <w:rPr>
          <w:rFonts w:ascii="Consolas" w:hAnsi="Consolas" w:eastAsia="Consolas"/>
          <w:sz w:val="18"/>
        </w:rPr>
        <w:t xml:space="preserve">        `CREATE TABLE IF NOT EXISTS transactions(...)`,  // FK → users, categories</w:t>
      </w:r>
    </w:p>
    <w:p>
      <w:pPr>
        <w:keepLines/>
        <w:spacing w:after="0" w:before="0" w:line="240" w:lineRule="auto"/>
        <w:ind w:left="170"/>
        <w:jc w:val="left"/>
        <w:shd w:val="clear" w:color="auto" w:fill="F4F6F8"/>
      </w:pPr>
      <w:r>
        <w:rPr>
          <w:rFonts w:ascii="Consolas" w:hAnsi="Consolas" w:eastAsia="Consolas"/>
          <w:sz w:val="18"/>
        </w:rPr>
        <w:t xml:space="preserve">        `CREATE TABLE IF NOT EXISTS budgets    (...)`,   // FK → users, categories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for _, s := range stmts {</w:t>
      </w:r>
    </w:p>
    <w:p>
      <w:pPr>
        <w:keepLines/>
        <w:spacing w:after="0" w:before="0" w:line="240" w:lineRule="auto"/>
        <w:ind w:left="170"/>
        <w:jc w:val="left"/>
        <w:shd w:val="clear" w:color="auto" w:fill="F4F6F8"/>
      </w:pPr>
      <w:r>
        <w:rPr>
          <w:rFonts w:ascii="Consolas" w:hAnsi="Consolas" w:eastAsia="Consolas"/>
          <w:sz w:val="18"/>
        </w:rPr>
        <w:t xml:space="preserve">        if _, err := db.Exec(s); err != nil {</w:t>
      </w:r>
    </w:p>
    <w:p>
      <w:pPr>
        <w:keepLines/>
        <w:spacing w:after="0" w:before="0" w:line="240" w:lineRule="auto"/>
        <w:ind w:left="170"/>
        <w:jc w:val="left"/>
        <w:shd w:val="clear" w:color="auto" w:fill="F4F6F8"/>
      </w:pPr>
      <w:r>
        <w:rPr>
          <w:rFonts w:ascii="Consolas" w:hAnsi="Consolas" w:eastAsia="Consolas"/>
          <w:sz w:val="18"/>
        </w:rPr>
        <w:t xml:space="preserve">            return fmt.Errorf("migrate: %w", err)</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return nil</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Thứ tự các câu lệnh là bắt buộc: bảng cha (users) phải được tạo trước bảng con để ràng buộc khóa ngoại hợp lệ. Cách tiếp cận này có ưu điểm là không cần bước triển khai riêng, nhưng có giới hạn rõ ràng:</w:t>
      </w:r>
    </w:p>
    <w:p>
      <w:pPr>
        <w:keepNext/>
        <w:spacing w:after="80"/>
        <w:jc w:val="center"/>
      </w:pPr>
      <w:r>
        <w:rPr>
          <w:i/>
          <w:sz w:val="21"/>
        </w:rPr>
        <w:t>Bang 9. Đánh giá cơ chế migration hiện tại</w:t>
      </w:r>
    </w:p>
    <w:tbl>
      <w:tblPr>
        <w:tblStyle w:val="TableGrid"/>
        <w:tblW w:type="auto" w:w="0"/>
        <w:jc w:val="center"/>
        <w:tblLook w:firstColumn="1" w:firstRow="1" w:lastColumn="0" w:lastRow="0" w:noHBand="0" w:noVBand="1" w:val="04A0"/>
      </w:tblPr>
      <w:tblGrid>
        <w:gridCol w:w="4677"/>
        <w:gridCol w:w="4677"/>
      </w:tblGrid>
      <w:tr>
        <w:trPr>
          <w:tblHeader/>
        </w:trPr>
        <w:tc>
          <w:tcPr>
            <w:tcW w:type="dxa" w:w="4535"/>
            <w:shd w:val="clear" w:color="auto" w:fill="0B5D3B"/>
          </w:tcPr>
          <w:p>
            <w:pPr>
              <w:spacing w:after="40" w:before="40" w:line="240" w:lineRule="auto"/>
              <w:jc w:val="center"/>
            </w:pPr>
            <w:r/>
            <w:r>
              <w:rPr>
                <w:b/>
                <w:color w:val="FFFFFF"/>
                <w:sz w:val="19"/>
              </w:rPr>
              <w:t>Ưu điểm</w:t>
            </w:r>
          </w:p>
        </w:tc>
        <w:tc>
          <w:tcPr>
            <w:tcW w:type="dxa" w:w="4535"/>
            <w:shd w:val="clear" w:color="auto" w:fill="0B5D3B"/>
          </w:tcPr>
          <w:p>
            <w:pPr>
              <w:spacing w:after="40" w:before="40" w:line="240" w:lineRule="auto"/>
              <w:jc w:val="center"/>
            </w:pPr>
            <w:r/>
            <w:r>
              <w:rPr>
                <w:b/>
                <w:color w:val="FFFFFF"/>
                <w:sz w:val="19"/>
              </w:rPr>
              <w:t>Giới hạn</w:t>
            </w:r>
          </w:p>
        </w:tc>
      </w:tr>
      <w:tr>
        <w:tc>
          <w:tcPr>
            <w:tcW w:type="dxa" w:w="4535"/>
          </w:tcPr>
          <w:p>
            <w:pPr>
              <w:spacing w:after="40" w:before="40" w:line="240" w:lineRule="auto"/>
              <w:jc w:val="left"/>
            </w:pPr>
            <w:r/>
            <w:r>
              <w:rPr>
                <w:sz w:val="19"/>
              </w:rPr>
              <w:t>Idempotent — chạy bao nhiêu lần cũng an toàn.</w:t>
            </w:r>
          </w:p>
        </w:tc>
        <w:tc>
          <w:tcPr>
            <w:tcW w:type="dxa" w:w="4535"/>
          </w:tcPr>
          <w:p>
            <w:pPr>
              <w:spacing w:after="40" w:before="40" w:line="240" w:lineRule="auto"/>
              <w:jc w:val="left"/>
            </w:pPr>
            <w:r/>
            <w:r>
              <w:rPr>
                <w:sz w:val="19"/>
              </w:rPr>
              <w:t xml:space="preserve">Không hỗ trợ </w:t>
            </w:r>
            <w:r>
              <w:rPr>
                <w:b/>
                <w:sz w:val="19"/>
              </w:rPr>
              <w:t>thay đổi</w:t>
            </w:r>
            <w:r>
              <w:rPr>
                <w:sz w:val="19"/>
              </w:rPr>
              <w:t xml:space="preserve"> lược đồ đã tồn tại (thêm cột, đổi kiểu).</w:t>
            </w:r>
          </w:p>
        </w:tc>
      </w:tr>
      <w:tr>
        <w:tc>
          <w:tcPr>
            <w:tcW w:type="dxa" w:w="4535"/>
            <w:shd w:val="clear" w:color="auto" w:fill="F1F6F3"/>
          </w:tcPr>
          <w:p>
            <w:pPr>
              <w:spacing w:after="40" w:before="40" w:line="240" w:lineRule="auto"/>
              <w:jc w:val="left"/>
            </w:pPr>
            <w:r/>
            <w:r>
              <w:rPr>
                <w:sz w:val="19"/>
              </w:rPr>
              <w:t>Không cần công cụ hay bước triển khai bổ sung.</w:t>
            </w:r>
          </w:p>
        </w:tc>
        <w:tc>
          <w:tcPr>
            <w:tcW w:type="dxa" w:w="4535"/>
            <w:shd w:val="clear" w:color="auto" w:fill="F1F6F3"/>
          </w:tcPr>
          <w:p>
            <w:pPr>
              <w:spacing w:after="40" w:before="40" w:line="240" w:lineRule="auto"/>
              <w:jc w:val="left"/>
            </w:pPr>
            <w:r/>
            <w:r>
              <w:rPr>
                <w:sz w:val="19"/>
              </w:rPr>
              <w:t>Không có lịch sử phiên bản lược đồ, không rollback được.</w:t>
            </w:r>
          </w:p>
        </w:tc>
      </w:tr>
      <w:tr>
        <w:tc>
          <w:tcPr>
            <w:tcW w:type="dxa" w:w="4535"/>
          </w:tcPr>
          <w:p>
            <w:pPr>
              <w:spacing w:after="40" w:before="40" w:line="240" w:lineRule="auto"/>
              <w:jc w:val="left"/>
            </w:pPr>
            <w:r/>
            <w:r>
              <w:rPr>
                <w:sz w:val="19"/>
              </w:rPr>
              <w:t>Container mới lên là có ngay lược đồ đầy đủ.</w:t>
            </w:r>
          </w:p>
        </w:tc>
        <w:tc>
          <w:tcPr>
            <w:tcW w:type="dxa" w:w="4535"/>
          </w:tcPr>
          <w:p>
            <w:pPr>
              <w:spacing w:after="40" w:before="40" w:line="240" w:lineRule="auto"/>
              <w:jc w:val="left"/>
            </w:pPr>
            <w:r/>
            <w:r>
              <w:rPr>
                <w:sz w:val="19"/>
              </w:rPr>
              <w:t>Nếu nhiều instance khởi động đồng thời có thể xảy ra tranh chấp DDL.</w:t>
            </w:r>
          </w:p>
        </w:tc>
      </w:tr>
    </w:tbl>
    <w:p>
      <w:pPr>
        <w:spacing w:after="80"/>
      </w:pP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Ngay khi hệ thống có người dùng thật và cần tiến hóa lược đồ, nên chuyển sang golang-migrate với các tệp migration đánh số và bảng schema_migrations. Xem lộ trình tại Chương 13.</w:t>
      </w:r>
    </w:p>
    <w:p>
      <w:r>
        <w:br w:type="page"/>
      </w:r>
    </w:p>
    <w:p>
      <w:pPr>
        <w:pStyle w:val="Heading1"/>
      </w:pPr>
      <w:r>
        <w:t>CHƯƠNG 5. THIẾT KẾ BACKEND CHI TIẾT</w:t>
      </w:r>
    </w:p>
    <w:p>
      <w:pPr>
        <w:pStyle w:val="Heading2"/>
      </w:pPr>
      <w:r>
        <w:t>5.1. Khởi tạo ứng dụng — cmd/web/main.go</w:t>
      </w:r>
    </w:p>
    <w:p>
      <w:r>
        <w:rPr>
          <w:b w:val="0"/>
          <w:i w:val="0"/>
        </w:rPr>
        <w:t>Toàn bộ quá trình khởi động gồm sáu bước tuần tự:</w:t>
      </w:r>
    </w:p>
    <w:p>
      <w:pPr>
        <w:pStyle w:val="ListNumber"/>
        <w:spacing w:after="60"/>
        <w:ind w:left="454"/>
        <w:jc w:val="both"/>
      </w:pPr>
      <w:r/>
      <w:r>
        <w:rPr>
          <w:b/>
        </w:rPr>
        <w:t>Nạp biến môi trường.</w:t>
      </w:r>
      <w:r>
        <w:t xml:space="preserve"> Import ẩn danh _ "github.com/joho/godotenv/autoload" khiến tệp .env được nạp vào môi trường ngay khi package được khởi tạo, trước cả hàm main.</w:t>
      </w:r>
    </w:p>
    <w:p>
      <w:pPr>
        <w:pStyle w:val="ListNumber"/>
        <w:spacing w:after="60"/>
        <w:ind w:left="454"/>
        <w:jc w:val="both"/>
      </w:pPr>
      <w:r/>
      <w:r>
        <w:rPr>
          <w:b/>
        </w:rPr>
        <w:t>Đặt chế độ Gin.</w:t>
      </w:r>
      <w:r>
        <w:t xml:space="preserve"> Nếu biến GIN_MODE chưa được đặt, ứng dụng tự chuyển sang ReleaseMode để tắt các cảnh báo debug.</w:t>
      </w:r>
    </w:p>
    <w:p>
      <w:pPr>
        <w:pStyle w:val="ListNumber"/>
        <w:spacing w:after="60"/>
        <w:ind w:left="454"/>
        <w:jc w:val="both"/>
      </w:pPr>
      <w:r/>
      <w:r>
        <w:rPr>
          <w:b/>
        </w:rPr>
        <w:t>Đọc cấu hình.</w:t>
      </w:r>
      <w:r>
        <w:t xml:space="preserve"> Ba biến PORT, STATIC_DIR, CORS_ORIGINS đều có giá trị mặc định thông qua hàm trợ giúp env(key, fallback).</w:t>
      </w:r>
    </w:p>
    <w:p>
      <w:pPr>
        <w:pStyle w:val="ListNumber"/>
        <w:spacing w:after="60"/>
        <w:ind w:left="454"/>
        <w:jc w:val="both"/>
      </w:pPr>
      <w:r/>
      <w:r>
        <w:rPr>
          <w:b/>
        </w:rPr>
        <w:t>Dựng engine và middleware toàn cục.</w:t>
      </w:r>
      <w:r>
        <w:t xml:space="preserve"> gin.Default() cung cấp Logger và Recovery; sau đó gắn thêm middleware CORS.</w:t>
      </w:r>
    </w:p>
    <w:p>
      <w:pPr>
        <w:pStyle w:val="ListNumber"/>
        <w:spacing w:after="60"/>
        <w:ind w:left="454"/>
        <w:jc w:val="both"/>
      </w:pPr>
      <w:r/>
      <w:r>
        <w:rPr>
          <w:b/>
        </w:rPr>
        <w:t>Kết nối cơ sở dữ liệu và mount API.</w:t>
      </w:r>
      <w:r>
        <w:t xml:space="preserve"> Nếu kết nối thất bại, ứng dụng </w:t>
      </w:r>
      <w:r>
        <w:rPr>
          <w:b/>
        </w:rPr>
        <w:t>vẫn khởi động</w:t>
      </w:r>
      <w:r>
        <w:t xml:space="preserve"> nhưng chỉ phục vụ SPA và /api/health.</w:t>
      </w:r>
    </w:p>
    <w:p>
      <w:pPr>
        <w:pStyle w:val="ListNumber"/>
        <w:spacing w:after="60"/>
        <w:ind w:left="454"/>
        <w:jc w:val="both"/>
      </w:pPr>
      <w:r/>
      <w:r>
        <w:rPr>
          <w:b/>
        </w:rPr>
        <w:t>Đăng ký phục vụ tệp tĩnh và NoRoute fallback</w:t>
      </w:r>
      <w:r>
        <w:t>, rồi lắng nghe trên cổng đã cấu hình.</w:t>
      </w:r>
    </w:p>
    <w:p>
      <w:r>
        <w:rPr>
          <w:b w:val="0"/>
          <w:i w:val="0"/>
        </w:rPr>
        <w:t>Bước 5 thể hiện một quyết định thiết kế đáng chú ý về khả năng chịu lỗi:</w:t>
      </w:r>
    </w:p>
    <w:p>
      <w:pPr>
        <w:keepLines/>
        <w:spacing w:after="0" w:before="120" w:line="240" w:lineRule="auto"/>
        <w:ind w:left="170"/>
        <w:jc w:val="left"/>
        <w:shd w:val="clear" w:color="auto" w:fill="F4F6F8"/>
      </w:pPr>
      <w:r>
        <w:rPr>
          <w:rFonts w:ascii="Consolas" w:hAnsi="Consolas" w:eastAsia="Consolas"/>
          <w:sz w:val="18"/>
        </w:rPr>
        <w:t>db, err := api.Connect()</w:t>
      </w:r>
    </w:p>
    <w:p>
      <w:pPr>
        <w:keepLines/>
        <w:spacing w:after="0" w:before="0" w:line="240" w:lineRule="auto"/>
        <w:ind w:left="170"/>
        <w:jc w:val="left"/>
        <w:shd w:val="clear" w:color="auto" w:fill="F4F6F8"/>
      </w:pPr>
      <w:r>
        <w:rPr>
          <w:rFonts w:ascii="Consolas" w:hAnsi="Consolas" w:eastAsia="Consolas"/>
          <w:sz w:val="18"/>
        </w:rPr>
        <w:t>if err != nil {</w:t>
      </w:r>
    </w:p>
    <w:p>
      <w:pPr>
        <w:keepLines/>
        <w:spacing w:after="0" w:before="0" w:line="240" w:lineRule="auto"/>
        <w:ind w:left="170"/>
        <w:jc w:val="left"/>
        <w:shd w:val="clear" w:color="auto" w:fill="F4F6F8"/>
      </w:pPr>
      <w:r>
        <w:rPr>
          <w:rFonts w:ascii="Consolas" w:hAnsi="Consolas" w:eastAsia="Consolas"/>
          <w:sz w:val="18"/>
        </w:rPr>
        <w:t xml:space="preserve">    log.Printf("WARNING: database unavailable, API disabled: %v", err)</w:t>
      </w:r>
    </w:p>
    <w:p>
      <w:pPr>
        <w:keepLines/>
        <w:spacing w:after="0" w:before="0" w:line="240" w:lineRule="auto"/>
        <w:ind w:left="170"/>
        <w:jc w:val="left"/>
        <w:shd w:val="clear" w:color="auto" w:fill="F4F6F8"/>
      </w:pPr>
      <w:r>
        <w:rPr>
          <w:rFonts w:ascii="Consolas" w:hAnsi="Consolas" w:eastAsia="Consolas"/>
          <w:sz w:val="18"/>
        </w:rPr>
        <w:t>} else {</w:t>
      </w:r>
    </w:p>
    <w:p>
      <w:pPr>
        <w:keepLines/>
        <w:spacing w:after="0" w:before="0" w:line="240" w:lineRule="auto"/>
        <w:ind w:left="170"/>
        <w:jc w:val="left"/>
        <w:shd w:val="clear" w:color="auto" w:fill="F4F6F8"/>
      </w:pPr>
      <w:r>
        <w:rPr>
          <w:rFonts w:ascii="Consolas" w:hAnsi="Consolas" w:eastAsia="Consolas"/>
          <w:sz w:val="18"/>
        </w:rPr>
        <w:t xml:space="preserve">    if err := api.Migrate(db); err != nil {</w:t>
      </w:r>
    </w:p>
    <w:p>
      <w:pPr>
        <w:keepLines/>
        <w:spacing w:after="0" w:before="0" w:line="240" w:lineRule="auto"/>
        <w:ind w:left="170"/>
        <w:jc w:val="left"/>
        <w:shd w:val="clear" w:color="auto" w:fill="F4F6F8"/>
      </w:pPr>
      <w:r>
        <w:rPr>
          <w:rFonts w:ascii="Consolas" w:hAnsi="Consolas" w:eastAsia="Consolas"/>
          <w:sz w:val="18"/>
        </w:rPr>
        <w:t xml:space="preserve">        log.Printf("WARNING: migration failed: %v", err)</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secretStr := os.Getenv("JWT_SECRET")</w:t>
      </w:r>
    </w:p>
    <w:p>
      <w:pPr>
        <w:keepLines/>
        <w:spacing w:after="0" w:before="0" w:line="240" w:lineRule="auto"/>
        <w:ind w:left="170"/>
        <w:jc w:val="left"/>
        <w:shd w:val="clear" w:color="auto" w:fill="F4F6F8"/>
      </w:pPr>
      <w:r>
        <w:rPr>
          <w:rFonts w:ascii="Consolas" w:hAnsi="Consolas" w:eastAsia="Consolas"/>
          <w:sz w:val="18"/>
        </w:rPr>
        <w:t xml:space="preserve">    if secretStr == "" || strings.Contains(secretStr, "dev-secret") ||</w:t>
      </w:r>
    </w:p>
    <w:p>
      <w:pPr>
        <w:keepLines/>
        <w:spacing w:after="0" w:before="0" w:line="240" w:lineRule="auto"/>
        <w:ind w:left="170"/>
        <w:jc w:val="left"/>
        <w:shd w:val="clear" w:color="auto" w:fill="F4F6F8"/>
      </w:pPr>
      <w:r>
        <w:rPr>
          <w:rFonts w:ascii="Consolas" w:hAnsi="Consolas" w:eastAsia="Consolas"/>
          <w:sz w:val="18"/>
        </w:rPr>
        <w:t xml:space="preserve">                          strings.Contains(secretStr, "change-me") {</w:t>
      </w:r>
    </w:p>
    <w:p>
      <w:pPr>
        <w:keepLines/>
        <w:spacing w:after="0" w:before="0" w:line="240" w:lineRule="auto"/>
        <w:ind w:left="170"/>
        <w:jc w:val="left"/>
        <w:shd w:val="clear" w:color="auto" w:fill="F4F6F8"/>
      </w:pPr>
      <w:r>
        <w:rPr>
          <w:rFonts w:ascii="Consolas" w:hAnsi="Consolas" w:eastAsia="Consolas"/>
          <w:sz w:val="18"/>
        </w:rPr>
        <w:t xml:space="preserve">        log.Println("WARNING: JWT_SECRET yếu/mặc định - ĐẶT một chuỗi bí mật mạnh cho production!")</w:t>
      </w:r>
    </w:p>
    <w:p>
      <w:pPr>
        <w:keepLines/>
        <w:spacing w:after="0" w:before="0" w:line="240" w:lineRule="auto"/>
        <w:ind w:left="170"/>
        <w:jc w:val="left"/>
        <w:shd w:val="clear" w:color="auto" w:fill="F4F6F8"/>
      </w:pPr>
      <w:r>
        <w:rPr>
          <w:rFonts w:ascii="Consolas" w:hAnsi="Consolas" w:eastAsia="Consolas"/>
          <w:sz w:val="18"/>
        </w:rPr>
        <w:t xml:space="preserve">        if secretStr == "" { secretStr = "dev-secret-change-me"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api.NewHandler(db, []byte(secretStr)).Register(apiGroup)</w:t>
      </w:r>
    </w:p>
    <w:p>
      <w:pPr>
        <w:keepLines/>
        <w:spacing w:after="0" w:before="0" w:line="240" w:lineRule="auto"/>
        <w:ind w:left="170"/>
        <w:jc w:val="left"/>
        <w:shd w:val="clear" w:color="auto" w:fill="F4F6F8"/>
      </w:pPr>
      <w:r>
        <w:rPr>
          <w:rFonts w:ascii="Consolas" w:hAnsi="Consolas" w:eastAsia="Consolas"/>
          <w:sz w:val="18"/>
        </w:rPr>
        <w:t xml:space="preserve">    log.Println("API mounted at /api (MySQL connected)")</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 xml:space="preserve">Ứng dụng chọn </w:t>
      </w:r>
      <w:r>
        <w:rPr>
          <w:b/>
          <w:i w:val="0"/>
        </w:rPr>
        <w:t>suy giảm dịch vụ có kiểm soát</w:t>
      </w:r>
      <w:r>
        <w:rPr>
          <w:b w:val="0"/>
          <w:i w:val="0"/>
        </w:rPr>
        <w:t xml:space="preserve"> (graceful degradation) thay vì thoát hẳn: khi MySQL không sẵn sàng, người dùng vẫn tải được giao diện và endpoint /api/health vẫn trả về "up". Ưu điểm là container không rơi vào vòng lặp khởi động lại. Nhược điểm là endpoint health báo "khỏe" trong khi API thực chất đã tê liệt — xem phân tích rủi ro tại mục 11.2.</w:t>
      </w:r>
    </w:p>
    <w:p>
      <w:pPr>
        <w:pStyle w:val="Heading2"/>
      </w:pPr>
      <w:r>
        <w:t>5.2. Quản lý kết nối cơ sở dữ liệu</w:t>
      </w:r>
    </w:p>
    <w:p>
      <w:pPr>
        <w:keepLines/>
        <w:spacing w:after="0" w:before="120" w:line="240" w:lineRule="auto"/>
        <w:ind w:left="170"/>
        <w:jc w:val="left"/>
        <w:shd w:val="clear" w:color="auto" w:fill="F4F6F8"/>
      </w:pPr>
      <w:r>
        <w:rPr>
          <w:rFonts w:ascii="Consolas" w:hAnsi="Consolas" w:eastAsia="Consolas"/>
          <w:sz w:val="18"/>
        </w:rPr>
        <w:t>dsn := fmt.Sprintf(</w:t>
      </w:r>
    </w:p>
    <w:p>
      <w:pPr>
        <w:keepLines/>
        <w:spacing w:after="0" w:before="0" w:line="240" w:lineRule="auto"/>
        <w:ind w:left="170"/>
        <w:jc w:val="left"/>
        <w:shd w:val="clear" w:color="auto" w:fill="F4F6F8"/>
      </w:pPr>
      <w:r>
        <w:rPr>
          <w:rFonts w:ascii="Consolas" w:hAnsi="Consolas" w:eastAsia="Consolas"/>
          <w:sz w:val="18"/>
        </w:rPr>
        <w:t xml:space="preserve">    "%s:%s@tcp(%s:%s)/%s?parseTime=true&amp;charset=utf8mb4&amp;loc=Local",</w:t>
      </w:r>
    </w:p>
    <w:p>
      <w:pPr>
        <w:keepLines/>
        <w:spacing w:after="0" w:before="0" w:line="240" w:lineRule="auto"/>
        <w:ind w:left="170"/>
        <w:jc w:val="left"/>
        <w:shd w:val="clear" w:color="auto" w:fill="F4F6F8"/>
      </w:pPr>
      <w:r>
        <w:rPr>
          <w:rFonts w:ascii="Consolas" w:hAnsi="Consolas" w:eastAsia="Consolas"/>
          <w:sz w:val="18"/>
        </w:rPr>
        <w:t xml:space="preserve">    os.Getenv("BLUEPRINT_DB_USERNAME"), os.Getenv("BLUEPRINT_DB_PASSWORD"),</w:t>
      </w:r>
    </w:p>
    <w:p>
      <w:pPr>
        <w:keepLines/>
        <w:spacing w:after="0" w:before="0" w:line="240" w:lineRule="auto"/>
        <w:ind w:left="170"/>
        <w:jc w:val="left"/>
        <w:shd w:val="clear" w:color="auto" w:fill="F4F6F8"/>
      </w:pPr>
      <w:r>
        <w:rPr>
          <w:rFonts w:ascii="Consolas" w:hAnsi="Consolas" w:eastAsia="Consolas"/>
          <w:sz w:val="18"/>
        </w:rPr>
        <w:t xml:space="preserve">    envOr("BLUEPRINT_DB_HOST", "localhost"), envOr("BLUEPRINT_DB_PORT", "3306"),</w:t>
      </w:r>
    </w:p>
    <w:p>
      <w:pPr>
        <w:keepLines/>
        <w:spacing w:after="0" w:before="0" w:line="240" w:lineRule="auto"/>
        <w:ind w:left="170"/>
        <w:jc w:val="left"/>
        <w:shd w:val="clear" w:color="auto" w:fill="F4F6F8"/>
      </w:pPr>
      <w:r>
        <w:rPr>
          <w:rFonts w:ascii="Consolas" w:hAnsi="Consolas" w:eastAsia="Consolas"/>
          <w:sz w:val="18"/>
        </w:rPr>
        <w:t xml:space="preserve">    os.Getenv("BLUEPRINT_DB_DATABASE"),</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db, err := sql.Open("mysql", dsn)</w:t>
      </w:r>
    </w:p>
    <w:p>
      <w:pPr>
        <w:keepLines/>
        <w:spacing w:after="0" w:before="0" w:line="240" w:lineRule="auto"/>
        <w:ind w:left="170"/>
        <w:jc w:val="left"/>
        <w:shd w:val="clear" w:color="auto" w:fill="F4F6F8"/>
      </w:pPr>
      <w:r>
        <w:rPr>
          <w:rFonts w:ascii="Consolas" w:hAnsi="Consolas" w:eastAsia="Consolas"/>
          <w:sz w:val="18"/>
        </w:rPr>
        <w:t>db.SetConnMaxLifetime(time.Hour)</w:t>
      </w:r>
    </w:p>
    <w:p>
      <w:pPr>
        <w:keepLines/>
        <w:spacing w:after="0" w:before="0" w:line="240" w:lineRule="auto"/>
        <w:ind w:left="170"/>
        <w:jc w:val="left"/>
        <w:shd w:val="clear" w:color="auto" w:fill="F4F6F8"/>
      </w:pPr>
      <w:r>
        <w:rPr>
          <w:rFonts w:ascii="Consolas" w:hAnsi="Consolas" w:eastAsia="Consolas"/>
          <w:sz w:val="18"/>
        </w:rPr>
        <w:t>db.SetMaxOpenConns(25)</w:t>
      </w:r>
    </w:p>
    <w:p>
      <w:pPr>
        <w:keepLines/>
        <w:spacing w:after="0" w:before="0" w:line="240" w:lineRule="auto"/>
        <w:ind w:left="170"/>
        <w:jc w:val="left"/>
        <w:shd w:val="clear" w:color="auto" w:fill="F4F6F8"/>
      </w:pPr>
      <w:r>
        <w:rPr>
          <w:rFonts w:ascii="Consolas" w:hAnsi="Consolas" w:eastAsia="Consolas"/>
          <w:sz w:val="18"/>
        </w:rPr>
        <w:t>db.SetMaxIdleConns(25)</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for i := 0; i &lt; 15; i++ {                    // chờ container MySQL sẵn sàng</w:t>
      </w:r>
    </w:p>
    <w:p>
      <w:pPr>
        <w:keepLines/>
        <w:spacing w:after="0" w:before="0" w:line="240" w:lineRule="auto"/>
        <w:ind w:left="170"/>
        <w:jc w:val="left"/>
        <w:shd w:val="clear" w:color="auto" w:fill="F4F6F8"/>
      </w:pPr>
      <w:r>
        <w:rPr>
          <w:rFonts w:ascii="Consolas" w:hAnsi="Consolas" w:eastAsia="Consolas"/>
          <w:sz w:val="18"/>
        </w:rPr>
        <w:t xml:space="preserve">    if err = db.Ping(); err == nil { return db, nil }</w:t>
      </w:r>
    </w:p>
    <w:p>
      <w:pPr>
        <w:keepLines/>
        <w:spacing w:after="0" w:before="0" w:line="240" w:lineRule="auto"/>
        <w:ind w:left="170"/>
        <w:jc w:val="left"/>
        <w:shd w:val="clear" w:color="auto" w:fill="F4F6F8"/>
      </w:pPr>
      <w:r>
        <w:rPr>
          <w:rFonts w:ascii="Consolas" w:hAnsi="Consolas" w:eastAsia="Consolas"/>
          <w:sz w:val="18"/>
        </w:rPr>
        <w:t xml:space="preserve">    time.Sleep(2 * time.Second)</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return nil, fmt.Errorf("database not reachable: %w", err)</w:t>
      </w:r>
    </w:p>
    <w:p>
      <w:pPr>
        <w:spacing w:after="160" w:before="0" w:line="240" w:lineRule="auto"/>
      </w:pPr>
      <w:r>
        <w:rPr>
          <w:sz w:val="8"/>
        </w:rPr>
      </w:r>
    </w:p>
    <w:p>
      <w:pPr>
        <w:keepNext/>
        <w:spacing w:after="80"/>
        <w:jc w:val="center"/>
      </w:pPr>
      <w:r>
        <w:rPr>
          <w:i/>
          <w:sz w:val="21"/>
        </w:rPr>
        <w:t>Bang 10. Tham số kết nối cơ sở dữ liệu</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381"/>
            <w:shd w:val="clear" w:color="auto" w:fill="0B5D3B"/>
          </w:tcPr>
          <w:p>
            <w:pPr>
              <w:spacing w:after="40" w:before="40" w:line="240" w:lineRule="auto"/>
              <w:jc w:val="center"/>
            </w:pPr>
            <w:r/>
            <w:r>
              <w:rPr>
                <w:b/>
                <w:color w:val="FFFFFF"/>
                <w:sz w:val="18"/>
              </w:rPr>
              <w:t>Tham số DSN / pool</w:t>
            </w:r>
          </w:p>
        </w:tc>
        <w:tc>
          <w:tcPr>
            <w:tcW w:type="dxa" w:w="1701"/>
            <w:shd w:val="clear" w:color="auto" w:fill="0B5D3B"/>
          </w:tcPr>
          <w:p>
            <w:pPr>
              <w:spacing w:after="40" w:before="40" w:line="240" w:lineRule="auto"/>
              <w:jc w:val="center"/>
            </w:pPr>
            <w:r/>
            <w:r>
              <w:rPr>
                <w:b/>
                <w:color w:val="FFFFFF"/>
                <w:sz w:val="18"/>
              </w:rPr>
              <w:t>Giá trị</w:t>
            </w:r>
          </w:p>
        </w:tc>
        <w:tc>
          <w:tcPr>
            <w:tcW w:type="dxa" w:w="4989"/>
            <w:shd w:val="clear" w:color="auto" w:fill="0B5D3B"/>
          </w:tcPr>
          <w:p>
            <w:pPr>
              <w:spacing w:after="40" w:before="40" w:line="240" w:lineRule="auto"/>
              <w:jc w:val="center"/>
            </w:pPr>
            <w:r/>
            <w:r>
              <w:rPr>
                <w:b/>
                <w:color w:val="FFFFFF"/>
                <w:sz w:val="18"/>
              </w:rPr>
              <w:t>Lý do</w:t>
            </w:r>
          </w:p>
        </w:tc>
      </w:tr>
      <w:tr>
        <w:tc>
          <w:tcPr>
            <w:tcW w:type="dxa" w:w="2381"/>
          </w:tcPr>
          <w:p>
            <w:pPr>
              <w:spacing w:after="40" w:before="40" w:line="240" w:lineRule="auto"/>
              <w:jc w:val="left"/>
            </w:pPr>
            <w:r/>
            <w:r>
              <w:rPr>
                <w:sz w:val="18"/>
              </w:rPr>
              <w:t>parseTime</w:t>
            </w:r>
          </w:p>
        </w:tc>
        <w:tc>
          <w:tcPr>
            <w:tcW w:type="dxa" w:w="1701"/>
          </w:tcPr>
          <w:p>
            <w:pPr>
              <w:spacing w:after="40" w:before="40" w:line="240" w:lineRule="auto"/>
              <w:jc w:val="left"/>
            </w:pPr>
            <w:r/>
            <w:r>
              <w:rPr>
                <w:sz w:val="18"/>
              </w:rPr>
              <w:t>true</w:t>
            </w:r>
          </w:p>
        </w:tc>
        <w:tc>
          <w:tcPr>
            <w:tcW w:type="dxa" w:w="4989"/>
          </w:tcPr>
          <w:p>
            <w:pPr>
              <w:spacing w:after="40" w:before="40" w:line="240" w:lineRule="auto"/>
              <w:jc w:val="left"/>
            </w:pPr>
            <w:r/>
            <w:r>
              <w:rPr>
                <w:sz w:val="18"/>
              </w:rPr>
              <w:t>Cho phép driver quét cột DATE/TIMESTAMP trực tiếp vào time.Time.</w:t>
            </w:r>
          </w:p>
        </w:tc>
      </w:tr>
      <w:tr>
        <w:tc>
          <w:tcPr>
            <w:tcW w:type="dxa" w:w="2381"/>
            <w:shd w:val="clear" w:color="auto" w:fill="F1F6F3"/>
          </w:tcPr>
          <w:p>
            <w:pPr>
              <w:spacing w:after="40" w:before="40" w:line="240" w:lineRule="auto"/>
              <w:jc w:val="left"/>
            </w:pPr>
            <w:r/>
            <w:r>
              <w:rPr>
                <w:sz w:val="18"/>
              </w:rPr>
              <w:t>charset</w:t>
            </w:r>
          </w:p>
        </w:tc>
        <w:tc>
          <w:tcPr>
            <w:tcW w:type="dxa" w:w="1701"/>
            <w:shd w:val="clear" w:color="auto" w:fill="F1F6F3"/>
          </w:tcPr>
          <w:p>
            <w:pPr>
              <w:spacing w:after="40" w:before="40" w:line="240" w:lineRule="auto"/>
              <w:jc w:val="left"/>
            </w:pPr>
            <w:r/>
            <w:r>
              <w:rPr>
                <w:sz w:val="18"/>
              </w:rPr>
              <w:t>utf8mb4</w:t>
            </w:r>
          </w:p>
        </w:tc>
        <w:tc>
          <w:tcPr>
            <w:tcW w:type="dxa" w:w="4989"/>
            <w:shd w:val="clear" w:color="auto" w:fill="F1F6F3"/>
          </w:tcPr>
          <w:p>
            <w:pPr>
              <w:spacing w:after="40" w:before="40" w:line="240" w:lineRule="auto"/>
              <w:jc w:val="left"/>
            </w:pPr>
            <w:r/>
            <w:r>
              <w:rPr>
                <w:sz w:val="18"/>
              </w:rPr>
              <w:t>Hỗ trợ đầy đủ Unicode, bao gồm tiếng Việt có dấu và emoji.</w:t>
            </w:r>
          </w:p>
        </w:tc>
      </w:tr>
      <w:tr>
        <w:tc>
          <w:tcPr>
            <w:tcW w:type="dxa" w:w="2381"/>
          </w:tcPr>
          <w:p>
            <w:pPr>
              <w:spacing w:after="40" w:before="40" w:line="240" w:lineRule="auto"/>
              <w:jc w:val="left"/>
            </w:pPr>
            <w:r/>
            <w:r>
              <w:rPr>
                <w:sz w:val="18"/>
              </w:rPr>
              <w:t>loc</w:t>
            </w:r>
          </w:p>
        </w:tc>
        <w:tc>
          <w:tcPr>
            <w:tcW w:type="dxa" w:w="1701"/>
          </w:tcPr>
          <w:p>
            <w:pPr>
              <w:spacing w:after="40" w:before="40" w:line="240" w:lineRule="auto"/>
              <w:jc w:val="left"/>
            </w:pPr>
            <w:r/>
            <w:r>
              <w:rPr>
                <w:sz w:val="18"/>
              </w:rPr>
              <w:t>Local</w:t>
            </w:r>
          </w:p>
        </w:tc>
        <w:tc>
          <w:tcPr>
            <w:tcW w:type="dxa" w:w="4989"/>
          </w:tcPr>
          <w:p>
            <w:pPr>
              <w:spacing w:after="40" w:before="40" w:line="240" w:lineRule="auto"/>
              <w:jc w:val="left"/>
            </w:pPr>
            <w:r/>
            <w:r>
              <w:rPr>
                <w:sz w:val="18"/>
              </w:rPr>
              <w:t>Diễn giải thời gian theo múi giờ của tiến trình.</w:t>
            </w:r>
          </w:p>
        </w:tc>
      </w:tr>
      <w:tr>
        <w:tc>
          <w:tcPr>
            <w:tcW w:type="dxa" w:w="2381"/>
            <w:shd w:val="clear" w:color="auto" w:fill="F1F6F3"/>
          </w:tcPr>
          <w:p>
            <w:pPr>
              <w:spacing w:after="40" w:before="40" w:line="240" w:lineRule="auto"/>
              <w:jc w:val="left"/>
            </w:pPr>
            <w:r/>
            <w:r>
              <w:rPr>
                <w:sz w:val="18"/>
              </w:rPr>
              <w:t>SetMaxOpenConns</w:t>
            </w:r>
          </w:p>
        </w:tc>
        <w:tc>
          <w:tcPr>
            <w:tcW w:type="dxa" w:w="1701"/>
            <w:shd w:val="clear" w:color="auto" w:fill="F1F6F3"/>
          </w:tcPr>
          <w:p>
            <w:pPr>
              <w:spacing w:after="40" w:before="40" w:line="240" w:lineRule="auto"/>
              <w:jc w:val="left"/>
            </w:pPr>
            <w:r/>
            <w:r>
              <w:rPr>
                <w:sz w:val="18"/>
              </w:rPr>
              <w:t>25</w:t>
            </w:r>
          </w:p>
        </w:tc>
        <w:tc>
          <w:tcPr>
            <w:tcW w:type="dxa" w:w="4989"/>
            <w:shd w:val="clear" w:color="auto" w:fill="F1F6F3"/>
          </w:tcPr>
          <w:p>
            <w:pPr>
              <w:spacing w:after="40" w:before="40" w:line="240" w:lineRule="auto"/>
              <w:jc w:val="left"/>
            </w:pPr>
            <w:r/>
            <w:r>
              <w:rPr>
                <w:sz w:val="18"/>
              </w:rPr>
              <w:t>Trần kết nối đồng thời, phù hợp một instance đơn.</w:t>
            </w:r>
          </w:p>
        </w:tc>
      </w:tr>
      <w:tr>
        <w:tc>
          <w:tcPr>
            <w:tcW w:type="dxa" w:w="2381"/>
          </w:tcPr>
          <w:p>
            <w:pPr>
              <w:spacing w:after="40" w:before="40" w:line="240" w:lineRule="auto"/>
              <w:jc w:val="left"/>
            </w:pPr>
            <w:r/>
            <w:r>
              <w:rPr>
                <w:sz w:val="18"/>
              </w:rPr>
              <w:t>SetMaxIdleConns</w:t>
            </w:r>
          </w:p>
        </w:tc>
        <w:tc>
          <w:tcPr>
            <w:tcW w:type="dxa" w:w="1701"/>
          </w:tcPr>
          <w:p>
            <w:pPr>
              <w:spacing w:after="40" w:before="40" w:line="240" w:lineRule="auto"/>
              <w:jc w:val="left"/>
            </w:pPr>
            <w:r/>
            <w:r>
              <w:rPr>
                <w:sz w:val="18"/>
              </w:rPr>
              <w:t>25</w:t>
            </w:r>
          </w:p>
        </w:tc>
        <w:tc>
          <w:tcPr>
            <w:tcW w:type="dxa" w:w="4989"/>
          </w:tcPr>
          <w:p>
            <w:pPr>
              <w:spacing w:after="40" w:before="40" w:line="240" w:lineRule="auto"/>
              <w:jc w:val="left"/>
            </w:pPr>
            <w:r/>
            <w:r>
              <w:rPr>
                <w:sz w:val="18"/>
              </w:rPr>
              <w:t>Bằng MaxOpen — giữ toàn bộ kết nối trong pool, tránh mở lại liên tục.</w:t>
            </w:r>
          </w:p>
        </w:tc>
      </w:tr>
      <w:tr>
        <w:tc>
          <w:tcPr>
            <w:tcW w:type="dxa" w:w="2381"/>
            <w:shd w:val="clear" w:color="auto" w:fill="F1F6F3"/>
          </w:tcPr>
          <w:p>
            <w:pPr>
              <w:spacing w:after="40" w:before="40" w:line="240" w:lineRule="auto"/>
              <w:jc w:val="left"/>
            </w:pPr>
            <w:r/>
            <w:r>
              <w:rPr>
                <w:sz w:val="18"/>
              </w:rPr>
              <w:t>SetConnMaxLifetime</w:t>
            </w:r>
          </w:p>
        </w:tc>
        <w:tc>
          <w:tcPr>
            <w:tcW w:type="dxa" w:w="1701"/>
            <w:shd w:val="clear" w:color="auto" w:fill="F1F6F3"/>
          </w:tcPr>
          <w:p>
            <w:pPr>
              <w:spacing w:after="40" w:before="40" w:line="240" w:lineRule="auto"/>
              <w:jc w:val="left"/>
            </w:pPr>
            <w:r/>
            <w:r>
              <w:rPr>
                <w:sz w:val="18"/>
              </w:rPr>
              <w:t>1 giờ</w:t>
            </w:r>
          </w:p>
        </w:tc>
        <w:tc>
          <w:tcPr>
            <w:tcW w:type="dxa" w:w="4989"/>
            <w:shd w:val="clear" w:color="auto" w:fill="F1F6F3"/>
          </w:tcPr>
          <w:p>
            <w:pPr>
              <w:spacing w:after="40" w:before="40" w:line="240" w:lineRule="auto"/>
              <w:jc w:val="left"/>
            </w:pPr>
            <w:r/>
            <w:r>
              <w:rPr>
                <w:sz w:val="18"/>
              </w:rPr>
              <w:t>Tái tạo kết nối định kỳ, tránh bị MySQL đóng do wait_timeout.</w:t>
            </w:r>
          </w:p>
        </w:tc>
      </w:tr>
      <w:tr>
        <w:tc>
          <w:tcPr>
            <w:tcW w:type="dxa" w:w="2381"/>
          </w:tcPr>
          <w:p>
            <w:pPr>
              <w:spacing w:after="40" w:before="40" w:line="240" w:lineRule="auto"/>
              <w:jc w:val="left"/>
            </w:pPr>
            <w:r/>
            <w:r>
              <w:rPr>
                <w:sz w:val="18"/>
              </w:rPr>
              <w:t>Vòng lặp Ping</w:t>
            </w:r>
          </w:p>
        </w:tc>
        <w:tc>
          <w:tcPr>
            <w:tcW w:type="dxa" w:w="1701"/>
          </w:tcPr>
          <w:p>
            <w:pPr>
              <w:spacing w:after="40" w:before="40" w:line="240" w:lineRule="auto"/>
              <w:jc w:val="left"/>
            </w:pPr>
            <w:r/>
            <w:r>
              <w:rPr>
                <w:sz w:val="18"/>
              </w:rPr>
              <w:t>15 × 2 s = 30 s</w:t>
            </w:r>
          </w:p>
        </w:tc>
        <w:tc>
          <w:tcPr>
            <w:tcW w:type="dxa" w:w="4989"/>
          </w:tcPr>
          <w:p>
            <w:pPr>
              <w:spacing w:after="40" w:before="40" w:line="240" w:lineRule="auto"/>
              <w:jc w:val="left"/>
            </w:pPr>
            <w:r/>
            <w:r>
              <w:rPr>
                <w:sz w:val="18"/>
              </w:rPr>
              <w:t>Đủ để container MySQL hoàn tất khởi tạo lần đầu.</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sql.Open </w:t>
      </w:r>
      <w:r>
        <w:rPr>
          <w:b/>
          <w:sz w:val="22"/>
        </w:rPr>
        <w:t>không</w:t>
      </w:r>
      <w:r>
        <w:rPr>
          <w:sz w:val="22"/>
        </w:rPr>
        <w:t xml:space="preserve"> thực sự mở kết nối — nó chỉ phân tích DSN. Vòng lặp Ping là bước xác thực thật sự rằng máy chủ MySQL có thể tiếp nhận truy vấn. Đây là mẫu thiết kế bắt buộc khi ứng dụng và cơ sở dữ liệu cùng khởi động trong Docker Compose.</w:t>
      </w:r>
    </w:p>
    <w:p>
      <w:pPr>
        <w:pStyle w:val="Heading2"/>
      </w:pPr>
      <w:r>
        <w:t>5.3. Cơ chế xác thực</w:t>
      </w:r>
    </w:p>
    <w:p>
      <w:pPr>
        <w:pStyle w:val="Heading3"/>
      </w:pPr>
      <w:r>
        <w:t>5.3.1. Băm mật khẩu bằng bcrypt</w:t>
      </w:r>
    </w:p>
    <w:p>
      <w:r>
        <w:rPr>
          <w:b w:val="0"/>
          <w:i w:val="0"/>
        </w:rPr>
        <w:t>Mật khẩu không bao giờ được lưu ở dạng gốc. Khi đăng ký:</w:t>
      </w:r>
    </w:p>
    <w:p>
      <w:pPr>
        <w:keepLines/>
        <w:spacing w:after="0" w:before="120" w:line="240" w:lineRule="auto"/>
        <w:ind w:left="170"/>
        <w:jc w:val="left"/>
        <w:shd w:val="clear" w:color="auto" w:fill="F4F6F8"/>
      </w:pPr>
      <w:r>
        <w:rPr>
          <w:rFonts w:ascii="Consolas" w:hAnsi="Consolas" w:eastAsia="Consolas"/>
          <w:sz w:val="18"/>
        </w:rPr>
        <w:t>hash, err := bcrypt.GenerateFromPassword([]byte(in.Password), bcrypt.DefaultCost)</w:t>
      </w:r>
    </w:p>
    <w:p>
      <w:pPr>
        <w:spacing w:after="160" w:before="0" w:line="240" w:lineRule="auto"/>
      </w:pPr>
      <w:r>
        <w:rPr>
          <w:sz w:val="8"/>
        </w:rPr>
      </w:r>
    </w:p>
    <w:p>
      <w:r>
        <w:rPr>
          <w:b w:val="0"/>
          <w:i w:val="0"/>
        </w:rPr>
        <w:t>bcrypt.DefaultCost có giá trị 10, tương ứng 2^10 = 1 024 vòng lặp key-derivation. bcrypt tự sinh salt ngẫu nhiên và nhúng cả cost lẫn salt vào chuỗi kết quả (định dạng $2a$10$&lt;22 ký tự salt&gt;&lt;31 ký tự hash&gt;), nên không cần cột salt riêng trong lược đồ.</w:t>
      </w:r>
    </w:p>
    <w:p>
      <w:r>
        <w:rPr>
          <w:b w:val="0"/>
          <w:i w:val="0"/>
        </w:rPr>
        <w:t>Khi đăng nhập, so sánh được thực hiện bằng hàm chống tấn công thời gian:</w:t>
      </w:r>
    </w:p>
    <w:p>
      <w:pPr>
        <w:keepLines/>
        <w:spacing w:after="0" w:before="120" w:line="240" w:lineRule="auto"/>
        <w:ind w:left="170"/>
        <w:jc w:val="left"/>
        <w:shd w:val="clear" w:color="auto" w:fill="F4F6F8"/>
      </w:pPr>
      <w:r>
        <w:rPr>
          <w:rFonts w:ascii="Consolas" w:hAnsi="Consolas" w:eastAsia="Consolas"/>
          <w:sz w:val="18"/>
        </w:rPr>
        <w:t>err := h.db.QueryRow(</w:t>
      </w:r>
    </w:p>
    <w:p>
      <w:pPr>
        <w:keepLines/>
        <w:spacing w:after="0" w:before="0" w:line="240" w:lineRule="auto"/>
        <w:ind w:left="170"/>
        <w:jc w:val="left"/>
        <w:shd w:val="clear" w:color="auto" w:fill="F4F6F8"/>
      </w:pPr>
      <w:r>
        <w:rPr>
          <w:rFonts w:ascii="Consolas" w:hAnsi="Consolas" w:eastAsia="Consolas"/>
          <w:sz w:val="18"/>
        </w:rPr>
        <w:t xml:space="preserve">    `SELECT id, name, email, password_hash FROM users WHERE email = ?`, in.Email,</w:t>
      </w:r>
    </w:p>
    <w:p>
      <w:pPr>
        <w:keepLines/>
        <w:spacing w:after="0" w:before="0" w:line="240" w:lineRule="auto"/>
        <w:ind w:left="170"/>
        <w:jc w:val="left"/>
        <w:shd w:val="clear" w:color="auto" w:fill="F4F6F8"/>
      </w:pPr>
      <w:r>
        <w:rPr>
          <w:rFonts w:ascii="Consolas" w:hAnsi="Consolas" w:eastAsia="Consolas"/>
          <w:sz w:val="18"/>
        </w:rPr>
        <w:t>).Scan(&amp;u.ID, &amp;u.Name, &amp;u.Email, &amp;hash)</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if errors.Is(err, sql.ErrNoRows) ||</w:t>
      </w:r>
    </w:p>
    <w:p>
      <w:pPr>
        <w:keepLines/>
        <w:spacing w:after="0" w:before="0" w:line="240" w:lineRule="auto"/>
        <w:ind w:left="170"/>
        <w:jc w:val="left"/>
        <w:shd w:val="clear" w:color="auto" w:fill="F4F6F8"/>
      </w:pPr>
      <w:r>
        <w:rPr>
          <w:rFonts w:ascii="Consolas" w:hAnsi="Consolas" w:eastAsia="Consolas"/>
          <w:sz w:val="18"/>
        </w:rPr>
        <w:t xml:space="preserve">   bcrypt.CompareHashAndPassword([]byte(hash), []byte(in.Password)) != nil {</w:t>
      </w:r>
    </w:p>
    <w:p>
      <w:pPr>
        <w:keepLines/>
        <w:spacing w:after="0" w:before="0" w:line="240" w:lineRule="auto"/>
        <w:ind w:left="170"/>
        <w:jc w:val="left"/>
        <w:shd w:val="clear" w:color="auto" w:fill="F4F6F8"/>
      </w:pPr>
      <w:r>
        <w:rPr>
          <w:rFonts w:ascii="Consolas" w:hAnsi="Consolas" w:eastAsia="Consolas"/>
          <w:sz w:val="18"/>
        </w:rPr>
        <w:t xml:space="preserve">    fail(c, http.StatusUnauthorized, 40102, "Email hoặc mật khẩu không đúng")</w:t>
      </w:r>
    </w:p>
    <w:p>
      <w:pPr>
        <w:keepLines/>
        <w:spacing w:after="0" w:before="0" w:line="240" w:lineRule="auto"/>
        <w:ind w:left="170"/>
        <w:jc w:val="left"/>
        <w:shd w:val="clear" w:color="auto" w:fill="F4F6F8"/>
      </w:pPr>
      <w:r>
        <w:rPr>
          <w:rFonts w:ascii="Consolas" w:hAnsi="Consolas" w:eastAsia="Consolas"/>
          <w:sz w:val="18"/>
        </w:rPr>
        <w:t xml:space="preserve">    return</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Điều kiện gộp "email không tồn tại HOẶC mật khẩu sai" trả về </w:t>
      </w:r>
      <w:r>
        <w:rPr>
          <w:b/>
          <w:sz w:val="22"/>
        </w:rPr>
        <w:t>cùng một thông báo lỗi</w:t>
      </w:r>
      <w:r>
        <w:rPr>
          <w:sz w:val="22"/>
        </w:rPr>
        <w:t>. Đây là thực hành bảo mật đúng: nó ngăn kẻ tấn công dùng API đăng nhập để dò xem một địa chỉ email có tồn tại trong hệ thống hay không (user enumeration).</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 xml:space="preserve">Tuy nhiên, endpoint </w:t>
      </w:r>
      <w:r>
        <w:rPr>
          <w:b/>
          <w:sz w:val="22"/>
        </w:rPr>
        <w:t>đăng ký</w:t>
      </w:r>
      <w:r>
        <w:rPr>
          <w:sz w:val="22"/>
        </w:rPr>
        <w:t xml:space="preserve"> lại trả về mã 40900 "Email đã được đăng ký" — đây chính là một kênh rò rỉ thông tin tồn tại tài khoản. Đây là đánh đổi phổ biến giữa trải nghiệm người dùng và bảo mật; xem mục 11.2 để biết cách khắc phục.</w:t>
      </w:r>
    </w:p>
    <w:p>
      <w:pPr>
        <w:pStyle w:val="Heading3"/>
      </w:pPr>
      <w:r>
        <w:t>5.3.2. Phát hành và xác minh JWT</w:t>
      </w:r>
    </w:p>
    <w:p>
      <w:pPr>
        <w:keepLines/>
        <w:spacing w:after="0" w:before="120" w:line="240" w:lineRule="auto"/>
        <w:ind w:left="170"/>
        <w:jc w:val="left"/>
        <w:shd w:val="clear" w:color="auto" w:fill="F4F6F8"/>
      </w:pPr>
      <w:r>
        <w:rPr>
          <w:rFonts w:ascii="Consolas" w:hAnsi="Consolas" w:eastAsia="Consolas"/>
          <w:sz w:val="18"/>
        </w:rPr>
        <w:t>func (h *Handler) issueToken(userID string) (string, error) {</w:t>
      </w:r>
    </w:p>
    <w:p>
      <w:pPr>
        <w:keepLines/>
        <w:spacing w:after="0" w:before="0" w:line="240" w:lineRule="auto"/>
        <w:ind w:left="170"/>
        <w:jc w:val="left"/>
        <w:shd w:val="clear" w:color="auto" w:fill="F4F6F8"/>
      </w:pPr>
      <w:r>
        <w:rPr>
          <w:rFonts w:ascii="Consolas" w:hAnsi="Consolas" w:eastAsia="Consolas"/>
          <w:sz w:val="18"/>
        </w:rPr>
        <w:t xml:space="preserve">    claims := jwt.RegisteredClaims{</w:t>
      </w:r>
    </w:p>
    <w:p>
      <w:pPr>
        <w:keepLines/>
        <w:spacing w:after="0" w:before="0" w:line="240" w:lineRule="auto"/>
        <w:ind w:left="170"/>
        <w:jc w:val="left"/>
        <w:shd w:val="clear" w:color="auto" w:fill="F4F6F8"/>
      </w:pPr>
      <w:r>
        <w:rPr>
          <w:rFonts w:ascii="Consolas" w:hAnsi="Consolas" w:eastAsia="Consolas"/>
          <w:sz w:val="18"/>
        </w:rPr>
        <w:t xml:space="preserve">        Subject:   userID,</w:t>
      </w:r>
    </w:p>
    <w:p>
      <w:pPr>
        <w:keepLines/>
        <w:spacing w:after="0" w:before="0" w:line="240" w:lineRule="auto"/>
        <w:ind w:left="170"/>
        <w:jc w:val="left"/>
        <w:shd w:val="clear" w:color="auto" w:fill="F4F6F8"/>
      </w:pPr>
      <w:r>
        <w:rPr>
          <w:rFonts w:ascii="Consolas" w:hAnsi="Consolas" w:eastAsia="Consolas"/>
          <w:sz w:val="18"/>
        </w:rPr>
        <w:t xml:space="preserve">        IssuedAt:  jwt.NewNumericDate(time.Now()),</w:t>
      </w:r>
    </w:p>
    <w:p>
      <w:pPr>
        <w:keepLines/>
        <w:spacing w:after="0" w:before="0" w:line="240" w:lineRule="auto"/>
        <w:ind w:left="170"/>
        <w:jc w:val="left"/>
        <w:shd w:val="clear" w:color="auto" w:fill="F4F6F8"/>
      </w:pPr>
      <w:r>
        <w:rPr>
          <w:rFonts w:ascii="Consolas" w:hAnsi="Consolas" w:eastAsia="Consolas"/>
          <w:sz w:val="18"/>
        </w:rPr>
        <w:t xml:space="preserve">        ExpiresAt: jwt.NewNumericDate(time.Now().Add(7 * 24 * time.Hour)),</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return jwt.NewWithClaims(jwt.SigningMethodHS256, claims).SignedString(h.secret)</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func (h *Handler) parseToken(tok string) (string, error) {</w:t>
      </w:r>
    </w:p>
    <w:p>
      <w:pPr>
        <w:keepLines/>
        <w:spacing w:after="0" w:before="0" w:line="240" w:lineRule="auto"/>
        <w:ind w:left="170"/>
        <w:jc w:val="left"/>
        <w:shd w:val="clear" w:color="auto" w:fill="F4F6F8"/>
      </w:pPr>
      <w:r>
        <w:rPr>
          <w:rFonts w:ascii="Consolas" w:hAnsi="Consolas" w:eastAsia="Consolas"/>
          <w:sz w:val="18"/>
        </w:rPr>
        <w:t xml:space="preserve">    parsed, err := jwt.ParseWithClaims(tok, &amp;jwt.RegisteredClaims{},</w:t>
      </w:r>
    </w:p>
    <w:p>
      <w:pPr>
        <w:keepLines/>
        <w:spacing w:after="0" w:before="0" w:line="240" w:lineRule="auto"/>
        <w:ind w:left="170"/>
        <w:jc w:val="left"/>
        <w:shd w:val="clear" w:color="auto" w:fill="F4F6F8"/>
      </w:pPr>
      <w:r>
        <w:rPr>
          <w:rFonts w:ascii="Consolas" w:hAnsi="Consolas" w:eastAsia="Consolas"/>
          <w:sz w:val="18"/>
        </w:rPr>
        <w:t xml:space="preserve">        func(t *jwt.Token) (any, error) {</w:t>
      </w:r>
    </w:p>
    <w:p>
      <w:pPr>
        <w:keepLines/>
        <w:spacing w:after="0" w:before="0" w:line="240" w:lineRule="auto"/>
        <w:ind w:left="170"/>
        <w:jc w:val="left"/>
        <w:shd w:val="clear" w:color="auto" w:fill="F4F6F8"/>
      </w:pPr>
      <w:r>
        <w:rPr>
          <w:rFonts w:ascii="Consolas" w:hAnsi="Consolas" w:eastAsia="Consolas"/>
          <w:sz w:val="18"/>
        </w:rPr>
        <w:t xml:space="preserve">            if _, ok := t.Method.(*jwt.SigningMethodHMAC); !ok {   // ← chặn alg=none</w:t>
      </w:r>
    </w:p>
    <w:p>
      <w:pPr>
        <w:keepLines/>
        <w:spacing w:after="0" w:before="0" w:line="240" w:lineRule="auto"/>
        <w:ind w:left="170"/>
        <w:jc w:val="left"/>
        <w:shd w:val="clear" w:color="auto" w:fill="F4F6F8"/>
      </w:pPr>
      <w:r>
        <w:rPr>
          <w:rFonts w:ascii="Consolas" w:hAnsi="Consolas" w:eastAsia="Consolas"/>
          <w:sz w:val="18"/>
        </w:rPr>
        <w:t xml:space="preserve">                return nil, errors.New("unexpected signing method")</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return h.secret, nil</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if err != nil { return "", err }</w:t>
      </w:r>
    </w:p>
    <w:p>
      <w:pPr>
        <w:keepLines/>
        <w:spacing w:after="0" w:before="0" w:line="240" w:lineRule="auto"/>
        <w:ind w:left="170"/>
        <w:jc w:val="left"/>
        <w:shd w:val="clear" w:color="auto" w:fill="F4F6F8"/>
      </w:pPr>
      <w:r>
        <w:rPr>
          <w:rFonts w:ascii="Consolas" w:hAnsi="Consolas" w:eastAsia="Consolas"/>
          <w:sz w:val="18"/>
        </w:rPr>
        <w:t xml:space="preserve">    claims, ok := parsed.Claims.(*jwt.RegisteredClaims)</w:t>
      </w:r>
    </w:p>
    <w:p>
      <w:pPr>
        <w:keepLines/>
        <w:spacing w:after="0" w:before="0" w:line="240" w:lineRule="auto"/>
        <w:ind w:left="170"/>
        <w:jc w:val="left"/>
        <w:shd w:val="clear" w:color="auto" w:fill="F4F6F8"/>
      </w:pPr>
      <w:r>
        <w:rPr>
          <w:rFonts w:ascii="Consolas" w:hAnsi="Consolas" w:eastAsia="Consolas"/>
          <w:sz w:val="18"/>
        </w:rPr>
        <w:t xml:space="preserve">    if !ok || !parsed.Valid { return "", errors.New("invalid token") }</w:t>
      </w:r>
    </w:p>
    <w:p>
      <w:pPr>
        <w:keepLines/>
        <w:spacing w:after="0" w:before="0" w:line="240" w:lineRule="auto"/>
        <w:ind w:left="170"/>
        <w:jc w:val="left"/>
        <w:shd w:val="clear" w:color="auto" w:fill="F4F6F8"/>
      </w:pPr>
      <w:r>
        <w:rPr>
          <w:rFonts w:ascii="Consolas" w:hAnsi="Consolas" w:eastAsia="Consolas"/>
          <w:sz w:val="18"/>
        </w:rPr>
        <w:t xml:space="preserve">    return claims.Subject, nil</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keepNext/>
        <w:spacing w:after="80"/>
        <w:jc w:val="center"/>
      </w:pPr>
      <w:r>
        <w:rPr>
          <w:i/>
          <w:sz w:val="21"/>
        </w:rPr>
        <w:t>Bang 11. Đặc tính của cơ chế JWT</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928"/>
            <w:shd w:val="clear" w:color="auto" w:fill="0B5D3B"/>
          </w:tcPr>
          <w:p>
            <w:pPr>
              <w:spacing w:after="40" w:before="40" w:line="240" w:lineRule="auto"/>
              <w:jc w:val="center"/>
            </w:pPr>
            <w:r/>
            <w:r>
              <w:rPr>
                <w:b/>
                <w:color w:val="FFFFFF"/>
                <w:sz w:val="18"/>
              </w:rPr>
              <w:t>Đặc điểm</w:t>
            </w:r>
          </w:p>
        </w:tc>
        <w:tc>
          <w:tcPr>
            <w:tcW w:type="dxa" w:w="3175"/>
            <w:shd w:val="clear" w:color="auto" w:fill="0B5D3B"/>
          </w:tcPr>
          <w:p>
            <w:pPr>
              <w:spacing w:after="40" w:before="40" w:line="240" w:lineRule="auto"/>
              <w:jc w:val="center"/>
            </w:pPr>
            <w:r/>
            <w:r>
              <w:rPr>
                <w:b/>
                <w:color w:val="FFFFFF"/>
                <w:sz w:val="18"/>
              </w:rPr>
              <w:t>Giá trị / cách hiện thực</w:t>
            </w:r>
          </w:p>
        </w:tc>
        <w:tc>
          <w:tcPr>
            <w:tcW w:type="dxa" w:w="3969"/>
            <w:shd w:val="clear" w:color="auto" w:fill="0B5D3B"/>
          </w:tcPr>
          <w:p>
            <w:pPr>
              <w:spacing w:after="40" w:before="40" w:line="240" w:lineRule="auto"/>
              <w:jc w:val="center"/>
            </w:pPr>
            <w:r/>
            <w:r>
              <w:rPr>
                <w:b/>
                <w:color w:val="FFFFFF"/>
                <w:sz w:val="18"/>
              </w:rPr>
              <w:t>Đánh giá</w:t>
            </w:r>
          </w:p>
        </w:tc>
      </w:tr>
      <w:tr>
        <w:tc>
          <w:tcPr>
            <w:tcW w:type="dxa" w:w="1928"/>
          </w:tcPr>
          <w:p>
            <w:pPr>
              <w:spacing w:after="40" w:before="40" w:line="240" w:lineRule="auto"/>
              <w:jc w:val="left"/>
            </w:pPr>
            <w:r/>
            <w:r>
              <w:rPr>
                <w:sz w:val="18"/>
              </w:rPr>
              <w:t>Thuật toán ký</w:t>
            </w:r>
          </w:p>
        </w:tc>
        <w:tc>
          <w:tcPr>
            <w:tcW w:type="dxa" w:w="3175"/>
          </w:tcPr>
          <w:p>
            <w:pPr>
              <w:spacing w:after="40" w:before="40" w:line="240" w:lineRule="auto"/>
              <w:jc w:val="left"/>
            </w:pPr>
            <w:r/>
            <w:r>
              <w:rPr>
                <w:sz w:val="18"/>
              </w:rPr>
              <w:t>HS256 (HMAC-SHA256, khóa đối xứng)</w:t>
            </w:r>
          </w:p>
        </w:tc>
        <w:tc>
          <w:tcPr>
            <w:tcW w:type="dxa" w:w="3969"/>
          </w:tcPr>
          <w:p>
            <w:pPr>
              <w:spacing w:after="40" w:before="40" w:line="240" w:lineRule="auto"/>
              <w:jc w:val="left"/>
            </w:pPr>
            <w:r/>
            <w:r>
              <w:rPr>
                <w:sz w:val="18"/>
              </w:rPr>
              <w:t>Phù hợp hệ thống một dịch vụ.</w:t>
            </w:r>
          </w:p>
        </w:tc>
      </w:tr>
      <w:tr>
        <w:tc>
          <w:tcPr>
            <w:tcW w:type="dxa" w:w="1928"/>
            <w:shd w:val="clear" w:color="auto" w:fill="F1F6F3"/>
          </w:tcPr>
          <w:p>
            <w:pPr>
              <w:spacing w:after="40" w:before="40" w:line="240" w:lineRule="auto"/>
              <w:jc w:val="left"/>
            </w:pPr>
            <w:r/>
            <w:r>
              <w:rPr>
                <w:sz w:val="18"/>
              </w:rPr>
              <w:t>Claim mang thông tin</w:t>
            </w:r>
          </w:p>
        </w:tc>
        <w:tc>
          <w:tcPr>
            <w:tcW w:type="dxa" w:w="3175"/>
            <w:shd w:val="clear" w:color="auto" w:fill="F1F6F3"/>
          </w:tcPr>
          <w:p>
            <w:pPr>
              <w:spacing w:after="40" w:before="40" w:line="240" w:lineRule="auto"/>
              <w:jc w:val="left"/>
            </w:pPr>
            <w:r/>
            <w:r>
              <w:rPr>
                <w:sz w:val="18"/>
              </w:rPr>
              <w:t>Chỉ sub = user id, iat, exp</w:t>
            </w:r>
          </w:p>
        </w:tc>
        <w:tc>
          <w:tcPr>
            <w:tcW w:type="dxa" w:w="3969"/>
            <w:shd w:val="clear" w:color="auto" w:fill="F1F6F3"/>
          </w:tcPr>
          <w:p>
            <w:pPr>
              <w:spacing w:after="40" w:before="40" w:line="240" w:lineRule="auto"/>
              <w:jc w:val="left"/>
            </w:pPr>
            <w:r/>
            <w:r>
              <w:rPr>
                <w:sz w:val="18"/>
              </w:rPr>
              <w:t>Tối giản — không rò rỉ email/tên trong token.</w:t>
            </w:r>
          </w:p>
        </w:tc>
      </w:tr>
      <w:tr>
        <w:tc>
          <w:tcPr>
            <w:tcW w:type="dxa" w:w="1928"/>
          </w:tcPr>
          <w:p>
            <w:pPr>
              <w:spacing w:after="40" w:before="40" w:line="240" w:lineRule="auto"/>
              <w:jc w:val="left"/>
            </w:pPr>
            <w:r/>
            <w:r>
              <w:rPr>
                <w:sz w:val="18"/>
              </w:rPr>
              <w:t>Thời hạn</w:t>
            </w:r>
          </w:p>
        </w:tc>
        <w:tc>
          <w:tcPr>
            <w:tcW w:type="dxa" w:w="3175"/>
          </w:tcPr>
          <w:p>
            <w:pPr>
              <w:spacing w:after="40" w:before="40" w:line="240" w:lineRule="auto"/>
              <w:jc w:val="left"/>
            </w:pPr>
            <w:r/>
            <w:r>
              <w:rPr>
                <w:sz w:val="18"/>
              </w:rPr>
              <w:t>7 ngày</w:t>
            </w:r>
          </w:p>
        </w:tc>
        <w:tc>
          <w:tcPr>
            <w:tcW w:type="dxa" w:w="3969"/>
          </w:tcPr>
          <w:p>
            <w:pPr>
              <w:spacing w:after="40" w:before="40" w:line="240" w:lineRule="auto"/>
              <w:jc w:val="left"/>
            </w:pPr>
            <w:r/>
            <w:r>
              <w:rPr>
                <w:sz w:val="18"/>
              </w:rPr>
              <w:t>Khá dài; không có refresh token đi kèm.</w:t>
            </w:r>
          </w:p>
        </w:tc>
      </w:tr>
      <w:tr>
        <w:tc>
          <w:tcPr>
            <w:tcW w:type="dxa" w:w="1928"/>
            <w:shd w:val="clear" w:color="auto" w:fill="F1F6F3"/>
          </w:tcPr>
          <w:p>
            <w:pPr>
              <w:spacing w:after="40" w:before="40" w:line="240" w:lineRule="auto"/>
              <w:jc w:val="left"/>
            </w:pPr>
            <w:r/>
            <w:r>
              <w:rPr>
                <w:sz w:val="18"/>
              </w:rPr>
              <w:t>Kiểm tra thuật toán</w:t>
            </w:r>
          </w:p>
        </w:tc>
        <w:tc>
          <w:tcPr>
            <w:tcW w:type="dxa" w:w="3175"/>
            <w:shd w:val="clear" w:color="auto" w:fill="F1F6F3"/>
          </w:tcPr>
          <w:p>
            <w:pPr>
              <w:spacing w:after="40" w:before="40" w:line="240" w:lineRule="auto"/>
              <w:jc w:val="left"/>
            </w:pPr>
            <w:r/>
            <w:r>
              <w:rPr>
                <w:sz w:val="18"/>
              </w:rPr>
              <w:t>Ép kiểu về *jwt.SigningMethodHMAC</w:t>
            </w:r>
          </w:p>
        </w:tc>
        <w:tc>
          <w:tcPr>
            <w:tcW w:type="dxa" w:w="3969"/>
            <w:shd w:val="clear" w:color="auto" w:fill="F1F6F3"/>
          </w:tcPr>
          <w:p>
            <w:pPr>
              <w:spacing w:after="40" w:before="40" w:line="240" w:lineRule="auto"/>
              <w:jc w:val="left"/>
            </w:pPr>
            <w:r/>
            <w:r>
              <w:rPr>
                <w:sz w:val="18"/>
              </w:rPr>
            </w:r>
            <w:r>
              <w:rPr>
                <w:b/>
                <w:sz w:val="18"/>
              </w:rPr>
              <w:t>Đúng</w:t>
            </w:r>
            <w:r>
              <w:rPr>
                <w:sz w:val="18"/>
              </w:rPr>
              <w:t xml:space="preserve"> — chặn tấn công "alg: none" và nhầm lẫn RS256/HS256.</w:t>
            </w:r>
          </w:p>
        </w:tc>
      </w:tr>
      <w:tr>
        <w:tc>
          <w:tcPr>
            <w:tcW w:type="dxa" w:w="1928"/>
          </w:tcPr>
          <w:p>
            <w:pPr>
              <w:spacing w:after="40" w:before="40" w:line="240" w:lineRule="auto"/>
              <w:jc w:val="left"/>
            </w:pPr>
            <w:r/>
            <w:r>
              <w:rPr>
                <w:sz w:val="18"/>
              </w:rPr>
              <w:t>Thu hồi token</w:t>
            </w:r>
          </w:p>
        </w:tc>
        <w:tc>
          <w:tcPr>
            <w:tcW w:type="dxa" w:w="3175"/>
          </w:tcPr>
          <w:p>
            <w:pPr>
              <w:spacing w:after="40" w:before="40" w:line="240" w:lineRule="auto"/>
              <w:jc w:val="left"/>
            </w:pPr>
            <w:r/>
            <w:r>
              <w:rPr>
                <w:sz w:val="18"/>
              </w:rPr>
              <w:t>Không có</w:t>
            </w:r>
          </w:p>
        </w:tc>
        <w:tc>
          <w:tcPr>
            <w:tcW w:type="dxa" w:w="3969"/>
          </w:tcPr>
          <w:p>
            <w:pPr>
              <w:spacing w:after="40" w:before="40" w:line="240" w:lineRule="auto"/>
              <w:jc w:val="left"/>
            </w:pPr>
            <w:r/>
            <w:r>
              <w:rPr>
                <w:sz w:val="18"/>
              </w:rPr>
              <w:t>Token vẫn hợp lệ tới khi hết hạn dù người dùng đã đăng xuất.</w:t>
            </w:r>
          </w:p>
        </w:tc>
      </w:tr>
      <w:tr>
        <w:tc>
          <w:tcPr>
            <w:tcW w:type="dxa" w:w="1928"/>
            <w:shd w:val="clear" w:color="auto" w:fill="F1F6F3"/>
          </w:tcPr>
          <w:p>
            <w:pPr>
              <w:spacing w:after="40" w:before="40" w:line="240" w:lineRule="auto"/>
              <w:jc w:val="left"/>
            </w:pPr>
            <w:r/>
            <w:r>
              <w:rPr>
                <w:sz w:val="18"/>
              </w:rPr>
              <w:t>Nơi lưu ở client</w:t>
            </w:r>
          </w:p>
        </w:tc>
        <w:tc>
          <w:tcPr>
            <w:tcW w:type="dxa" w:w="3175"/>
            <w:shd w:val="clear" w:color="auto" w:fill="F1F6F3"/>
          </w:tcPr>
          <w:p>
            <w:pPr>
              <w:spacing w:after="40" w:before="40" w:line="240" w:lineRule="auto"/>
              <w:jc w:val="left"/>
            </w:pPr>
            <w:r/>
            <w:r>
              <w:rPr>
                <w:sz w:val="18"/>
              </w:rPr>
              <w:t>localStorage</w:t>
            </w:r>
          </w:p>
        </w:tc>
        <w:tc>
          <w:tcPr>
            <w:tcW w:type="dxa" w:w="3969"/>
            <w:shd w:val="clear" w:color="auto" w:fill="F1F6F3"/>
          </w:tcPr>
          <w:p>
            <w:pPr>
              <w:spacing w:after="40" w:before="40" w:line="240" w:lineRule="auto"/>
              <w:jc w:val="left"/>
            </w:pPr>
            <w:r/>
            <w:r>
              <w:rPr>
                <w:sz w:val="18"/>
              </w:rPr>
              <w:t>Đơn giản nhưng lộ diện trước XSS — xem mục 11.2.</w:t>
            </w:r>
          </w:p>
        </w:tc>
      </w:tr>
    </w:tbl>
    <w:p>
      <w:pPr>
        <w:spacing w:after="80"/>
      </w:pPr>
    </w:p>
    <w:p>
      <w:pPr>
        <w:pStyle w:val="Heading3"/>
      </w:pPr>
      <w:r>
        <w:t>5.3.3. Middleware xác thực</w:t>
      </w:r>
    </w:p>
    <w:p>
      <w:pPr>
        <w:keepLines/>
        <w:spacing w:after="0" w:before="120" w:line="240" w:lineRule="auto"/>
        <w:ind w:left="170"/>
        <w:jc w:val="left"/>
        <w:shd w:val="clear" w:color="auto" w:fill="F4F6F8"/>
      </w:pPr>
      <w:r>
        <w:rPr>
          <w:rFonts w:ascii="Consolas" w:hAnsi="Consolas" w:eastAsia="Consolas"/>
          <w:sz w:val="18"/>
        </w:rPr>
        <w:t>func (h *Handler) AuthMiddleware() gin.HandlerFunc {</w:t>
      </w:r>
    </w:p>
    <w:p>
      <w:pPr>
        <w:keepLines/>
        <w:spacing w:after="0" w:before="0" w:line="240" w:lineRule="auto"/>
        <w:ind w:left="170"/>
        <w:jc w:val="left"/>
        <w:shd w:val="clear" w:color="auto" w:fill="F4F6F8"/>
      </w:pPr>
      <w:r>
        <w:rPr>
          <w:rFonts w:ascii="Consolas" w:hAnsi="Consolas" w:eastAsia="Consolas"/>
          <w:sz w:val="18"/>
        </w:rPr>
        <w:t xml:space="preserve">    return func(c *gin.Context) {</w:t>
      </w:r>
    </w:p>
    <w:p>
      <w:pPr>
        <w:keepLines/>
        <w:spacing w:after="0" w:before="0" w:line="240" w:lineRule="auto"/>
        <w:ind w:left="170"/>
        <w:jc w:val="left"/>
        <w:shd w:val="clear" w:color="auto" w:fill="F4F6F8"/>
      </w:pPr>
      <w:r>
        <w:rPr>
          <w:rFonts w:ascii="Consolas" w:hAnsi="Consolas" w:eastAsia="Consolas"/>
          <w:sz w:val="18"/>
        </w:rPr>
        <w:t xml:space="preserve">        header := c.GetHeader("Authorization")</w:t>
      </w:r>
    </w:p>
    <w:p>
      <w:pPr>
        <w:keepLines/>
        <w:spacing w:after="0" w:before="0" w:line="240" w:lineRule="auto"/>
        <w:ind w:left="170"/>
        <w:jc w:val="left"/>
        <w:shd w:val="clear" w:color="auto" w:fill="F4F6F8"/>
      </w:pPr>
      <w:r>
        <w:rPr>
          <w:rFonts w:ascii="Consolas" w:hAnsi="Consolas" w:eastAsia="Consolas"/>
          <w:sz w:val="18"/>
        </w:rPr>
        <w:t xml:space="preserve">        token  := strings.TrimPrefix(header, "Bearer ")</w:t>
      </w:r>
    </w:p>
    <w:p>
      <w:pPr>
        <w:keepLines/>
        <w:spacing w:after="0" w:before="0" w:line="240" w:lineRule="auto"/>
        <w:ind w:left="170"/>
        <w:jc w:val="left"/>
        <w:shd w:val="clear" w:color="auto" w:fill="F4F6F8"/>
      </w:pPr>
      <w:r>
        <w:rPr>
          <w:rFonts w:ascii="Consolas" w:hAnsi="Consolas" w:eastAsia="Consolas"/>
          <w:sz w:val="18"/>
        </w:rPr>
        <w:t xml:space="preserve">        if token == "" || token == header {        // thiếu tiền tố "Bearer "</w:t>
      </w:r>
    </w:p>
    <w:p>
      <w:pPr>
        <w:keepLines/>
        <w:spacing w:after="0" w:before="0" w:line="240" w:lineRule="auto"/>
        <w:ind w:left="170"/>
        <w:jc w:val="left"/>
        <w:shd w:val="clear" w:color="auto" w:fill="F4F6F8"/>
      </w:pPr>
      <w:r>
        <w:rPr>
          <w:rFonts w:ascii="Consolas" w:hAnsi="Consolas" w:eastAsia="Consolas"/>
          <w:sz w:val="18"/>
        </w:rPr>
        <w:t xml:space="preserve">            fail(c, http.StatusUnauthorized, 40100, "Thiếu token xác thực")</w:t>
      </w:r>
    </w:p>
    <w:p>
      <w:pPr>
        <w:keepLines/>
        <w:spacing w:after="0" w:before="0" w:line="240" w:lineRule="auto"/>
        <w:ind w:left="170"/>
        <w:jc w:val="left"/>
        <w:shd w:val="clear" w:color="auto" w:fill="F4F6F8"/>
      </w:pPr>
      <w:r>
        <w:rPr>
          <w:rFonts w:ascii="Consolas" w:hAnsi="Consolas" w:eastAsia="Consolas"/>
          <w:sz w:val="18"/>
        </w:rPr>
        <w:t xml:space="preserve">            return</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userID, err := h.parseToken(token)</w:t>
      </w:r>
    </w:p>
    <w:p>
      <w:pPr>
        <w:keepLines/>
        <w:spacing w:after="0" w:before="0" w:line="240" w:lineRule="auto"/>
        <w:ind w:left="170"/>
        <w:jc w:val="left"/>
        <w:shd w:val="clear" w:color="auto" w:fill="F4F6F8"/>
      </w:pPr>
      <w:r>
        <w:rPr>
          <w:rFonts w:ascii="Consolas" w:hAnsi="Consolas" w:eastAsia="Consolas"/>
          <w:sz w:val="18"/>
        </w:rPr>
        <w:t xml:space="preserve">        if err != nil {</w:t>
      </w:r>
    </w:p>
    <w:p>
      <w:pPr>
        <w:keepLines/>
        <w:spacing w:after="0" w:before="0" w:line="240" w:lineRule="auto"/>
        <w:ind w:left="170"/>
        <w:jc w:val="left"/>
        <w:shd w:val="clear" w:color="auto" w:fill="F4F6F8"/>
      </w:pPr>
      <w:r>
        <w:rPr>
          <w:rFonts w:ascii="Consolas" w:hAnsi="Consolas" w:eastAsia="Consolas"/>
          <w:sz w:val="18"/>
        </w:rPr>
        <w:t xml:space="preserve">            fail(c, http.StatusUnauthorized, 40101, "Token không hợp lệ hoặc đã hết hạn")</w:t>
      </w:r>
    </w:p>
    <w:p>
      <w:pPr>
        <w:keepLines/>
        <w:spacing w:after="0" w:before="0" w:line="240" w:lineRule="auto"/>
        <w:ind w:left="170"/>
        <w:jc w:val="left"/>
        <w:shd w:val="clear" w:color="auto" w:fill="F4F6F8"/>
      </w:pPr>
      <w:r>
        <w:rPr>
          <w:rFonts w:ascii="Consolas" w:hAnsi="Consolas" w:eastAsia="Consolas"/>
          <w:sz w:val="18"/>
        </w:rPr>
        <w:t xml:space="preserve">            return</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c.Set(ctxUserID, userID)      // đưa user id vào context</w:t>
      </w:r>
    </w:p>
    <w:p>
      <w:pPr>
        <w:keepLines/>
        <w:spacing w:after="0" w:before="0" w:line="240" w:lineRule="auto"/>
        <w:ind w:left="170"/>
        <w:jc w:val="left"/>
        <w:shd w:val="clear" w:color="auto" w:fill="F4F6F8"/>
      </w:pPr>
      <w:r>
        <w:rPr>
          <w:rFonts w:ascii="Consolas" w:hAnsi="Consolas" w:eastAsia="Consolas"/>
          <w:sz w:val="18"/>
        </w:rPr>
        <w:t xml:space="preserve">        c.Next()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Điều kiện token == header là một mẹo ngắn gọn nhưng chính xác: TrimPrefix chỉ cắt khi chuỗi thực sự bắt đầu bằng "Bearer ". Nếu chuỗi kết quả bằng chính chuỗi ban đầu, nghĩa là tiền tố không có mặt và header bị coi là không hợp lệ.</w:t>
      </w:r>
    </w:p>
    <w:p>
      <w:pPr>
        <w:pStyle w:val="Heading2"/>
      </w:pPr>
      <w:r>
        <w:t>5.4. Cơ chế phân tách dữ liệu theo người dùng</w:t>
      </w:r>
    </w:p>
    <w:p>
      <w:r>
        <w:rPr>
          <w:b w:val="0"/>
          <w:i w:val="0"/>
        </w:rPr>
        <w:t xml:space="preserve">Đây là bất biến bảo mật quan trọng nhất của hệ thống: </w:t>
      </w:r>
      <w:r>
        <w:rPr>
          <w:b/>
          <w:i w:val="0"/>
        </w:rPr>
        <w:t>người dùng A không bao giờ đọc hay ghi được dữ liệu của người dùng B.</w:t>
      </w:r>
      <w:r>
        <w:rPr>
          <w:b w:val="0"/>
          <w:i w:val="0"/>
        </w:rPr>
        <w:t xml:space="preserve"> Bất biến này được thực thi bằng ba lớp:</w:t>
      </w:r>
    </w:p>
    <w:p>
      <w:pPr>
        <w:pStyle w:val="ListNumber"/>
        <w:spacing w:after="60"/>
        <w:ind w:left="454"/>
        <w:jc w:val="both"/>
      </w:pPr>
      <w:r/>
      <w:r>
        <w:rPr>
          <w:b/>
        </w:rPr>
        <w:t>Lớp 1 — Nguồn danh tính duy nhất.</w:t>
      </w:r>
      <w:r>
        <w:t xml:space="preserve"> user id chỉ đến từ chữ ký JWT (c.Set trong middleware), không bao giờ đến từ body hay query string. Handler đọc qua hàm userIDFrom(c).</w:t>
      </w:r>
    </w:p>
    <w:p>
      <w:pPr>
        <w:pStyle w:val="ListNumber"/>
        <w:spacing w:after="60"/>
        <w:ind w:left="454"/>
        <w:jc w:val="both"/>
      </w:pPr>
      <w:r/>
      <w:r>
        <w:rPr>
          <w:b/>
        </w:rPr>
        <w:t>Lớp 2 — Mọi truy vấn đều kèm điều kiện user_id.</w:t>
      </w:r>
      <w:r>
        <w:t xml:space="preserve"> Không có ngoại lệ. Ngay cả thao tác xóa theo khóa chính cũng viết WHERE id = ? AND user_id = ?, khiến việc đoán UUID của người khác trở nên vô nghĩa.</w:t>
      </w:r>
    </w:p>
    <w:p>
      <w:pPr>
        <w:pStyle w:val="ListNumber"/>
        <w:spacing w:after="60"/>
        <w:ind w:left="454"/>
        <w:jc w:val="both"/>
      </w:pPr>
      <w:r/>
      <w:r>
        <w:rPr>
          <w:b/>
        </w:rPr>
        <w:t>Lớp 3 — Kiểm tra quyền sở hữu tài nguyên tham chiếu.</w:t>
      </w:r>
      <w:r>
        <w:t xml:space="preserve"> Trước khi tạo/sửa giao dịch hay ngân sách, hàm ownsCategory() xác nhận danh mục được tham chiếu thuộc về chính người dùng đó.</w:t>
      </w:r>
    </w:p>
    <w:p>
      <w:pPr>
        <w:keepLines/>
        <w:spacing w:after="0" w:before="120" w:line="240" w:lineRule="auto"/>
        <w:ind w:left="170"/>
        <w:jc w:val="left"/>
        <w:shd w:val="clear" w:color="auto" w:fill="F4F6F8"/>
      </w:pPr>
      <w:r>
        <w:rPr>
          <w:rFonts w:ascii="Consolas" w:hAnsi="Consolas" w:eastAsia="Consolas"/>
          <w:sz w:val="18"/>
        </w:rPr>
        <w:t>func (h *Handler) ownsCategory(userID, categoryID string) bool {</w:t>
      </w:r>
    </w:p>
    <w:p>
      <w:pPr>
        <w:keepLines/>
        <w:spacing w:after="0" w:before="0" w:line="240" w:lineRule="auto"/>
        <w:ind w:left="170"/>
        <w:jc w:val="left"/>
        <w:shd w:val="clear" w:color="auto" w:fill="F4F6F8"/>
      </w:pPr>
      <w:r>
        <w:rPr>
          <w:rFonts w:ascii="Consolas" w:hAnsi="Consolas" w:eastAsia="Consolas"/>
          <w:sz w:val="18"/>
        </w:rPr>
        <w:t xml:space="preserve">    var one int</w:t>
      </w:r>
    </w:p>
    <w:p>
      <w:pPr>
        <w:keepLines/>
        <w:spacing w:after="0" w:before="0" w:line="240" w:lineRule="auto"/>
        <w:ind w:left="170"/>
        <w:jc w:val="left"/>
        <w:shd w:val="clear" w:color="auto" w:fill="F4F6F8"/>
      </w:pPr>
      <w:r>
        <w:rPr>
          <w:rFonts w:ascii="Consolas" w:hAnsi="Consolas" w:eastAsia="Consolas"/>
          <w:sz w:val="18"/>
        </w:rPr>
        <w:t xml:space="preserve">    err := h.db.QueryRow(</w:t>
      </w:r>
    </w:p>
    <w:p>
      <w:pPr>
        <w:keepLines/>
        <w:spacing w:after="0" w:before="0" w:line="240" w:lineRule="auto"/>
        <w:ind w:left="170"/>
        <w:jc w:val="left"/>
        <w:shd w:val="clear" w:color="auto" w:fill="F4F6F8"/>
      </w:pPr>
      <w:r>
        <w:rPr>
          <w:rFonts w:ascii="Consolas" w:hAnsi="Consolas" w:eastAsia="Consolas"/>
          <w:sz w:val="18"/>
        </w:rPr>
        <w:t xml:space="preserve">        `SELECT 1 FROM categories WHERE id = ? AND user_id = ?`, categoryID, userID,</w:t>
      </w:r>
    </w:p>
    <w:p>
      <w:pPr>
        <w:keepLines/>
        <w:spacing w:after="0" w:before="0" w:line="240" w:lineRule="auto"/>
        <w:ind w:left="170"/>
        <w:jc w:val="left"/>
        <w:shd w:val="clear" w:color="auto" w:fill="F4F6F8"/>
      </w:pPr>
      <w:r>
        <w:rPr>
          <w:rFonts w:ascii="Consolas" w:hAnsi="Consolas" w:eastAsia="Consolas"/>
          <w:sz w:val="18"/>
        </w:rPr>
        <w:t xml:space="preserve">    ).Scan(&amp;one)</w:t>
      </w:r>
    </w:p>
    <w:p>
      <w:pPr>
        <w:keepLines/>
        <w:spacing w:after="0" w:before="0" w:line="240" w:lineRule="auto"/>
        <w:ind w:left="170"/>
        <w:jc w:val="left"/>
        <w:shd w:val="clear" w:color="auto" w:fill="F4F6F8"/>
      </w:pPr>
      <w:r>
        <w:rPr>
          <w:rFonts w:ascii="Consolas" w:hAnsi="Consolas" w:eastAsia="Consolas"/>
          <w:sz w:val="18"/>
        </w:rPr>
        <w:t xml:space="preserve">    return err != sql.ErrNoRows &amp;&amp; one == 1</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Nếu thiếu Lớp 3, một người dùng có thể tạo giao dịch trỏ tới danh mục của người khác — dẫn tới khóa ngoại hợp lệ nhưng dữ liệu bị lẫn giữa các tài khoản. Việc dự án kiểm tra tường minh điều này cho thấy nhận thức tốt về mô hình đe dọa IDOR (Insecure Direct Object Reference).</w:t>
      </w:r>
    </w:p>
    <w:p>
      <w:pPr>
        <w:pStyle w:val="Heading2"/>
      </w:pPr>
      <w:r>
        <w:t>5.5. Giới hạn tần suất (rate limiting)</w:t>
      </w:r>
    </w:p>
    <w:p>
      <w:r>
        <w:rPr>
          <w:b w:val="0"/>
          <w:i w:val="0"/>
        </w:rPr>
        <w:t xml:space="preserve">Ba endpoint xác thực (/auth/register, /auth/login, /auth/demo) được bảo vệ bởi một bộ giới hạn tần suất </w:t>
      </w:r>
      <w:r>
        <w:rPr>
          <w:b/>
          <w:i w:val="0"/>
        </w:rPr>
        <w:t>cửa sổ cố định</w:t>
      </w:r>
      <w:r>
        <w:rPr>
          <w:b w:val="0"/>
          <w:i w:val="0"/>
        </w:rPr>
        <w:t xml:space="preserve"> tự hiện thực, cho phép tối đa 10 yêu cầu mỗi phút cho mỗi địa chỉ IP.</w:t>
      </w:r>
    </w:p>
    <w:p>
      <w:pPr>
        <w:keepLines/>
        <w:spacing w:after="0" w:before="120" w:line="240" w:lineRule="auto"/>
        <w:ind w:left="170"/>
        <w:jc w:val="left"/>
        <w:shd w:val="clear" w:color="auto" w:fill="F4F6F8"/>
      </w:pPr>
      <w:r>
        <w:rPr>
          <w:rFonts w:ascii="Consolas" w:hAnsi="Consolas" w:eastAsia="Consolas"/>
          <w:sz w:val="18"/>
        </w:rPr>
        <w:t>type rateLimiter struct {</w:t>
      </w:r>
    </w:p>
    <w:p>
      <w:pPr>
        <w:keepLines/>
        <w:spacing w:after="0" w:before="0" w:line="240" w:lineRule="auto"/>
        <w:ind w:left="170"/>
        <w:jc w:val="left"/>
        <w:shd w:val="clear" w:color="auto" w:fill="F4F6F8"/>
      </w:pPr>
      <w:r>
        <w:rPr>
          <w:rFonts w:ascii="Consolas" w:hAnsi="Consolas" w:eastAsia="Consolas"/>
          <w:sz w:val="18"/>
        </w:rPr>
        <w:t xml:space="preserve">    mu     sync.Mutex</w:t>
      </w:r>
    </w:p>
    <w:p>
      <w:pPr>
        <w:keepLines/>
        <w:spacing w:after="0" w:before="0" w:line="240" w:lineRule="auto"/>
        <w:ind w:left="170"/>
        <w:jc w:val="left"/>
        <w:shd w:val="clear" w:color="auto" w:fill="F4F6F8"/>
      </w:pPr>
      <w:r>
        <w:rPr>
          <w:rFonts w:ascii="Consolas" w:hAnsi="Consolas" w:eastAsia="Consolas"/>
          <w:sz w:val="18"/>
        </w:rPr>
        <w:t xml:space="preserve">    hits   map[string][]time.Time</w:t>
      </w:r>
    </w:p>
    <w:p>
      <w:pPr>
        <w:keepLines/>
        <w:spacing w:after="0" w:before="0" w:line="240" w:lineRule="auto"/>
        <w:ind w:left="170"/>
        <w:jc w:val="left"/>
        <w:shd w:val="clear" w:color="auto" w:fill="F4F6F8"/>
      </w:pPr>
      <w:r>
        <w:rPr>
          <w:rFonts w:ascii="Consolas" w:hAnsi="Consolas" w:eastAsia="Consolas"/>
          <w:sz w:val="18"/>
        </w:rPr>
        <w:t xml:space="preserve">    limit  int</w:t>
      </w:r>
    </w:p>
    <w:p>
      <w:pPr>
        <w:keepLines/>
        <w:spacing w:after="0" w:before="0" w:line="240" w:lineRule="auto"/>
        <w:ind w:left="170"/>
        <w:jc w:val="left"/>
        <w:shd w:val="clear" w:color="auto" w:fill="F4F6F8"/>
      </w:pPr>
      <w:r>
        <w:rPr>
          <w:rFonts w:ascii="Consolas" w:hAnsi="Consolas" w:eastAsia="Consolas"/>
          <w:sz w:val="18"/>
        </w:rPr>
        <w:t xml:space="preserve">    window time.Duration</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func (rl *rateLimiter) allow(key string) bool {</w:t>
      </w:r>
    </w:p>
    <w:p>
      <w:pPr>
        <w:keepLines/>
        <w:spacing w:after="0" w:before="0" w:line="240" w:lineRule="auto"/>
        <w:ind w:left="170"/>
        <w:jc w:val="left"/>
        <w:shd w:val="clear" w:color="auto" w:fill="F4F6F8"/>
      </w:pPr>
      <w:r>
        <w:rPr>
          <w:rFonts w:ascii="Consolas" w:hAnsi="Consolas" w:eastAsia="Consolas"/>
          <w:sz w:val="18"/>
        </w:rPr>
        <w:t xml:space="preserve">    rl.mu.Lock(); defer rl.mu.Unlock()</w:t>
      </w:r>
    </w:p>
    <w:p>
      <w:pPr>
        <w:keepLines/>
        <w:spacing w:after="0" w:before="0" w:line="240" w:lineRule="auto"/>
        <w:ind w:left="170"/>
        <w:jc w:val="left"/>
        <w:shd w:val="clear" w:color="auto" w:fill="F4F6F8"/>
      </w:pPr>
      <w:r>
        <w:rPr>
          <w:rFonts w:ascii="Consolas" w:hAnsi="Consolas" w:eastAsia="Consolas"/>
          <w:sz w:val="18"/>
        </w:rPr>
        <w:t xml:space="preserve">    cutoff := time.Now().Add(-rl.window)</w:t>
      </w:r>
    </w:p>
    <w:p>
      <w:pPr>
        <w:keepLines/>
        <w:spacing w:after="0" w:before="0" w:line="240" w:lineRule="auto"/>
        <w:ind w:left="170"/>
        <w:jc w:val="left"/>
        <w:shd w:val="clear" w:color="auto" w:fill="F4F6F8"/>
      </w:pPr>
      <w:r>
        <w:rPr>
          <w:rFonts w:ascii="Consolas" w:hAnsi="Consolas" w:eastAsia="Consolas"/>
          <w:sz w:val="18"/>
        </w:rPr>
        <w:t xml:space="preserve">    kept := rl.hits[key][:0]              // tái dùng bộ nhớ nền của slice</w:t>
      </w:r>
    </w:p>
    <w:p>
      <w:pPr>
        <w:keepLines/>
        <w:spacing w:after="0" w:before="0" w:line="240" w:lineRule="auto"/>
        <w:ind w:left="170"/>
        <w:jc w:val="left"/>
        <w:shd w:val="clear" w:color="auto" w:fill="F4F6F8"/>
      </w:pPr>
      <w:r>
        <w:rPr>
          <w:rFonts w:ascii="Consolas" w:hAnsi="Consolas" w:eastAsia="Consolas"/>
          <w:sz w:val="18"/>
        </w:rPr>
        <w:t xml:space="preserve">    for _, t := range rl.hits[key] {</w:t>
      </w:r>
    </w:p>
    <w:p>
      <w:pPr>
        <w:keepLines/>
        <w:spacing w:after="0" w:before="0" w:line="240" w:lineRule="auto"/>
        <w:ind w:left="170"/>
        <w:jc w:val="left"/>
        <w:shd w:val="clear" w:color="auto" w:fill="F4F6F8"/>
      </w:pPr>
      <w:r>
        <w:rPr>
          <w:rFonts w:ascii="Consolas" w:hAnsi="Consolas" w:eastAsia="Consolas"/>
          <w:sz w:val="18"/>
        </w:rPr>
        <w:t xml:space="preserve">        if t.After(cutoff) { kept = append(kept, t)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if len(kept) &gt;= rl.limit { rl.hits[key] = kept; return false }</w:t>
      </w:r>
    </w:p>
    <w:p>
      <w:pPr>
        <w:keepLines/>
        <w:spacing w:after="0" w:before="0" w:line="240" w:lineRule="auto"/>
        <w:ind w:left="170"/>
        <w:jc w:val="left"/>
        <w:shd w:val="clear" w:color="auto" w:fill="F4F6F8"/>
      </w:pPr>
      <w:r>
        <w:rPr>
          <w:rFonts w:ascii="Consolas" w:hAnsi="Consolas" w:eastAsia="Consolas"/>
          <w:sz w:val="18"/>
        </w:rPr>
        <w:t xml:space="preserve">    rl.hits[key] = append(kept, time.Now())</w:t>
      </w:r>
    </w:p>
    <w:p>
      <w:pPr>
        <w:keepLines/>
        <w:spacing w:after="0" w:before="0" w:line="240" w:lineRule="auto"/>
        <w:ind w:left="170"/>
        <w:jc w:val="left"/>
        <w:shd w:val="clear" w:color="auto" w:fill="F4F6F8"/>
      </w:pPr>
      <w:r>
        <w:rPr>
          <w:rFonts w:ascii="Consolas" w:hAnsi="Consolas" w:eastAsia="Consolas"/>
          <w:sz w:val="18"/>
        </w:rPr>
        <w:t xml:space="preserve">    return true</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Kỹ thuật kept := rl.hits[key][:0] là một thủ pháp Go quen thuộc: nó tạo một slice rỗng dùng chung mảng nền với slice gốc, nhờ đó việc lọc bỏ các dấu thời gian đã hết hạn không cấp phát bộ nhớ mới.</w:t>
      </w:r>
    </w:p>
    <w:p>
      <w:pPr>
        <w:keepNext/>
        <w:spacing w:after="80"/>
        <w:jc w:val="center"/>
      </w:pPr>
      <w:r>
        <w:rPr>
          <w:i/>
          <w:sz w:val="21"/>
        </w:rPr>
        <w:t>Bang 12. Đánh giá bộ giới hạn tần suất</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814"/>
            <w:shd w:val="clear" w:color="auto" w:fill="0B5D3B"/>
          </w:tcPr>
          <w:p>
            <w:pPr>
              <w:spacing w:after="40" w:before="40" w:line="240" w:lineRule="auto"/>
              <w:jc w:val="center"/>
            </w:pPr>
            <w:r/>
            <w:r>
              <w:rPr>
                <w:b/>
                <w:color w:val="FFFFFF"/>
                <w:sz w:val="18"/>
              </w:rPr>
              <w:t>Khía cạnh</w:t>
            </w:r>
          </w:p>
        </w:tc>
        <w:tc>
          <w:tcPr>
            <w:tcW w:type="dxa" w:w="2608"/>
            <w:shd w:val="clear" w:color="auto" w:fill="0B5D3B"/>
          </w:tcPr>
          <w:p>
            <w:pPr>
              <w:spacing w:after="40" w:before="40" w:line="240" w:lineRule="auto"/>
              <w:jc w:val="center"/>
            </w:pPr>
            <w:r/>
            <w:r>
              <w:rPr>
                <w:b/>
                <w:color w:val="FFFFFF"/>
                <w:sz w:val="18"/>
              </w:rPr>
              <w:t>Hiện trạng</w:t>
            </w:r>
          </w:p>
        </w:tc>
        <w:tc>
          <w:tcPr>
            <w:tcW w:type="dxa" w:w="4649"/>
            <w:shd w:val="clear" w:color="auto" w:fill="0B5D3B"/>
          </w:tcPr>
          <w:p>
            <w:pPr>
              <w:spacing w:after="40" w:before="40" w:line="240" w:lineRule="auto"/>
              <w:jc w:val="center"/>
            </w:pPr>
            <w:r/>
            <w:r>
              <w:rPr>
                <w:b/>
                <w:color w:val="FFFFFF"/>
                <w:sz w:val="18"/>
              </w:rPr>
              <w:t>Hệ quả</w:t>
            </w:r>
          </w:p>
        </w:tc>
      </w:tr>
      <w:tr>
        <w:tc>
          <w:tcPr>
            <w:tcW w:type="dxa" w:w="1814"/>
          </w:tcPr>
          <w:p>
            <w:pPr>
              <w:spacing w:after="40" w:before="40" w:line="240" w:lineRule="auto"/>
              <w:jc w:val="left"/>
            </w:pPr>
            <w:r/>
            <w:r>
              <w:rPr>
                <w:sz w:val="18"/>
              </w:rPr>
              <w:t>Phạm vi lưu trữ</w:t>
            </w:r>
          </w:p>
        </w:tc>
        <w:tc>
          <w:tcPr>
            <w:tcW w:type="dxa" w:w="2608"/>
          </w:tcPr>
          <w:p>
            <w:pPr>
              <w:spacing w:after="40" w:before="40" w:line="240" w:lineRule="auto"/>
              <w:jc w:val="left"/>
            </w:pPr>
            <w:r/>
            <w:r>
              <w:rPr>
                <w:sz w:val="18"/>
              </w:rPr>
              <w:t>map trong bộ nhớ tiến trình</w:t>
            </w:r>
          </w:p>
        </w:tc>
        <w:tc>
          <w:tcPr>
            <w:tcW w:type="dxa" w:w="4649"/>
          </w:tcPr>
          <w:p>
            <w:pPr>
              <w:spacing w:after="40" w:before="40" w:line="240" w:lineRule="auto"/>
              <w:jc w:val="left"/>
            </w:pPr>
            <w:r/>
            <w:r>
              <w:rPr>
                <w:sz w:val="18"/>
              </w:rPr>
              <w:t>Mất toàn bộ khi khởi động lại; không chia sẻ giữa các instance.</w:t>
            </w:r>
          </w:p>
        </w:tc>
      </w:tr>
      <w:tr>
        <w:tc>
          <w:tcPr>
            <w:tcW w:type="dxa" w:w="1814"/>
            <w:shd w:val="clear" w:color="auto" w:fill="F1F6F3"/>
          </w:tcPr>
          <w:p>
            <w:pPr>
              <w:spacing w:after="40" w:before="40" w:line="240" w:lineRule="auto"/>
              <w:jc w:val="left"/>
            </w:pPr>
            <w:r/>
            <w:r>
              <w:rPr>
                <w:sz w:val="18"/>
              </w:rPr>
              <w:t>Khóa phân loại</w:t>
            </w:r>
          </w:p>
        </w:tc>
        <w:tc>
          <w:tcPr>
            <w:tcW w:type="dxa" w:w="2608"/>
            <w:shd w:val="clear" w:color="auto" w:fill="F1F6F3"/>
          </w:tcPr>
          <w:p>
            <w:pPr>
              <w:spacing w:after="40" w:before="40" w:line="240" w:lineRule="auto"/>
              <w:jc w:val="left"/>
            </w:pPr>
            <w:r/>
            <w:r>
              <w:rPr>
                <w:sz w:val="18"/>
              </w:rPr>
              <w:t>c.ClientIP()</w:t>
            </w:r>
          </w:p>
        </w:tc>
        <w:tc>
          <w:tcPr>
            <w:tcW w:type="dxa" w:w="4649"/>
            <w:shd w:val="clear" w:color="auto" w:fill="F1F6F3"/>
          </w:tcPr>
          <w:p>
            <w:pPr>
              <w:spacing w:after="40" w:before="40" w:line="240" w:lineRule="auto"/>
              <w:jc w:val="left"/>
            </w:pPr>
            <w:r/>
            <w:r>
              <w:rPr>
                <w:sz w:val="18"/>
              </w:rPr>
              <w:t>Nhiều người sau cùng NAT dùng chung hạn mức.</w:t>
            </w:r>
          </w:p>
        </w:tc>
      </w:tr>
      <w:tr>
        <w:tc>
          <w:tcPr>
            <w:tcW w:type="dxa" w:w="1814"/>
          </w:tcPr>
          <w:p>
            <w:pPr>
              <w:spacing w:after="40" w:before="40" w:line="240" w:lineRule="auto"/>
              <w:jc w:val="left"/>
            </w:pPr>
            <w:r/>
            <w:r>
              <w:rPr>
                <w:sz w:val="18"/>
              </w:rPr>
              <w:t>Dọn dẹp bộ nhớ</w:t>
            </w:r>
          </w:p>
        </w:tc>
        <w:tc>
          <w:tcPr>
            <w:tcW w:type="dxa" w:w="2608"/>
          </w:tcPr>
          <w:p>
            <w:pPr>
              <w:spacing w:after="40" w:before="40" w:line="240" w:lineRule="auto"/>
              <w:jc w:val="left"/>
            </w:pPr>
            <w:r/>
            <w:r>
              <w:rPr>
                <w:sz w:val="18"/>
              </w:rPr>
              <w:t>Chỉ dọn khi IP đó gửi yêu cầu mới</w:t>
            </w:r>
          </w:p>
        </w:tc>
        <w:tc>
          <w:tcPr>
            <w:tcW w:type="dxa" w:w="4649"/>
          </w:tcPr>
          <w:p>
            <w:pPr>
              <w:spacing w:after="40" w:before="40" w:line="240" w:lineRule="auto"/>
              <w:jc w:val="left"/>
            </w:pPr>
            <w:r/>
            <w:r>
              <w:rPr>
                <w:sz w:val="18"/>
              </w:rPr>
            </w:r>
            <w:r>
              <w:rPr>
                <w:b/>
                <w:sz w:val="18"/>
              </w:rPr>
              <w:t>Rò rỉ bộ nhớ chậm</w:t>
            </w:r>
            <w:r>
              <w:rPr>
                <w:sz w:val="18"/>
              </w:rPr>
              <w:t>: mỗi IP từng gọi một lần sẽ tồn tại vĩnh viễn trong map.</w:t>
            </w:r>
          </w:p>
        </w:tc>
      </w:tr>
      <w:tr>
        <w:tc>
          <w:tcPr>
            <w:tcW w:type="dxa" w:w="1814"/>
            <w:shd w:val="clear" w:color="auto" w:fill="F1F6F3"/>
          </w:tcPr>
          <w:p>
            <w:pPr>
              <w:spacing w:after="40" w:before="40" w:line="240" w:lineRule="auto"/>
              <w:jc w:val="left"/>
            </w:pPr>
            <w:r/>
            <w:r>
              <w:rPr>
                <w:sz w:val="18"/>
              </w:rPr>
              <w:t>Thuật toán</w:t>
            </w:r>
          </w:p>
        </w:tc>
        <w:tc>
          <w:tcPr>
            <w:tcW w:type="dxa" w:w="2608"/>
            <w:shd w:val="clear" w:color="auto" w:fill="F1F6F3"/>
          </w:tcPr>
          <w:p>
            <w:pPr>
              <w:spacing w:after="40" w:before="40" w:line="240" w:lineRule="auto"/>
              <w:jc w:val="left"/>
            </w:pPr>
            <w:r/>
            <w:r>
              <w:rPr>
                <w:sz w:val="18"/>
              </w:rPr>
              <w:t>Cửa sổ trượt theo danh sách timestamp</w:t>
            </w:r>
          </w:p>
        </w:tc>
        <w:tc>
          <w:tcPr>
            <w:tcW w:type="dxa" w:w="4649"/>
            <w:shd w:val="clear" w:color="auto" w:fill="F1F6F3"/>
          </w:tcPr>
          <w:p>
            <w:pPr>
              <w:spacing w:after="40" w:before="40" w:line="240" w:lineRule="auto"/>
              <w:jc w:val="left"/>
            </w:pPr>
            <w:r/>
            <w:r>
              <w:rPr>
                <w:sz w:val="18"/>
              </w:rPr>
              <w:t>Chính xác hơn cửa sổ cố định đơn thuần, không có hiệu ứng bùng nổ ở biên.</w:t>
            </w:r>
          </w:p>
        </w:tc>
      </w:tr>
      <w:tr>
        <w:tc>
          <w:tcPr>
            <w:tcW w:type="dxa" w:w="1814"/>
          </w:tcPr>
          <w:p>
            <w:pPr>
              <w:spacing w:after="40" w:before="40" w:line="240" w:lineRule="auto"/>
              <w:jc w:val="left"/>
            </w:pPr>
            <w:r/>
            <w:r>
              <w:rPr>
                <w:sz w:val="18"/>
              </w:rPr>
              <w:t>Phạm vi áp dụng</w:t>
            </w:r>
          </w:p>
        </w:tc>
        <w:tc>
          <w:tcPr>
            <w:tcW w:type="dxa" w:w="2608"/>
          </w:tcPr>
          <w:p>
            <w:pPr>
              <w:spacing w:after="40" w:before="40" w:line="240" w:lineRule="auto"/>
              <w:jc w:val="left"/>
            </w:pPr>
            <w:r/>
            <w:r>
              <w:rPr>
                <w:sz w:val="18"/>
              </w:rPr>
              <w:t>Chỉ 3 endpoint xác thực</w:t>
            </w:r>
          </w:p>
        </w:tc>
        <w:tc>
          <w:tcPr>
            <w:tcW w:type="dxa" w:w="4649"/>
          </w:tcPr>
          <w:p>
            <w:pPr>
              <w:spacing w:after="40" w:before="40" w:line="240" w:lineRule="auto"/>
              <w:jc w:val="left"/>
            </w:pPr>
            <w:r/>
            <w:r>
              <w:rPr>
                <w:sz w:val="18"/>
              </w:rPr>
              <w:t>Các endpoint CRUD không bị giới hạn.</w:t>
            </w:r>
          </w:p>
        </w:tc>
      </w:tr>
    </w:tbl>
    <w:p>
      <w:pPr>
        <w:spacing w:after="80"/>
      </w:pP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Vấn đề rò rỉ bộ nhớ là có thật nhưng chậm và có giới hạn trên (số IP phân biệt từng truy cập). Cách khắc phục tối thiểu là chạy một goroutine dọn dẹp định kỳ; cách khắc phục đúng đắn khi mở rộng nhiều instance là chuyển sang Redis. Chính chú thích trong mã nguồn đã ghi nhận điều này.</w:t>
      </w:r>
    </w:p>
    <w:p>
      <w:pPr>
        <w:pStyle w:val="Heading2"/>
      </w:pPr>
      <w:r>
        <w:t>5.6. Chính sách CORS</w:t>
      </w:r>
    </w:p>
    <w:p>
      <w:pPr>
        <w:keepLines/>
        <w:spacing w:after="0" w:before="120" w:line="240" w:lineRule="auto"/>
        <w:ind w:left="170"/>
        <w:jc w:val="left"/>
        <w:shd w:val="clear" w:color="auto" w:fill="F4F6F8"/>
      </w:pPr>
      <w:r>
        <w:rPr>
          <w:rFonts w:ascii="Consolas" w:hAnsi="Consolas" w:eastAsia="Consolas"/>
          <w:sz w:val="18"/>
        </w:rPr>
        <w:t>origins := strings.Split(env("CORS_ORIGINS", "http://localhost:5173"), ",")</w:t>
      </w:r>
    </w:p>
    <w:p>
      <w:pPr>
        <w:keepLines/>
        <w:spacing w:after="0" w:before="0" w:line="240" w:lineRule="auto"/>
        <w:ind w:left="170"/>
        <w:jc w:val="left"/>
        <w:shd w:val="clear" w:color="auto" w:fill="F4F6F8"/>
      </w:pPr>
      <w:r>
        <w:rPr>
          <w:rFonts w:ascii="Consolas" w:hAnsi="Consolas" w:eastAsia="Consolas"/>
          <w:sz w:val="18"/>
        </w:rPr>
        <w:t>r.Use(cors.New(cors.Config{</w:t>
      </w:r>
    </w:p>
    <w:p>
      <w:pPr>
        <w:keepLines/>
        <w:spacing w:after="0" w:before="0" w:line="240" w:lineRule="auto"/>
        <w:ind w:left="170"/>
        <w:jc w:val="left"/>
        <w:shd w:val="clear" w:color="auto" w:fill="F4F6F8"/>
      </w:pPr>
      <w:r>
        <w:rPr>
          <w:rFonts w:ascii="Consolas" w:hAnsi="Consolas" w:eastAsia="Consolas"/>
          <w:sz w:val="18"/>
        </w:rPr>
        <w:t xml:space="preserve">    AllowOrigins:     origins,</w:t>
      </w:r>
    </w:p>
    <w:p>
      <w:pPr>
        <w:keepLines/>
        <w:spacing w:after="0" w:before="0" w:line="240" w:lineRule="auto"/>
        <w:ind w:left="170"/>
        <w:jc w:val="left"/>
        <w:shd w:val="clear" w:color="auto" w:fill="F4F6F8"/>
      </w:pPr>
      <w:r>
        <w:rPr>
          <w:rFonts w:ascii="Consolas" w:hAnsi="Consolas" w:eastAsia="Consolas"/>
          <w:sz w:val="18"/>
        </w:rPr>
        <w:t xml:space="preserve">    AllowMethods:     []string{"GET","POST","PUT","PATCH","DELETE","OPTIONS"},</w:t>
      </w:r>
    </w:p>
    <w:p>
      <w:pPr>
        <w:keepLines/>
        <w:spacing w:after="0" w:before="0" w:line="240" w:lineRule="auto"/>
        <w:ind w:left="170"/>
        <w:jc w:val="left"/>
        <w:shd w:val="clear" w:color="auto" w:fill="F4F6F8"/>
      </w:pPr>
      <w:r>
        <w:rPr>
          <w:rFonts w:ascii="Consolas" w:hAnsi="Consolas" w:eastAsia="Consolas"/>
          <w:sz w:val="18"/>
        </w:rPr>
        <w:t xml:space="preserve">    AllowHeaders:     []string{"Accept","Authorization","Content-Type"},</w:t>
      </w:r>
    </w:p>
    <w:p>
      <w:pPr>
        <w:keepLines/>
        <w:spacing w:after="0" w:before="0" w:line="240" w:lineRule="auto"/>
        <w:ind w:left="170"/>
        <w:jc w:val="left"/>
        <w:shd w:val="clear" w:color="auto" w:fill="F4F6F8"/>
      </w:pPr>
      <w:r>
        <w:rPr>
          <w:rFonts w:ascii="Consolas" w:hAnsi="Consolas" w:eastAsia="Consolas"/>
          <w:sz w:val="18"/>
        </w:rPr>
        <w:t xml:space="preserve">    AllowCredentials: true,</w:t>
      </w:r>
    </w:p>
    <w:p>
      <w:pPr>
        <w:keepLines/>
        <w:spacing w:after="0" w:before="0" w:line="240" w:lineRule="auto"/>
        <w:ind w:left="170"/>
        <w:jc w:val="left"/>
        <w:shd w:val="clear" w:color="auto" w:fill="F4F6F8"/>
      </w:pPr>
      <w:r>
        <w:rPr>
          <w:rFonts w:ascii="Consolas" w:hAnsi="Consolas" w:eastAsia="Consolas"/>
          <w:sz w:val="18"/>
        </w:rPr>
        <w:t xml:space="preserve">    MaxAge:           12 * time.Hour,</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Danh sách origin được cấu hình qua biến môi trường thay vì mã hóa cứng — đúng nguyên tắc. Trong production với kiến trúc một artifact, frontend và API cùng origin nên CORS gần như không được kích hoạt; nó chỉ thực sự cần cho môi trường phát triển khi Vite chạy ở cổng 5173.</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AllowCredentials: true được bật trong khi hệ thống dùng JWT trong header Authorization chứ không dùng cookie. Cấu hình này không gây lỗ hổng (vì AllowOrigins là danh sách trắng tường minh, không phải "*"), nhưng là thừa và nên tắt để giảm bề mặt cấu hình.</w:t>
      </w:r>
    </w:p>
    <w:p>
      <w:pPr>
        <w:pStyle w:val="Heading2"/>
      </w:pPr>
      <w:r>
        <w:t>5.7. Vỏ bọc phản hồi và hệ thống mã lỗi</w:t>
      </w:r>
    </w:p>
    <w:p>
      <w:r>
        <w:rPr>
          <w:b w:val="0"/>
          <w:i w:val="0"/>
        </w:rPr>
        <w:t>Mọi phản hồi API — thành công hay thất bại — đều dùng chung một cấu trúc JSON:</w:t>
      </w:r>
    </w:p>
    <w:p>
      <w:pPr>
        <w:keepLines/>
        <w:spacing w:after="0" w:before="120" w:line="240" w:lineRule="auto"/>
        <w:ind w:left="170"/>
        <w:jc w:val="left"/>
        <w:shd w:val="clear" w:color="auto" w:fill="F4F6F8"/>
      </w:pPr>
      <w:r>
        <w:rPr>
          <w:rFonts w:ascii="Consolas" w:hAnsi="Consolas" w:eastAsia="Consolas"/>
          <w:sz w:val="18"/>
        </w:rPr>
        <w:t>{ "code": &lt;int&gt;, "message": &lt;string&gt;, "data": &lt;any|null&gt; }</w:t>
      </w:r>
    </w:p>
    <w:p>
      <w:pPr>
        <w:spacing w:after="160" w:before="0" w:line="240" w:lineRule="auto"/>
      </w:pPr>
      <w:r>
        <w:rPr>
          <w:sz w:val="8"/>
        </w:rPr>
      </w:r>
    </w:p>
    <w:p>
      <w:r>
        <w:rPr>
          <w:b w:val="0"/>
          <w:i w:val="0"/>
        </w:rPr>
        <w:t>Hai hàm trợ giúp trong internal/api/api.go bảo đảm tính nhất quán này:</w:t>
      </w:r>
    </w:p>
    <w:p>
      <w:pPr>
        <w:keepLines/>
        <w:spacing w:after="0" w:before="120" w:line="240" w:lineRule="auto"/>
        <w:ind w:left="170"/>
        <w:jc w:val="left"/>
        <w:shd w:val="clear" w:color="auto" w:fill="F4F6F8"/>
      </w:pPr>
      <w:r>
        <w:rPr>
          <w:rFonts w:ascii="Consolas" w:hAnsi="Consolas" w:eastAsia="Consolas"/>
          <w:sz w:val="18"/>
        </w:rPr>
        <w:t>func ok(c *gin.Context, data any) {</w:t>
      </w:r>
    </w:p>
    <w:p>
      <w:pPr>
        <w:keepLines/>
        <w:spacing w:after="0" w:before="0" w:line="240" w:lineRule="auto"/>
        <w:ind w:left="170"/>
        <w:jc w:val="left"/>
        <w:shd w:val="clear" w:color="auto" w:fill="F4F6F8"/>
      </w:pPr>
      <w:r>
        <w:rPr>
          <w:rFonts w:ascii="Consolas" w:hAnsi="Consolas" w:eastAsia="Consolas"/>
          <w:sz w:val="18"/>
        </w:rPr>
        <w:t xml:space="preserve">    c.JSON(200, gin.H{"code": 20000, "message": "OK", "data": data})</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func fail(c *gin.Context, status, code int, message string) {</w:t>
      </w:r>
    </w:p>
    <w:p>
      <w:pPr>
        <w:keepLines/>
        <w:spacing w:after="0" w:before="0" w:line="240" w:lineRule="auto"/>
        <w:ind w:left="170"/>
        <w:jc w:val="left"/>
        <w:shd w:val="clear" w:color="auto" w:fill="F4F6F8"/>
      </w:pPr>
      <w:r>
        <w:rPr>
          <w:rFonts w:ascii="Consolas" w:hAnsi="Consolas" w:eastAsia="Consolas"/>
          <w:sz w:val="18"/>
        </w:rPr>
        <w:t xml:space="preserve">    c.JSON(status, gin.H{"code": code, "message": message, "data": nil})</w:t>
      </w:r>
    </w:p>
    <w:p>
      <w:pPr>
        <w:keepLines/>
        <w:spacing w:after="0" w:before="0" w:line="240" w:lineRule="auto"/>
        <w:ind w:left="170"/>
        <w:jc w:val="left"/>
        <w:shd w:val="clear" w:color="auto" w:fill="F4F6F8"/>
      </w:pPr>
      <w:r>
        <w:rPr>
          <w:rFonts w:ascii="Consolas" w:hAnsi="Consolas" w:eastAsia="Consolas"/>
          <w:sz w:val="18"/>
        </w:rPr>
        <w:t xml:space="preserve">    c.Abort()          // ← dừng chuỗi middleware ngay lập tức</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Quy ước mã lỗi năm chữ số được thiết kế có hệ thống: ba chữ số đầu là mã trạng thái HTTP tương ứng, hai chữ số cuối là số thứ tự phân biệt trong nhóm. Nhờ vậy chỉ cần nhìn mã là biết ngay loại lỗi và vị trí phát sinh.</w:t>
      </w:r>
    </w:p>
    <w:p>
      <w:pPr>
        <w:keepNext/>
        <w:spacing w:after="80"/>
        <w:jc w:val="center"/>
      </w:pPr>
      <w:r>
        <w:rPr>
          <w:i/>
          <w:sz w:val="21"/>
        </w:rPr>
        <w:t>Bang 13. Quy ước phân dải mã lỗi</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247"/>
            <w:shd w:val="clear" w:color="auto" w:fill="0B5D3B"/>
          </w:tcPr>
          <w:p>
            <w:pPr>
              <w:spacing w:after="40" w:before="40" w:line="240" w:lineRule="auto"/>
              <w:jc w:val="center"/>
            </w:pPr>
            <w:r/>
            <w:r>
              <w:rPr>
                <w:b/>
                <w:color w:val="FFFFFF"/>
                <w:sz w:val="18"/>
              </w:rPr>
              <w:t>Dải mã</w:t>
            </w:r>
          </w:p>
        </w:tc>
        <w:tc>
          <w:tcPr>
            <w:tcW w:type="dxa" w:w="907"/>
            <w:shd w:val="clear" w:color="auto" w:fill="0B5D3B"/>
          </w:tcPr>
          <w:p>
            <w:pPr>
              <w:spacing w:after="40" w:before="40" w:line="240" w:lineRule="auto"/>
              <w:jc w:val="center"/>
            </w:pPr>
            <w:r/>
            <w:r>
              <w:rPr>
                <w:b/>
                <w:color w:val="FFFFFF"/>
                <w:sz w:val="18"/>
              </w:rPr>
              <w:t>HTTP</w:t>
            </w:r>
          </w:p>
        </w:tc>
        <w:tc>
          <w:tcPr>
            <w:tcW w:type="dxa" w:w="2494"/>
            <w:shd w:val="clear" w:color="auto" w:fill="0B5D3B"/>
          </w:tcPr>
          <w:p>
            <w:pPr>
              <w:spacing w:after="40" w:before="40" w:line="240" w:lineRule="auto"/>
              <w:jc w:val="center"/>
            </w:pPr>
            <w:r/>
            <w:r>
              <w:rPr>
                <w:b/>
                <w:color w:val="FFFFFF"/>
                <w:sz w:val="18"/>
              </w:rPr>
              <w:t>Nhóm</w:t>
            </w:r>
          </w:p>
        </w:tc>
        <w:tc>
          <w:tcPr>
            <w:tcW w:type="dxa" w:w="4422"/>
            <w:shd w:val="clear" w:color="auto" w:fill="0B5D3B"/>
          </w:tcPr>
          <w:p>
            <w:pPr>
              <w:spacing w:after="40" w:before="40" w:line="240" w:lineRule="auto"/>
              <w:jc w:val="center"/>
            </w:pPr>
            <w:r/>
            <w:r>
              <w:rPr>
                <w:b/>
                <w:color w:val="FFFFFF"/>
                <w:sz w:val="18"/>
              </w:rPr>
              <w:t>Ví dụ</w:t>
            </w:r>
          </w:p>
        </w:tc>
      </w:tr>
      <w:tr>
        <w:tc>
          <w:tcPr>
            <w:tcW w:type="dxa" w:w="1247"/>
          </w:tcPr>
          <w:p>
            <w:pPr>
              <w:spacing w:after="40" w:before="40" w:line="240" w:lineRule="auto"/>
              <w:jc w:val="left"/>
            </w:pPr>
            <w:r/>
            <w:r>
              <w:rPr>
                <w:sz w:val="18"/>
              </w:rPr>
              <w:t>20000</w:t>
            </w:r>
          </w:p>
        </w:tc>
        <w:tc>
          <w:tcPr>
            <w:tcW w:type="dxa" w:w="907"/>
          </w:tcPr>
          <w:p>
            <w:pPr>
              <w:spacing w:after="40" w:before="40" w:line="240" w:lineRule="auto"/>
              <w:jc w:val="left"/>
            </w:pPr>
            <w:r/>
            <w:r>
              <w:rPr>
                <w:sz w:val="18"/>
              </w:rPr>
              <w:t>200</w:t>
            </w:r>
          </w:p>
        </w:tc>
        <w:tc>
          <w:tcPr>
            <w:tcW w:type="dxa" w:w="2494"/>
          </w:tcPr>
          <w:p>
            <w:pPr>
              <w:spacing w:after="40" w:before="40" w:line="240" w:lineRule="auto"/>
              <w:jc w:val="left"/>
            </w:pPr>
            <w:r/>
            <w:r>
              <w:rPr>
                <w:sz w:val="18"/>
              </w:rPr>
              <w:t>Thành công</w:t>
            </w:r>
          </w:p>
        </w:tc>
        <w:tc>
          <w:tcPr>
            <w:tcW w:type="dxa" w:w="4422"/>
          </w:tcPr>
          <w:p>
            <w:pPr>
              <w:spacing w:after="40" w:before="40" w:line="240" w:lineRule="auto"/>
              <w:jc w:val="left"/>
            </w:pPr>
            <w:r/>
            <w:r>
              <w:rPr>
                <w:sz w:val="18"/>
              </w:rPr>
              <w:t>20000 — OK</w:t>
            </w:r>
          </w:p>
        </w:tc>
      </w:tr>
      <w:tr>
        <w:tc>
          <w:tcPr>
            <w:tcW w:type="dxa" w:w="1247"/>
            <w:shd w:val="clear" w:color="auto" w:fill="F1F6F3"/>
          </w:tcPr>
          <w:p>
            <w:pPr>
              <w:spacing w:after="40" w:before="40" w:line="240" w:lineRule="auto"/>
              <w:jc w:val="left"/>
            </w:pPr>
            <w:r/>
            <w:r>
              <w:rPr>
                <w:sz w:val="18"/>
              </w:rPr>
              <w:t>400xx</w:t>
            </w:r>
          </w:p>
        </w:tc>
        <w:tc>
          <w:tcPr>
            <w:tcW w:type="dxa" w:w="907"/>
            <w:shd w:val="clear" w:color="auto" w:fill="F1F6F3"/>
          </w:tcPr>
          <w:p>
            <w:pPr>
              <w:spacing w:after="40" w:before="40" w:line="240" w:lineRule="auto"/>
              <w:jc w:val="left"/>
            </w:pPr>
            <w:r/>
            <w:r>
              <w:rPr>
                <w:sz w:val="18"/>
              </w:rPr>
              <w:t>400</w:t>
            </w:r>
          </w:p>
        </w:tc>
        <w:tc>
          <w:tcPr>
            <w:tcW w:type="dxa" w:w="2494"/>
            <w:shd w:val="clear" w:color="auto" w:fill="F1F6F3"/>
          </w:tcPr>
          <w:p>
            <w:pPr>
              <w:spacing w:after="40" w:before="40" w:line="240" w:lineRule="auto"/>
              <w:jc w:val="left"/>
            </w:pPr>
            <w:r/>
            <w:r>
              <w:rPr>
                <w:sz w:val="18"/>
              </w:rPr>
              <w:t>Dữ liệu vào không hợp lệ</w:t>
            </w:r>
          </w:p>
        </w:tc>
        <w:tc>
          <w:tcPr>
            <w:tcW w:type="dxa" w:w="4422"/>
            <w:shd w:val="clear" w:color="auto" w:fill="F1F6F3"/>
          </w:tcPr>
          <w:p>
            <w:pPr>
              <w:spacing w:after="40" w:before="40" w:line="240" w:lineRule="auto"/>
              <w:jc w:val="left"/>
            </w:pPr>
            <w:r/>
            <w:r>
              <w:rPr>
                <w:sz w:val="18"/>
              </w:rPr>
              <w:t>40001 (thiếu trường đăng ký), 40020 (giao dịch sai)</w:t>
            </w:r>
          </w:p>
        </w:tc>
      </w:tr>
      <w:tr>
        <w:tc>
          <w:tcPr>
            <w:tcW w:type="dxa" w:w="1247"/>
          </w:tcPr>
          <w:p>
            <w:pPr>
              <w:spacing w:after="40" w:before="40" w:line="240" w:lineRule="auto"/>
              <w:jc w:val="left"/>
            </w:pPr>
            <w:r/>
            <w:r>
              <w:rPr>
                <w:sz w:val="18"/>
              </w:rPr>
              <w:t>401xx</w:t>
            </w:r>
          </w:p>
        </w:tc>
        <w:tc>
          <w:tcPr>
            <w:tcW w:type="dxa" w:w="907"/>
          </w:tcPr>
          <w:p>
            <w:pPr>
              <w:spacing w:after="40" w:before="40" w:line="240" w:lineRule="auto"/>
              <w:jc w:val="left"/>
            </w:pPr>
            <w:r/>
            <w:r>
              <w:rPr>
                <w:sz w:val="18"/>
              </w:rPr>
              <w:t>401</w:t>
            </w:r>
          </w:p>
        </w:tc>
        <w:tc>
          <w:tcPr>
            <w:tcW w:type="dxa" w:w="2494"/>
          </w:tcPr>
          <w:p>
            <w:pPr>
              <w:spacing w:after="40" w:before="40" w:line="240" w:lineRule="auto"/>
              <w:jc w:val="left"/>
            </w:pPr>
            <w:r/>
            <w:r>
              <w:rPr>
                <w:sz w:val="18"/>
              </w:rPr>
              <w:t>Lỗi xác thực</w:t>
            </w:r>
          </w:p>
        </w:tc>
        <w:tc>
          <w:tcPr>
            <w:tcW w:type="dxa" w:w="4422"/>
          </w:tcPr>
          <w:p>
            <w:pPr>
              <w:spacing w:after="40" w:before="40" w:line="240" w:lineRule="auto"/>
              <w:jc w:val="left"/>
            </w:pPr>
            <w:r/>
            <w:r>
              <w:rPr>
                <w:sz w:val="18"/>
              </w:rPr>
              <w:t>40100 thiếu token, 40101 token sai, 40102 sai thông tin đăng nhập</w:t>
            </w:r>
          </w:p>
        </w:tc>
      </w:tr>
      <w:tr>
        <w:tc>
          <w:tcPr>
            <w:tcW w:type="dxa" w:w="1247"/>
            <w:shd w:val="clear" w:color="auto" w:fill="F1F6F3"/>
          </w:tcPr>
          <w:p>
            <w:pPr>
              <w:spacing w:after="40" w:before="40" w:line="240" w:lineRule="auto"/>
              <w:jc w:val="left"/>
            </w:pPr>
            <w:r/>
            <w:r>
              <w:rPr>
                <w:sz w:val="18"/>
              </w:rPr>
              <w:t>40420</w:t>
            </w:r>
          </w:p>
        </w:tc>
        <w:tc>
          <w:tcPr>
            <w:tcW w:type="dxa" w:w="907"/>
            <w:shd w:val="clear" w:color="auto" w:fill="F1F6F3"/>
          </w:tcPr>
          <w:p>
            <w:pPr>
              <w:spacing w:after="40" w:before="40" w:line="240" w:lineRule="auto"/>
              <w:jc w:val="left"/>
            </w:pPr>
            <w:r/>
            <w:r>
              <w:rPr>
                <w:sz w:val="18"/>
              </w:rPr>
              <w:t>404</w:t>
            </w:r>
          </w:p>
        </w:tc>
        <w:tc>
          <w:tcPr>
            <w:tcW w:type="dxa" w:w="2494"/>
            <w:shd w:val="clear" w:color="auto" w:fill="F1F6F3"/>
          </w:tcPr>
          <w:p>
            <w:pPr>
              <w:spacing w:after="40" w:before="40" w:line="240" w:lineRule="auto"/>
              <w:jc w:val="left"/>
            </w:pPr>
            <w:r/>
            <w:r>
              <w:rPr>
                <w:sz w:val="18"/>
              </w:rPr>
              <w:t>Không tìm thấy tài nguyên</w:t>
            </w:r>
          </w:p>
        </w:tc>
        <w:tc>
          <w:tcPr>
            <w:tcW w:type="dxa" w:w="4422"/>
            <w:shd w:val="clear" w:color="auto" w:fill="F1F6F3"/>
          </w:tcPr>
          <w:p>
            <w:pPr>
              <w:spacing w:after="40" w:before="40" w:line="240" w:lineRule="auto"/>
              <w:jc w:val="left"/>
            </w:pPr>
            <w:r/>
            <w:r>
              <w:rPr>
                <w:sz w:val="18"/>
              </w:rPr>
              <w:t>40420 — không tìm thấy giao dịch cần sửa</w:t>
            </w:r>
          </w:p>
        </w:tc>
      </w:tr>
      <w:tr>
        <w:tc>
          <w:tcPr>
            <w:tcW w:type="dxa" w:w="1247"/>
          </w:tcPr>
          <w:p>
            <w:pPr>
              <w:spacing w:after="40" w:before="40" w:line="240" w:lineRule="auto"/>
              <w:jc w:val="left"/>
            </w:pPr>
            <w:r/>
            <w:r>
              <w:rPr>
                <w:sz w:val="18"/>
              </w:rPr>
              <w:t>40900</w:t>
            </w:r>
          </w:p>
        </w:tc>
        <w:tc>
          <w:tcPr>
            <w:tcW w:type="dxa" w:w="907"/>
          </w:tcPr>
          <w:p>
            <w:pPr>
              <w:spacing w:after="40" w:before="40" w:line="240" w:lineRule="auto"/>
              <w:jc w:val="left"/>
            </w:pPr>
            <w:r/>
            <w:r>
              <w:rPr>
                <w:sz w:val="18"/>
              </w:rPr>
              <w:t>409</w:t>
            </w:r>
          </w:p>
        </w:tc>
        <w:tc>
          <w:tcPr>
            <w:tcW w:type="dxa" w:w="2494"/>
          </w:tcPr>
          <w:p>
            <w:pPr>
              <w:spacing w:after="40" w:before="40" w:line="240" w:lineRule="auto"/>
              <w:jc w:val="left"/>
            </w:pPr>
            <w:r/>
            <w:r>
              <w:rPr>
                <w:sz w:val="18"/>
              </w:rPr>
              <w:t>Xung đột</w:t>
            </w:r>
          </w:p>
        </w:tc>
        <w:tc>
          <w:tcPr>
            <w:tcW w:type="dxa" w:w="4422"/>
          </w:tcPr>
          <w:p>
            <w:pPr>
              <w:spacing w:after="40" w:before="40" w:line="240" w:lineRule="auto"/>
              <w:jc w:val="left"/>
            </w:pPr>
            <w:r/>
            <w:r>
              <w:rPr>
                <w:sz w:val="18"/>
              </w:rPr>
              <w:t>40900 — email đã tồn tại</w:t>
            </w:r>
          </w:p>
        </w:tc>
      </w:tr>
      <w:tr>
        <w:tc>
          <w:tcPr>
            <w:tcW w:type="dxa" w:w="1247"/>
            <w:shd w:val="clear" w:color="auto" w:fill="F1F6F3"/>
          </w:tcPr>
          <w:p>
            <w:pPr>
              <w:spacing w:after="40" w:before="40" w:line="240" w:lineRule="auto"/>
              <w:jc w:val="left"/>
            </w:pPr>
            <w:r/>
            <w:r>
              <w:rPr>
                <w:sz w:val="18"/>
              </w:rPr>
              <w:t>42900</w:t>
            </w:r>
          </w:p>
        </w:tc>
        <w:tc>
          <w:tcPr>
            <w:tcW w:type="dxa" w:w="907"/>
            <w:shd w:val="clear" w:color="auto" w:fill="F1F6F3"/>
          </w:tcPr>
          <w:p>
            <w:pPr>
              <w:spacing w:after="40" w:before="40" w:line="240" w:lineRule="auto"/>
              <w:jc w:val="left"/>
            </w:pPr>
            <w:r/>
            <w:r>
              <w:rPr>
                <w:sz w:val="18"/>
              </w:rPr>
              <w:t>429</w:t>
            </w:r>
          </w:p>
        </w:tc>
        <w:tc>
          <w:tcPr>
            <w:tcW w:type="dxa" w:w="2494"/>
            <w:shd w:val="clear" w:color="auto" w:fill="F1F6F3"/>
          </w:tcPr>
          <w:p>
            <w:pPr>
              <w:spacing w:after="40" w:before="40" w:line="240" w:lineRule="auto"/>
              <w:jc w:val="left"/>
            </w:pPr>
            <w:r/>
            <w:r>
              <w:rPr>
                <w:sz w:val="18"/>
              </w:rPr>
              <w:t>Vượt giới hạn tần suất</w:t>
            </w:r>
          </w:p>
        </w:tc>
        <w:tc>
          <w:tcPr>
            <w:tcW w:type="dxa" w:w="4422"/>
            <w:shd w:val="clear" w:color="auto" w:fill="F1F6F3"/>
          </w:tcPr>
          <w:p>
            <w:pPr>
              <w:spacing w:after="40" w:before="40" w:line="240" w:lineRule="auto"/>
              <w:jc w:val="left"/>
            </w:pPr>
            <w:r/>
            <w:r>
              <w:rPr>
                <w:sz w:val="18"/>
              </w:rPr>
              <w:t>42900 — quá nhiều yêu cầu</w:t>
            </w:r>
          </w:p>
        </w:tc>
      </w:tr>
      <w:tr>
        <w:tc>
          <w:tcPr>
            <w:tcW w:type="dxa" w:w="1247"/>
          </w:tcPr>
          <w:p>
            <w:pPr>
              <w:spacing w:after="40" w:before="40" w:line="240" w:lineRule="auto"/>
              <w:jc w:val="left"/>
            </w:pPr>
            <w:r/>
            <w:r>
              <w:rPr>
                <w:sz w:val="18"/>
              </w:rPr>
              <w:t>500xx</w:t>
            </w:r>
          </w:p>
        </w:tc>
        <w:tc>
          <w:tcPr>
            <w:tcW w:type="dxa" w:w="907"/>
          </w:tcPr>
          <w:p>
            <w:pPr>
              <w:spacing w:after="40" w:before="40" w:line="240" w:lineRule="auto"/>
              <w:jc w:val="left"/>
            </w:pPr>
            <w:r/>
            <w:r>
              <w:rPr>
                <w:sz w:val="18"/>
              </w:rPr>
              <w:t>500</w:t>
            </w:r>
          </w:p>
        </w:tc>
        <w:tc>
          <w:tcPr>
            <w:tcW w:type="dxa" w:w="2494"/>
          </w:tcPr>
          <w:p>
            <w:pPr>
              <w:spacing w:after="40" w:before="40" w:line="240" w:lineRule="auto"/>
              <w:jc w:val="left"/>
            </w:pPr>
            <w:r/>
            <w:r>
              <w:rPr>
                <w:sz w:val="18"/>
              </w:rPr>
              <w:t>Lỗi máy chủ / cơ sở dữ liệu</w:t>
            </w:r>
          </w:p>
        </w:tc>
        <w:tc>
          <w:tcPr>
            <w:tcW w:type="dxa" w:w="4422"/>
          </w:tcPr>
          <w:p>
            <w:pPr>
              <w:spacing w:after="40" w:before="40" w:line="240" w:lineRule="auto"/>
              <w:jc w:val="left"/>
            </w:pPr>
            <w:r/>
            <w:r>
              <w:rPr>
                <w:sz w:val="18"/>
              </w:rPr>
              <w:t>50010 lỗi tải danh mục, 50022 lỗi tạo giao dịch</w:t>
            </w:r>
          </w:p>
        </w:tc>
      </w:tr>
    </w:tbl>
    <w:p>
      <w:pPr>
        <w:spacing w:after="80"/>
      </w:pP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 xml:space="preserve">Toàn bộ thông báo lỗi (message) được viết bằng </w:t>
      </w:r>
      <w:r>
        <w:rPr>
          <w:b/>
          <w:sz w:val="22"/>
        </w:rPr>
        <w:t>tiếng Việt</w:t>
      </w:r>
      <w:r>
        <w:rPr>
          <w:sz w:val="22"/>
        </w:rPr>
        <w:t xml:space="preserve"> và trả thẳng từ backend. Frontend hiển thị nguyên văn chuỗi này. Đây là điểm không nhất quán với hệ thống i18n phía frontend: khi người dùng chuyển sang tiếng Anh, các thông báo lỗi từ server vẫn hiện tiếng Việt. Cách khắc phục là để frontend ánh xạ trường code sang khóa dịch thay vì hiển thị message. Xem mục 13.2.</w:t>
      </w:r>
    </w:p>
    <w:p>
      <w:pPr>
        <w:pStyle w:val="Heading2"/>
      </w:pPr>
      <w:r>
        <w:t>5.8. Phân tích các handler CRUD</w:t>
      </w:r>
    </w:p>
    <w:p>
      <w:pPr>
        <w:pStyle w:val="Heading3"/>
      </w:pPr>
      <w:r>
        <w:t>5.8.1. Mẫu chung của mọi handler</w:t>
      </w:r>
    </w:p>
    <w:p>
      <w:pPr>
        <w:keepLines/>
        <w:spacing w:after="0" w:before="12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1. Ràng buộc JSON        c.ShouldBindJSON(&amp;in)             │</w:t>
      </w:r>
    </w:p>
    <w:p>
      <w:pPr>
        <w:keepLines/>
        <w:spacing w:after="0" w:before="0" w:line="240" w:lineRule="auto"/>
        <w:ind w:left="170"/>
        <w:jc w:val="left"/>
        <w:shd w:val="clear" w:color="auto" w:fill="FAFBFC"/>
      </w:pPr>
      <w:r>
        <w:rPr>
          <w:rFonts w:ascii="Consolas" w:hAnsi="Consolas" w:eastAsia="Consolas"/>
          <w:sz w:val="16"/>
        </w:rPr>
        <w:t xml:space="preserve">   │    └─ lỗi ─────────────► fail(400, 400xx)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2. Kiểm tra hợp lệ       in.validate() / kiểm tra thủ công │</w:t>
      </w:r>
    </w:p>
    <w:p>
      <w:pPr>
        <w:keepLines/>
        <w:spacing w:after="0" w:before="0" w:line="240" w:lineRule="auto"/>
        <w:ind w:left="170"/>
        <w:jc w:val="left"/>
        <w:shd w:val="clear" w:color="auto" w:fill="FAFBFC"/>
      </w:pPr>
      <w:r>
        <w:rPr>
          <w:rFonts w:ascii="Consolas" w:hAnsi="Consolas" w:eastAsia="Consolas"/>
          <w:sz w:val="16"/>
        </w:rPr>
        <w:t xml:space="preserve">   │    └─ lỗi ─────────────► fail(400, 400xx)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3. Lấy danh tính         uid := userIDFrom(c)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4. Kiểm tra quyền sở hữu h.ownsCategory(uid, in.CategoryID)│</w:t>
      </w:r>
    </w:p>
    <w:p>
      <w:pPr>
        <w:keepLines/>
        <w:spacing w:after="0" w:before="0" w:line="240" w:lineRule="auto"/>
        <w:ind w:left="170"/>
        <w:jc w:val="left"/>
        <w:shd w:val="clear" w:color="auto" w:fill="FAFBFC"/>
      </w:pPr>
      <w:r>
        <w:rPr>
          <w:rFonts w:ascii="Consolas" w:hAnsi="Consolas" w:eastAsia="Consolas"/>
          <w:sz w:val="16"/>
        </w:rPr>
        <w:t xml:space="preserve">   │    └─ không ───────────► fail(400, 400xx)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5. Thực thi SQL          h.db.Exec / QueryRow  (…AND user_id = ?)</w:t>
      </w:r>
    </w:p>
    <w:p>
      <w:pPr>
        <w:keepLines/>
        <w:spacing w:after="0" w:before="0" w:line="240" w:lineRule="auto"/>
        <w:ind w:left="170"/>
        <w:jc w:val="left"/>
        <w:shd w:val="clear" w:color="auto" w:fill="FAFBFC"/>
      </w:pPr>
      <w:r>
        <w:rPr>
          <w:rFonts w:ascii="Consolas" w:hAnsi="Consolas" w:eastAsia="Consolas"/>
          <w:sz w:val="16"/>
        </w:rPr>
        <w:t xml:space="preserve">   │    └─ lỗi ─────────────► fail(500, 500xx)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6. Trả kết quả           ok(c, entity)                     │</w:t>
      </w:r>
    </w:p>
    <w:p>
      <w:pPr>
        <w:keepLines/>
        <w:spacing w:after="0" w:before="0" w:line="240" w:lineRule="auto"/>
        <w:ind w:left="170"/>
        <w:jc w:val="left"/>
        <w:shd w:val="clear" w:color="auto" w:fill="FAFBFC"/>
      </w:pPr>
      <w:r>
        <w:rPr>
          <w:rFonts w:ascii="Consolas" w:hAnsi="Consolas" w:eastAsia="Consolas"/>
          <w:sz w:val="16"/>
        </w:rPr>
        <w:t xml:space="preserve">   └────────────────────────────────────────────────────────────┘</w:t>
      </w:r>
    </w:p>
    <w:p>
      <w:pPr>
        <w:spacing w:after="160" w:before="0" w:line="240" w:lineRule="auto"/>
      </w:pPr>
      <w:r>
        <w:rPr>
          <w:sz w:val="8"/>
        </w:rPr>
      </w:r>
    </w:p>
    <w:p>
      <w:pPr>
        <w:spacing w:after="240" w:before="0"/>
        <w:jc w:val="center"/>
      </w:pPr>
      <w:r>
        <w:rPr>
          <w:i/>
          <w:sz w:val="21"/>
        </w:rPr>
        <w:t>Hinh 4. Mẫu xử lý chuẩn của các handler CRUD</w:t>
      </w:r>
    </w:p>
    <w:p>
      <w:pPr>
        <w:pStyle w:val="Heading3"/>
      </w:pPr>
      <w:r>
        <w:t>5.8.2. Kiểm tra hợp lệ dữ liệu giao dịch</w:t>
      </w:r>
    </w:p>
    <w:p>
      <w:pPr>
        <w:keepLines/>
        <w:spacing w:after="0" w:before="120" w:line="240" w:lineRule="auto"/>
        <w:ind w:left="170"/>
        <w:jc w:val="left"/>
        <w:shd w:val="clear" w:color="auto" w:fill="F4F6F8"/>
      </w:pPr>
      <w:r>
        <w:rPr>
          <w:rFonts w:ascii="Consolas" w:hAnsi="Consolas" w:eastAsia="Consolas"/>
          <w:sz w:val="18"/>
        </w:rPr>
        <w:t>func (in transactionInput) validate() bool {</w:t>
      </w:r>
    </w:p>
    <w:p>
      <w:pPr>
        <w:keepLines/>
        <w:spacing w:after="0" w:before="0" w:line="240" w:lineRule="auto"/>
        <w:ind w:left="170"/>
        <w:jc w:val="left"/>
        <w:shd w:val="clear" w:color="auto" w:fill="F4F6F8"/>
      </w:pPr>
      <w:r>
        <w:rPr>
          <w:rFonts w:ascii="Consolas" w:hAnsi="Consolas" w:eastAsia="Consolas"/>
          <w:sz w:val="18"/>
        </w:rPr>
        <w:t xml:space="preserve">    if in.Type != "income" &amp;&amp; in.Type != "expense" { return false }</w:t>
      </w:r>
    </w:p>
    <w:p>
      <w:pPr>
        <w:keepLines/>
        <w:spacing w:after="0" w:before="0" w:line="240" w:lineRule="auto"/>
        <w:ind w:left="170"/>
        <w:jc w:val="left"/>
        <w:shd w:val="clear" w:color="auto" w:fill="F4F6F8"/>
      </w:pPr>
      <w:r>
        <w:rPr>
          <w:rFonts w:ascii="Consolas" w:hAnsi="Consolas" w:eastAsia="Consolas"/>
          <w:sz w:val="18"/>
        </w:rPr>
        <w:t xml:space="preserve">    if in.Amount &lt;= 0 || in.CategoryID == ""       { return false }</w:t>
      </w:r>
    </w:p>
    <w:p>
      <w:pPr>
        <w:keepLines/>
        <w:spacing w:after="0" w:before="0" w:line="240" w:lineRule="auto"/>
        <w:ind w:left="170"/>
        <w:jc w:val="left"/>
        <w:shd w:val="clear" w:color="auto" w:fill="F4F6F8"/>
      </w:pPr>
      <w:r>
        <w:rPr>
          <w:rFonts w:ascii="Consolas" w:hAnsi="Consolas" w:eastAsia="Consolas"/>
          <w:sz w:val="18"/>
        </w:rPr>
        <w:t xml:space="preserve">    if _, err := time.Parse("2006-01-02", in.Date); err != nil { return false }</w:t>
      </w:r>
    </w:p>
    <w:p>
      <w:pPr>
        <w:keepLines/>
        <w:spacing w:after="0" w:before="0" w:line="240" w:lineRule="auto"/>
        <w:ind w:left="170"/>
        <w:jc w:val="left"/>
        <w:shd w:val="clear" w:color="auto" w:fill="F4F6F8"/>
      </w:pPr>
      <w:r>
        <w:rPr>
          <w:rFonts w:ascii="Consolas" w:hAnsi="Consolas" w:eastAsia="Consolas"/>
          <w:sz w:val="18"/>
        </w:rPr>
        <w:t xml:space="preserve">    return true</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Bốn quy tắc: loại giao dịch nằm trong tập hợp cho phép, số tiền dương thực sự, có danh mục, và ngày đúng định dạng ISO. Việc kiểm tra tập trung trong một phương thức của kiểu đầu vào giúp handler tạo mới và handler cập nhật dùng chung, không lặp mã.</w:t>
      </w:r>
    </w:p>
    <w:p>
      <w:pPr>
        <w:pStyle w:val="Heading3"/>
      </w:pPr>
      <w:r>
        <w:t>5.8.3. Xử lý cột NULL khi liệt kê giao dịch</w:t>
      </w:r>
    </w:p>
    <w:p>
      <w:pPr>
        <w:keepLines/>
        <w:spacing w:after="0" w:before="120" w:line="240" w:lineRule="auto"/>
        <w:ind w:left="170"/>
        <w:jc w:val="left"/>
        <w:shd w:val="clear" w:color="auto" w:fill="F4F6F8"/>
      </w:pPr>
      <w:r>
        <w:rPr>
          <w:rFonts w:ascii="Consolas" w:hAnsi="Consolas" w:eastAsia="Consolas"/>
          <w:sz w:val="18"/>
        </w:rPr>
        <w:t>SELECT id, type, amount, COALESCE(category_id, ''), note, date</w:t>
      </w:r>
    </w:p>
    <w:p>
      <w:pPr>
        <w:keepLines/>
        <w:spacing w:after="0" w:before="0" w:line="240" w:lineRule="auto"/>
        <w:ind w:left="170"/>
        <w:jc w:val="left"/>
        <w:shd w:val="clear" w:color="auto" w:fill="F4F6F8"/>
      </w:pPr>
      <w:r>
        <w:rPr>
          <w:rFonts w:ascii="Consolas" w:hAnsi="Consolas" w:eastAsia="Consolas"/>
          <w:sz w:val="18"/>
        </w:rPr>
        <w:t>FROM transactions WHERE user_id = ?</w:t>
      </w:r>
    </w:p>
    <w:p>
      <w:pPr>
        <w:keepLines/>
        <w:spacing w:after="0" w:before="0" w:line="240" w:lineRule="auto"/>
        <w:ind w:left="170"/>
        <w:jc w:val="left"/>
        <w:shd w:val="clear" w:color="auto" w:fill="F4F6F8"/>
      </w:pPr>
      <w:r>
        <w:rPr>
          <w:rFonts w:ascii="Consolas" w:hAnsi="Consolas" w:eastAsia="Consolas"/>
          <w:sz w:val="18"/>
        </w:rPr>
        <w:t>ORDER BY date DESC, created_at DESC</w:t>
      </w:r>
    </w:p>
    <w:p>
      <w:pPr>
        <w:spacing w:after="160" w:before="0" w:line="240" w:lineRule="auto"/>
      </w:pPr>
      <w:r>
        <w:rPr>
          <w:sz w:val="8"/>
        </w:rPr>
      </w:r>
    </w:p>
    <w:p>
      <w:r>
        <w:rPr>
          <w:b w:val="0"/>
          <w:i w:val="0"/>
        </w:rPr>
        <w:t>Vì ràng buộc ON DELETE SET NULL, cột category_id có thể mang giá trị NULL sau khi người dùng xóa một danh mục. Hàm COALESCE chuyển NULL thành chuỗi rỗng ngay trong SQL, nhờ đó mã Go có thể quét thẳng vào trường string mà không cần dùng sql.NullString và không cần nhánh xử lý riêng. Phía frontend, hàm expenseBreakdown() cũng có sẵn giá trị dự phòng "Khác" cho trường hợp này.</w:t>
      </w:r>
    </w:p>
    <w:p>
      <w:pPr>
        <w:pStyle w:val="Heading3"/>
      </w:pPr>
      <w:r>
        <w:t>5.8.4. Xác nhận số dòng bị ảnh hưởng khi cập nhật</w:t>
      </w:r>
    </w:p>
    <w:p>
      <w:pPr>
        <w:keepLines/>
        <w:spacing w:after="0" w:before="120" w:line="240" w:lineRule="auto"/>
        <w:ind w:left="170"/>
        <w:jc w:val="left"/>
        <w:shd w:val="clear" w:color="auto" w:fill="F4F6F8"/>
      </w:pPr>
      <w:r>
        <w:rPr>
          <w:rFonts w:ascii="Consolas" w:hAnsi="Consolas" w:eastAsia="Consolas"/>
          <w:sz w:val="18"/>
        </w:rPr>
        <w:t>res, err := h.db.Exec(`UPDATE transactions SET … WHERE id = ? AND user_id = ?`, …)</w:t>
      </w:r>
    </w:p>
    <w:p>
      <w:pPr>
        <w:keepLines/>
        <w:spacing w:after="0" w:before="0" w:line="240" w:lineRule="auto"/>
        <w:ind w:left="170"/>
        <w:jc w:val="left"/>
        <w:shd w:val="clear" w:color="auto" w:fill="F4F6F8"/>
      </w:pPr>
      <w:r>
        <w:rPr>
          <w:rFonts w:ascii="Consolas" w:hAnsi="Consolas" w:eastAsia="Consolas"/>
          <w:sz w:val="18"/>
        </w:rPr>
        <w:t>if err != nil { fail(c, 500, 50023, "Không thể cập nhật giao dịch"); return }</w:t>
      </w:r>
    </w:p>
    <w:p>
      <w:pPr>
        <w:keepLines/>
        <w:spacing w:after="0" w:before="0" w:line="240" w:lineRule="auto"/>
        <w:ind w:left="170"/>
        <w:jc w:val="left"/>
        <w:shd w:val="clear" w:color="auto" w:fill="F4F6F8"/>
      </w:pPr>
      <w:r>
        <w:rPr>
          <w:rFonts w:ascii="Consolas" w:hAnsi="Consolas" w:eastAsia="Consolas"/>
          <w:sz w:val="18"/>
        </w:rPr>
        <w:t>if n, _ := res.RowsAffected(); n == 0 {</w:t>
      </w:r>
    </w:p>
    <w:p>
      <w:pPr>
        <w:keepLines/>
        <w:spacing w:after="0" w:before="0" w:line="240" w:lineRule="auto"/>
        <w:ind w:left="170"/>
        <w:jc w:val="left"/>
        <w:shd w:val="clear" w:color="auto" w:fill="F4F6F8"/>
      </w:pPr>
      <w:r>
        <w:rPr>
          <w:rFonts w:ascii="Consolas" w:hAnsi="Consolas" w:eastAsia="Consolas"/>
          <w:sz w:val="18"/>
        </w:rPr>
        <w:t xml:space="preserve">    fail(c, http.StatusNotFound, 40420, "Không tìm thấy giao dịch")</w:t>
      </w:r>
    </w:p>
    <w:p>
      <w:pPr>
        <w:keepLines/>
        <w:spacing w:after="0" w:before="0" w:line="240" w:lineRule="auto"/>
        <w:ind w:left="170"/>
        <w:jc w:val="left"/>
        <w:shd w:val="clear" w:color="auto" w:fill="F4F6F8"/>
      </w:pPr>
      <w:r>
        <w:rPr>
          <w:rFonts w:ascii="Consolas" w:hAnsi="Consolas" w:eastAsia="Consolas"/>
          <w:sz w:val="18"/>
        </w:rPr>
        <w:t xml:space="preserve">    return</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Kiểm tra RowsAffected là cách duy nhất để phân biệt "cập nhật thành công" với "không có dòng nào khớp" (do id sai hoặc do giao dịch thuộc người khác). Không kiểm tra, API sẽ trả 200 cho một thao tác thực chất không làm gì cả.</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 xml:space="preserve">Cần lưu ý một sắc thái của MySQL: nếu người dùng gửi đúng dữ liệu </w:t>
      </w:r>
      <w:r>
        <w:rPr>
          <w:b/>
          <w:sz w:val="22"/>
        </w:rPr>
        <w:t>giống hệt</w:t>
      </w:r>
      <w:r>
        <w:rPr>
          <w:sz w:val="22"/>
        </w:rPr>
        <w:t xml:space="preserve"> dữ liệu hiện có, MySQL trả RowsAffected = 0 và API sẽ báo 404 dù giao dịch có tồn tại. Đây là một lỗi biên nhỏ, khắc phục được bằng cách bật cờ CLIENT_FOUND_ROWS trong DSN hoặc kiểm tra sự tồn tại bằng một truy vấn SELECT riêng.</w:t>
      </w:r>
    </w:p>
    <w:p>
      <w:pPr>
        <w:pStyle w:val="Heading3"/>
      </w:pPr>
      <w:r>
        <w:t>5.8.5. Điểm không nhất quán ở thao tác xóa</w:t>
      </w:r>
    </w:p>
    <w:p>
      <w:r>
        <w:rPr>
          <w:b w:val="0"/>
          <w:i w:val="0"/>
        </w:rPr>
        <w:t xml:space="preserve">Các handler DeleteTransaction, DeleteCategory, DeleteBudget </w:t>
      </w:r>
      <w:r>
        <w:rPr>
          <w:b/>
          <w:i w:val="0"/>
        </w:rPr>
        <w:t>không</w:t>
      </w:r>
      <w:r>
        <w:rPr>
          <w:b w:val="0"/>
          <w:i w:val="0"/>
        </w:rPr>
        <w:t xml:space="preserve"> kiểm tra RowsAffected:</w:t>
      </w:r>
    </w:p>
    <w:p>
      <w:pPr>
        <w:keepLines/>
        <w:spacing w:after="0" w:before="120" w:line="240" w:lineRule="auto"/>
        <w:ind w:left="170"/>
        <w:jc w:val="left"/>
        <w:shd w:val="clear" w:color="auto" w:fill="F4F6F8"/>
      </w:pPr>
      <w:r>
        <w:rPr>
          <w:rFonts w:ascii="Consolas" w:hAnsi="Consolas" w:eastAsia="Consolas"/>
          <w:sz w:val="18"/>
        </w:rPr>
        <w:t>func (h *Handler) DeleteTransaction(c *gin.Context) {</w:t>
      </w:r>
    </w:p>
    <w:p>
      <w:pPr>
        <w:keepLines/>
        <w:spacing w:after="0" w:before="0" w:line="240" w:lineRule="auto"/>
        <w:ind w:left="170"/>
        <w:jc w:val="left"/>
        <w:shd w:val="clear" w:color="auto" w:fill="F4F6F8"/>
      </w:pPr>
      <w:r>
        <w:rPr>
          <w:rFonts w:ascii="Consolas" w:hAnsi="Consolas" w:eastAsia="Consolas"/>
          <w:sz w:val="18"/>
        </w:rPr>
        <w:t xml:space="preserve">    if _, err := h.db.Exec(</w:t>
      </w:r>
    </w:p>
    <w:p>
      <w:pPr>
        <w:keepLines/>
        <w:spacing w:after="0" w:before="0" w:line="240" w:lineRule="auto"/>
        <w:ind w:left="170"/>
        <w:jc w:val="left"/>
        <w:shd w:val="clear" w:color="auto" w:fill="F4F6F8"/>
      </w:pPr>
      <w:r>
        <w:rPr>
          <w:rFonts w:ascii="Consolas" w:hAnsi="Consolas" w:eastAsia="Consolas"/>
          <w:sz w:val="18"/>
        </w:rPr>
        <w:t xml:space="preserve">        `DELETE FROM transactions WHERE id = ? AND user_id = ?`,</w:t>
      </w:r>
    </w:p>
    <w:p>
      <w:pPr>
        <w:keepLines/>
        <w:spacing w:after="0" w:before="0" w:line="240" w:lineRule="auto"/>
        <w:ind w:left="170"/>
        <w:jc w:val="left"/>
        <w:shd w:val="clear" w:color="auto" w:fill="F4F6F8"/>
      </w:pPr>
      <w:r>
        <w:rPr>
          <w:rFonts w:ascii="Consolas" w:hAnsi="Consolas" w:eastAsia="Consolas"/>
          <w:sz w:val="18"/>
        </w:rPr>
        <w:t xml:space="preserve">        c.Param("id"), userIDFrom(c),</w:t>
      </w:r>
    </w:p>
    <w:p>
      <w:pPr>
        <w:keepLines/>
        <w:spacing w:after="0" w:before="0" w:line="240" w:lineRule="auto"/>
        <w:ind w:left="170"/>
        <w:jc w:val="left"/>
        <w:shd w:val="clear" w:color="auto" w:fill="F4F6F8"/>
      </w:pPr>
      <w:r>
        <w:rPr>
          <w:rFonts w:ascii="Consolas" w:hAnsi="Consolas" w:eastAsia="Consolas"/>
          <w:sz w:val="18"/>
        </w:rPr>
        <w:t xml:space="preserve">    ); err != nil { … }</w:t>
      </w:r>
    </w:p>
    <w:p>
      <w:pPr>
        <w:keepLines/>
        <w:spacing w:after="0" w:before="0" w:line="240" w:lineRule="auto"/>
        <w:ind w:left="170"/>
        <w:jc w:val="left"/>
        <w:shd w:val="clear" w:color="auto" w:fill="F4F6F8"/>
      </w:pPr>
      <w:r>
        <w:rPr>
          <w:rFonts w:ascii="Consolas" w:hAnsi="Consolas" w:eastAsia="Consolas"/>
          <w:sz w:val="18"/>
        </w:rPr>
        <w:t xml:space="preserve">    ok(c, gin.H{"deleted": true})     // luôn trả về thành công</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 xml:space="preserve">Hệ quả: xóa một id không tồn tại vẫn trả về {"deleted": true}. Về mặt bảo mật điều này </w:t>
      </w:r>
      <w:r>
        <w:rPr>
          <w:b/>
          <w:i w:val="0"/>
        </w:rPr>
        <w:t>có lợi</w:t>
      </w:r>
      <w:r>
        <w:rPr>
          <w:b w:val="0"/>
          <w:i w:val="0"/>
        </w:rPr>
        <w:t xml:space="preserve"> — nó không tiết lộ id nào có thật. Về mặt API contract thì đây là hành vi idempotent hợp lý theo ngữ nghĩa REST. Tuy nhiên nó không nhất quán với handler cập nhật (vốn trả 404), và nên được thống nhất một cách có chủ đích rồi ghi rõ vào tài liệu.</w:t>
      </w:r>
    </w:p>
    <w:p>
      <w:pPr>
        <w:pStyle w:val="Heading2"/>
      </w:pPr>
      <w:r>
        <w:t>5.9. Tài khoản demo và gieo dữ liệu mẫu</w:t>
      </w:r>
    </w:p>
    <w:p>
      <w:r>
        <w:rPr>
          <w:b w:val="0"/>
          <w:i w:val="0"/>
        </w:rPr>
        <w:t>Endpoint POST /api/auth/demo là một tính năng dành riêng cho việc trình bày sản phẩm. Nó tạo một tài khoản dùng một lần, hoàn toàn cô lập:</w:t>
      </w:r>
    </w:p>
    <w:p>
      <w:pPr>
        <w:pStyle w:val="ListNumber"/>
        <w:spacing w:after="60"/>
        <w:ind w:left="454"/>
        <w:jc w:val="both"/>
      </w:pPr>
      <w:r>
        <w:t>Sinh UUID mới làm id người dùng.</w:t>
      </w:r>
    </w:p>
    <w:p>
      <w:pPr>
        <w:pStyle w:val="ListNumber"/>
        <w:spacing w:after="60"/>
        <w:ind w:left="454"/>
        <w:jc w:val="both"/>
      </w:pPr>
      <w:r>
        <w:t>Tạo email tổng hợp theo mẫu demo-&lt;8 ký tự đầu của uuid&gt;@fina.vn — bảo đảm không trùng.</w:t>
      </w:r>
    </w:p>
    <w:p>
      <w:pPr>
        <w:pStyle w:val="ListNumber"/>
        <w:spacing w:after="60"/>
        <w:ind w:left="454"/>
        <w:jc w:val="both"/>
      </w:pPr>
      <w:r>
        <w:t xml:space="preserve">Đặt mật khẩu là </w:t>
      </w:r>
      <w:r>
        <w:rPr>
          <w:b/>
        </w:rPr>
        <w:t>một UUID ngẫu nhiên khác</w:t>
      </w:r>
      <w:r>
        <w:t xml:space="preserve">, rồi băm bằng bcrypt. Mật khẩu này không được lưu lại ở đâu, nghĩa là tài khoản demo về thực chất </w:t>
      </w:r>
      <w:r>
        <w:rPr>
          <w:b/>
        </w:rPr>
        <w:t>không thể đăng nhập lại</w:t>
      </w:r>
      <w:r>
        <w:t xml:space="preserve"> bằng biểu mẫu.</w:t>
      </w:r>
    </w:p>
    <w:p>
      <w:pPr>
        <w:pStyle w:val="ListNumber"/>
        <w:spacing w:after="60"/>
        <w:ind w:left="454"/>
        <w:jc w:val="both"/>
      </w:pPr>
      <w:r>
        <w:t>Gieo 10 danh mục mặc định qua seedDefaultCategories().</w:t>
      </w:r>
    </w:p>
    <w:p>
      <w:pPr>
        <w:pStyle w:val="ListNumber"/>
        <w:spacing w:after="60"/>
        <w:ind w:left="454"/>
        <w:jc w:val="both"/>
      </w:pPr>
      <w:r>
        <w:t>Gieo 13 giao dịch và 5 ngân sách thực tế qua seedSampleData().</w:t>
      </w:r>
    </w:p>
    <w:p>
      <w:pPr>
        <w:pStyle w:val="ListNumber"/>
        <w:spacing w:after="60"/>
        <w:ind w:left="454"/>
        <w:jc w:val="both"/>
      </w:pPr>
      <w:r>
        <w:t>Phát hành JWT và trả về ngay — người dùng vào thẳng bảng điều khiển.</w:t>
      </w:r>
    </w:p>
    <w:p>
      <w:pPr>
        <w:keepLines/>
        <w:spacing w:after="0" w:before="120" w:line="240" w:lineRule="auto"/>
        <w:ind w:left="170"/>
        <w:jc w:val="left"/>
        <w:shd w:val="clear" w:color="auto" w:fill="F4F6F8"/>
      </w:pPr>
      <w:r>
        <w:rPr>
          <w:rFonts w:ascii="Consolas" w:hAnsi="Consolas" w:eastAsia="Consolas"/>
          <w:sz w:val="18"/>
        </w:rPr>
        <w:t>day := func(n int) string { return time.Now().AddDate(0, 0, -n).Format("2006-01-02") }</w:t>
      </w:r>
    </w:p>
    <w:p>
      <w:pPr>
        <w:keepLines/>
        <w:spacing w:after="0" w:before="0" w:line="240" w:lineRule="auto"/>
        <w:ind w:left="170"/>
        <w:jc w:val="left"/>
        <w:shd w:val="clear" w:color="auto" w:fill="F4F6F8"/>
      </w:pPr>
      <w:r>
        <w:rPr>
          <w:rFonts w:ascii="Consolas" w:hAnsi="Consolas" w:eastAsia="Consolas"/>
          <w:sz w:val="18"/>
        </w:rPr>
        <w:t>txs := []sample{</w:t>
      </w:r>
    </w:p>
    <w:p>
      <w:pPr>
        <w:keepLines/>
        <w:spacing w:after="0" w:before="0" w:line="240" w:lineRule="auto"/>
        <w:ind w:left="170"/>
        <w:jc w:val="left"/>
        <w:shd w:val="clear" w:color="auto" w:fill="F4F6F8"/>
      </w:pPr>
      <w:r>
        <w:rPr>
          <w:rFonts w:ascii="Consolas" w:hAnsi="Consolas" w:eastAsia="Consolas"/>
          <w:sz w:val="18"/>
        </w:rPr>
        <w:t xml:space="preserve">    {"income", 18000000, "Lương",     28},</w:t>
      </w:r>
    </w:p>
    <w:p>
      <w:pPr>
        <w:keepLines/>
        <w:spacing w:after="0" w:before="0" w:line="240" w:lineRule="auto"/>
        <w:ind w:left="170"/>
        <w:jc w:val="left"/>
        <w:shd w:val="clear" w:color="auto" w:fill="F4F6F8"/>
      </w:pPr>
      <w:r>
        <w:rPr>
          <w:rFonts w:ascii="Consolas" w:hAnsi="Consolas" w:eastAsia="Consolas"/>
          <w:sz w:val="18"/>
        </w:rPr>
        <w:t xml:space="preserve">    {"income",  2500000, "Thưởng",    20},</w:t>
      </w:r>
    </w:p>
    <w:p>
      <w:pPr>
        <w:keepLines/>
        <w:spacing w:after="0" w:before="0" w:line="240" w:lineRule="auto"/>
        <w:ind w:left="170"/>
        <w:jc w:val="left"/>
        <w:shd w:val="clear" w:color="auto" w:fill="F4F6F8"/>
      </w:pPr>
      <w:r>
        <w:rPr>
          <w:rFonts w:ascii="Consolas" w:hAnsi="Consolas" w:eastAsia="Consolas"/>
          <w:sz w:val="18"/>
        </w:rPr>
        <w:t xml:space="preserve">    {"expense",  320000, "Ăn uống",    1},</w:t>
      </w:r>
    </w:p>
    <w:p>
      <w:pPr>
        <w:keepLines/>
        <w:spacing w:after="0" w:before="0" w:line="240" w:lineRule="auto"/>
        <w:ind w:left="170"/>
        <w:jc w:val="left"/>
        <w:shd w:val="clear" w:color="auto" w:fill="F4F6F8"/>
      </w:pPr>
      <w:r>
        <w:rPr>
          <w:rFonts w:ascii="Consolas" w:hAnsi="Consolas" w:eastAsia="Consolas"/>
          <w:sz w:val="18"/>
        </w:rPr>
        <w:t xml:space="preserve">    {"expense", 1200000, "Mua sắm",    5},</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Ba chi tiết thiết kế đáng ghi nhận trong hàm seedSampleData():</w:t>
      </w:r>
    </w:p>
    <w:p>
      <w:pPr>
        <w:pStyle w:val="ListBullet"/>
        <w:spacing w:after="60"/>
        <w:ind w:left="454"/>
        <w:jc w:val="both"/>
      </w:pPr>
      <w:r/>
      <w:r>
        <w:rPr>
          <w:b/>
        </w:rPr>
        <w:t>Ngày tương đối.</w:t>
      </w:r>
      <w:r>
        <w:t xml:space="preserve"> Giao dịch được gieo theo số ngày lùi so với thời điểm hiện tại, nên biểu đồ dòng tiền luôn có dữ liệu ở tháng hiện tại bất kể thời điểm nào ai đó bấm nút demo.</w:t>
      </w:r>
    </w:p>
    <w:p>
      <w:pPr>
        <w:pStyle w:val="ListBullet"/>
        <w:spacing w:after="60"/>
        <w:ind w:left="454"/>
        <w:jc w:val="both"/>
      </w:pPr>
      <w:r/>
      <w:r>
        <w:rPr>
          <w:b/>
        </w:rPr>
        <w:t>Ghi chú để trống.</w:t>
      </w:r>
      <w:r>
        <w:t xml:space="preserve"> Chú thích trong mã giải thích rõ: để note rỗng thì giao diện sẽ hiển thị tên danh mục — vốn được dịch tự động — thay vì một chuỗi tiếng Việt cố định. Đây là một chi tiết nhỏ nhưng cho thấy tư duy nhất quán về i18n.</w:t>
      </w:r>
    </w:p>
    <w:p>
      <w:pPr>
        <w:pStyle w:val="ListBullet"/>
        <w:spacing w:after="60"/>
        <w:ind w:left="454"/>
        <w:jc w:val="both"/>
      </w:pPr>
      <w:r/>
      <w:r>
        <w:rPr>
          <w:b/>
        </w:rPr>
        <w:t>Bỏ qua lỗi có chủ đích.</w:t>
      </w:r>
      <w:r>
        <w:t xml:space="preserve"> Các lệnh chèn dùng _, _ = h.db.Exec(...): nếu một giao dịch mẫu không chèn được, tài khoản demo vẫn hoạt động với dữ liệu còn lại thay vì thất bại hoàn toàn.</w:t>
      </w:r>
    </w:p>
    <w:p>
      <w:pPr>
        <w:spacing w:before="120" w:after="200"/>
        <w:ind w:left="170" w:right="113"/>
        <w:shd w:val="clear" w:color="auto" w:fill="FDECEC"/>
        <w:pBdr>
          <w:top w:val="single" w:sz="4" w:space="4" w:color="E6B3B3"/>
          <w:left w:val="single" w:sz="4" w:space="4" w:color="E6B3B3"/>
          <w:bottom w:val="single" w:sz="4" w:space="4" w:color="E6B3B3"/>
          <w:right w:val="single" w:sz="4" w:space="4" w:color="E6B3B3"/>
        </w:pBdr>
      </w:pPr>
      <w:r>
        <w:rPr>
          <w:b/>
          <w:sz w:val="22"/>
        </w:rPr>
        <w:t xml:space="preserve">RUI RO - </w:t>
      </w:r>
      <w:r>
        <w:rPr>
          <w:sz w:val="22"/>
        </w:rPr>
        <w:t xml:space="preserve">Mỗi lần nhấn nút demo tạo ra một hàng users mới </w:t>
      </w:r>
      <w:r>
        <w:rPr>
          <w:b/>
          <w:sz w:val="22"/>
        </w:rPr>
        <w:t>vĩnh viễn</w:t>
      </w:r>
      <w:r>
        <w:rPr>
          <w:sz w:val="22"/>
        </w:rPr>
        <w:t xml:space="preserve"> trong cơ sở dữ liệu. Không có cơ chế dọn dẹp. Trên một bản triển khai công khai, đây là một vector làm phình cơ sở dữ liệu — chỉ bị hạn chế bởi rate limiter 10 lần/phút/IP. Khuyến nghị: thêm cột is_demo và một tác vụ định kỳ xóa các tài khoản demo cũ hơn 24 giờ.</w:t>
      </w:r>
    </w:p>
    <w:p>
      <w:r>
        <w:br w:type="page"/>
      </w:r>
    </w:p>
    <w:p>
      <w:pPr>
        <w:pStyle w:val="Heading1"/>
      </w:pPr>
      <w:r>
        <w:t>CHƯƠNG 6. ĐẶC TẢ GIAO DIỆN LẬP TRÌNH (API)</w:t>
      </w:r>
    </w:p>
    <w:p>
      <w:pPr>
        <w:pStyle w:val="Heading2"/>
      </w:pPr>
      <w:r>
        <w:t>6.1. Quy ước chung</w:t>
      </w:r>
    </w:p>
    <w:p>
      <w:pPr>
        <w:pStyle w:val="ListBullet"/>
        <w:spacing w:after="60"/>
        <w:ind w:left="454"/>
        <w:jc w:val="both"/>
      </w:pPr>
      <w:r/>
      <w:r>
        <w:rPr>
          <w:b/>
        </w:rPr>
        <w:t>Đường dẫn gốc:</w:t>
      </w:r>
      <w:r>
        <w:t xml:space="preserve"> /api</w:t>
      </w:r>
    </w:p>
    <w:p>
      <w:pPr>
        <w:pStyle w:val="ListBullet"/>
        <w:spacing w:after="60"/>
        <w:ind w:left="454"/>
        <w:jc w:val="both"/>
      </w:pPr>
      <w:r/>
      <w:r>
        <w:rPr>
          <w:b/>
        </w:rPr>
        <w:t>Định dạng:</w:t>
      </w:r>
      <w:r>
        <w:t xml:space="preserve"> JSON cho cả yêu cầu và phản hồi; header Content-Type: application/json.</w:t>
      </w:r>
    </w:p>
    <w:p>
      <w:pPr>
        <w:pStyle w:val="ListBullet"/>
        <w:spacing w:after="60"/>
        <w:ind w:left="454"/>
        <w:jc w:val="both"/>
      </w:pPr>
      <w:r/>
      <w:r>
        <w:rPr>
          <w:b/>
        </w:rPr>
        <w:t>Xác thực:</w:t>
      </w:r>
      <w:r>
        <w:t xml:space="preserve"> header Authorization: Bearer &lt;JWT&gt; cho mọi endpoint trừ /health, /auth/register, /auth/login, /auth/demo.</w:t>
      </w:r>
    </w:p>
    <w:p>
      <w:pPr>
        <w:pStyle w:val="ListBullet"/>
        <w:spacing w:after="60"/>
        <w:ind w:left="454"/>
        <w:jc w:val="both"/>
      </w:pPr>
      <w:r/>
      <w:r>
        <w:rPr>
          <w:b/>
        </w:rPr>
        <w:t>Vỏ bọc phản hồi:</w:t>
      </w:r>
      <w:r>
        <w:t xml:space="preserve"> { "code": int, "message": string, "data": any }.</w:t>
      </w:r>
    </w:p>
    <w:p>
      <w:pPr>
        <w:pStyle w:val="ListBullet"/>
        <w:spacing w:after="60"/>
        <w:ind w:left="454"/>
        <w:jc w:val="both"/>
      </w:pPr>
      <w:r/>
      <w:r>
        <w:rPr>
          <w:b/>
        </w:rPr>
        <w:t>Định dạng ngày:</w:t>
      </w:r>
      <w:r>
        <w:t xml:space="preserve"> yyyy-mm-dd cho ngày giao dịch; yyyy-mm cho tháng ngân sách.</w:t>
      </w:r>
    </w:p>
    <w:p>
      <w:pPr>
        <w:pStyle w:val="ListBullet"/>
        <w:spacing w:after="60"/>
        <w:ind w:left="454"/>
        <w:jc w:val="both"/>
      </w:pPr>
      <w:r/>
      <w:r>
        <w:rPr>
          <w:b/>
        </w:rPr>
        <w:t>Số tiền:</w:t>
      </w:r>
      <w:r>
        <w:t xml:space="preserve"> số nguyên (BIGINT), đơn vị đồng Việt Nam, luôn dương.</w:t>
      </w:r>
    </w:p>
    <w:p>
      <w:pPr>
        <w:pStyle w:val="Heading2"/>
      </w:pPr>
      <w:r>
        <w:t>6.2. Bảng tổng hợp toàn bộ endpoint</w:t>
      </w:r>
    </w:p>
    <w:p>
      <w:pPr>
        <w:keepNext/>
        <w:spacing w:after="80"/>
        <w:jc w:val="center"/>
      </w:pPr>
      <w:r>
        <w:rPr>
          <w:i/>
          <w:sz w:val="21"/>
        </w:rPr>
        <w:t>Bang 14. Toàn bộ endpoint của hệ thống</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trPr>
        <w:tc>
          <w:tcPr>
            <w:tcW w:type="dxa" w:w="510"/>
            <w:shd w:val="clear" w:color="auto" w:fill="0B5D3B"/>
          </w:tcPr>
          <w:p>
            <w:pPr>
              <w:spacing w:after="40" w:before="40" w:line="240" w:lineRule="auto"/>
              <w:jc w:val="center"/>
            </w:pPr>
            <w:r/>
            <w:r>
              <w:rPr>
                <w:b/>
                <w:color w:val="FFFFFF"/>
                <w:sz w:val="18"/>
              </w:rPr>
              <w:t>#</w:t>
            </w:r>
          </w:p>
        </w:tc>
        <w:tc>
          <w:tcPr>
            <w:tcW w:type="dxa" w:w="1247"/>
            <w:shd w:val="clear" w:color="auto" w:fill="0B5D3B"/>
          </w:tcPr>
          <w:p>
            <w:pPr>
              <w:spacing w:after="40" w:before="40" w:line="240" w:lineRule="auto"/>
              <w:jc w:val="center"/>
            </w:pPr>
            <w:r/>
            <w:r>
              <w:rPr>
                <w:b/>
                <w:color w:val="FFFFFF"/>
                <w:sz w:val="18"/>
              </w:rPr>
              <w:t>Phương thức</w:t>
            </w:r>
          </w:p>
        </w:tc>
        <w:tc>
          <w:tcPr>
            <w:tcW w:type="dxa" w:w="2494"/>
            <w:shd w:val="clear" w:color="auto" w:fill="0B5D3B"/>
          </w:tcPr>
          <w:p>
            <w:pPr>
              <w:spacing w:after="40" w:before="40" w:line="240" w:lineRule="auto"/>
              <w:jc w:val="center"/>
            </w:pPr>
            <w:r/>
            <w:r>
              <w:rPr>
                <w:b/>
                <w:color w:val="FFFFFF"/>
                <w:sz w:val="18"/>
              </w:rPr>
              <w:t>Đường dẫn</w:t>
            </w:r>
          </w:p>
        </w:tc>
        <w:tc>
          <w:tcPr>
            <w:tcW w:type="dxa" w:w="1020"/>
            <w:shd w:val="clear" w:color="auto" w:fill="0B5D3B"/>
          </w:tcPr>
          <w:p>
            <w:pPr>
              <w:spacing w:after="40" w:before="40" w:line="240" w:lineRule="auto"/>
              <w:jc w:val="center"/>
            </w:pPr>
            <w:r/>
            <w:r>
              <w:rPr>
                <w:b/>
                <w:color w:val="FFFFFF"/>
                <w:sz w:val="18"/>
              </w:rPr>
              <w:t>Xác thực</w:t>
            </w:r>
          </w:p>
        </w:tc>
        <w:tc>
          <w:tcPr>
            <w:tcW w:type="dxa" w:w="1531"/>
            <w:shd w:val="clear" w:color="auto" w:fill="0B5D3B"/>
          </w:tcPr>
          <w:p>
            <w:pPr>
              <w:spacing w:after="40" w:before="40" w:line="240" w:lineRule="auto"/>
              <w:jc w:val="center"/>
            </w:pPr>
            <w:r/>
            <w:r>
              <w:rPr>
                <w:b/>
                <w:color w:val="FFFFFF"/>
                <w:sz w:val="18"/>
              </w:rPr>
              <w:t>Giới hạn tần suất</w:t>
            </w:r>
          </w:p>
        </w:tc>
        <w:tc>
          <w:tcPr>
            <w:tcW w:type="dxa" w:w="2268"/>
            <w:shd w:val="clear" w:color="auto" w:fill="0B5D3B"/>
          </w:tcPr>
          <w:p>
            <w:pPr>
              <w:spacing w:after="40" w:before="40" w:line="240" w:lineRule="auto"/>
              <w:jc w:val="center"/>
            </w:pPr>
            <w:r/>
            <w:r>
              <w:rPr>
                <w:b/>
                <w:color w:val="FFFFFF"/>
                <w:sz w:val="18"/>
              </w:rPr>
              <w:t>Chức năng</w:t>
            </w:r>
          </w:p>
        </w:tc>
      </w:tr>
      <w:tr>
        <w:tc>
          <w:tcPr>
            <w:tcW w:type="dxa" w:w="510"/>
          </w:tcPr>
          <w:p>
            <w:pPr>
              <w:spacing w:after="40" w:before="40" w:line="240" w:lineRule="auto"/>
              <w:jc w:val="left"/>
            </w:pPr>
            <w:r/>
            <w:r>
              <w:rPr>
                <w:sz w:val="18"/>
              </w:rPr>
              <w:t>1</w:t>
            </w:r>
          </w:p>
        </w:tc>
        <w:tc>
          <w:tcPr>
            <w:tcW w:type="dxa" w:w="1247"/>
          </w:tcPr>
          <w:p>
            <w:pPr>
              <w:spacing w:after="40" w:before="40" w:line="240" w:lineRule="auto"/>
              <w:jc w:val="left"/>
            </w:pPr>
            <w:r/>
            <w:r>
              <w:rPr>
                <w:sz w:val="18"/>
              </w:rPr>
              <w:t>GET</w:t>
            </w:r>
          </w:p>
        </w:tc>
        <w:tc>
          <w:tcPr>
            <w:tcW w:type="dxa" w:w="2494"/>
          </w:tcPr>
          <w:p>
            <w:pPr>
              <w:spacing w:after="40" w:before="40" w:line="240" w:lineRule="auto"/>
              <w:jc w:val="left"/>
            </w:pPr>
            <w:r/>
            <w:r>
              <w:rPr>
                <w:rFonts w:ascii="Consolas" w:hAnsi="Consolas" w:eastAsia="Consolas"/>
                <w:sz w:val="17"/>
              </w:rPr>
              <w:t>/api/health</w:t>
            </w:r>
          </w:p>
        </w:tc>
        <w:tc>
          <w:tcPr>
            <w:tcW w:type="dxa" w:w="1020"/>
          </w:tcPr>
          <w:p>
            <w:pPr>
              <w:spacing w:after="40" w:before="40" w:line="240" w:lineRule="auto"/>
              <w:jc w:val="left"/>
            </w:pPr>
            <w:r/>
            <w:r>
              <w:rPr>
                <w:sz w:val="18"/>
              </w:rPr>
              <w:t>Không</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Kiểm tra sức khỏe dịch vụ</w:t>
            </w:r>
          </w:p>
        </w:tc>
      </w:tr>
      <w:tr>
        <w:tc>
          <w:tcPr>
            <w:tcW w:type="dxa" w:w="510"/>
            <w:shd w:val="clear" w:color="auto" w:fill="F1F6F3"/>
          </w:tcPr>
          <w:p>
            <w:pPr>
              <w:spacing w:after="40" w:before="40" w:line="240" w:lineRule="auto"/>
              <w:jc w:val="left"/>
            </w:pPr>
            <w:r/>
            <w:r>
              <w:rPr>
                <w:sz w:val="18"/>
              </w:rPr>
              <w:t>2</w:t>
            </w:r>
          </w:p>
        </w:tc>
        <w:tc>
          <w:tcPr>
            <w:tcW w:type="dxa" w:w="1247"/>
            <w:shd w:val="clear" w:color="auto" w:fill="F1F6F3"/>
          </w:tcPr>
          <w:p>
            <w:pPr>
              <w:spacing w:after="40" w:before="40" w:line="240" w:lineRule="auto"/>
              <w:jc w:val="left"/>
            </w:pPr>
            <w:r/>
            <w:r>
              <w:rPr>
                <w:sz w:val="18"/>
              </w:rPr>
              <w:t>POST</w:t>
            </w:r>
          </w:p>
        </w:tc>
        <w:tc>
          <w:tcPr>
            <w:tcW w:type="dxa" w:w="2494"/>
            <w:shd w:val="clear" w:color="auto" w:fill="F1F6F3"/>
          </w:tcPr>
          <w:p>
            <w:pPr>
              <w:spacing w:after="40" w:before="40" w:line="240" w:lineRule="auto"/>
              <w:jc w:val="left"/>
            </w:pPr>
            <w:r/>
            <w:r>
              <w:rPr>
                <w:rFonts w:ascii="Consolas" w:hAnsi="Consolas" w:eastAsia="Consolas"/>
                <w:sz w:val="17"/>
              </w:rPr>
              <w:t>/api/auth/register</w:t>
            </w:r>
          </w:p>
        </w:tc>
        <w:tc>
          <w:tcPr>
            <w:tcW w:type="dxa" w:w="1020"/>
            <w:shd w:val="clear" w:color="auto" w:fill="F1F6F3"/>
          </w:tcPr>
          <w:p>
            <w:pPr>
              <w:spacing w:after="40" w:before="40" w:line="240" w:lineRule="auto"/>
              <w:jc w:val="left"/>
            </w:pPr>
            <w:r/>
            <w:r>
              <w:rPr>
                <w:sz w:val="18"/>
              </w:rPr>
              <w:t>Không</w:t>
            </w:r>
          </w:p>
        </w:tc>
        <w:tc>
          <w:tcPr>
            <w:tcW w:type="dxa" w:w="1531"/>
            <w:shd w:val="clear" w:color="auto" w:fill="F1F6F3"/>
          </w:tcPr>
          <w:p>
            <w:pPr>
              <w:spacing w:after="40" w:before="40" w:line="240" w:lineRule="auto"/>
              <w:jc w:val="left"/>
            </w:pPr>
            <w:r/>
            <w:r>
              <w:rPr>
                <w:sz w:val="18"/>
              </w:rPr>
              <w:t>10/phút/IP</w:t>
            </w:r>
          </w:p>
        </w:tc>
        <w:tc>
          <w:tcPr>
            <w:tcW w:type="dxa" w:w="2268"/>
            <w:shd w:val="clear" w:color="auto" w:fill="F1F6F3"/>
          </w:tcPr>
          <w:p>
            <w:pPr>
              <w:spacing w:after="40" w:before="40" w:line="240" w:lineRule="auto"/>
              <w:jc w:val="left"/>
            </w:pPr>
            <w:r/>
            <w:r>
              <w:rPr>
                <w:sz w:val="18"/>
              </w:rPr>
              <w:t>Đăng ký tài khoản</w:t>
            </w:r>
          </w:p>
        </w:tc>
      </w:tr>
      <w:tr>
        <w:tc>
          <w:tcPr>
            <w:tcW w:type="dxa" w:w="510"/>
          </w:tcPr>
          <w:p>
            <w:pPr>
              <w:spacing w:after="40" w:before="40" w:line="240" w:lineRule="auto"/>
              <w:jc w:val="left"/>
            </w:pPr>
            <w:r/>
            <w:r>
              <w:rPr>
                <w:sz w:val="18"/>
              </w:rPr>
              <w:t>3</w:t>
            </w:r>
          </w:p>
        </w:tc>
        <w:tc>
          <w:tcPr>
            <w:tcW w:type="dxa" w:w="1247"/>
          </w:tcPr>
          <w:p>
            <w:pPr>
              <w:spacing w:after="40" w:before="40" w:line="240" w:lineRule="auto"/>
              <w:jc w:val="left"/>
            </w:pPr>
            <w:r/>
            <w:r>
              <w:rPr>
                <w:sz w:val="18"/>
              </w:rPr>
              <w:t>POST</w:t>
            </w:r>
          </w:p>
        </w:tc>
        <w:tc>
          <w:tcPr>
            <w:tcW w:type="dxa" w:w="2494"/>
          </w:tcPr>
          <w:p>
            <w:pPr>
              <w:spacing w:after="40" w:before="40" w:line="240" w:lineRule="auto"/>
              <w:jc w:val="left"/>
            </w:pPr>
            <w:r/>
            <w:r>
              <w:rPr>
                <w:rFonts w:ascii="Consolas" w:hAnsi="Consolas" w:eastAsia="Consolas"/>
                <w:sz w:val="17"/>
              </w:rPr>
              <w:t>/api/auth/login</w:t>
            </w:r>
          </w:p>
        </w:tc>
        <w:tc>
          <w:tcPr>
            <w:tcW w:type="dxa" w:w="1020"/>
          </w:tcPr>
          <w:p>
            <w:pPr>
              <w:spacing w:after="40" w:before="40" w:line="240" w:lineRule="auto"/>
              <w:jc w:val="left"/>
            </w:pPr>
            <w:r/>
            <w:r>
              <w:rPr>
                <w:sz w:val="18"/>
              </w:rPr>
              <w:t>Không</w:t>
            </w:r>
          </w:p>
        </w:tc>
        <w:tc>
          <w:tcPr>
            <w:tcW w:type="dxa" w:w="1531"/>
          </w:tcPr>
          <w:p>
            <w:pPr>
              <w:spacing w:after="40" w:before="40" w:line="240" w:lineRule="auto"/>
              <w:jc w:val="left"/>
            </w:pPr>
            <w:r/>
            <w:r>
              <w:rPr>
                <w:sz w:val="18"/>
              </w:rPr>
              <w:t>10/phút/IP</w:t>
            </w:r>
          </w:p>
        </w:tc>
        <w:tc>
          <w:tcPr>
            <w:tcW w:type="dxa" w:w="2268"/>
          </w:tcPr>
          <w:p>
            <w:pPr>
              <w:spacing w:after="40" w:before="40" w:line="240" w:lineRule="auto"/>
              <w:jc w:val="left"/>
            </w:pPr>
            <w:r/>
            <w:r>
              <w:rPr>
                <w:sz w:val="18"/>
              </w:rPr>
              <w:t>Đăng nhập</w:t>
            </w:r>
          </w:p>
        </w:tc>
      </w:tr>
      <w:tr>
        <w:tc>
          <w:tcPr>
            <w:tcW w:type="dxa" w:w="510"/>
            <w:shd w:val="clear" w:color="auto" w:fill="F1F6F3"/>
          </w:tcPr>
          <w:p>
            <w:pPr>
              <w:spacing w:after="40" w:before="40" w:line="240" w:lineRule="auto"/>
              <w:jc w:val="left"/>
            </w:pPr>
            <w:r/>
            <w:r>
              <w:rPr>
                <w:sz w:val="18"/>
              </w:rPr>
              <w:t>4</w:t>
            </w:r>
          </w:p>
        </w:tc>
        <w:tc>
          <w:tcPr>
            <w:tcW w:type="dxa" w:w="1247"/>
            <w:shd w:val="clear" w:color="auto" w:fill="F1F6F3"/>
          </w:tcPr>
          <w:p>
            <w:pPr>
              <w:spacing w:after="40" w:before="40" w:line="240" w:lineRule="auto"/>
              <w:jc w:val="left"/>
            </w:pPr>
            <w:r/>
            <w:r>
              <w:rPr>
                <w:sz w:val="18"/>
              </w:rPr>
              <w:t>POST</w:t>
            </w:r>
          </w:p>
        </w:tc>
        <w:tc>
          <w:tcPr>
            <w:tcW w:type="dxa" w:w="2494"/>
            <w:shd w:val="clear" w:color="auto" w:fill="F1F6F3"/>
          </w:tcPr>
          <w:p>
            <w:pPr>
              <w:spacing w:after="40" w:before="40" w:line="240" w:lineRule="auto"/>
              <w:jc w:val="left"/>
            </w:pPr>
            <w:r/>
            <w:r>
              <w:rPr>
                <w:rFonts w:ascii="Consolas" w:hAnsi="Consolas" w:eastAsia="Consolas"/>
                <w:sz w:val="17"/>
              </w:rPr>
              <w:t>/api/auth/demo</w:t>
            </w:r>
          </w:p>
        </w:tc>
        <w:tc>
          <w:tcPr>
            <w:tcW w:type="dxa" w:w="1020"/>
            <w:shd w:val="clear" w:color="auto" w:fill="F1F6F3"/>
          </w:tcPr>
          <w:p>
            <w:pPr>
              <w:spacing w:after="40" w:before="40" w:line="240" w:lineRule="auto"/>
              <w:jc w:val="left"/>
            </w:pPr>
            <w:r/>
            <w:r>
              <w:rPr>
                <w:sz w:val="18"/>
              </w:rPr>
              <w:t>Không</w:t>
            </w:r>
          </w:p>
        </w:tc>
        <w:tc>
          <w:tcPr>
            <w:tcW w:type="dxa" w:w="1531"/>
            <w:shd w:val="clear" w:color="auto" w:fill="F1F6F3"/>
          </w:tcPr>
          <w:p>
            <w:pPr>
              <w:spacing w:after="40" w:before="40" w:line="240" w:lineRule="auto"/>
              <w:jc w:val="left"/>
            </w:pPr>
            <w:r/>
            <w:r>
              <w:rPr>
                <w:sz w:val="18"/>
              </w:rPr>
              <w:t>10/phút/IP</w:t>
            </w:r>
          </w:p>
        </w:tc>
        <w:tc>
          <w:tcPr>
            <w:tcW w:type="dxa" w:w="2268"/>
            <w:shd w:val="clear" w:color="auto" w:fill="F1F6F3"/>
          </w:tcPr>
          <w:p>
            <w:pPr>
              <w:spacing w:after="40" w:before="40" w:line="240" w:lineRule="auto"/>
              <w:jc w:val="left"/>
            </w:pPr>
            <w:r/>
            <w:r>
              <w:rPr>
                <w:sz w:val="18"/>
              </w:rPr>
              <w:t>Tạo tài khoản demo và đăng nhập</w:t>
            </w:r>
          </w:p>
        </w:tc>
      </w:tr>
      <w:tr>
        <w:tc>
          <w:tcPr>
            <w:tcW w:type="dxa" w:w="510"/>
          </w:tcPr>
          <w:p>
            <w:pPr>
              <w:spacing w:after="40" w:before="40" w:line="240" w:lineRule="auto"/>
              <w:jc w:val="left"/>
            </w:pPr>
            <w:r/>
            <w:r>
              <w:rPr>
                <w:sz w:val="18"/>
              </w:rPr>
              <w:t>5</w:t>
            </w:r>
          </w:p>
        </w:tc>
        <w:tc>
          <w:tcPr>
            <w:tcW w:type="dxa" w:w="1247"/>
          </w:tcPr>
          <w:p>
            <w:pPr>
              <w:spacing w:after="40" w:before="40" w:line="240" w:lineRule="auto"/>
              <w:jc w:val="left"/>
            </w:pPr>
            <w:r/>
            <w:r>
              <w:rPr>
                <w:sz w:val="18"/>
              </w:rPr>
              <w:t>GET</w:t>
            </w:r>
          </w:p>
        </w:tc>
        <w:tc>
          <w:tcPr>
            <w:tcW w:type="dxa" w:w="2494"/>
          </w:tcPr>
          <w:p>
            <w:pPr>
              <w:spacing w:after="40" w:before="40" w:line="240" w:lineRule="auto"/>
              <w:jc w:val="left"/>
            </w:pPr>
            <w:r/>
            <w:r>
              <w:rPr>
                <w:rFonts w:ascii="Consolas" w:hAnsi="Consolas" w:eastAsia="Consolas"/>
                <w:sz w:val="17"/>
              </w:rPr>
              <w:t>/api/auth/me</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Lấy thông tin người dùng hiện tại</w:t>
            </w:r>
          </w:p>
        </w:tc>
      </w:tr>
      <w:tr>
        <w:tc>
          <w:tcPr>
            <w:tcW w:type="dxa" w:w="510"/>
            <w:shd w:val="clear" w:color="auto" w:fill="F1F6F3"/>
          </w:tcPr>
          <w:p>
            <w:pPr>
              <w:spacing w:after="40" w:before="40" w:line="240" w:lineRule="auto"/>
              <w:jc w:val="left"/>
            </w:pPr>
            <w:r/>
            <w:r>
              <w:rPr>
                <w:sz w:val="18"/>
              </w:rPr>
              <w:t>6</w:t>
            </w:r>
          </w:p>
        </w:tc>
        <w:tc>
          <w:tcPr>
            <w:tcW w:type="dxa" w:w="1247"/>
            <w:shd w:val="clear" w:color="auto" w:fill="F1F6F3"/>
          </w:tcPr>
          <w:p>
            <w:pPr>
              <w:spacing w:after="40" w:before="40" w:line="240" w:lineRule="auto"/>
              <w:jc w:val="left"/>
            </w:pPr>
            <w:r/>
            <w:r>
              <w:rPr>
                <w:sz w:val="18"/>
              </w:rPr>
              <w:t>GET</w:t>
            </w:r>
          </w:p>
        </w:tc>
        <w:tc>
          <w:tcPr>
            <w:tcW w:type="dxa" w:w="2494"/>
            <w:shd w:val="clear" w:color="auto" w:fill="F1F6F3"/>
          </w:tcPr>
          <w:p>
            <w:pPr>
              <w:spacing w:after="40" w:before="40" w:line="240" w:lineRule="auto"/>
              <w:jc w:val="left"/>
            </w:pPr>
            <w:r/>
            <w:r>
              <w:rPr>
                <w:rFonts w:ascii="Consolas" w:hAnsi="Consolas" w:eastAsia="Consolas"/>
                <w:sz w:val="17"/>
              </w:rPr>
              <w:t>/api/categories</w:t>
            </w:r>
          </w:p>
        </w:tc>
        <w:tc>
          <w:tcPr>
            <w:tcW w:type="dxa" w:w="1020"/>
            <w:shd w:val="clear" w:color="auto" w:fill="F1F6F3"/>
          </w:tcPr>
          <w:p>
            <w:pPr>
              <w:spacing w:after="40" w:before="40" w:line="240" w:lineRule="auto"/>
              <w:jc w:val="left"/>
            </w:pPr>
            <w:r/>
            <w:r>
              <w:rPr>
                <w:sz w:val="18"/>
              </w:rPr>
              <w:t>Có</w:t>
            </w:r>
          </w:p>
        </w:tc>
        <w:tc>
          <w:tcPr>
            <w:tcW w:type="dxa" w:w="1531"/>
            <w:shd w:val="clear" w:color="auto" w:fill="F1F6F3"/>
          </w:tcPr>
          <w:p>
            <w:pPr>
              <w:spacing w:after="40" w:before="40" w:line="240" w:lineRule="auto"/>
              <w:jc w:val="left"/>
            </w:pPr>
            <w:r/>
            <w:r>
              <w:rPr>
                <w:sz w:val="18"/>
              </w:rPr>
              <w:t>Không</w:t>
            </w:r>
          </w:p>
        </w:tc>
        <w:tc>
          <w:tcPr>
            <w:tcW w:type="dxa" w:w="2268"/>
            <w:shd w:val="clear" w:color="auto" w:fill="F1F6F3"/>
          </w:tcPr>
          <w:p>
            <w:pPr>
              <w:spacing w:after="40" w:before="40" w:line="240" w:lineRule="auto"/>
              <w:jc w:val="left"/>
            </w:pPr>
            <w:r/>
            <w:r>
              <w:rPr>
                <w:sz w:val="18"/>
              </w:rPr>
              <w:t>Liệt kê danh mục</w:t>
            </w:r>
          </w:p>
        </w:tc>
      </w:tr>
      <w:tr>
        <w:tc>
          <w:tcPr>
            <w:tcW w:type="dxa" w:w="510"/>
          </w:tcPr>
          <w:p>
            <w:pPr>
              <w:spacing w:after="40" w:before="40" w:line="240" w:lineRule="auto"/>
              <w:jc w:val="left"/>
            </w:pPr>
            <w:r/>
            <w:r>
              <w:rPr>
                <w:sz w:val="18"/>
              </w:rPr>
              <w:t>7</w:t>
            </w:r>
          </w:p>
        </w:tc>
        <w:tc>
          <w:tcPr>
            <w:tcW w:type="dxa" w:w="1247"/>
          </w:tcPr>
          <w:p>
            <w:pPr>
              <w:spacing w:after="40" w:before="40" w:line="240" w:lineRule="auto"/>
              <w:jc w:val="left"/>
            </w:pPr>
            <w:r/>
            <w:r>
              <w:rPr>
                <w:sz w:val="18"/>
              </w:rPr>
              <w:t>POST</w:t>
            </w:r>
          </w:p>
        </w:tc>
        <w:tc>
          <w:tcPr>
            <w:tcW w:type="dxa" w:w="2494"/>
          </w:tcPr>
          <w:p>
            <w:pPr>
              <w:spacing w:after="40" w:before="40" w:line="240" w:lineRule="auto"/>
              <w:jc w:val="left"/>
            </w:pPr>
            <w:r/>
            <w:r>
              <w:rPr>
                <w:rFonts w:ascii="Consolas" w:hAnsi="Consolas" w:eastAsia="Consolas"/>
                <w:sz w:val="17"/>
              </w:rPr>
              <w:t>/api/categories</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Tạo danh mục</w:t>
            </w:r>
          </w:p>
        </w:tc>
      </w:tr>
      <w:tr>
        <w:tc>
          <w:tcPr>
            <w:tcW w:type="dxa" w:w="510"/>
            <w:shd w:val="clear" w:color="auto" w:fill="F1F6F3"/>
          </w:tcPr>
          <w:p>
            <w:pPr>
              <w:spacing w:after="40" w:before="40" w:line="240" w:lineRule="auto"/>
              <w:jc w:val="left"/>
            </w:pPr>
            <w:r/>
            <w:r>
              <w:rPr>
                <w:sz w:val="18"/>
              </w:rPr>
              <w:t>8</w:t>
            </w:r>
          </w:p>
        </w:tc>
        <w:tc>
          <w:tcPr>
            <w:tcW w:type="dxa" w:w="1247"/>
            <w:shd w:val="clear" w:color="auto" w:fill="F1F6F3"/>
          </w:tcPr>
          <w:p>
            <w:pPr>
              <w:spacing w:after="40" w:before="40" w:line="240" w:lineRule="auto"/>
              <w:jc w:val="left"/>
            </w:pPr>
            <w:r/>
            <w:r>
              <w:rPr>
                <w:sz w:val="18"/>
              </w:rPr>
              <w:t>DELETE</w:t>
            </w:r>
          </w:p>
        </w:tc>
        <w:tc>
          <w:tcPr>
            <w:tcW w:type="dxa" w:w="2494"/>
            <w:shd w:val="clear" w:color="auto" w:fill="F1F6F3"/>
          </w:tcPr>
          <w:p>
            <w:pPr>
              <w:spacing w:after="40" w:before="40" w:line="240" w:lineRule="auto"/>
              <w:jc w:val="left"/>
            </w:pPr>
            <w:r/>
            <w:r>
              <w:rPr>
                <w:rFonts w:ascii="Consolas" w:hAnsi="Consolas" w:eastAsia="Consolas"/>
                <w:sz w:val="17"/>
              </w:rPr>
              <w:t>/api/categories/:id</w:t>
            </w:r>
          </w:p>
        </w:tc>
        <w:tc>
          <w:tcPr>
            <w:tcW w:type="dxa" w:w="1020"/>
            <w:shd w:val="clear" w:color="auto" w:fill="F1F6F3"/>
          </w:tcPr>
          <w:p>
            <w:pPr>
              <w:spacing w:after="40" w:before="40" w:line="240" w:lineRule="auto"/>
              <w:jc w:val="left"/>
            </w:pPr>
            <w:r/>
            <w:r>
              <w:rPr>
                <w:sz w:val="18"/>
              </w:rPr>
              <w:t>Có</w:t>
            </w:r>
          </w:p>
        </w:tc>
        <w:tc>
          <w:tcPr>
            <w:tcW w:type="dxa" w:w="1531"/>
            <w:shd w:val="clear" w:color="auto" w:fill="F1F6F3"/>
          </w:tcPr>
          <w:p>
            <w:pPr>
              <w:spacing w:after="40" w:before="40" w:line="240" w:lineRule="auto"/>
              <w:jc w:val="left"/>
            </w:pPr>
            <w:r/>
            <w:r>
              <w:rPr>
                <w:sz w:val="18"/>
              </w:rPr>
              <w:t>Không</w:t>
            </w:r>
          </w:p>
        </w:tc>
        <w:tc>
          <w:tcPr>
            <w:tcW w:type="dxa" w:w="2268"/>
            <w:shd w:val="clear" w:color="auto" w:fill="F1F6F3"/>
          </w:tcPr>
          <w:p>
            <w:pPr>
              <w:spacing w:after="40" w:before="40" w:line="240" w:lineRule="auto"/>
              <w:jc w:val="left"/>
            </w:pPr>
            <w:r/>
            <w:r>
              <w:rPr>
                <w:sz w:val="18"/>
              </w:rPr>
              <w:t>Xóa danh mục</w:t>
            </w:r>
          </w:p>
        </w:tc>
      </w:tr>
      <w:tr>
        <w:tc>
          <w:tcPr>
            <w:tcW w:type="dxa" w:w="510"/>
          </w:tcPr>
          <w:p>
            <w:pPr>
              <w:spacing w:after="40" w:before="40" w:line="240" w:lineRule="auto"/>
              <w:jc w:val="left"/>
            </w:pPr>
            <w:r/>
            <w:r>
              <w:rPr>
                <w:sz w:val="18"/>
              </w:rPr>
              <w:t>9</w:t>
            </w:r>
          </w:p>
        </w:tc>
        <w:tc>
          <w:tcPr>
            <w:tcW w:type="dxa" w:w="1247"/>
          </w:tcPr>
          <w:p>
            <w:pPr>
              <w:spacing w:after="40" w:before="40" w:line="240" w:lineRule="auto"/>
              <w:jc w:val="left"/>
            </w:pPr>
            <w:r/>
            <w:r>
              <w:rPr>
                <w:sz w:val="18"/>
              </w:rPr>
              <w:t>GET</w:t>
            </w:r>
          </w:p>
        </w:tc>
        <w:tc>
          <w:tcPr>
            <w:tcW w:type="dxa" w:w="2494"/>
          </w:tcPr>
          <w:p>
            <w:pPr>
              <w:spacing w:after="40" w:before="40" w:line="240" w:lineRule="auto"/>
              <w:jc w:val="left"/>
            </w:pPr>
            <w:r/>
            <w:r>
              <w:rPr>
                <w:rFonts w:ascii="Consolas" w:hAnsi="Consolas" w:eastAsia="Consolas"/>
                <w:sz w:val="17"/>
              </w:rPr>
              <w:t>/api/transactions</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Liệt kê giao dịch</w:t>
            </w:r>
          </w:p>
        </w:tc>
      </w:tr>
      <w:tr>
        <w:tc>
          <w:tcPr>
            <w:tcW w:type="dxa" w:w="510"/>
            <w:shd w:val="clear" w:color="auto" w:fill="F1F6F3"/>
          </w:tcPr>
          <w:p>
            <w:pPr>
              <w:spacing w:after="40" w:before="40" w:line="240" w:lineRule="auto"/>
              <w:jc w:val="left"/>
            </w:pPr>
            <w:r/>
            <w:r>
              <w:rPr>
                <w:sz w:val="18"/>
              </w:rPr>
              <w:t>10</w:t>
            </w:r>
          </w:p>
        </w:tc>
        <w:tc>
          <w:tcPr>
            <w:tcW w:type="dxa" w:w="1247"/>
            <w:shd w:val="clear" w:color="auto" w:fill="F1F6F3"/>
          </w:tcPr>
          <w:p>
            <w:pPr>
              <w:spacing w:after="40" w:before="40" w:line="240" w:lineRule="auto"/>
              <w:jc w:val="left"/>
            </w:pPr>
            <w:r/>
            <w:r>
              <w:rPr>
                <w:sz w:val="18"/>
              </w:rPr>
              <w:t>POST</w:t>
            </w:r>
          </w:p>
        </w:tc>
        <w:tc>
          <w:tcPr>
            <w:tcW w:type="dxa" w:w="2494"/>
            <w:shd w:val="clear" w:color="auto" w:fill="F1F6F3"/>
          </w:tcPr>
          <w:p>
            <w:pPr>
              <w:spacing w:after="40" w:before="40" w:line="240" w:lineRule="auto"/>
              <w:jc w:val="left"/>
            </w:pPr>
            <w:r/>
            <w:r>
              <w:rPr>
                <w:rFonts w:ascii="Consolas" w:hAnsi="Consolas" w:eastAsia="Consolas"/>
                <w:sz w:val="17"/>
              </w:rPr>
              <w:t>/api/transactions</w:t>
            </w:r>
          </w:p>
        </w:tc>
        <w:tc>
          <w:tcPr>
            <w:tcW w:type="dxa" w:w="1020"/>
            <w:shd w:val="clear" w:color="auto" w:fill="F1F6F3"/>
          </w:tcPr>
          <w:p>
            <w:pPr>
              <w:spacing w:after="40" w:before="40" w:line="240" w:lineRule="auto"/>
              <w:jc w:val="left"/>
            </w:pPr>
            <w:r/>
            <w:r>
              <w:rPr>
                <w:sz w:val="18"/>
              </w:rPr>
              <w:t>Có</w:t>
            </w:r>
          </w:p>
        </w:tc>
        <w:tc>
          <w:tcPr>
            <w:tcW w:type="dxa" w:w="1531"/>
            <w:shd w:val="clear" w:color="auto" w:fill="F1F6F3"/>
          </w:tcPr>
          <w:p>
            <w:pPr>
              <w:spacing w:after="40" w:before="40" w:line="240" w:lineRule="auto"/>
              <w:jc w:val="left"/>
            </w:pPr>
            <w:r/>
            <w:r>
              <w:rPr>
                <w:sz w:val="18"/>
              </w:rPr>
              <w:t>Không</w:t>
            </w:r>
          </w:p>
        </w:tc>
        <w:tc>
          <w:tcPr>
            <w:tcW w:type="dxa" w:w="2268"/>
            <w:shd w:val="clear" w:color="auto" w:fill="F1F6F3"/>
          </w:tcPr>
          <w:p>
            <w:pPr>
              <w:spacing w:after="40" w:before="40" w:line="240" w:lineRule="auto"/>
              <w:jc w:val="left"/>
            </w:pPr>
            <w:r/>
            <w:r>
              <w:rPr>
                <w:sz w:val="18"/>
              </w:rPr>
              <w:t>Tạo giao dịch</w:t>
            </w:r>
          </w:p>
        </w:tc>
      </w:tr>
      <w:tr>
        <w:tc>
          <w:tcPr>
            <w:tcW w:type="dxa" w:w="510"/>
          </w:tcPr>
          <w:p>
            <w:pPr>
              <w:spacing w:after="40" w:before="40" w:line="240" w:lineRule="auto"/>
              <w:jc w:val="left"/>
            </w:pPr>
            <w:r/>
            <w:r>
              <w:rPr>
                <w:sz w:val="18"/>
              </w:rPr>
              <w:t>11</w:t>
            </w:r>
          </w:p>
        </w:tc>
        <w:tc>
          <w:tcPr>
            <w:tcW w:type="dxa" w:w="1247"/>
          </w:tcPr>
          <w:p>
            <w:pPr>
              <w:spacing w:after="40" w:before="40" w:line="240" w:lineRule="auto"/>
              <w:jc w:val="left"/>
            </w:pPr>
            <w:r/>
            <w:r>
              <w:rPr>
                <w:sz w:val="18"/>
              </w:rPr>
              <w:t>PUT</w:t>
            </w:r>
          </w:p>
        </w:tc>
        <w:tc>
          <w:tcPr>
            <w:tcW w:type="dxa" w:w="2494"/>
          </w:tcPr>
          <w:p>
            <w:pPr>
              <w:spacing w:after="40" w:before="40" w:line="240" w:lineRule="auto"/>
              <w:jc w:val="left"/>
            </w:pPr>
            <w:r/>
            <w:r>
              <w:rPr>
                <w:rFonts w:ascii="Consolas" w:hAnsi="Consolas" w:eastAsia="Consolas"/>
                <w:sz w:val="17"/>
              </w:rPr>
              <w:t>/api/transactions/:id</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Cập nhật giao dịch</w:t>
            </w:r>
          </w:p>
        </w:tc>
      </w:tr>
      <w:tr>
        <w:tc>
          <w:tcPr>
            <w:tcW w:type="dxa" w:w="510"/>
            <w:shd w:val="clear" w:color="auto" w:fill="F1F6F3"/>
          </w:tcPr>
          <w:p>
            <w:pPr>
              <w:spacing w:after="40" w:before="40" w:line="240" w:lineRule="auto"/>
              <w:jc w:val="left"/>
            </w:pPr>
            <w:r/>
            <w:r>
              <w:rPr>
                <w:sz w:val="18"/>
              </w:rPr>
              <w:t>12</w:t>
            </w:r>
          </w:p>
        </w:tc>
        <w:tc>
          <w:tcPr>
            <w:tcW w:type="dxa" w:w="1247"/>
            <w:shd w:val="clear" w:color="auto" w:fill="F1F6F3"/>
          </w:tcPr>
          <w:p>
            <w:pPr>
              <w:spacing w:after="40" w:before="40" w:line="240" w:lineRule="auto"/>
              <w:jc w:val="left"/>
            </w:pPr>
            <w:r/>
            <w:r>
              <w:rPr>
                <w:sz w:val="18"/>
              </w:rPr>
              <w:t>DELETE</w:t>
            </w:r>
          </w:p>
        </w:tc>
        <w:tc>
          <w:tcPr>
            <w:tcW w:type="dxa" w:w="2494"/>
            <w:shd w:val="clear" w:color="auto" w:fill="F1F6F3"/>
          </w:tcPr>
          <w:p>
            <w:pPr>
              <w:spacing w:after="40" w:before="40" w:line="240" w:lineRule="auto"/>
              <w:jc w:val="left"/>
            </w:pPr>
            <w:r/>
            <w:r>
              <w:rPr>
                <w:rFonts w:ascii="Consolas" w:hAnsi="Consolas" w:eastAsia="Consolas"/>
                <w:sz w:val="17"/>
              </w:rPr>
              <w:t>/api/transactions/:id</w:t>
            </w:r>
          </w:p>
        </w:tc>
        <w:tc>
          <w:tcPr>
            <w:tcW w:type="dxa" w:w="1020"/>
            <w:shd w:val="clear" w:color="auto" w:fill="F1F6F3"/>
          </w:tcPr>
          <w:p>
            <w:pPr>
              <w:spacing w:after="40" w:before="40" w:line="240" w:lineRule="auto"/>
              <w:jc w:val="left"/>
            </w:pPr>
            <w:r/>
            <w:r>
              <w:rPr>
                <w:sz w:val="18"/>
              </w:rPr>
              <w:t>Có</w:t>
            </w:r>
          </w:p>
        </w:tc>
        <w:tc>
          <w:tcPr>
            <w:tcW w:type="dxa" w:w="1531"/>
            <w:shd w:val="clear" w:color="auto" w:fill="F1F6F3"/>
          </w:tcPr>
          <w:p>
            <w:pPr>
              <w:spacing w:after="40" w:before="40" w:line="240" w:lineRule="auto"/>
              <w:jc w:val="left"/>
            </w:pPr>
            <w:r/>
            <w:r>
              <w:rPr>
                <w:sz w:val="18"/>
              </w:rPr>
              <w:t>Không</w:t>
            </w:r>
          </w:p>
        </w:tc>
        <w:tc>
          <w:tcPr>
            <w:tcW w:type="dxa" w:w="2268"/>
            <w:shd w:val="clear" w:color="auto" w:fill="F1F6F3"/>
          </w:tcPr>
          <w:p>
            <w:pPr>
              <w:spacing w:after="40" w:before="40" w:line="240" w:lineRule="auto"/>
              <w:jc w:val="left"/>
            </w:pPr>
            <w:r/>
            <w:r>
              <w:rPr>
                <w:sz w:val="18"/>
              </w:rPr>
              <w:t>Xóa giao dịch</w:t>
            </w:r>
          </w:p>
        </w:tc>
      </w:tr>
      <w:tr>
        <w:tc>
          <w:tcPr>
            <w:tcW w:type="dxa" w:w="510"/>
          </w:tcPr>
          <w:p>
            <w:pPr>
              <w:spacing w:after="40" w:before="40" w:line="240" w:lineRule="auto"/>
              <w:jc w:val="left"/>
            </w:pPr>
            <w:r/>
            <w:r>
              <w:rPr>
                <w:sz w:val="18"/>
              </w:rPr>
              <w:t>13</w:t>
            </w:r>
          </w:p>
        </w:tc>
        <w:tc>
          <w:tcPr>
            <w:tcW w:type="dxa" w:w="1247"/>
          </w:tcPr>
          <w:p>
            <w:pPr>
              <w:spacing w:after="40" w:before="40" w:line="240" w:lineRule="auto"/>
              <w:jc w:val="left"/>
            </w:pPr>
            <w:r/>
            <w:r>
              <w:rPr>
                <w:sz w:val="18"/>
              </w:rPr>
              <w:t>GET</w:t>
            </w:r>
          </w:p>
        </w:tc>
        <w:tc>
          <w:tcPr>
            <w:tcW w:type="dxa" w:w="2494"/>
          </w:tcPr>
          <w:p>
            <w:pPr>
              <w:spacing w:after="40" w:before="40" w:line="240" w:lineRule="auto"/>
              <w:jc w:val="left"/>
            </w:pPr>
            <w:r/>
            <w:r>
              <w:rPr>
                <w:rFonts w:ascii="Consolas" w:hAnsi="Consolas" w:eastAsia="Consolas"/>
                <w:sz w:val="17"/>
              </w:rPr>
              <w:t>/api/budgets</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Liệt kê ngân sách</w:t>
            </w:r>
          </w:p>
        </w:tc>
      </w:tr>
      <w:tr>
        <w:tc>
          <w:tcPr>
            <w:tcW w:type="dxa" w:w="510"/>
            <w:shd w:val="clear" w:color="auto" w:fill="F1F6F3"/>
          </w:tcPr>
          <w:p>
            <w:pPr>
              <w:spacing w:after="40" w:before="40" w:line="240" w:lineRule="auto"/>
              <w:jc w:val="left"/>
            </w:pPr>
            <w:r/>
            <w:r>
              <w:rPr>
                <w:sz w:val="18"/>
              </w:rPr>
              <w:t>14</w:t>
            </w:r>
          </w:p>
        </w:tc>
        <w:tc>
          <w:tcPr>
            <w:tcW w:type="dxa" w:w="1247"/>
            <w:shd w:val="clear" w:color="auto" w:fill="F1F6F3"/>
          </w:tcPr>
          <w:p>
            <w:pPr>
              <w:spacing w:after="40" w:before="40" w:line="240" w:lineRule="auto"/>
              <w:jc w:val="left"/>
            </w:pPr>
            <w:r/>
            <w:r>
              <w:rPr>
                <w:sz w:val="18"/>
              </w:rPr>
              <w:t>POST</w:t>
            </w:r>
          </w:p>
        </w:tc>
        <w:tc>
          <w:tcPr>
            <w:tcW w:type="dxa" w:w="2494"/>
            <w:shd w:val="clear" w:color="auto" w:fill="F1F6F3"/>
          </w:tcPr>
          <w:p>
            <w:pPr>
              <w:spacing w:after="40" w:before="40" w:line="240" w:lineRule="auto"/>
              <w:jc w:val="left"/>
            </w:pPr>
            <w:r/>
            <w:r>
              <w:rPr>
                <w:rFonts w:ascii="Consolas" w:hAnsi="Consolas" w:eastAsia="Consolas"/>
                <w:sz w:val="17"/>
              </w:rPr>
              <w:t>/api/budgets</w:t>
            </w:r>
          </w:p>
        </w:tc>
        <w:tc>
          <w:tcPr>
            <w:tcW w:type="dxa" w:w="1020"/>
            <w:shd w:val="clear" w:color="auto" w:fill="F1F6F3"/>
          </w:tcPr>
          <w:p>
            <w:pPr>
              <w:spacing w:after="40" w:before="40" w:line="240" w:lineRule="auto"/>
              <w:jc w:val="left"/>
            </w:pPr>
            <w:r/>
            <w:r>
              <w:rPr>
                <w:sz w:val="18"/>
              </w:rPr>
              <w:t>Có</w:t>
            </w:r>
          </w:p>
        </w:tc>
        <w:tc>
          <w:tcPr>
            <w:tcW w:type="dxa" w:w="1531"/>
            <w:shd w:val="clear" w:color="auto" w:fill="F1F6F3"/>
          </w:tcPr>
          <w:p>
            <w:pPr>
              <w:spacing w:after="40" w:before="40" w:line="240" w:lineRule="auto"/>
              <w:jc w:val="left"/>
            </w:pPr>
            <w:r/>
            <w:r>
              <w:rPr>
                <w:sz w:val="18"/>
              </w:rPr>
              <w:t>Không</w:t>
            </w:r>
          </w:p>
        </w:tc>
        <w:tc>
          <w:tcPr>
            <w:tcW w:type="dxa" w:w="2268"/>
            <w:shd w:val="clear" w:color="auto" w:fill="F1F6F3"/>
          </w:tcPr>
          <w:p>
            <w:pPr>
              <w:spacing w:after="40" w:before="40" w:line="240" w:lineRule="auto"/>
              <w:jc w:val="left"/>
            </w:pPr>
            <w:r/>
            <w:r>
              <w:rPr>
                <w:sz w:val="18"/>
              </w:rPr>
              <w:t>Tạo hoặc cập nhật ngân sách (upsert)</w:t>
            </w:r>
          </w:p>
        </w:tc>
      </w:tr>
      <w:tr>
        <w:tc>
          <w:tcPr>
            <w:tcW w:type="dxa" w:w="510"/>
          </w:tcPr>
          <w:p>
            <w:pPr>
              <w:spacing w:after="40" w:before="40" w:line="240" w:lineRule="auto"/>
              <w:jc w:val="left"/>
            </w:pPr>
            <w:r/>
            <w:r>
              <w:rPr>
                <w:sz w:val="18"/>
              </w:rPr>
              <w:t>15</w:t>
            </w:r>
          </w:p>
        </w:tc>
        <w:tc>
          <w:tcPr>
            <w:tcW w:type="dxa" w:w="1247"/>
          </w:tcPr>
          <w:p>
            <w:pPr>
              <w:spacing w:after="40" w:before="40" w:line="240" w:lineRule="auto"/>
              <w:jc w:val="left"/>
            </w:pPr>
            <w:r/>
            <w:r>
              <w:rPr>
                <w:sz w:val="18"/>
              </w:rPr>
              <w:t>DELETE</w:t>
            </w:r>
          </w:p>
        </w:tc>
        <w:tc>
          <w:tcPr>
            <w:tcW w:type="dxa" w:w="2494"/>
          </w:tcPr>
          <w:p>
            <w:pPr>
              <w:spacing w:after="40" w:before="40" w:line="240" w:lineRule="auto"/>
              <w:jc w:val="left"/>
            </w:pPr>
            <w:r/>
            <w:r>
              <w:rPr>
                <w:rFonts w:ascii="Consolas" w:hAnsi="Consolas" w:eastAsia="Consolas"/>
                <w:sz w:val="17"/>
              </w:rPr>
              <w:t>/api/budgets/:id</w:t>
            </w:r>
          </w:p>
        </w:tc>
        <w:tc>
          <w:tcPr>
            <w:tcW w:type="dxa" w:w="1020"/>
          </w:tcPr>
          <w:p>
            <w:pPr>
              <w:spacing w:after="40" w:before="40" w:line="240" w:lineRule="auto"/>
              <w:jc w:val="left"/>
            </w:pPr>
            <w:r/>
            <w:r>
              <w:rPr>
                <w:sz w:val="18"/>
              </w:rPr>
              <w:t>Có</w:t>
            </w:r>
          </w:p>
        </w:tc>
        <w:tc>
          <w:tcPr>
            <w:tcW w:type="dxa" w:w="1531"/>
          </w:tcPr>
          <w:p>
            <w:pPr>
              <w:spacing w:after="40" w:before="40" w:line="240" w:lineRule="auto"/>
              <w:jc w:val="left"/>
            </w:pPr>
            <w:r/>
            <w:r>
              <w:rPr>
                <w:sz w:val="18"/>
              </w:rPr>
              <w:t>Không</w:t>
            </w:r>
          </w:p>
        </w:tc>
        <w:tc>
          <w:tcPr>
            <w:tcW w:type="dxa" w:w="2268"/>
          </w:tcPr>
          <w:p>
            <w:pPr>
              <w:spacing w:after="40" w:before="40" w:line="240" w:lineRule="auto"/>
              <w:jc w:val="left"/>
            </w:pPr>
            <w:r/>
            <w:r>
              <w:rPr>
                <w:sz w:val="18"/>
              </w:rPr>
              <w:t>Xóa ngân sách</w:t>
            </w:r>
          </w:p>
        </w:tc>
      </w:tr>
    </w:tbl>
    <w:p>
      <w:pPr>
        <w:spacing w:after="80"/>
      </w:pPr>
    </w:p>
    <w:p>
      <w:pPr>
        <w:pStyle w:val="Heading2"/>
      </w:pPr>
      <w:r>
        <w:t>6.3. Đặc tả chi tiết — nhóm xác thực</w:t>
      </w:r>
    </w:p>
    <w:p>
      <w:pPr>
        <w:pStyle w:val="Heading3"/>
      </w:pPr>
      <w:r>
        <w:t>6.3.1. GET /api/health</w:t>
      </w:r>
    </w:p>
    <w:p>
      <w:pPr>
        <w:keepLines/>
        <w:spacing w:after="0" w:before="120" w:line="240" w:lineRule="auto"/>
        <w:ind w:left="170"/>
        <w:jc w:val="left"/>
        <w:shd w:val="clear" w:color="auto" w:fill="F4F6F8"/>
      </w:pPr>
      <w:r>
        <w:rPr>
          <w:rFonts w:ascii="Consolas" w:hAnsi="Consolas" w:eastAsia="Consolas"/>
          <w:sz w:val="18"/>
        </w:rPr>
        <w:t>Yêu cầu:   GET /api/health</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Phản hồi 200:</w:t>
      </w:r>
    </w:p>
    <w:p>
      <w:pPr>
        <w:keepLines/>
        <w:spacing w:after="0" w:before="0" w:line="240" w:lineRule="auto"/>
        <w:ind w:left="170"/>
        <w:jc w:val="left"/>
        <w:shd w:val="clear" w:color="auto" w:fill="F4F6F8"/>
      </w:pPr>
      <w:r>
        <w:rPr>
          <w:rFonts w:ascii="Consolas" w:hAnsi="Consolas" w:eastAsia="Consolas"/>
          <w:sz w:val="18"/>
        </w:rPr>
        <w:t>{ "code": 20000, "message": "OK", "data": { "status": "up" } }</w:t>
      </w:r>
    </w:p>
    <w:p>
      <w:pPr>
        <w:spacing w:after="160" w:before="0" w:line="240" w:lineRule="auto"/>
      </w:pPr>
      <w:r>
        <w:rPr>
          <w:sz w:val="8"/>
        </w:rPr>
      </w:r>
    </w:p>
    <w:p>
      <w:r>
        <w:rPr>
          <w:b w:val="0"/>
          <w:i w:val="0"/>
        </w:rPr>
        <w:t xml:space="preserve">Endpoint này được đăng ký </w:t>
      </w:r>
      <w:r>
        <w:rPr>
          <w:b/>
          <w:i w:val="0"/>
        </w:rPr>
        <w:t>trước</w:t>
      </w:r>
      <w:r>
        <w:rPr>
          <w:b w:val="0"/>
          <w:i w:val="0"/>
        </w:rPr>
        <w:t xml:space="preserve"> khi kết nối cơ sở dữ liệu, nên nó luôn trả về "up" miễn là tiến trình Go còn sống — kể cả khi MySQL đã sập. Xem khuyến nghị cải tiến tại mục 11.2.</w:t>
      </w:r>
    </w:p>
    <w:p>
      <w:pPr>
        <w:pStyle w:val="Heading3"/>
      </w:pPr>
      <w:r>
        <w:t>6.3.2. POST /api/auth/register</w:t>
      </w:r>
    </w:p>
    <w:p>
      <w:pPr>
        <w:keepLines/>
        <w:spacing w:after="0" w:before="120" w:line="240" w:lineRule="auto"/>
        <w:ind w:left="170"/>
        <w:jc w:val="left"/>
        <w:shd w:val="clear" w:color="auto" w:fill="F4F6F8"/>
      </w:pPr>
      <w:r>
        <w:rPr>
          <w:rFonts w:ascii="Consolas" w:hAnsi="Consolas" w:eastAsia="Consolas"/>
          <w:sz w:val="18"/>
        </w:rPr>
        <w:t>Thân yêu cầu:</w:t>
      </w:r>
    </w:p>
    <w:p>
      <w:pPr>
        <w:keepLines/>
        <w:spacing w:after="0" w:before="0" w:line="240" w:lineRule="auto"/>
        <w:ind w:left="170"/>
        <w:jc w:val="left"/>
        <w:shd w:val="clear" w:color="auto" w:fill="F4F6F8"/>
      </w:pPr>
      <w:r>
        <w:rPr>
          <w:rFonts w:ascii="Consolas" w:hAnsi="Consolas" w:eastAsia="Consolas"/>
          <w:sz w:val="18"/>
        </w:rPr>
        <w:t>{ "name": "Nguyễn Văn A", "email": "a@example.com", "password": "matkhau123"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Xử lý phía máy chủ:</w:t>
      </w:r>
    </w:p>
    <w:p>
      <w:pPr>
        <w:keepLines/>
        <w:spacing w:after="0" w:before="0" w:line="240" w:lineRule="auto"/>
        <w:ind w:left="170"/>
        <w:jc w:val="left"/>
        <w:shd w:val="clear" w:color="auto" w:fill="F4F6F8"/>
      </w:pPr>
      <w:r>
        <w:rPr>
          <w:rFonts w:ascii="Consolas" w:hAnsi="Consolas" w:eastAsia="Consolas"/>
          <w:sz w:val="18"/>
        </w:rPr>
        <w:t xml:space="preserve">  · email → strings.ToLower(strings.TrimSpace(...))</w:t>
      </w:r>
    </w:p>
    <w:p>
      <w:pPr>
        <w:keepLines/>
        <w:spacing w:after="0" w:before="0" w:line="240" w:lineRule="auto"/>
        <w:ind w:left="170"/>
        <w:jc w:val="left"/>
        <w:shd w:val="clear" w:color="auto" w:fill="F4F6F8"/>
      </w:pPr>
      <w:r>
        <w:rPr>
          <w:rFonts w:ascii="Consolas" w:hAnsi="Consolas" w:eastAsia="Consolas"/>
          <w:sz w:val="18"/>
        </w:rPr>
        <w:t xml:space="preserve">  · name  → strings.TrimSpace(...)</w:t>
      </w:r>
    </w:p>
    <w:p>
      <w:pPr>
        <w:keepLines/>
        <w:spacing w:after="0" w:before="0" w:line="240" w:lineRule="auto"/>
        <w:ind w:left="170"/>
        <w:jc w:val="left"/>
        <w:shd w:val="clear" w:color="auto" w:fill="F4F6F8"/>
      </w:pPr>
      <w:r>
        <w:rPr>
          <w:rFonts w:ascii="Consolas" w:hAnsi="Consolas" w:eastAsia="Consolas"/>
          <w:sz w:val="18"/>
        </w:rPr>
        <w:t xml:space="preserve">  · kiểm tra: name ≠ "", email ≠ "", len(password) ≥ 6</w:t>
      </w:r>
    </w:p>
    <w:p>
      <w:pPr>
        <w:keepLines/>
        <w:spacing w:after="0" w:before="0" w:line="240" w:lineRule="auto"/>
        <w:ind w:left="170"/>
        <w:jc w:val="left"/>
        <w:shd w:val="clear" w:color="auto" w:fill="F4F6F8"/>
      </w:pPr>
      <w:r>
        <w:rPr>
          <w:rFonts w:ascii="Consolas" w:hAnsi="Consolas" w:eastAsia="Consolas"/>
          <w:sz w:val="18"/>
        </w:rPr>
        <w:t xml:space="preserve">  · kiểm tra email chưa tồn tại</w:t>
      </w:r>
    </w:p>
    <w:p>
      <w:pPr>
        <w:keepLines/>
        <w:spacing w:after="0" w:before="0" w:line="240" w:lineRule="auto"/>
        <w:ind w:left="170"/>
        <w:jc w:val="left"/>
        <w:shd w:val="clear" w:color="auto" w:fill="F4F6F8"/>
      </w:pPr>
      <w:r>
        <w:rPr>
          <w:rFonts w:ascii="Consolas" w:hAnsi="Consolas" w:eastAsia="Consolas"/>
          <w:sz w:val="18"/>
        </w:rPr>
        <w:t xml:space="preserve">  · bcrypt.GenerateFromPassword(password, DefaultCost)</w:t>
      </w:r>
    </w:p>
    <w:p>
      <w:pPr>
        <w:keepLines/>
        <w:spacing w:after="0" w:before="0" w:line="240" w:lineRule="auto"/>
        <w:ind w:left="170"/>
        <w:jc w:val="left"/>
        <w:shd w:val="clear" w:color="auto" w:fill="F4F6F8"/>
      </w:pPr>
      <w:r>
        <w:rPr>
          <w:rFonts w:ascii="Consolas" w:hAnsi="Consolas" w:eastAsia="Consolas"/>
          <w:sz w:val="18"/>
        </w:rPr>
        <w:t xml:space="preserve">  · INSERT users → seedDefaultCategories(id) → issueToken(id)</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Phản hồi 201/200:</w:t>
      </w:r>
    </w:p>
    <w:p>
      <w:pPr>
        <w:keepLines/>
        <w:spacing w:after="0" w:before="0" w:line="240" w:lineRule="auto"/>
        <w:ind w:left="170"/>
        <w:jc w:val="left"/>
        <w:shd w:val="clear" w:color="auto" w:fill="F4F6F8"/>
      </w:pPr>
      <w:r>
        <w:rPr>
          <w:rFonts w:ascii="Consolas" w:hAnsi="Consolas" w:eastAsia="Consolas"/>
          <w:sz w:val="18"/>
        </w:rPr>
        <w:t>{ "code": 20000, "message": "OK",</w:t>
      </w:r>
    </w:p>
    <w:p>
      <w:pPr>
        <w:keepLines/>
        <w:spacing w:after="0" w:before="0" w:line="240" w:lineRule="auto"/>
        <w:ind w:left="170"/>
        <w:jc w:val="left"/>
        <w:shd w:val="clear" w:color="auto" w:fill="F4F6F8"/>
      </w:pPr>
      <w:r>
        <w:rPr>
          <w:rFonts w:ascii="Consolas" w:hAnsi="Consolas" w:eastAsia="Consolas"/>
          <w:sz w:val="18"/>
        </w:rPr>
        <w:t xml:space="preserve">  "data": { "token": "eyJhbGciOiJIUzI1NiIs...",</w:t>
      </w:r>
    </w:p>
    <w:p>
      <w:pPr>
        <w:keepLines/>
        <w:spacing w:after="0" w:before="0" w:line="240" w:lineRule="auto"/>
        <w:ind w:left="170"/>
        <w:jc w:val="left"/>
        <w:shd w:val="clear" w:color="auto" w:fill="F4F6F8"/>
      </w:pPr>
      <w:r>
        <w:rPr>
          <w:rFonts w:ascii="Consolas" w:hAnsi="Consolas" w:eastAsia="Consolas"/>
          <w:sz w:val="18"/>
        </w:rPr>
        <w:t xml:space="preserve">            "user": { "id": "uuid", "name": "Nguyễn Văn A",</w:t>
      </w:r>
    </w:p>
    <w:p>
      <w:pPr>
        <w:keepLines/>
        <w:spacing w:after="0" w:before="0" w:line="240" w:lineRule="auto"/>
        <w:ind w:left="170"/>
        <w:jc w:val="left"/>
        <w:shd w:val="clear" w:color="auto" w:fill="F4F6F8"/>
      </w:pPr>
      <w:r>
        <w:rPr>
          <w:rFonts w:ascii="Consolas" w:hAnsi="Consolas" w:eastAsia="Consolas"/>
          <w:sz w:val="18"/>
        </w:rPr>
        <w:t xml:space="preserve">                      "email": "a@example.com" } } }</w:t>
      </w:r>
    </w:p>
    <w:p>
      <w:pPr>
        <w:spacing w:after="160" w:before="0" w:line="240" w:lineRule="auto"/>
      </w:pPr>
      <w:r>
        <w:rPr>
          <w:sz w:val="8"/>
        </w:rPr>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850"/>
            <w:shd w:val="clear" w:color="auto" w:fill="0B5D3B"/>
          </w:tcPr>
          <w:p>
            <w:pPr>
              <w:spacing w:after="40" w:before="40" w:line="240" w:lineRule="auto"/>
              <w:jc w:val="center"/>
            </w:pPr>
            <w:r/>
            <w:r>
              <w:rPr>
                <w:b/>
                <w:color w:val="FFFFFF"/>
                <w:sz w:val="18"/>
              </w:rPr>
              <w:t>HTTP</w:t>
            </w:r>
          </w:p>
        </w:tc>
        <w:tc>
          <w:tcPr>
            <w:tcW w:type="dxa" w:w="1247"/>
            <w:shd w:val="clear" w:color="auto" w:fill="0B5D3B"/>
          </w:tcPr>
          <w:p>
            <w:pPr>
              <w:spacing w:after="40" w:before="40" w:line="240" w:lineRule="auto"/>
              <w:jc w:val="center"/>
            </w:pPr>
            <w:r/>
            <w:r>
              <w:rPr>
                <w:b/>
                <w:color w:val="FFFFFF"/>
                <w:sz w:val="18"/>
              </w:rPr>
              <w:t>code</w:t>
            </w:r>
          </w:p>
        </w:tc>
        <w:tc>
          <w:tcPr>
            <w:tcW w:type="dxa" w:w="3572"/>
            <w:shd w:val="clear" w:color="auto" w:fill="0B5D3B"/>
          </w:tcPr>
          <w:p>
            <w:pPr>
              <w:spacing w:after="40" w:before="40" w:line="240" w:lineRule="auto"/>
              <w:jc w:val="center"/>
            </w:pPr>
            <w:r/>
            <w:r>
              <w:rPr>
                <w:b/>
                <w:color w:val="FFFFFF"/>
                <w:sz w:val="18"/>
              </w:rPr>
              <w:t>message</w:t>
            </w:r>
          </w:p>
        </w:tc>
        <w:tc>
          <w:tcPr>
            <w:tcW w:type="dxa" w:w="3402"/>
            <w:shd w:val="clear" w:color="auto" w:fill="0B5D3B"/>
          </w:tcPr>
          <w:p>
            <w:pPr>
              <w:spacing w:after="40" w:before="40" w:line="240" w:lineRule="auto"/>
              <w:jc w:val="center"/>
            </w:pPr>
            <w:r/>
            <w:r>
              <w:rPr>
                <w:b/>
                <w:color w:val="FFFFFF"/>
                <w:sz w:val="18"/>
              </w:rPr>
              <w:t>Điều kiện phát sinh</w:t>
            </w:r>
          </w:p>
        </w:tc>
      </w:tr>
      <w:tr>
        <w:tc>
          <w:tcPr>
            <w:tcW w:type="dxa" w:w="850"/>
          </w:tcPr>
          <w:p>
            <w:pPr>
              <w:spacing w:after="40" w:before="40" w:line="240" w:lineRule="auto"/>
              <w:jc w:val="left"/>
            </w:pPr>
            <w:r/>
            <w:r>
              <w:rPr>
                <w:sz w:val="18"/>
              </w:rPr>
              <w:t>400</w:t>
            </w:r>
          </w:p>
        </w:tc>
        <w:tc>
          <w:tcPr>
            <w:tcW w:type="dxa" w:w="1247"/>
          </w:tcPr>
          <w:p>
            <w:pPr>
              <w:spacing w:after="40" w:before="40" w:line="240" w:lineRule="auto"/>
              <w:jc w:val="left"/>
            </w:pPr>
            <w:r/>
            <w:r>
              <w:rPr>
                <w:sz w:val="18"/>
              </w:rPr>
              <w:t>40000</w:t>
            </w:r>
          </w:p>
        </w:tc>
        <w:tc>
          <w:tcPr>
            <w:tcW w:type="dxa" w:w="3572"/>
          </w:tcPr>
          <w:p>
            <w:pPr>
              <w:spacing w:after="40" w:before="40" w:line="240" w:lineRule="auto"/>
              <w:jc w:val="left"/>
            </w:pPr>
            <w:r/>
            <w:r>
              <w:rPr>
                <w:sz w:val="18"/>
              </w:rPr>
              <w:t>Dữ liệu không hợp lệ</w:t>
            </w:r>
          </w:p>
        </w:tc>
        <w:tc>
          <w:tcPr>
            <w:tcW w:type="dxa" w:w="3402"/>
          </w:tcPr>
          <w:p>
            <w:pPr>
              <w:spacing w:after="40" w:before="40" w:line="240" w:lineRule="auto"/>
              <w:jc w:val="left"/>
            </w:pPr>
            <w:r/>
            <w:r>
              <w:rPr>
                <w:sz w:val="18"/>
              </w:rPr>
              <w:t>Thân yêu cầu không phải JSON hợp lệ.</w:t>
            </w:r>
          </w:p>
        </w:tc>
      </w:tr>
      <w:tr>
        <w:tc>
          <w:tcPr>
            <w:tcW w:type="dxa" w:w="850"/>
            <w:shd w:val="clear" w:color="auto" w:fill="F1F6F3"/>
          </w:tcPr>
          <w:p>
            <w:pPr>
              <w:spacing w:after="40" w:before="40" w:line="240" w:lineRule="auto"/>
              <w:jc w:val="left"/>
            </w:pPr>
            <w:r/>
            <w:r>
              <w:rPr>
                <w:sz w:val="18"/>
              </w:rPr>
              <w:t>400</w:t>
            </w:r>
          </w:p>
        </w:tc>
        <w:tc>
          <w:tcPr>
            <w:tcW w:type="dxa" w:w="1247"/>
            <w:shd w:val="clear" w:color="auto" w:fill="F1F6F3"/>
          </w:tcPr>
          <w:p>
            <w:pPr>
              <w:spacing w:after="40" w:before="40" w:line="240" w:lineRule="auto"/>
              <w:jc w:val="left"/>
            </w:pPr>
            <w:r/>
            <w:r>
              <w:rPr>
                <w:sz w:val="18"/>
              </w:rPr>
              <w:t>40001</w:t>
            </w:r>
          </w:p>
        </w:tc>
        <w:tc>
          <w:tcPr>
            <w:tcW w:type="dxa" w:w="3572"/>
            <w:shd w:val="clear" w:color="auto" w:fill="F1F6F3"/>
          </w:tcPr>
          <w:p>
            <w:pPr>
              <w:spacing w:after="40" w:before="40" w:line="240" w:lineRule="auto"/>
              <w:jc w:val="left"/>
            </w:pPr>
            <w:r/>
            <w:r>
              <w:rPr>
                <w:sz w:val="18"/>
              </w:rPr>
              <w:t>Vui lòng nhập tên, email và mật khẩu ≥ 6 ký tự</w:t>
            </w:r>
          </w:p>
        </w:tc>
        <w:tc>
          <w:tcPr>
            <w:tcW w:type="dxa" w:w="3402"/>
            <w:shd w:val="clear" w:color="auto" w:fill="F1F6F3"/>
          </w:tcPr>
          <w:p>
            <w:pPr>
              <w:spacing w:after="40" w:before="40" w:line="240" w:lineRule="auto"/>
              <w:jc w:val="left"/>
            </w:pPr>
            <w:r/>
            <w:r>
              <w:rPr>
                <w:sz w:val="18"/>
              </w:rPr>
              <w:t>Thiếu trường hoặc mật khẩu quá ngắn.</w:t>
            </w:r>
          </w:p>
        </w:tc>
      </w:tr>
      <w:tr>
        <w:tc>
          <w:tcPr>
            <w:tcW w:type="dxa" w:w="850"/>
          </w:tcPr>
          <w:p>
            <w:pPr>
              <w:spacing w:after="40" w:before="40" w:line="240" w:lineRule="auto"/>
              <w:jc w:val="left"/>
            </w:pPr>
            <w:r/>
            <w:r>
              <w:rPr>
                <w:sz w:val="18"/>
              </w:rPr>
              <w:t>409</w:t>
            </w:r>
          </w:p>
        </w:tc>
        <w:tc>
          <w:tcPr>
            <w:tcW w:type="dxa" w:w="1247"/>
          </w:tcPr>
          <w:p>
            <w:pPr>
              <w:spacing w:after="40" w:before="40" w:line="240" w:lineRule="auto"/>
              <w:jc w:val="left"/>
            </w:pPr>
            <w:r/>
            <w:r>
              <w:rPr>
                <w:sz w:val="18"/>
              </w:rPr>
              <w:t>40900</w:t>
            </w:r>
          </w:p>
        </w:tc>
        <w:tc>
          <w:tcPr>
            <w:tcW w:type="dxa" w:w="3572"/>
          </w:tcPr>
          <w:p>
            <w:pPr>
              <w:spacing w:after="40" w:before="40" w:line="240" w:lineRule="auto"/>
              <w:jc w:val="left"/>
            </w:pPr>
            <w:r/>
            <w:r>
              <w:rPr>
                <w:sz w:val="18"/>
              </w:rPr>
              <w:t>Email đã được đăng ký</w:t>
            </w:r>
          </w:p>
        </w:tc>
        <w:tc>
          <w:tcPr>
            <w:tcW w:type="dxa" w:w="3402"/>
          </w:tcPr>
          <w:p>
            <w:pPr>
              <w:spacing w:after="40" w:before="40" w:line="240" w:lineRule="auto"/>
              <w:jc w:val="left"/>
            </w:pPr>
            <w:r/>
            <w:r>
              <w:rPr>
                <w:sz w:val="18"/>
              </w:rPr>
              <w:t>Email đã tồn tại trong bảng users.</w:t>
            </w:r>
          </w:p>
        </w:tc>
      </w:tr>
      <w:tr>
        <w:tc>
          <w:tcPr>
            <w:tcW w:type="dxa" w:w="850"/>
            <w:shd w:val="clear" w:color="auto" w:fill="F1F6F3"/>
          </w:tcPr>
          <w:p>
            <w:pPr>
              <w:spacing w:after="40" w:before="40" w:line="240" w:lineRule="auto"/>
              <w:jc w:val="left"/>
            </w:pPr>
            <w:r/>
            <w:r>
              <w:rPr>
                <w:sz w:val="18"/>
              </w:rPr>
              <w:t>429</w:t>
            </w:r>
          </w:p>
        </w:tc>
        <w:tc>
          <w:tcPr>
            <w:tcW w:type="dxa" w:w="1247"/>
            <w:shd w:val="clear" w:color="auto" w:fill="F1F6F3"/>
          </w:tcPr>
          <w:p>
            <w:pPr>
              <w:spacing w:after="40" w:before="40" w:line="240" w:lineRule="auto"/>
              <w:jc w:val="left"/>
            </w:pPr>
            <w:r/>
            <w:r>
              <w:rPr>
                <w:sz w:val="18"/>
              </w:rPr>
              <w:t>42900</w:t>
            </w:r>
          </w:p>
        </w:tc>
        <w:tc>
          <w:tcPr>
            <w:tcW w:type="dxa" w:w="3572"/>
            <w:shd w:val="clear" w:color="auto" w:fill="F1F6F3"/>
          </w:tcPr>
          <w:p>
            <w:pPr>
              <w:spacing w:after="40" w:before="40" w:line="240" w:lineRule="auto"/>
              <w:jc w:val="left"/>
            </w:pPr>
            <w:r/>
            <w:r>
              <w:rPr>
                <w:sz w:val="18"/>
              </w:rPr>
              <w:t>Quá nhiều yêu cầu…</w:t>
            </w:r>
          </w:p>
        </w:tc>
        <w:tc>
          <w:tcPr>
            <w:tcW w:type="dxa" w:w="3402"/>
            <w:shd w:val="clear" w:color="auto" w:fill="F1F6F3"/>
          </w:tcPr>
          <w:p>
            <w:pPr>
              <w:spacing w:after="40" w:before="40" w:line="240" w:lineRule="auto"/>
              <w:jc w:val="left"/>
            </w:pPr>
            <w:r/>
            <w:r>
              <w:rPr>
                <w:sz w:val="18"/>
              </w:rPr>
              <w:t>Vượt 10 yêu cầu/phút từ cùng một IP.</w:t>
            </w:r>
          </w:p>
        </w:tc>
      </w:tr>
      <w:tr>
        <w:tc>
          <w:tcPr>
            <w:tcW w:type="dxa" w:w="850"/>
          </w:tcPr>
          <w:p>
            <w:pPr>
              <w:spacing w:after="40" w:before="40" w:line="240" w:lineRule="auto"/>
              <w:jc w:val="left"/>
            </w:pPr>
            <w:r/>
            <w:r>
              <w:rPr>
                <w:sz w:val="18"/>
              </w:rPr>
              <w:t>500</w:t>
            </w:r>
          </w:p>
        </w:tc>
        <w:tc>
          <w:tcPr>
            <w:tcW w:type="dxa" w:w="1247"/>
          </w:tcPr>
          <w:p>
            <w:pPr>
              <w:spacing w:after="40" w:before="40" w:line="240" w:lineRule="auto"/>
              <w:jc w:val="left"/>
            </w:pPr>
            <w:r/>
            <w:r>
              <w:rPr>
                <w:sz w:val="18"/>
              </w:rPr>
              <w:t>50000 / 50001</w:t>
            </w:r>
          </w:p>
        </w:tc>
        <w:tc>
          <w:tcPr>
            <w:tcW w:type="dxa" w:w="3572"/>
          </w:tcPr>
          <w:p>
            <w:pPr>
              <w:spacing w:after="40" w:before="40" w:line="240" w:lineRule="auto"/>
              <w:jc w:val="left"/>
            </w:pPr>
            <w:r/>
            <w:r>
              <w:rPr>
                <w:sz w:val="18"/>
              </w:rPr>
              <w:t>Không thể tạo tài khoản</w:t>
            </w:r>
          </w:p>
        </w:tc>
        <w:tc>
          <w:tcPr>
            <w:tcW w:type="dxa" w:w="3402"/>
          </w:tcPr>
          <w:p>
            <w:pPr>
              <w:spacing w:after="40" w:before="40" w:line="240" w:lineRule="auto"/>
              <w:jc w:val="left"/>
            </w:pPr>
            <w:r/>
            <w:r>
              <w:rPr>
                <w:sz w:val="18"/>
              </w:rPr>
              <w:t>Lỗi bcrypt hoặc lỗi INSERT.</w:t>
            </w:r>
          </w:p>
        </w:tc>
      </w:tr>
      <w:tr>
        <w:tc>
          <w:tcPr>
            <w:tcW w:type="dxa" w:w="850"/>
            <w:shd w:val="clear" w:color="auto" w:fill="F1F6F3"/>
          </w:tcPr>
          <w:p>
            <w:pPr>
              <w:spacing w:after="40" w:before="40" w:line="240" w:lineRule="auto"/>
              <w:jc w:val="left"/>
            </w:pPr>
            <w:r/>
            <w:r>
              <w:rPr>
                <w:sz w:val="18"/>
              </w:rPr>
              <w:t>500</w:t>
            </w:r>
          </w:p>
        </w:tc>
        <w:tc>
          <w:tcPr>
            <w:tcW w:type="dxa" w:w="1247"/>
            <w:shd w:val="clear" w:color="auto" w:fill="F1F6F3"/>
          </w:tcPr>
          <w:p>
            <w:pPr>
              <w:spacing w:after="40" w:before="40" w:line="240" w:lineRule="auto"/>
              <w:jc w:val="left"/>
            </w:pPr>
            <w:r/>
            <w:r>
              <w:rPr>
                <w:sz w:val="18"/>
              </w:rPr>
              <w:t>50003</w:t>
            </w:r>
          </w:p>
        </w:tc>
        <w:tc>
          <w:tcPr>
            <w:tcW w:type="dxa" w:w="3572"/>
            <w:shd w:val="clear" w:color="auto" w:fill="F1F6F3"/>
          </w:tcPr>
          <w:p>
            <w:pPr>
              <w:spacing w:after="40" w:before="40" w:line="240" w:lineRule="auto"/>
              <w:jc w:val="left"/>
            </w:pPr>
            <w:r/>
            <w:r>
              <w:rPr>
                <w:sz w:val="18"/>
              </w:rPr>
              <w:t>Không thể cấp token</w:t>
            </w:r>
          </w:p>
        </w:tc>
        <w:tc>
          <w:tcPr>
            <w:tcW w:type="dxa" w:w="3402"/>
            <w:shd w:val="clear" w:color="auto" w:fill="F1F6F3"/>
          </w:tcPr>
          <w:p>
            <w:pPr>
              <w:spacing w:after="40" w:before="40" w:line="240" w:lineRule="auto"/>
              <w:jc w:val="left"/>
            </w:pPr>
            <w:r/>
            <w:r>
              <w:rPr>
                <w:sz w:val="18"/>
              </w:rPr>
              <w:t>Lỗi khi ký JWT.</w:t>
            </w:r>
          </w:p>
        </w:tc>
      </w:tr>
    </w:tbl>
    <w:p>
      <w:pPr>
        <w:spacing w:after="80"/>
      </w:pPr>
    </w:p>
    <w:p>
      <w:pPr>
        <w:pStyle w:val="Heading3"/>
      </w:pPr>
      <w:r>
        <w:t>6.3.3. POST /api/auth/login</w:t>
      </w:r>
    </w:p>
    <w:p>
      <w:pPr>
        <w:keepLines/>
        <w:spacing w:after="0" w:before="120" w:line="240" w:lineRule="auto"/>
        <w:ind w:left="170"/>
        <w:jc w:val="left"/>
        <w:shd w:val="clear" w:color="auto" w:fill="F4F6F8"/>
      </w:pPr>
      <w:r>
        <w:rPr>
          <w:rFonts w:ascii="Consolas" w:hAnsi="Consolas" w:eastAsia="Consolas"/>
          <w:sz w:val="18"/>
        </w:rPr>
        <w:t>Thân yêu cầu:   { "email": "a@example.com", "password": "matkhau123" }</w:t>
      </w:r>
    </w:p>
    <w:p>
      <w:pPr>
        <w:keepLines/>
        <w:spacing w:after="0" w:before="0" w:line="240" w:lineRule="auto"/>
        <w:ind w:left="170"/>
        <w:jc w:val="left"/>
        <w:shd w:val="clear" w:color="auto" w:fill="F4F6F8"/>
      </w:pPr>
      <w:r>
        <w:rPr>
          <w:rFonts w:ascii="Consolas" w:hAnsi="Consolas" w:eastAsia="Consolas"/>
          <w:sz w:val="18"/>
        </w:rPr>
        <w:t>Phản hồi 200:   { "code": 20000, "message": "OK",</w:t>
      </w:r>
    </w:p>
    <w:p>
      <w:pPr>
        <w:keepLines/>
        <w:spacing w:after="0" w:before="0" w:line="240" w:lineRule="auto"/>
        <w:ind w:left="170"/>
        <w:jc w:val="left"/>
        <w:shd w:val="clear" w:color="auto" w:fill="F4F6F8"/>
      </w:pPr>
      <w:r>
        <w:rPr>
          <w:rFonts w:ascii="Consolas" w:hAnsi="Consolas" w:eastAsia="Consolas"/>
          <w:sz w:val="18"/>
        </w:rPr>
        <w:t xml:space="preserve">                  "data": { "token": "...", "user": {...} }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Lỗi:</w:t>
      </w:r>
    </w:p>
    <w:p>
      <w:pPr>
        <w:keepLines/>
        <w:spacing w:after="0" w:before="0" w:line="240" w:lineRule="auto"/>
        <w:ind w:left="170"/>
        <w:jc w:val="left"/>
        <w:shd w:val="clear" w:color="auto" w:fill="F4F6F8"/>
      </w:pPr>
      <w:r>
        <w:rPr>
          <w:rFonts w:ascii="Consolas" w:hAnsi="Consolas" w:eastAsia="Consolas"/>
          <w:sz w:val="18"/>
        </w:rPr>
        <w:t xml:space="preserve">  401 / 40102  "Email hoặc mật khẩu không đúng"   (gộp cả hai trường hợp)</w:t>
      </w:r>
    </w:p>
    <w:p>
      <w:pPr>
        <w:keepLines/>
        <w:spacing w:after="0" w:before="0" w:line="240" w:lineRule="auto"/>
        <w:ind w:left="170"/>
        <w:jc w:val="left"/>
        <w:shd w:val="clear" w:color="auto" w:fill="F4F6F8"/>
      </w:pPr>
      <w:r>
        <w:rPr>
          <w:rFonts w:ascii="Consolas" w:hAnsi="Consolas" w:eastAsia="Consolas"/>
          <w:sz w:val="18"/>
        </w:rPr>
        <w:t xml:space="preserve">  400 / 40000  "Dữ liệu không hợp lệ"</w:t>
      </w:r>
    </w:p>
    <w:p>
      <w:pPr>
        <w:keepLines/>
        <w:spacing w:after="0" w:before="0" w:line="240" w:lineRule="auto"/>
        <w:ind w:left="170"/>
        <w:jc w:val="left"/>
        <w:shd w:val="clear" w:color="auto" w:fill="F4F6F8"/>
      </w:pPr>
      <w:r>
        <w:rPr>
          <w:rFonts w:ascii="Consolas" w:hAnsi="Consolas" w:eastAsia="Consolas"/>
          <w:sz w:val="18"/>
        </w:rPr>
        <w:t xml:space="preserve">  429 / 42900  "Quá nhiều yêu cầu, vui lòng thử lại sau ít phút"</w:t>
      </w:r>
    </w:p>
    <w:p>
      <w:pPr>
        <w:keepLines/>
        <w:spacing w:after="0" w:before="0" w:line="240" w:lineRule="auto"/>
        <w:ind w:left="170"/>
        <w:jc w:val="left"/>
        <w:shd w:val="clear" w:color="auto" w:fill="F4F6F8"/>
      </w:pPr>
      <w:r>
        <w:rPr>
          <w:rFonts w:ascii="Consolas" w:hAnsi="Consolas" w:eastAsia="Consolas"/>
          <w:sz w:val="18"/>
        </w:rPr>
        <w:t xml:space="preserve">  500 / 50002  "Lỗi máy chủ"</w:t>
      </w:r>
    </w:p>
    <w:p>
      <w:pPr>
        <w:spacing w:after="160" w:before="0" w:line="240" w:lineRule="auto"/>
      </w:pPr>
      <w:r>
        <w:rPr>
          <w:sz w:val="8"/>
        </w:rPr>
      </w:r>
    </w:p>
    <w:p>
      <w:pPr>
        <w:pStyle w:val="Heading3"/>
      </w:pPr>
      <w:r>
        <w:t>6.3.4. POST /api/auth/demo</w:t>
      </w:r>
    </w:p>
    <w:p>
      <w:pPr>
        <w:keepLines/>
        <w:spacing w:after="0" w:before="120" w:line="240" w:lineRule="auto"/>
        <w:ind w:left="170"/>
        <w:jc w:val="left"/>
        <w:shd w:val="clear" w:color="auto" w:fill="F4F6F8"/>
      </w:pPr>
      <w:r>
        <w:rPr>
          <w:rFonts w:ascii="Consolas" w:hAnsi="Consolas" w:eastAsia="Consolas"/>
          <w:sz w:val="18"/>
        </w:rPr>
        <w:t>Thân yêu cầu:   (không có)</w:t>
      </w:r>
    </w:p>
    <w:p>
      <w:pPr>
        <w:keepLines/>
        <w:spacing w:after="0" w:before="0" w:line="240" w:lineRule="auto"/>
        <w:ind w:left="170"/>
        <w:jc w:val="left"/>
        <w:shd w:val="clear" w:color="auto" w:fill="F4F6F8"/>
      </w:pPr>
      <w:r>
        <w:rPr>
          <w:rFonts w:ascii="Consolas" w:hAnsi="Consolas" w:eastAsia="Consolas"/>
          <w:sz w:val="18"/>
        </w:rPr>
        <w:t>Phản hồi 200:   { "code": 20000, "message": "OK",</w:t>
      </w:r>
    </w:p>
    <w:p>
      <w:pPr>
        <w:keepLines/>
        <w:spacing w:after="0" w:before="0" w:line="240" w:lineRule="auto"/>
        <w:ind w:left="170"/>
        <w:jc w:val="left"/>
        <w:shd w:val="clear" w:color="auto" w:fill="F4F6F8"/>
      </w:pPr>
      <w:r>
        <w:rPr>
          <w:rFonts w:ascii="Consolas" w:hAnsi="Consolas" w:eastAsia="Consolas"/>
          <w:sz w:val="18"/>
        </w:rPr>
        <w:t xml:space="preserve">                  "data": { "token": "...",</w:t>
      </w:r>
    </w:p>
    <w:p>
      <w:pPr>
        <w:keepLines/>
        <w:spacing w:after="0" w:before="0" w:line="240" w:lineRule="auto"/>
        <w:ind w:left="170"/>
        <w:jc w:val="left"/>
        <w:shd w:val="clear" w:color="auto" w:fill="F4F6F8"/>
      </w:pPr>
      <w:r>
        <w:rPr>
          <w:rFonts w:ascii="Consolas" w:hAnsi="Consolas" w:eastAsia="Consolas"/>
          <w:sz w:val="18"/>
        </w:rPr>
        <w:t xml:space="preserve">                            "user": { "id": "uuid", "name": "Demo",</w:t>
      </w:r>
    </w:p>
    <w:p>
      <w:pPr>
        <w:keepLines/>
        <w:spacing w:after="0" w:before="0" w:line="240" w:lineRule="auto"/>
        <w:ind w:left="170"/>
        <w:jc w:val="left"/>
        <w:shd w:val="clear" w:color="auto" w:fill="F4F6F8"/>
      </w:pPr>
      <w:r>
        <w:rPr>
          <w:rFonts w:ascii="Consolas" w:hAnsi="Consolas" w:eastAsia="Consolas"/>
          <w:sz w:val="18"/>
        </w:rPr>
        <w:t xml:space="preserve">                                      "email": "demo-a1b2c3d4@fina.vn" } }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Tác dụng phụ: tạo 1 user + 10 categories + 13 transactions + 5 budgets.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Lỗi:  500 / 50004  "Không thể tạo tài khoản demo"  (lỗi bcrypt)</w:t>
      </w:r>
    </w:p>
    <w:p>
      <w:pPr>
        <w:keepLines/>
        <w:spacing w:after="0" w:before="0" w:line="240" w:lineRule="auto"/>
        <w:ind w:left="170"/>
        <w:jc w:val="left"/>
        <w:shd w:val="clear" w:color="auto" w:fill="F4F6F8"/>
      </w:pPr>
      <w:r>
        <w:rPr>
          <w:rFonts w:ascii="Consolas" w:hAnsi="Consolas" w:eastAsia="Consolas"/>
          <w:sz w:val="18"/>
        </w:rPr>
        <w:t xml:space="preserve">      500 / 50005  "Không thể tạo tài khoản demo"  (lỗi INSERT)</w:t>
      </w:r>
    </w:p>
    <w:p>
      <w:pPr>
        <w:spacing w:after="160" w:before="0" w:line="240" w:lineRule="auto"/>
      </w:pPr>
      <w:r>
        <w:rPr>
          <w:sz w:val="8"/>
        </w:rPr>
      </w:r>
    </w:p>
    <w:p>
      <w:pPr>
        <w:pStyle w:val="Heading3"/>
      </w:pPr>
      <w:r>
        <w:t>6.3.5. GET /api/auth/me</w:t>
      </w:r>
    </w:p>
    <w:p>
      <w:pPr>
        <w:keepLines/>
        <w:spacing w:after="0" w:before="120" w:line="240" w:lineRule="auto"/>
        <w:ind w:left="170"/>
        <w:jc w:val="left"/>
        <w:shd w:val="clear" w:color="auto" w:fill="F4F6F8"/>
      </w:pPr>
      <w:r>
        <w:rPr>
          <w:rFonts w:ascii="Consolas" w:hAnsi="Consolas" w:eastAsia="Consolas"/>
          <w:sz w:val="18"/>
        </w:rPr>
        <w:t>Yêu cầu:   GET /api/auth/me</w:t>
      </w:r>
    </w:p>
    <w:p>
      <w:pPr>
        <w:keepLines/>
        <w:spacing w:after="0" w:before="0" w:line="240" w:lineRule="auto"/>
        <w:ind w:left="170"/>
        <w:jc w:val="left"/>
        <w:shd w:val="clear" w:color="auto" w:fill="F4F6F8"/>
      </w:pPr>
      <w:r>
        <w:rPr>
          <w:rFonts w:ascii="Consolas" w:hAnsi="Consolas" w:eastAsia="Consolas"/>
          <w:sz w:val="18"/>
        </w:rPr>
        <w:t xml:space="preserve">           Authorization: Bearer &lt;token&gt;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Phản hồi 200:</w:t>
      </w:r>
    </w:p>
    <w:p>
      <w:pPr>
        <w:keepLines/>
        <w:spacing w:after="0" w:before="0" w:line="240" w:lineRule="auto"/>
        <w:ind w:left="170"/>
        <w:jc w:val="left"/>
        <w:shd w:val="clear" w:color="auto" w:fill="F4F6F8"/>
      </w:pPr>
      <w:r>
        <w:rPr>
          <w:rFonts w:ascii="Consolas" w:hAnsi="Consolas" w:eastAsia="Consolas"/>
          <w:sz w:val="18"/>
        </w:rPr>
        <w:t>{ "code": 20000, "message": "OK",</w:t>
      </w:r>
    </w:p>
    <w:p>
      <w:pPr>
        <w:keepLines/>
        <w:spacing w:after="0" w:before="0" w:line="240" w:lineRule="auto"/>
        <w:ind w:left="170"/>
        <w:jc w:val="left"/>
        <w:shd w:val="clear" w:color="auto" w:fill="F4F6F8"/>
      </w:pPr>
      <w:r>
        <w:rPr>
          <w:rFonts w:ascii="Consolas" w:hAnsi="Consolas" w:eastAsia="Consolas"/>
          <w:sz w:val="18"/>
        </w:rPr>
        <w:t xml:space="preserve">  "data": { "id": "uuid", "name": "Nguyễn Văn A", "email": "a@example.com" }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Lỗi:  401 / 40100  "Thiếu token xác thực"</w:t>
      </w:r>
    </w:p>
    <w:p>
      <w:pPr>
        <w:keepLines/>
        <w:spacing w:after="0" w:before="0" w:line="240" w:lineRule="auto"/>
        <w:ind w:left="170"/>
        <w:jc w:val="left"/>
        <w:shd w:val="clear" w:color="auto" w:fill="F4F6F8"/>
      </w:pPr>
      <w:r>
        <w:rPr>
          <w:rFonts w:ascii="Consolas" w:hAnsi="Consolas" w:eastAsia="Consolas"/>
          <w:sz w:val="18"/>
        </w:rPr>
        <w:t xml:space="preserve">      401 / 40101  "Token không hợp lệ hoặc đã hết hạn"</w:t>
      </w:r>
    </w:p>
    <w:p>
      <w:pPr>
        <w:keepLines/>
        <w:spacing w:after="0" w:before="0" w:line="240" w:lineRule="auto"/>
        <w:ind w:left="170"/>
        <w:jc w:val="left"/>
        <w:shd w:val="clear" w:color="auto" w:fill="F4F6F8"/>
      </w:pPr>
      <w:r>
        <w:rPr>
          <w:rFonts w:ascii="Consolas" w:hAnsi="Consolas" w:eastAsia="Consolas"/>
          <w:sz w:val="18"/>
        </w:rPr>
        <w:t xml:space="preserve">      401 / 40103  "Phiên đăng nhập không hợp lệ"   (token hợp lệ nhưng user đã bị xóa)</w:t>
      </w:r>
    </w:p>
    <w:p>
      <w:pPr>
        <w:spacing w:after="160" w:before="0" w:line="240" w:lineRule="auto"/>
      </w:pPr>
      <w:r>
        <w:rPr>
          <w:sz w:val="8"/>
        </w:rPr>
      </w:r>
    </w:p>
    <w:p>
      <w:r>
        <w:rPr>
          <w:b w:val="0"/>
          <w:i w:val="0"/>
        </w:rPr>
        <w:t>Endpoint này được frontend gọi tự động khi tải trang lần đầu (trong AuthProvider) để khôi phục phiên từ token đã lưu trong localStorage. Nếu gọi thất bại, token bị xóa và người dùng bị đưa về màn hình đăng nhập.</w:t>
      </w:r>
    </w:p>
    <w:p>
      <w:pPr>
        <w:pStyle w:val="Heading2"/>
      </w:pPr>
      <w:r>
        <w:t>6.4. Đặc tả chi tiết — nhóm danh mục</w:t>
      </w:r>
    </w:p>
    <w:p>
      <w:pPr>
        <w:keepLines/>
        <w:spacing w:after="0" w:before="120" w:line="240" w:lineRule="auto"/>
        <w:ind w:left="170"/>
        <w:jc w:val="left"/>
        <w:shd w:val="clear" w:color="auto" w:fill="F4F6F8"/>
      </w:pPr>
      <w:r>
        <w:rPr>
          <w:rFonts w:ascii="Consolas" w:hAnsi="Consolas" w:eastAsia="Consolas"/>
          <w:sz w:val="18"/>
        </w:rPr>
        <w:t>GET /api/categories</w:t>
      </w:r>
    </w:p>
    <w:p>
      <w:pPr>
        <w:keepLines/>
        <w:spacing w:after="0" w:before="0" w:line="240" w:lineRule="auto"/>
        <w:ind w:left="170"/>
        <w:jc w:val="left"/>
        <w:shd w:val="clear" w:color="auto" w:fill="F4F6F8"/>
      </w:pPr>
      <w:r>
        <w:rPr>
          <w:rFonts w:ascii="Consolas" w:hAnsi="Consolas" w:eastAsia="Consolas"/>
          <w:sz w:val="18"/>
        </w:rPr>
        <w:t>Phản hồi 200:</w:t>
      </w:r>
    </w:p>
    <w:p>
      <w:pPr>
        <w:keepLines/>
        <w:spacing w:after="0" w:before="0" w:line="240" w:lineRule="auto"/>
        <w:ind w:left="170"/>
        <w:jc w:val="left"/>
        <w:shd w:val="clear" w:color="auto" w:fill="F4F6F8"/>
      </w:pPr>
      <w:r>
        <w:rPr>
          <w:rFonts w:ascii="Consolas" w:hAnsi="Consolas" w:eastAsia="Consolas"/>
          <w:sz w:val="18"/>
        </w:rPr>
        <w:t>{ "code": 20000, "message": "OK", "data": [</w:t>
      </w:r>
    </w:p>
    <w:p>
      <w:pPr>
        <w:keepLines/>
        <w:spacing w:after="0" w:before="0" w:line="240" w:lineRule="auto"/>
        <w:ind w:left="170"/>
        <w:jc w:val="left"/>
        <w:shd w:val="clear" w:color="auto" w:fill="F4F6F8"/>
      </w:pPr>
      <w:r>
        <w:rPr>
          <w:rFonts w:ascii="Consolas" w:hAnsi="Consolas" w:eastAsia="Consolas"/>
          <w:sz w:val="18"/>
        </w:rPr>
        <w:t xml:space="preserve">    { "id": "uuid", "name": "Ăn uống", "type": "expense",</w:t>
      </w:r>
    </w:p>
    <w:p>
      <w:pPr>
        <w:keepLines/>
        <w:spacing w:after="0" w:before="0" w:line="240" w:lineRule="auto"/>
        <w:ind w:left="170"/>
        <w:jc w:val="left"/>
        <w:shd w:val="clear" w:color="auto" w:fill="F4F6F8"/>
      </w:pPr>
      <w:r>
        <w:rPr>
          <w:rFonts w:ascii="Consolas" w:hAnsi="Consolas" w:eastAsia="Consolas"/>
          <w:sz w:val="18"/>
        </w:rPr>
        <w:t xml:space="preserve">      "color": "#f97316", "icon": "Utensils" }, … ] }</w:t>
      </w:r>
    </w:p>
    <w:p>
      <w:pPr>
        <w:keepLines/>
        <w:spacing w:after="0" w:before="0" w:line="240" w:lineRule="auto"/>
        <w:ind w:left="170"/>
        <w:jc w:val="left"/>
        <w:shd w:val="clear" w:color="auto" w:fill="F4F6F8"/>
      </w:pPr>
      <w:r>
        <w:rPr>
          <w:rFonts w:ascii="Consolas" w:hAnsi="Consolas" w:eastAsia="Consolas"/>
          <w:sz w:val="18"/>
        </w:rPr>
        <w:t>Sắp xếp: ORDER BY created_at (danh mục mặc định luôn đứng trước danh mục tự tạo)</w:t>
      </w:r>
    </w:p>
    <w:p>
      <w:pPr>
        <w:keepLines/>
        <w:spacing w:after="0" w:before="0" w:line="240" w:lineRule="auto"/>
        <w:ind w:left="170"/>
        <w:jc w:val="left"/>
        <w:shd w:val="clear" w:color="auto" w:fill="F4F6F8"/>
      </w:pPr>
      <w:r>
        <w:rPr>
          <w:rFonts w:ascii="Consolas" w:hAnsi="Consolas" w:eastAsia="Consolas"/>
          <w:sz w:val="18"/>
        </w:rPr>
        <w:t>Lỗi: 500 / 50010 (lỗi truy vấn), 500 / 50011 (lỗi quét dòng)</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POST /api/categories</w:t>
      </w:r>
    </w:p>
    <w:p>
      <w:pPr>
        <w:keepLines/>
        <w:spacing w:after="0" w:before="0" w:line="240" w:lineRule="auto"/>
        <w:ind w:left="170"/>
        <w:jc w:val="left"/>
        <w:shd w:val="clear" w:color="auto" w:fill="F4F6F8"/>
      </w:pPr>
      <w:r>
        <w:rPr>
          <w:rFonts w:ascii="Consolas" w:hAnsi="Consolas" w:eastAsia="Consolas"/>
          <w:sz w:val="18"/>
        </w:rPr>
        <w:t>Thân:   { "name": "Cà phê", "type": "expense",</w:t>
      </w:r>
    </w:p>
    <w:p>
      <w:pPr>
        <w:keepLines/>
        <w:spacing w:after="0" w:before="0" w:line="240" w:lineRule="auto"/>
        <w:ind w:left="170"/>
        <w:jc w:val="left"/>
        <w:shd w:val="clear" w:color="auto" w:fill="F4F6F8"/>
      </w:pPr>
      <w:r>
        <w:rPr>
          <w:rFonts w:ascii="Consolas" w:hAnsi="Consolas" w:eastAsia="Consolas"/>
          <w:sz w:val="18"/>
        </w:rPr>
        <w:t xml:space="preserve">          "color": "#8b5cf6", "icon": "Coffee" }</w:t>
      </w:r>
    </w:p>
    <w:p>
      <w:pPr>
        <w:keepLines/>
        <w:spacing w:after="0" w:before="0" w:line="240" w:lineRule="auto"/>
        <w:ind w:left="170"/>
        <w:jc w:val="left"/>
        <w:shd w:val="clear" w:color="auto" w:fill="F4F6F8"/>
      </w:pPr>
      <w:r>
        <w:rPr>
          <w:rFonts w:ascii="Consolas" w:hAnsi="Consolas" w:eastAsia="Consolas"/>
          <w:sz w:val="18"/>
        </w:rPr>
        <w:t>Mặc định: color → "#64748b" nếu rỗng;  icon → "Tag" nếu rỗng</w:t>
      </w:r>
    </w:p>
    <w:p>
      <w:pPr>
        <w:keepLines/>
        <w:spacing w:after="0" w:before="0" w:line="240" w:lineRule="auto"/>
        <w:ind w:left="170"/>
        <w:jc w:val="left"/>
        <w:shd w:val="clear" w:color="auto" w:fill="F4F6F8"/>
      </w:pPr>
      <w:r>
        <w:rPr>
          <w:rFonts w:ascii="Consolas" w:hAnsi="Consolas" w:eastAsia="Consolas"/>
          <w:sz w:val="18"/>
        </w:rPr>
        <w:t>Kiểm tra: name sau TrimSpace ≠ ""  và  type ∈ {income, expense}</w:t>
      </w:r>
    </w:p>
    <w:p>
      <w:pPr>
        <w:keepLines/>
        <w:spacing w:after="0" w:before="0" w:line="240" w:lineRule="auto"/>
        <w:ind w:left="170"/>
        <w:jc w:val="left"/>
        <w:shd w:val="clear" w:color="auto" w:fill="F4F6F8"/>
      </w:pPr>
      <w:r>
        <w:rPr>
          <w:rFonts w:ascii="Consolas" w:hAnsi="Consolas" w:eastAsia="Consolas"/>
          <w:sz w:val="18"/>
        </w:rPr>
        <w:t>Phản hồi 200: đối tượng Category vừa tạo (kèm id do máy chủ sinh)</w:t>
      </w:r>
    </w:p>
    <w:p>
      <w:pPr>
        <w:keepLines/>
        <w:spacing w:after="0" w:before="0" w:line="240" w:lineRule="auto"/>
        <w:ind w:left="170"/>
        <w:jc w:val="left"/>
        <w:shd w:val="clear" w:color="auto" w:fill="F4F6F8"/>
      </w:pPr>
      <w:r>
        <w:rPr>
          <w:rFonts w:ascii="Consolas" w:hAnsi="Consolas" w:eastAsia="Consolas"/>
          <w:sz w:val="18"/>
        </w:rPr>
        <w:t>Lỗi: 400 / 40010 (JSON sai), 400 / 40011 (thiếu tên hoặc sai loại), 500 / 50012</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DELETE /api/categories/:id</w:t>
      </w:r>
    </w:p>
    <w:p>
      <w:pPr>
        <w:keepLines/>
        <w:spacing w:after="0" w:before="0" w:line="240" w:lineRule="auto"/>
        <w:ind w:left="170"/>
        <w:jc w:val="left"/>
        <w:shd w:val="clear" w:color="auto" w:fill="F4F6F8"/>
      </w:pPr>
      <w:r>
        <w:rPr>
          <w:rFonts w:ascii="Consolas" w:hAnsi="Consolas" w:eastAsia="Consolas"/>
          <w:sz w:val="18"/>
        </w:rPr>
        <w:t>Truy vấn: DELETE FROM categories WHERE id = ? AND user_id = ?</w:t>
      </w:r>
    </w:p>
    <w:p>
      <w:pPr>
        <w:keepLines/>
        <w:spacing w:after="0" w:before="0" w:line="240" w:lineRule="auto"/>
        <w:ind w:left="170"/>
        <w:jc w:val="left"/>
        <w:shd w:val="clear" w:color="auto" w:fill="F4F6F8"/>
      </w:pPr>
      <w:r>
        <w:rPr>
          <w:rFonts w:ascii="Consolas" w:hAnsi="Consolas" w:eastAsia="Consolas"/>
          <w:sz w:val="18"/>
        </w:rPr>
        <w:t>Lan truyền: budgets liên quan bị xóa theo (CASCADE);</w:t>
      </w:r>
    </w:p>
    <w:p>
      <w:pPr>
        <w:keepLines/>
        <w:spacing w:after="0" w:before="0" w:line="240" w:lineRule="auto"/>
        <w:ind w:left="170"/>
        <w:jc w:val="left"/>
        <w:shd w:val="clear" w:color="auto" w:fill="F4F6F8"/>
      </w:pPr>
      <w:r>
        <w:rPr>
          <w:rFonts w:ascii="Consolas" w:hAnsi="Consolas" w:eastAsia="Consolas"/>
          <w:sz w:val="18"/>
        </w:rPr>
        <w:t xml:space="preserve">            transactions liên quan có category_id → NULL (SET NULL)</w:t>
      </w:r>
    </w:p>
    <w:p>
      <w:pPr>
        <w:keepLines/>
        <w:spacing w:after="0" w:before="0" w:line="240" w:lineRule="auto"/>
        <w:ind w:left="170"/>
        <w:jc w:val="left"/>
        <w:shd w:val="clear" w:color="auto" w:fill="F4F6F8"/>
      </w:pPr>
      <w:r>
        <w:rPr>
          <w:rFonts w:ascii="Consolas" w:hAnsi="Consolas" w:eastAsia="Consolas"/>
          <w:sz w:val="18"/>
        </w:rPr>
        <w:t>Phản hồi 200: { "code": 20000, "message": "OK", "data": { "deleted": true } }</w:t>
      </w:r>
    </w:p>
    <w:p>
      <w:pPr>
        <w:keepLines/>
        <w:spacing w:after="0" w:before="0" w:line="240" w:lineRule="auto"/>
        <w:ind w:left="170"/>
        <w:jc w:val="left"/>
        <w:shd w:val="clear" w:color="auto" w:fill="F4F6F8"/>
      </w:pPr>
      <w:r>
        <w:rPr>
          <w:rFonts w:ascii="Consolas" w:hAnsi="Consolas" w:eastAsia="Consolas"/>
          <w:sz w:val="18"/>
        </w:rPr>
        <w:t>Lỗi: 500 / 50013</w:t>
      </w:r>
    </w:p>
    <w:p>
      <w:pPr>
        <w:spacing w:after="160" w:before="0" w:line="240" w:lineRule="auto"/>
      </w:pPr>
      <w:r>
        <w:rPr>
          <w:sz w:val="8"/>
        </w:rPr>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Không có endpoint PUT cho danh mục — người dùng chỉ có thể tạo mới và xóa, không sửa được tên, màu hay icon của danh mục đã tồn tại. Đây là một khoảng trống chức năng đáng lưu ý.</w:t>
      </w:r>
    </w:p>
    <w:p>
      <w:pPr>
        <w:pStyle w:val="Heading2"/>
      </w:pPr>
      <w:r>
        <w:t>6.5. Đặc tả chi tiết — nhóm giao dịch</w:t>
      </w:r>
    </w:p>
    <w:p>
      <w:pPr>
        <w:keepLines/>
        <w:spacing w:after="0" w:before="120" w:line="240" w:lineRule="auto"/>
        <w:ind w:left="170"/>
        <w:jc w:val="left"/>
        <w:shd w:val="clear" w:color="auto" w:fill="F4F6F8"/>
      </w:pPr>
      <w:r>
        <w:rPr>
          <w:rFonts w:ascii="Consolas" w:hAnsi="Consolas" w:eastAsia="Consolas"/>
          <w:sz w:val="18"/>
        </w:rPr>
        <w:t>GET /api/transactions</w:t>
      </w:r>
    </w:p>
    <w:p>
      <w:pPr>
        <w:keepLines/>
        <w:spacing w:after="0" w:before="0" w:line="240" w:lineRule="auto"/>
        <w:ind w:left="170"/>
        <w:jc w:val="left"/>
        <w:shd w:val="clear" w:color="auto" w:fill="F4F6F8"/>
      </w:pPr>
      <w:r>
        <w:rPr>
          <w:rFonts w:ascii="Consolas" w:hAnsi="Consolas" w:eastAsia="Consolas"/>
          <w:sz w:val="18"/>
        </w:rPr>
        <w:t>Phản hồi 200: mảng Transaction, sắp xếp date DESC, created_at DESC</w:t>
      </w:r>
    </w:p>
    <w:p>
      <w:pPr>
        <w:keepLines/>
        <w:spacing w:after="0" w:before="0" w:line="240" w:lineRule="auto"/>
        <w:ind w:left="170"/>
        <w:jc w:val="left"/>
        <w:shd w:val="clear" w:color="auto" w:fill="F4F6F8"/>
      </w:pPr>
      <w:r>
        <w:rPr>
          <w:rFonts w:ascii="Consolas" w:hAnsi="Consolas" w:eastAsia="Consolas"/>
          <w:sz w:val="18"/>
        </w:rPr>
        <w:t>{ "id":"uuid", "type":"expense", "amount":320000,</w:t>
      </w:r>
    </w:p>
    <w:p>
      <w:pPr>
        <w:keepLines/>
        <w:spacing w:after="0" w:before="0" w:line="240" w:lineRule="auto"/>
        <w:ind w:left="170"/>
        <w:jc w:val="left"/>
        <w:shd w:val="clear" w:color="auto" w:fill="F4F6F8"/>
      </w:pPr>
      <w:r>
        <w:rPr>
          <w:rFonts w:ascii="Consolas" w:hAnsi="Consolas" w:eastAsia="Consolas"/>
          <w:sz w:val="18"/>
        </w:rPr>
        <w:t xml:space="preserve">  "categoryId":"uuid", "note":"Ăn trưa", "date":"2026-08-20" }</w:t>
      </w:r>
    </w:p>
    <w:p>
      <w:pPr>
        <w:keepLines/>
        <w:spacing w:after="0" w:before="0" w:line="240" w:lineRule="auto"/>
        <w:ind w:left="170"/>
        <w:jc w:val="left"/>
        <w:shd w:val="clear" w:color="auto" w:fill="F4F6F8"/>
      </w:pPr>
      <w:r>
        <w:rPr>
          <w:rFonts w:ascii="Consolas" w:hAnsi="Consolas" w:eastAsia="Consolas"/>
          <w:sz w:val="18"/>
        </w:rPr>
        <w:t>Lỗi: 500 / 50020, 500 / 50021</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POST /api/transactions</w:t>
      </w:r>
    </w:p>
    <w:p>
      <w:pPr>
        <w:keepLines/>
        <w:spacing w:after="0" w:before="0" w:line="240" w:lineRule="auto"/>
        <w:ind w:left="170"/>
        <w:jc w:val="left"/>
        <w:shd w:val="clear" w:color="auto" w:fill="F4F6F8"/>
      </w:pPr>
      <w:r>
        <w:rPr>
          <w:rFonts w:ascii="Consolas" w:hAnsi="Consolas" w:eastAsia="Consolas"/>
          <w:sz w:val="18"/>
        </w:rPr>
        <w:t>Thân:  { "type":"expense", "amount":320000, "categoryId":"uuid",</w:t>
      </w:r>
    </w:p>
    <w:p>
      <w:pPr>
        <w:keepLines/>
        <w:spacing w:after="0" w:before="0" w:line="240" w:lineRule="auto"/>
        <w:ind w:left="170"/>
        <w:jc w:val="left"/>
        <w:shd w:val="clear" w:color="auto" w:fill="F4F6F8"/>
      </w:pPr>
      <w:r>
        <w:rPr>
          <w:rFonts w:ascii="Consolas" w:hAnsi="Consolas" w:eastAsia="Consolas"/>
          <w:sz w:val="18"/>
        </w:rPr>
        <w:t xml:space="preserve">         "note":"Ăn trưa", "date":"2026-08-20" }</w:t>
      </w:r>
    </w:p>
    <w:p>
      <w:pPr>
        <w:keepLines/>
        <w:spacing w:after="0" w:before="0" w:line="240" w:lineRule="auto"/>
        <w:ind w:left="170"/>
        <w:jc w:val="left"/>
        <w:shd w:val="clear" w:color="auto" w:fill="F4F6F8"/>
      </w:pPr>
      <w:r>
        <w:rPr>
          <w:rFonts w:ascii="Consolas" w:hAnsi="Consolas" w:eastAsia="Consolas"/>
          <w:sz w:val="18"/>
        </w:rPr>
        <w:t>Kiểm tra: type ∈ {income,expense}; amount &gt; 0; categoryId ≠ "";</w:t>
      </w:r>
    </w:p>
    <w:p>
      <w:pPr>
        <w:keepLines/>
        <w:spacing w:after="0" w:before="0" w:line="240" w:lineRule="auto"/>
        <w:ind w:left="170"/>
        <w:jc w:val="left"/>
        <w:shd w:val="clear" w:color="auto" w:fill="F4F6F8"/>
      </w:pPr>
      <w:r>
        <w:rPr>
          <w:rFonts w:ascii="Consolas" w:hAnsi="Consolas" w:eastAsia="Consolas"/>
          <w:sz w:val="18"/>
        </w:rPr>
        <w:t xml:space="preserve">          date phân tích được theo "2006-01-02"; ownsCategory(uid, categoryId)</w:t>
      </w:r>
    </w:p>
    <w:p>
      <w:pPr>
        <w:keepLines/>
        <w:spacing w:after="0" w:before="0" w:line="240" w:lineRule="auto"/>
        <w:ind w:left="170"/>
        <w:jc w:val="left"/>
        <w:shd w:val="clear" w:color="auto" w:fill="F4F6F8"/>
      </w:pPr>
      <w:r>
        <w:rPr>
          <w:rFonts w:ascii="Consolas" w:hAnsi="Consolas" w:eastAsia="Consolas"/>
          <w:sz w:val="18"/>
        </w:rPr>
        <w:t>Phản hồi 200: đối tượng Transaction vừa tạo</w:t>
      </w:r>
    </w:p>
    <w:p>
      <w:pPr>
        <w:keepLines/>
        <w:spacing w:after="0" w:before="0" w:line="240" w:lineRule="auto"/>
        <w:ind w:left="170"/>
        <w:jc w:val="left"/>
        <w:shd w:val="clear" w:color="auto" w:fill="F4F6F8"/>
      </w:pPr>
      <w:r>
        <w:rPr>
          <w:rFonts w:ascii="Consolas" w:hAnsi="Consolas" w:eastAsia="Consolas"/>
          <w:sz w:val="18"/>
        </w:rPr>
        <w:t>Lỗi: 400 / 40020 (dữ liệu sai), 400 / 40021 (danh mục không thuộc về bạn),</w:t>
      </w:r>
    </w:p>
    <w:p>
      <w:pPr>
        <w:keepLines/>
        <w:spacing w:after="0" w:before="0" w:line="240" w:lineRule="auto"/>
        <w:ind w:left="170"/>
        <w:jc w:val="left"/>
        <w:shd w:val="clear" w:color="auto" w:fill="F4F6F8"/>
      </w:pPr>
      <w:r>
        <w:rPr>
          <w:rFonts w:ascii="Consolas" w:hAnsi="Consolas" w:eastAsia="Consolas"/>
          <w:sz w:val="18"/>
        </w:rPr>
        <w:t xml:space="preserve">     500 / 50022</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PUT /api/transactions/:id</w:t>
      </w:r>
    </w:p>
    <w:p>
      <w:pPr>
        <w:keepLines/>
        <w:spacing w:after="0" w:before="0" w:line="240" w:lineRule="auto"/>
        <w:ind w:left="170"/>
        <w:jc w:val="left"/>
        <w:shd w:val="clear" w:color="auto" w:fill="F4F6F8"/>
      </w:pPr>
      <w:r>
        <w:rPr>
          <w:rFonts w:ascii="Consolas" w:hAnsi="Consolas" w:eastAsia="Consolas"/>
          <w:sz w:val="18"/>
        </w:rPr>
        <w:t>Thân: giống POST (cập nhật toàn phần, không hỗ trợ cập nhật từng phần)</w:t>
      </w:r>
    </w:p>
    <w:p>
      <w:pPr>
        <w:keepLines/>
        <w:spacing w:after="0" w:before="0" w:line="240" w:lineRule="auto"/>
        <w:ind w:left="170"/>
        <w:jc w:val="left"/>
        <w:shd w:val="clear" w:color="auto" w:fill="F4F6F8"/>
      </w:pPr>
      <w:r>
        <w:rPr>
          <w:rFonts w:ascii="Consolas" w:hAnsi="Consolas" w:eastAsia="Consolas"/>
          <w:sz w:val="18"/>
        </w:rPr>
        <w:t>Truy vấn: UPDATE … WHERE id = ? AND user_id = ?</w:t>
      </w:r>
    </w:p>
    <w:p>
      <w:pPr>
        <w:keepLines/>
        <w:spacing w:after="0" w:before="0" w:line="240" w:lineRule="auto"/>
        <w:ind w:left="170"/>
        <w:jc w:val="left"/>
        <w:shd w:val="clear" w:color="auto" w:fill="F4F6F8"/>
      </w:pPr>
      <w:r>
        <w:rPr>
          <w:rFonts w:ascii="Consolas" w:hAnsi="Consolas" w:eastAsia="Consolas"/>
          <w:sz w:val="18"/>
        </w:rPr>
        <w:t>Lỗi: 400 / 40022, 400 / 40023, 404 / 40420 (RowsAffected = 0), 500 / 50023</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DELETE /api/transactions/:id</w:t>
      </w:r>
    </w:p>
    <w:p>
      <w:pPr>
        <w:keepLines/>
        <w:spacing w:after="0" w:before="0" w:line="240" w:lineRule="auto"/>
        <w:ind w:left="170"/>
        <w:jc w:val="left"/>
        <w:shd w:val="clear" w:color="auto" w:fill="F4F6F8"/>
      </w:pPr>
      <w:r>
        <w:rPr>
          <w:rFonts w:ascii="Consolas" w:hAnsi="Consolas" w:eastAsia="Consolas"/>
          <w:sz w:val="18"/>
        </w:rPr>
        <w:t>Phản hồi 200: { "deleted": true }   (luôn thành công, kể cả id không tồn tại)</w:t>
      </w:r>
    </w:p>
    <w:p>
      <w:pPr>
        <w:keepLines/>
        <w:spacing w:after="0" w:before="0" w:line="240" w:lineRule="auto"/>
        <w:ind w:left="170"/>
        <w:jc w:val="left"/>
        <w:shd w:val="clear" w:color="auto" w:fill="F4F6F8"/>
      </w:pPr>
      <w:r>
        <w:rPr>
          <w:rFonts w:ascii="Consolas" w:hAnsi="Consolas" w:eastAsia="Consolas"/>
          <w:sz w:val="18"/>
        </w:rPr>
        <w:t>Lỗi: 500 / 50024</w:t>
      </w:r>
    </w:p>
    <w:p>
      <w:pPr>
        <w:spacing w:after="160" w:before="0" w:line="240" w:lineRule="auto"/>
      </w:pPr>
      <w:r>
        <w:rPr>
          <w:sz w:val="8"/>
        </w:rPr>
      </w:r>
    </w:p>
    <w:p>
      <w:pPr>
        <w:pStyle w:val="Heading2"/>
      </w:pPr>
      <w:r>
        <w:t>6.6. Đặc tả chi tiết — nhóm ngân sách</w:t>
      </w:r>
    </w:p>
    <w:p>
      <w:pPr>
        <w:keepLines/>
        <w:spacing w:after="0" w:before="120" w:line="240" w:lineRule="auto"/>
        <w:ind w:left="170"/>
        <w:jc w:val="left"/>
        <w:shd w:val="clear" w:color="auto" w:fill="F4F6F8"/>
      </w:pPr>
      <w:r>
        <w:rPr>
          <w:rFonts w:ascii="Consolas" w:hAnsi="Consolas" w:eastAsia="Consolas"/>
          <w:sz w:val="18"/>
        </w:rPr>
        <w:t>GET /api/budgets</w:t>
      </w:r>
    </w:p>
    <w:p>
      <w:pPr>
        <w:keepLines/>
        <w:spacing w:after="0" w:before="0" w:line="240" w:lineRule="auto"/>
        <w:ind w:left="170"/>
        <w:jc w:val="left"/>
        <w:shd w:val="clear" w:color="auto" w:fill="F4F6F8"/>
      </w:pPr>
      <w:r>
        <w:rPr>
          <w:rFonts w:ascii="Consolas" w:hAnsi="Consolas" w:eastAsia="Consolas"/>
          <w:sz w:val="18"/>
        </w:rPr>
        <w:t>Phản hồi 200: mảng Budget (không sắp xếp — frontend tự sắp theo % đã dùng)</w:t>
      </w:r>
    </w:p>
    <w:p>
      <w:pPr>
        <w:keepLines/>
        <w:spacing w:after="0" w:before="0" w:line="240" w:lineRule="auto"/>
        <w:ind w:left="170"/>
        <w:jc w:val="left"/>
        <w:shd w:val="clear" w:color="auto" w:fill="F4F6F8"/>
      </w:pPr>
      <w:r>
        <w:rPr>
          <w:rFonts w:ascii="Consolas" w:hAnsi="Consolas" w:eastAsia="Consolas"/>
          <w:sz w:val="18"/>
        </w:rPr>
        <w:t>{ "id":"uuid", "categoryId":"uuid", "limit":3000000, "month":"2026-08" }</w:t>
      </w:r>
    </w:p>
    <w:p>
      <w:pPr>
        <w:keepLines/>
        <w:spacing w:after="0" w:before="0" w:line="240" w:lineRule="auto"/>
        <w:ind w:left="170"/>
        <w:jc w:val="left"/>
        <w:shd w:val="clear" w:color="auto" w:fill="F4F6F8"/>
      </w:pPr>
      <w:r>
        <w:rPr>
          <w:rFonts w:ascii="Consolas" w:hAnsi="Consolas" w:eastAsia="Consolas"/>
          <w:sz w:val="18"/>
        </w:rPr>
        <w:t>Lỗi: 500 / 50030, 500 / 50031</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POST /api/budgets           ← vừa là "tạo" vừa là "cập nhật" (upsert)</w:t>
      </w:r>
    </w:p>
    <w:p>
      <w:pPr>
        <w:keepLines/>
        <w:spacing w:after="0" w:before="0" w:line="240" w:lineRule="auto"/>
        <w:ind w:left="170"/>
        <w:jc w:val="left"/>
        <w:shd w:val="clear" w:color="auto" w:fill="F4F6F8"/>
      </w:pPr>
      <w:r>
        <w:rPr>
          <w:rFonts w:ascii="Consolas" w:hAnsi="Consolas" w:eastAsia="Consolas"/>
          <w:sz w:val="18"/>
        </w:rPr>
        <w:t>Thân:  { "categoryId":"uuid", "limit":3000000, "month":"2026-08" }</w:t>
      </w:r>
    </w:p>
    <w:p>
      <w:pPr>
        <w:keepLines/>
        <w:spacing w:after="0" w:before="0" w:line="240" w:lineRule="auto"/>
        <w:ind w:left="170"/>
        <w:jc w:val="left"/>
        <w:shd w:val="clear" w:color="auto" w:fill="F4F6F8"/>
      </w:pPr>
      <w:r>
        <w:rPr>
          <w:rFonts w:ascii="Consolas" w:hAnsi="Consolas" w:eastAsia="Consolas"/>
          <w:sz w:val="18"/>
        </w:rPr>
        <w:t>Kiểm tra: categoryId ≠ ""; limit &gt; 0;</w:t>
      </w:r>
    </w:p>
    <w:p>
      <w:pPr>
        <w:keepLines/>
        <w:spacing w:after="0" w:before="0" w:line="240" w:lineRule="auto"/>
        <w:ind w:left="170"/>
        <w:jc w:val="left"/>
        <w:shd w:val="clear" w:color="auto" w:fill="F4F6F8"/>
      </w:pPr>
      <w:r>
        <w:rPr>
          <w:rFonts w:ascii="Consolas" w:hAnsi="Consolas" w:eastAsia="Consolas"/>
          <w:sz w:val="18"/>
        </w:rPr>
        <w:t xml:space="preserve">          month khớp biểu thức chính quy ^\d{4}-\d{2}$;</w:t>
      </w:r>
    </w:p>
    <w:p>
      <w:pPr>
        <w:keepLines/>
        <w:spacing w:after="0" w:before="0" w:line="240" w:lineRule="auto"/>
        <w:ind w:left="170"/>
        <w:jc w:val="left"/>
        <w:shd w:val="clear" w:color="auto" w:fill="F4F6F8"/>
      </w:pPr>
      <w:r>
        <w:rPr>
          <w:rFonts w:ascii="Consolas" w:hAnsi="Consolas" w:eastAsia="Consolas"/>
          <w:sz w:val="18"/>
        </w:rPr>
        <w:t xml:space="preserve">          ownsCategory(uid, categoryId)</w:t>
      </w:r>
    </w:p>
    <w:p>
      <w:pPr>
        <w:keepLines/>
        <w:spacing w:after="0" w:before="0" w:line="240" w:lineRule="auto"/>
        <w:ind w:left="170"/>
        <w:jc w:val="left"/>
        <w:shd w:val="clear" w:color="auto" w:fill="F4F6F8"/>
      </w:pPr>
      <w:r>
        <w:rPr>
          <w:rFonts w:ascii="Consolas" w:hAnsi="Consolas" w:eastAsia="Consolas"/>
          <w:sz w:val="18"/>
        </w:rPr>
        <w:t>Truy vấn: INSERT … ON DUPLICATE KEY UPDATE limit_amount = VALUES(limit_amount)</w:t>
      </w:r>
    </w:p>
    <w:p>
      <w:pPr>
        <w:keepLines/>
        <w:spacing w:after="0" w:before="0" w:line="240" w:lineRule="auto"/>
        <w:ind w:left="170"/>
        <w:jc w:val="left"/>
        <w:shd w:val="clear" w:color="auto" w:fill="F4F6F8"/>
      </w:pPr>
      <w:r>
        <w:rPr>
          <w:rFonts w:ascii="Consolas" w:hAnsi="Consolas" w:eastAsia="Consolas"/>
          <w:sz w:val="18"/>
        </w:rPr>
        <w:t>Sau đó:   SELECT lại dòng chuẩn tắc để trả về đúng id thật</w:t>
      </w:r>
    </w:p>
    <w:p>
      <w:pPr>
        <w:keepLines/>
        <w:spacing w:after="0" w:before="0" w:line="240" w:lineRule="auto"/>
        <w:ind w:left="170"/>
        <w:jc w:val="left"/>
        <w:shd w:val="clear" w:color="auto" w:fill="F4F6F8"/>
      </w:pPr>
      <w:r>
        <w:rPr>
          <w:rFonts w:ascii="Consolas" w:hAnsi="Consolas" w:eastAsia="Consolas"/>
          <w:sz w:val="18"/>
        </w:rPr>
        <w:t xml:space="preserve">          (id có thể là của dòng cũ khi thao tác là cập nhật)</w:t>
      </w:r>
    </w:p>
    <w:p>
      <w:pPr>
        <w:keepLines/>
        <w:spacing w:after="0" w:before="0" w:line="240" w:lineRule="auto"/>
        <w:ind w:left="170"/>
        <w:jc w:val="left"/>
        <w:shd w:val="clear" w:color="auto" w:fill="F4F6F8"/>
      </w:pPr>
      <w:r>
        <w:rPr>
          <w:rFonts w:ascii="Consolas" w:hAnsi="Consolas" w:eastAsia="Consolas"/>
          <w:sz w:val="18"/>
        </w:rPr>
        <w:t>Phản hồi 200: đối tượng Budget chuẩn tắc</w:t>
      </w:r>
    </w:p>
    <w:p>
      <w:pPr>
        <w:keepLines/>
        <w:spacing w:after="0" w:before="0" w:line="240" w:lineRule="auto"/>
        <w:ind w:left="170"/>
        <w:jc w:val="left"/>
        <w:shd w:val="clear" w:color="auto" w:fill="F4F6F8"/>
      </w:pPr>
      <w:r>
        <w:rPr>
          <w:rFonts w:ascii="Consolas" w:hAnsi="Consolas" w:eastAsia="Consolas"/>
          <w:sz w:val="18"/>
        </w:rPr>
        <w:t>Lỗi: 400 / 40030, 400 / 40031, 400 / 40032, 500 / 50032</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DELETE /api/budgets/:id</w:t>
      </w:r>
    </w:p>
    <w:p>
      <w:pPr>
        <w:keepLines/>
        <w:spacing w:after="0" w:before="0" w:line="240" w:lineRule="auto"/>
        <w:ind w:left="170"/>
        <w:jc w:val="left"/>
        <w:shd w:val="clear" w:color="auto" w:fill="F4F6F8"/>
      </w:pPr>
      <w:r>
        <w:rPr>
          <w:rFonts w:ascii="Consolas" w:hAnsi="Consolas" w:eastAsia="Consolas"/>
          <w:sz w:val="18"/>
        </w:rPr>
        <w:t>Phản hồi 200: { "deleted": true }</w:t>
      </w:r>
    </w:p>
    <w:p>
      <w:pPr>
        <w:keepLines/>
        <w:spacing w:after="0" w:before="0" w:line="240" w:lineRule="auto"/>
        <w:ind w:left="170"/>
        <w:jc w:val="left"/>
        <w:shd w:val="clear" w:color="auto" w:fill="F4F6F8"/>
      </w:pPr>
      <w:r>
        <w:rPr>
          <w:rFonts w:ascii="Consolas" w:hAnsi="Consolas" w:eastAsia="Consolas"/>
          <w:sz w:val="18"/>
        </w:rPr>
        <w:t>Lỗi: 500 / 50033</w:t>
      </w:r>
    </w:p>
    <w:p>
      <w:pPr>
        <w:spacing w:after="160" w:before="0" w:line="240" w:lineRule="auto"/>
      </w:pPr>
      <w:r>
        <w:rPr>
          <w:sz w:val="8"/>
        </w:rPr>
      </w:r>
    </w:p>
    <w:p>
      <w:r>
        <w:rPr>
          <w:b w:val="0"/>
          <w:i w:val="0"/>
        </w:rPr>
        <w:t xml:space="preserve">Bước "SELECT lại dòng chuẩn tắc" sau khi upsert là một chi tiết quan trọng. Khi ON DUPLICATE KEY UPDATE kích hoạt nhánh cập nhật, id mà máy chủ vừa sinh ra </w:t>
      </w:r>
      <w:r>
        <w:rPr>
          <w:b/>
          <w:i w:val="0"/>
        </w:rPr>
        <w:t>không</w:t>
      </w:r>
      <w:r>
        <w:rPr>
          <w:b w:val="0"/>
          <w:i w:val="0"/>
        </w:rPr>
        <w:t xml:space="preserve"> được sử dụng — dòng dữ liệu vẫn giữ id cũ. Nếu trả về id mới, frontend sẽ lưu một id không tồn tại và thao tác xóa sau đó sẽ thất bại âm thầm. Handler xử lý đúng tình huống này, và còn có nhánh dự phòng nếu truy vấn SELECT gặp lỗi.</w:t>
      </w:r>
    </w:p>
    <w:p>
      <w:pPr>
        <w:pStyle w:val="Heading2"/>
      </w:pPr>
      <w:r>
        <w:t>6.7. Ánh xạ mã lỗi đầy đủ</w:t>
      </w:r>
    </w:p>
    <w:p>
      <w:pPr>
        <w:keepNext/>
        <w:spacing w:after="80"/>
        <w:jc w:val="center"/>
      </w:pPr>
      <w:r>
        <w:rPr>
          <w:i/>
          <w:sz w:val="21"/>
        </w:rPr>
        <w:t>Bang 15. Bảng ánh xạ mã lỗi đầy đủ của hệ thống</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020"/>
            <w:shd w:val="clear" w:color="auto" w:fill="0B5D3B"/>
          </w:tcPr>
          <w:p>
            <w:pPr>
              <w:spacing w:after="40" w:before="40" w:line="240" w:lineRule="auto"/>
              <w:jc w:val="center"/>
            </w:pPr>
            <w:r/>
            <w:r>
              <w:rPr>
                <w:b/>
                <w:color w:val="FFFFFF"/>
                <w:sz w:val="17"/>
              </w:rPr>
              <w:t>code</w:t>
            </w:r>
          </w:p>
        </w:tc>
        <w:tc>
          <w:tcPr>
            <w:tcW w:type="dxa" w:w="794"/>
            <w:shd w:val="clear" w:color="auto" w:fill="0B5D3B"/>
          </w:tcPr>
          <w:p>
            <w:pPr>
              <w:spacing w:after="40" w:before="40" w:line="240" w:lineRule="auto"/>
              <w:jc w:val="center"/>
            </w:pPr>
            <w:r/>
            <w:r>
              <w:rPr>
                <w:b/>
                <w:color w:val="FFFFFF"/>
                <w:sz w:val="17"/>
              </w:rPr>
              <w:t>HTTP</w:t>
            </w:r>
          </w:p>
        </w:tc>
        <w:tc>
          <w:tcPr>
            <w:tcW w:type="dxa" w:w="4139"/>
            <w:shd w:val="clear" w:color="auto" w:fill="0B5D3B"/>
          </w:tcPr>
          <w:p>
            <w:pPr>
              <w:spacing w:after="40" w:before="40" w:line="240" w:lineRule="auto"/>
              <w:jc w:val="center"/>
            </w:pPr>
            <w:r/>
            <w:r>
              <w:rPr>
                <w:b/>
                <w:color w:val="FFFFFF"/>
                <w:sz w:val="17"/>
              </w:rPr>
              <w:t>Thông báo</w:t>
            </w:r>
          </w:p>
        </w:tc>
        <w:tc>
          <w:tcPr>
            <w:tcW w:type="dxa" w:w="3118"/>
            <w:shd w:val="clear" w:color="auto" w:fill="0B5D3B"/>
          </w:tcPr>
          <w:p>
            <w:pPr>
              <w:spacing w:after="40" w:before="40" w:line="240" w:lineRule="auto"/>
              <w:jc w:val="center"/>
            </w:pPr>
            <w:r/>
            <w:r>
              <w:rPr>
                <w:b/>
                <w:color w:val="FFFFFF"/>
                <w:sz w:val="17"/>
              </w:rPr>
              <w:t>Nguồn phát sinh</w:t>
            </w:r>
          </w:p>
        </w:tc>
      </w:tr>
      <w:tr>
        <w:tc>
          <w:tcPr>
            <w:tcW w:type="dxa" w:w="1020"/>
          </w:tcPr>
          <w:p>
            <w:pPr>
              <w:spacing w:after="40" w:before="40" w:line="240" w:lineRule="auto"/>
              <w:jc w:val="left"/>
            </w:pPr>
            <w:r/>
            <w:r>
              <w:rPr>
                <w:sz w:val="17"/>
              </w:rPr>
              <w:t>20000</w:t>
            </w:r>
          </w:p>
        </w:tc>
        <w:tc>
          <w:tcPr>
            <w:tcW w:type="dxa" w:w="794"/>
          </w:tcPr>
          <w:p>
            <w:pPr>
              <w:spacing w:after="40" w:before="40" w:line="240" w:lineRule="auto"/>
              <w:jc w:val="left"/>
            </w:pPr>
            <w:r/>
            <w:r>
              <w:rPr>
                <w:sz w:val="17"/>
              </w:rPr>
              <w:t>200</w:t>
            </w:r>
          </w:p>
        </w:tc>
        <w:tc>
          <w:tcPr>
            <w:tcW w:type="dxa" w:w="4139"/>
          </w:tcPr>
          <w:p>
            <w:pPr>
              <w:spacing w:after="40" w:before="40" w:line="240" w:lineRule="auto"/>
              <w:jc w:val="left"/>
            </w:pPr>
            <w:r/>
            <w:r>
              <w:rPr>
                <w:sz w:val="17"/>
              </w:rPr>
              <w:t>OK</w:t>
            </w:r>
          </w:p>
        </w:tc>
        <w:tc>
          <w:tcPr>
            <w:tcW w:type="dxa" w:w="3118"/>
          </w:tcPr>
          <w:p>
            <w:pPr>
              <w:spacing w:after="40" w:before="40" w:line="240" w:lineRule="auto"/>
              <w:jc w:val="left"/>
            </w:pPr>
            <w:r/>
            <w:r>
              <w:rPr>
                <w:sz w:val="17"/>
              </w:rPr>
              <w:t>Mọi phản hồi thành công</w:t>
            </w:r>
          </w:p>
        </w:tc>
      </w:tr>
      <w:tr>
        <w:tc>
          <w:tcPr>
            <w:tcW w:type="dxa" w:w="1020"/>
            <w:shd w:val="clear" w:color="auto" w:fill="F1F6F3"/>
          </w:tcPr>
          <w:p>
            <w:pPr>
              <w:spacing w:after="40" w:before="40" w:line="240" w:lineRule="auto"/>
              <w:jc w:val="left"/>
            </w:pPr>
            <w:r/>
            <w:r>
              <w:rPr>
                <w:sz w:val="17"/>
              </w:rPr>
              <w:t>40000</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Dữ liệu không hợp lệ</w:t>
            </w:r>
          </w:p>
        </w:tc>
        <w:tc>
          <w:tcPr>
            <w:tcW w:type="dxa" w:w="3118"/>
            <w:shd w:val="clear" w:color="auto" w:fill="F1F6F3"/>
          </w:tcPr>
          <w:p>
            <w:pPr>
              <w:spacing w:after="40" w:before="40" w:line="240" w:lineRule="auto"/>
              <w:jc w:val="left"/>
            </w:pPr>
            <w:r/>
            <w:r>
              <w:rPr>
                <w:sz w:val="17"/>
              </w:rPr>
              <w:t>register, login — JSON sai</w:t>
            </w:r>
          </w:p>
        </w:tc>
      </w:tr>
      <w:tr>
        <w:tc>
          <w:tcPr>
            <w:tcW w:type="dxa" w:w="1020"/>
          </w:tcPr>
          <w:p>
            <w:pPr>
              <w:spacing w:after="40" w:before="40" w:line="240" w:lineRule="auto"/>
              <w:jc w:val="left"/>
            </w:pPr>
            <w:r/>
            <w:r>
              <w:rPr>
                <w:sz w:val="17"/>
              </w:rPr>
              <w:t>40001</w:t>
            </w:r>
          </w:p>
        </w:tc>
        <w:tc>
          <w:tcPr>
            <w:tcW w:type="dxa" w:w="794"/>
          </w:tcPr>
          <w:p>
            <w:pPr>
              <w:spacing w:after="40" w:before="40" w:line="240" w:lineRule="auto"/>
              <w:jc w:val="left"/>
            </w:pPr>
            <w:r/>
            <w:r>
              <w:rPr>
                <w:sz w:val="17"/>
              </w:rPr>
              <w:t>400</w:t>
            </w:r>
          </w:p>
        </w:tc>
        <w:tc>
          <w:tcPr>
            <w:tcW w:type="dxa" w:w="4139"/>
          </w:tcPr>
          <w:p>
            <w:pPr>
              <w:spacing w:after="40" w:before="40" w:line="240" w:lineRule="auto"/>
              <w:jc w:val="left"/>
            </w:pPr>
            <w:r/>
            <w:r>
              <w:rPr>
                <w:sz w:val="17"/>
              </w:rPr>
              <w:t>Vui lòng nhập tên, email và mật khẩu ≥ 6 ký tự</w:t>
            </w:r>
          </w:p>
        </w:tc>
        <w:tc>
          <w:tcPr>
            <w:tcW w:type="dxa" w:w="3118"/>
          </w:tcPr>
          <w:p>
            <w:pPr>
              <w:spacing w:after="40" w:before="40" w:line="240" w:lineRule="auto"/>
              <w:jc w:val="left"/>
            </w:pPr>
            <w:r/>
            <w:r>
              <w:rPr>
                <w:sz w:val="17"/>
              </w:rPr>
              <w:t>register</w:t>
            </w:r>
          </w:p>
        </w:tc>
      </w:tr>
      <w:tr>
        <w:tc>
          <w:tcPr>
            <w:tcW w:type="dxa" w:w="1020"/>
            <w:shd w:val="clear" w:color="auto" w:fill="F1F6F3"/>
          </w:tcPr>
          <w:p>
            <w:pPr>
              <w:spacing w:after="40" w:before="40" w:line="240" w:lineRule="auto"/>
              <w:jc w:val="left"/>
            </w:pPr>
            <w:r/>
            <w:r>
              <w:rPr>
                <w:sz w:val="17"/>
              </w:rPr>
              <w:t>40010</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Dữ liệu không hợp lệ</w:t>
            </w:r>
          </w:p>
        </w:tc>
        <w:tc>
          <w:tcPr>
            <w:tcW w:type="dxa" w:w="3118"/>
            <w:shd w:val="clear" w:color="auto" w:fill="F1F6F3"/>
          </w:tcPr>
          <w:p>
            <w:pPr>
              <w:spacing w:after="40" w:before="40" w:line="240" w:lineRule="auto"/>
              <w:jc w:val="left"/>
            </w:pPr>
            <w:r/>
            <w:r>
              <w:rPr>
                <w:sz w:val="17"/>
              </w:rPr>
              <w:t>CreateCategory</w:t>
            </w:r>
          </w:p>
        </w:tc>
      </w:tr>
      <w:tr>
        <w:tc>
          <w:tcPr>
            <w:tcW w:type="dxa" w:w="1020"/>
          </w:tcPr>
          <w:p>
            <w:pPr>
              <w:spacing w:after="40" w:before="40" w:line="240" w:lineRule="auto"/>
              <w:jc w:val="left"/>
            </w:pPr>
            <w:r/>
            <w:r>
              <w:rPr>
                <w:sz w:val="17"/>
              </w:rPr>
              <w:t>40011</w:t>
            </w:r>
          </w:p>
        </w:tc>
        <w:tc>
          <w:tcPr>
            <w:tcW w:type="dxa" w:w="794"/>
          </w:tcPr>
          <w:p>
            <w:pPr>
              <w:spacing w:after="40" w:before="40" w:line="240" w:lineRule="auto"/>
              <w:jc w:val="left"/>
            </w:pPr>
            <w:r/>
            <w:r>
              <w:rPr>
                <w:sz w:val="17"/>
              </w:rPr>
              <w:t>400</w:t>
            </w:r>
          </w:p>
        </w:tc>
        <w:tc>
          <w:tcPr>
            <w:tcW w:type="dxa" w:w="4139"/>
          </w:tcPr>
          <w:p>
            <w:pPr>
              <w:spacing w:after="40" w:before="40" w:line="240" w:lineRule="auto"/>
              <w:jc w:val="left"/>
            </w:pPr>
            <w:r/>
            <w:r>
              <w:rPr>
                <w:sz w:val="17"/>
              </w:rPr>
              <w:t>Tên và loại danh mục là bắt buộc</w:t>
            </w:r>
          </w:p>
        </w:tc>
        <w:tc>
          <w:tcPr>
            <w:tcW w:type="dxa" w:w="3118"/>
          </w:tcPr>
          <w:p>
            <w:pPr>
              <w:spacing w:after="40" w:before="40" w:line="240" w:lineRule="auto"/>
              <w:jc w:val="left"/>
            </w:pPr>
            <w:r/>
            <w:r>
              <w:rPr>
                <w:sz w:val="17"/>
              </w:rPr>
              <w:t>CreateCategory</w:t>
            </w:r>
          </w:p>
        </w:tc>
      </w:tr>
      <w:tr>
        <w:tc>
          <w:tcPr>
            <w:tcW w:type="dxa" w:w="1020"/>
            <w:shd w:val="clear" w:color="auto" w:fill="F1F6F3"/>
          </w:tcPr>
          <w:p>
            <w:pPr>
              <w:spacing w:after="40" w:before="40" w:line="240" w:lineRule="auto"/>
              <w:jc w:val="left"/>
            </w:pPr>
            <w:r/>
            <w:r>
              <w:rPr>
                <w:sz w:val="17"/>
              </w:rPr>
              <w:t>40020</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Dữ liệu giao dịch không hợp lệ</w:t>
            </w:r>
          </w:p>
        </w:tc>
        <w:tc>
          <w:tcPr>
            <w:tcW w:type="dxa" w:w="3118"/>
            <w:shd w:val="clear" w:color="auto" w:fill="F1F6F3"/>
          </w:tcPr>
          <w:p>
            <w:pPr>
              <w:spacing w:after="40" w:before="40" w:line="240" w:lineRule="auto"/>
              <w:jc w:val="left"/>
            </w:pPr>
            <w:r/>
            <w:r>
              <w:rPr>
                <w:sz w:val="17"/>
              </w:rPr>
              <w:t>CreateTransaction</w:t>
            </w:r>
          </w:p>
        </w:tc>
      </w:tr>
      <w:tr>
        <w:tc>
          <w:tcPr>
            <w:tcW w:type="dxa" w:w="1020"/>
          </w:tcPr>
          <w:p>
            <w:pPr>
              <w:spacing w:after="40" w:before="40" w:line="240" w:lineRule="auto"/>
              <w:jc w:val="left"/>
            </w:pPr>
            <w:r/>
            <w:r>
              <w:rPr>
                <w:sz w:val="17"/>
              </w:rPr>
              <w:t>40021</w:t>
            </w:r>
          </w:p>
        </w:tc>
        <w:tc>
          <w:tcPr>
            <w:tcW w:type="dxa" w:w="794"/>
          </w:tcPr>
          <w:p>
            <w:pPr>
              <w:spacing w:after="40" w:before="40" w:line="240" w:lineRule="auto"/>
              <w:jc w:val="left"/>
            </w:pPr>
            <w:r/>
            <w:r>
              <w:rPr>
                <w:sz w:val="17"/>
              </w:rPr>
              <w:t>400</w:t>
            </w:r>
          </w:p>
        </w:tc>
        <w:tc>
          <w:tcPr>
            <w:tcW w:type="dxa" w:w="4139"/>
          </w:tcPr>
          <w:p>
            <w:pPr>
              <w:spacing w:after="40" w:before="40" w:line="240" w:lineRule="auto"/>
              <w:jc w:val="left"/>
            </w:pPr>
            <w:r/>
            <w:r>
              <w:rPr>
                <w:sz w:val="17"/>
              </w:rPr>
              <w:t>Danh mục không tồn tại</w:t>
            </w:r>
          </w:p>
        </w:tc>
        <w:tc>
          <w:tcPr>
            <w:tcW w:type="dxa" w:w="3118"/>
          </w:tcPr>
          <w:p>
            <w:pPr>
              <w:spacing w:after="40" w:before="40" w:line="240" w:lineRule="auto"/>
              <w:jc w:val="left"/>
            </w:pPr>
            <w:r/>
            <w:r>
              <w:rPr>
                <w:sz w:val="17"/>
              </w:rPr>
              <w:t>CreateTransaction — ownsCategory</w:t>
            </w:r>
          </w:p>
        </w:tc>
      </w:tr>
      <w:tr>
        <w:tc>
          <w:tcPr>
            <w:tcW w:type="dxa" w:w="1020"/>
            <w:shd w:val="clear" w:color="auto" w:fill="F1F6F3"/>
          </w:tcPr>
          <w:p>
            <w:pPr>
              <w:spacing w:after="40" w:before="40" w:line="240" w:lineRule="auto"/>
              <w:jc w:val="left"/>
            </w:pPr>
            <w:r/>
            <w:r>
              <w:rPr>
                <w:sz w:val="17"/>
              </w:rPr>
              <w:t>40022</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Dữ liệu giao dịch không hợp lệ</w:t>
            </w:r>
          </w:p>
        </w:tc>
        <w:tc>
          <w:tcPr>
            <w:tcW w:type="dxa" w:w="3118"/>
            <w:shd w:val="clear" w:color="auto" w:fill="F1F6F3"/>
          </w:tcPr>
          <w:p>
            <w:pPr>
              <w:spacing w:after="40" w:before="40" w:line="240" w:lineRule="auto"/>
              <w:jc w:val="left"/>
            </w:pPr>
            <w:r/>
            <w:r>
              <w:rPr>
                <w:sz w:val="17"/>
              </w:rPr>
              <w:t>UpdateTransaction</w:t>
            </w:r>
          </w:p>
        </w:tc>
      </w:tr>
      <w:tr>
        <w:tc>
          <w:tcPr>
            <w:tcW w:type="dxa" w:w="1020"/>
          </w:tcPr>
          <w:p>
            <w:pPr>
              <w:spacing w:after="40" w:before="40" w:line="240" w:lineRule="auto"/>
              <w:jc w:val="left"/>
            </w:pPr>
            <w:r/>
            <w:r>
              <w:rPr>
                <w:sz w:val="17"/>
              </w:rPr>
              <w:t>40023</w:t>
            </w:r>
          </w:p>
        </w:tc>
        <w:tc>
          <w:tcPr>
            <w:tcW w:type="dxa" w:w="794"/>
          </w:tcPr>
          <w:p>
            <w:pPr>
              <w:spacing w:after="40" w:before="40" w:line="240" w:lineRule="auto"/>
              <w:jc w:val="left"/>
            </w:pPr>
            <w:r/>
            <w:r>
              <w:rPr>
                <w:sz w:val="17"/>
              </w:rPr>
              <w:t>400</w:t>
            </w:r>
          </w:p>
        </w:tc>
        <w:tc>
          <w:tcPr>
            <w:tcW w:type="dxa" w:w="4139"/>
          </w:tcPr>
          <w:p>
            <w:pPr>
              <w:spacing w:after="40" w:before="40" w:line="240" w:lineRule="auto"/>
              <w:jc w:val="left"/>
            </w:pPr>
            <w:r/>
            <w:r>
              <w:rPr>
                <w:sz w:val="17"/>
              </w:rPr>
              <w:t>Danh mục không tồn tại</w:t>
            </w:r>
          </w:p>
        </w:tc>
        <w:tc>
          <w:tcPr>
            <w:tcW w:type="dxa" w:w="3118"/>
          </w:tcPr>
          <w:p>
            <w:pPr>
              <w:spacing w:after="40" w:before="40" w:line="240" w:lineRule="auto"/>
              <w:jc w:val="left"/>
            </w:pPr>
            <w:r/>
            <w:r>
              <w:rPr>
                <w:sz w:val="17"/>
              </w:rPr>
              <w:t>UpdateTransaction — ownsCategory</w:t>
            </w:r>
          </w:p>
        </w:tc>
      </w:tr>
      <w:tr>
        <w:tc>
          <w:tcPr>
            <w:tcW w:type="dxa" w:w="1020"/>
            <w:shd w:val="clear" w:color="auto" w:fill="F1F6F3"/>
          </w:tcPr>
          <w:p>
            <w:pPr>
              <w:spacing w:after="40" w:before="40" w:line="240" w:lineRule="auto"/>
              <w:jc w:val="left"/>
            </w:pPr>
            <w:r/>
            <w:r>
              <w:rPr>
                <w:sz w:val="17"/>
              </w:rPr>
              <w:t>40030</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Dữ liệu không hợp lệ</w:t>
            </w:r>
          </w:p>
        </w:tc>
        <w:tc>
          <w:tcPr>
            <w:tcW w:type="dxa" w:w="3118"/>
            <w:shd w:val="clear" w:color="auto" w:fill="F1F6F3"/>
          </w:tcPr>
          <w:p>
            <w:pPr>
              <w:spacing w:after="40" w:before="40" w:line="240" w:lineRule="auto"/>
              <w:jc w:val="left"/>
            </w:pPr>
            <w:r/>
            <w:r>
              <w:rPr>
                <w:sz w:val="17"/>
              </w:rPr>
              <w:t>UpsertBudget</w:t>
            </w:r>
          </w:p>
        </w:tc>
      </w:tr>
      <w:tr>
        <w:tc>
          <w:tcPr>
            <w:tcW w:type="dxa" w:w="1020"/>
          </w:tcPr>
          <w:p>
            <w:pPr>
              <w:spacing w:after="40" w:before="40" w:line="240" w:lineRule="auto"/>
              <w:jc w:val="left"/>
            </w:pPr>
            <w:r/>
            <w:r>
              <w:rPr>
                <w:sz w:val="17"/>
              </w:rPr>
              <w:t>40031</w:t>
            </w:r>
          </w:p>
        </w:tc>
        <w:tc>
          <w:tcPr>
            <w:tcW w:type="dxa" w:w="794"/>
          </w:tcPr>
          <w:p>
            <w:pPr>
              <w:spacing w:after="40" w:before="40" w:line="240" w:lineRule="auto"/>
              <w:jc w:val="left"/>
            </w:pPr>
            <w:r/>
            <w:r>
              <w:rPr>
                <w:sz w:val="17"/>
              </w:rPr>
              <w:t>400</w:t>
            </w:r>
          </w:p>
        </w:tc>
        <w:tc>
          <w:tcPr>
            <w:tcW w:type="dxa" w:w="4139"/>
          </w:tcPr>
          <w:p>
            <w:pPr>
              <w:spacing w:after="40" w:before="40" w:line="240" w:lineRule="auto"/>
              <w:jc w:val="left"/>
            </w:pPr>
            <w:r/>
            <w:r>
              <w:rPr>
                <w:sz w:val="17"/>
              </w:rPr>
              <w:t>Danh mục, hạn mức và tháng là bắt buộc</w:t>
            </w:r>
          </w:p>
        </w:tc>
        <w:tc>
          <w:tcPr>
            <w:tcW w:type="dxa" w:w="3118"/>
          </w:tcPr>
          <w:p>
            <w:pPr>
              <w:spacing w:after="40" w:before="40" w:line="240" w:lineRule="auto"/>
              <w:jc w:val="left"/>
            </w:pPr>
            <w:r/>
            <w:r>
              <w:rPr>
                <w:sz w:val="17"/>
              </w:rPr>
              <w:t>UpsertBudget</w:t>
            </w:r>
          </w:p>
        </w:tc>
      </w:tr>
      <w:tr>
        <w:tc>
          <w:tcPr>
            <w:tcW w:type="dxa" w:w="1020"/>
            <w:shd w:val="clear" w:color="auto" w:fill="F1F6F3"/>
          </w:tcPr>
          <w:p>
            <w:pPr>
              <w:spacing w:after="40" w:before="40" w:line="240" w:lineRule="auto"/>
              <w:jc w:val="left"/>
            </w:pPr>
            <w:r/>
            <w:r>
              <w:rPr>
                <w:sz w:val="17"/>
              </w:rPr>
              <w:t>40032</w:t>
            </w:r>
          </w:p>
        </w:tc>
        <w:tc>
          <w:tcPr>
            <w:tcW w:type="dxa" w:w="794"/>
            <w:shd w:val="clear" w:color="auto" w:fill="F1F6F3"/>
          </w:tcPr>
          <w:p>
            <w:pPr>
              <w:spacing w:after="40" w:before="40" w:line="240" w:lineRule="auto"/>
              <w:jc w:val="left"/>
            </w:pPr>
            <w:r/>
            <w:r>
              <w:rPr>
                <w:sz w:val="17"/>
              </w:rPr>
              <w:t>400</w:t>
            </w:r>
          </w:p>
        </w:tc>
        <w:tc>
          <w:tcPr>
            <w:tcW w:type="dxa" w:w="4139"/>
            <w:shd w:val="clear" w:color="auto" w:fill="F1F6F3"/>
          </w:tcPr>
          <w:p>
            <w:pPr>
              <w:spacing w:after="40" w:before="40" w:line="240" w:lineRule="auto"/>
              <w:jc w:val="left"/>
            </w:pPr>
            <w:r/>
            <w:r>
              <w:rPr>
                <w:sz w:val="17"/>
              </w:rPr>
              <w:t>Danh mục không tồn tại</w:t>
            </w:r>
          </w:p>
        </w:tc>
        <w:tc>
          <w:tcPr>
            <w:tcW w:type="dxa" w:w="3118"/>
            <w:shd w:val="clear" w:color="auto" w:fill="F1F6F3"/>
          </w:tcPr>
          <w:p>
            <w:pPr>
              <w:spacing w:after="40" w:before="40" w:line="240" w:lineRule="auto"/>
              <w:jc w:val="left"/>
            </w:pPr>
            <w:r/>
            <w:r>
              <w:rPr>
                <w:sz w:val="17"/>
              </w:rPr>
              <w:t>UpsertBudget — ownsCategory</w:t>
            </w:r>
          </w:p>
        </w:tc>
      </w:tr>
      <w:tr>
        <w:tc>
          <w:tcPr>
            <w:tcW w:type="dxa" w:w="1020"/>
          </w:tcPr>
          <w:p>
            <w:pPr>
              <w:spacing w:after="40" w:before="40" w:line="240" w:lineRule="auto"/>
              <w:jc w:val="left"/>
            </w:pPr>
            <w:r/>
            <w:r>
              <w:rPr>
                <w:sz w:val="17"/>
              </w:rPr>
              <w:t>40100</w:t>
            </w:r>
          </w:p>
        </w:tc>
        <w:tc>
          <w:tcPr>
            <w:tcW w:type="dxa" w:w="794"/>
          </w:tcPr>
          <w:p>
            <w:pPr>
              <w:spacing w:after="40" w:before="40" w:line="240" w:lineRule="auto"/>
              <w:jc w:val="left"/>
            </w:pPr>
            <w:r/>
            <w:r>
              <w:rPr>
                <w:sz w:val="17"/>
              </w:rPr>
              <w:t>401</w:t>
            </w:r>
          </w:p>
        </w:tc>
        <w:tc>
          <w:tcPr>
            <w:tcW w:type="dxa" w:w="4139"/>
          </w:tcPr>
          <w:p>
            <w:pPr>
              <w:spacing w:after="40" w:before="40" w:line="240" w:lineRule="auto"/>
              <w:jc w:val="left"/>
            </w:pPr>
            <w:r/>
            <w:r>
              <w:rPr>
                <w:sz w:val="17"/>
              </w:rPr>
              <w:t>Thiếu token xác thực</w:t>
            </w:r>
          </w:p>
        </w:tc>
        <w:tc>
          <w:tcPr>
            <w:tcW w:type="dxa" w:w="3118"/>
          </w:tcPr>
          <w:p>
            <w:pPr>
              <w:spacing w:after="40" w:before="40" w:line="240" w:lineRule="auto"/>
              <w:jc w:val="left"/>
            </w:pPr>
            <w:r/>
            <w:r>
              <w:rPr>
                <w:sz w:val="17"/>
              </w:rPr>
              <w:t>AuthMiddleware</w:t>
            </w:r>
          </w:p>
        </w:tc>
      </w:tr>
      <w:tr>
        <w:tc>
          <w:tcPr>
            <w:tcW w:type="dxa" w:w="1020"/>
            <w:shd w:val="clear" w:color="auto" w:fill="F1F6F3"/>
          </w:tcPr>
          <w:p>
            <w:pPr>
              <w:spacing w:after="40" w:before="40" w:line="240" w:lineRule="auto"/>
              <w:jc w:val="left"/>
            </w:pPr>
            <w:r/>
            <w:r>
              <w:rPr>
                <w:sz w:val="17"/>
              </w:rPr>
              <w:t>40101</w:t>
            </w:r>
          </w:p>
        </w:tc>
        <w:tc>
          <w:tcPr>
            <w:tcW w:type="dxa" w:w="794"/>
            <w:shd w:val="clear" w:color="auto" w:fill="F1F6F3"/>
          </w:tcPr>
          <w:p>
            <w:pPr>
              <w:spacing w:after="40" w:before="40" w:line="240" w:lineRule="auto"/>
              <w:jc w:val="left"/>
            </w:pPr>
            <w:r/>
            <w:r>
              <w:rPr>
                <w:sz w:val="17"/>
              </w:rPr>
              <w:t>401</w:t>
            </w:r>
          </w:p>
        </w:tc>
        <w:tc>
          <w:tcPr>
            <w:tcW w:type="dxa" w:w="4139"/>
            <w:shd w:val="clear" w:color="auto" w:fill="F1F6F3"/>
          </w:tcPr>
          <w:p>
            <w:pPr>
              <w:spacing w:after="40" w:before="40" w:line="240" w:lineRule="auto"/>
              <w:jc w:val="left"/>
            </w:pPr>
            <w:r/>
            <w:r>
              <w:rPr>
                <w:sz w:val="17"/>
              </w:rPr>
              <w:t>Token không hợp lệ hoặc đã hết hạn</w:t>
            </w:r>
          </w:p>
        </w:tc>
        <w:tc>
          <w:tcPr>
            <w:tcW w:type="dxa" w:w="3118"/>
            <w:shd w:val="clear" w:color="auto" w:fill="F1F6F3"/>
          </w:tcPr>
          <w:p>
            <w:pPr>
              <w:spacing w:after="40" w:before="40" w:line="240" w:lineRule="auto"/>
              <w:jc w:val="left"/>
            </w:pPr>
            <w:r/>
            <w:r>
              <w:rPr>
                <w:sz w:val="17"/>
              </w:rPr>
              <w:t>AuthMiddleware</w:t>
            </w:r>
          </w:p>
        </w:tc>
      </w:tr>
      <w:tr>
        <w:tc>
          <w:tcPr>
            <w:tcW w:type="dxa" w:w="1020"/>
          </w:tcPr>
          <w:p>
            <w:pPr>
              <w:spacing w:after="40" w:before="40" w:line="240" w:lineRule="auto"/>
              <w:jc w:val="left"/>
            </w:pPr>
            <w:r/>
            <w:r>
              <w:rPr>
                <w:sz w:val="17"/>
              </w:rPr>
              <w:t>40102</w:t>
            </w:r>
          </w:p>
        </w:tc>
        <w:tc>
          <w:tcPr>
            <w:tcW w:type="dxa" w:w="794"/>
          </w:tcPr>
          <w:p>
            <w:pPr>
              <w:spacing w:after="40" w:before="40" w:line="240" w:lineRule="auto"/>
              <w:jc w:val="left"/>
            </w:pPr>
            <w:r/>
            <w:r>
              <w:rPr>
                <w:sz w:val="17"/>
              </w:rPr>
              <w:t>401</w:t>
            </w:r>
          </w:p>
        </w:tc>
        <w:tc>
          <w:tcPr>
            <w:tcW w:type="dxa" w:w="4139"/>
          </w:tcPr>
          <w:p>
            <w:pPr>
              <w:spacing w:after="40" w:before="40" w:line="240" w:lineRule="auto"/>
              <w:jc w:val="left"/>
            </w:pPr>
            <w:r/>
            <w:r>
              <w:rPr>
                <w:sz w:val="17"/>
              </w:rPr>
              <w:t>Email hoặc mật khẩu không đúng</w:t>
            </w:r>
          </w:p>
        </w:tc>
        <w:tc>
          <w:tcPr>
            <w:tcW w:type="dxa" w:w="3118"/>
          </w:tcPr>
          <w:p>
            <w:pPr>
              <w:spacing w:after="40" w:before="40" w:line="240" w:lineRule="auto"/>
              <w:jc w:val="left"/>
            </w:pPr>
            <w:r/>
            <w:r>
              <w:rPr>
                <w:sz w:val="17"/>
              </w:rPr>
              <w:t>Login</w:t>
            </w:r>
          </w:p>
        </w:tc>
      </w:tr>
      <w:tr>
        <w:tc>
          <w:tcPr>
            <w:tcW w:type="dxa" w:w="1020"/>
            <w:shd w:val="clear" w:color="auto" w:fill="F1F6F3"/>
          </w:tcPr>
          <w:p>
            <w:pPr>
              <w:spacing w:after="40" w:before="40" w:line="240" w:lineRule="auto"/>
              <w:jc w:val="left"/>
            </w:pPr>
            <w:r/>
            <w:r>
              <w:rPr>
                <w:sz w:val="17"/>
              </w:rPr>
              <w:t>40103</w:t>
            </w:r>
          </w:p>
        </w:tc>
        <w:tc>
          <w:tcPr>
            <w:tcW w:type="dxa" w:w="794"/>
            <w:shd w:val="clear" w:color="auto" w:fill="F1F6F3"/>
          </w:tcPr>
          <w:p>
            <w:pPr>
              <w:spacing w:after="40" w:before="40" w:line="240" w:lineRule="auto"/>
              <w:jc w:val="left"/>
            </w:pPr>
            <w:r/>
            <w:r>
              <w:rPr>
                <w:sz w:val="17"/>
              </w:rPr>
              <w:t>401</w:t>
            </w:r>
          </w:p>
        </w:tc>
        <w:tc>
          <w:tcPr>
            <w:tcW w:type="dxa" w:w="4139"/>
            <w:shd w:val="clear" w:color="auto" w:fill="F1F6F3"/>
          </w:tcPr>
          <w:p>
            <w:pPr>
              <w:spacing w:after="40" w:before="40" w:line="240" w:lineRule="auto"/>
              <w:jc w:val="left"/>
            </w:pPr>
            <w:r/>
            <w:r>
              <w:rPr>
                <w:sz w:val="17"/>
              </w:rPr>
              <w:t>Phiên đăng nhập không hợp lệ</w:t>
            </w:r>
          </w:p>
        </w:tc>
        <w:tc>
          <w:tcPr>
            <w:tcW w:type="dxa" w:w="3118"/>
            <w:shd w:val="clear" w:color="auto" w:fill="F1F6F3"/>
          </w:tcPr>
          <w:p>
            <w:pPr>
              <w:spacing w:after="40" w:before="40" w:line="240" w:lineRule="auto"/>
              <w:jc w:val="left"/>
            </w:pPr>
            <w:r/>
            <w:r>
              <w:rPr>
                <w:sz w:val="17"/>
              </w:rPr>
              <w:t>Me</w:t>
            </w:r>
          </w:p>
        </w:tc>
      </w:tr>
      <w:tr>
        <w:tc>
          <w:tcPr>
            <w:tcW w:type="dxa" w:w="1020"/>
          </w:tcPr>
          <w:p>
            <w:pPr>
              <w:spacing w:after="40" w:before="40" w:line="240" w:lineRule="auto"/>
              <w:jc w:val="left"/>
            </w:pPr>
            <w:r/>
            <w:r>
              <w:rPr>
                <w:sz w:val="17"/>
              </w:rPr>
              <w:t>40400</w:t>
            </w:r>
          </w:p>
        </w:tc>
        <w:tc>
          <w:tcPr>
            <w:tcW w:type="dxa" w:w="794"/>
          </w:tcPr>
          <w:p>
            <w:pPr>
              <w:spacing w:after="40" w:before="40" w:line="240" w:lineRule="auto"/>
              <w:jc w:val="left"/>
            </w:pPr>
            <w:r/>
            <w:r>
              <w:rPr>
                <w:sz w:val="17"/>
              </w:rPr>
              <w:t>404</w:t>
            </w:r>
          </w:p>
        </w:tc>
        <w:tc>
          <w:tcPr>
            <w:tcW w:type="dxa" w:w="4139"/>
          </w:tcPr>
          <w:p>
            <w:pPr>
              <w:spacing w:after="40" w:before="40" w:line="240" w:lineRule="auto"/>
              <w:jc w:val="left"/>
            </w:pPr>
            <w:r/>
            <w:r>
              <w:rPr>
                <w:sz w:val="17"/>
              </w:rPr>
              <w:t>Not Found</w:t>
            </w:r>
          </w:p>
        </w:tc>
        <w:tc>
          <w:tcPr>
            <w:tcW w:type="dxa" w:w="3118"/>
          </w:tcPr>
          <w:p>
            <w:pPr>
              <w:spacing w:after="40" w:before="40" w:line="240" w:lineRule="auto"/>
              <w:jc w:val="left"/>
            </w:pPr>
            <w:r/>
            <w:r>
              <w:rPr>
                <w:sz w:val="17"/>
              </w:rPr>
              <w:t>NoRoute — đường dẫn /api/* không tồn tại</w:t>
            </w:r>
          </w:p>
        </w:tc>
      </w:tr>
      <w:tr>
        <w:tc>
          <w:tcPr>
            <w:tcW w:type="dxa" w:w="1020"/>
            <w:shd w:val="clear" w:color="auto" w:fill="F1F6F3"/>
          </w:tcPr>
          <w:p>
            <w:pPr>
              <w:spacing w:after="40" w:before="40" w:line="240" w:lineRule="auto"/>
              <w:jc w:val="left"/>
            </w:pPr>
            <w:r/>
            <w:r>
              <w:rPr>
                <w:sz w:val="17"/>
              </w:rPr>
              <w:t>40420</w:t>
            </w:r>
          </w:p>
        </w:tc>
        <w:tc>
          <w:tcPr>
            <w:tcW w:type="dxa" w:w="794"/>
            <w:shd w:val="clear" w:color="auto" w:fill="F1F6F3"/>
          </w:tcPr>
          <w:p>
            <w:pPr>
              <w:spacing w:after="40" w:before="40" w:line="240" w:lineRule="auto"/>
              <w:jc w:val="left"/>
            </w:pPr>
            <w:r/>
            <w:r>
              <w:rPr>
                <w:sz w:val="17"/>
              </w:rPr>
              <w:t>404</w:t>
            </w:r>
          </w:p>
        </w:tc>
        <w:tc>
          <w:tcPr>
            <w:tcW w:type="dxa" w:w="4139"/>
            <w:shd w:val="clear" w:color="auto" w:fill="F1F6F3"/>
          </w:tcPr>
          <w:p>
            <w:pPr>
              <w:spacing w:after="40" w:before="40" w:line="240" w:lineRule="auto"/>
              <w:jc w:val="left"/>
            </w:pPr>
            <w:r/>
            <w:r>
              <w:rPr>
                <w:sz w:val="17"/>
              </w:rPr>
              <w:t>Không tìm thấy giao dịch</w:t>
            </w:r>
          </w:p>
        </w:tc>
        <w:tc>
          <w:tcPr>
            <w:tcW w:type="dxa" w:w="3118"/>
            <w:shd w:val="clear" w:color="auto" w:fill="F1F6F3"/>
          </w:tcPr>
          <w:p>
            <w:pPr>
              <w:spacing w:after="40" w:before="40" w:line="240" w:lineRule="auto"/>
              <w:jc w:val="left"/>
            </w:pPr>
            <w:r/>
            <w:r>
              <w:rPr>
                <w:sz w:val="17"/>
              </w:rPr>
              <w:t>UpdateTransaction</w:t>
            </w:r>
          </w:p>
        </w:tc>
      </w:tr>
      <w:tr>
        <w:tc>
          <w:tcPr>
            <w:tcW w:type="dxa" w:w="1020"/>
          </w:tcPr>
          <w:p>
            <w:pPr>
              <w:spacing w:after="40" w:before="40" w:line="240" w:lineRule="auto"/>
              <w:jc w:val="left"/>
            </w:pPr>
            <w:r/>
            <w:r>
              <w:rPr>
                <w:sz w:val="17"/>
              </w:rPr>
              <w:t>40900</w:t>
            </w:r>
          </w:p>
        </w:tc>
        <w:tc>
          <w:tcPr>
            <w:tcW w:type="dxa" w:w="794"/>
          </w:tcPr>
          <w:p>
            <w:pPr>
              <w:spacing w:after="40" w:before="40" w:line="240" w:lineRule="auto"/>
              <w:jc w:val="left"/>
            </w:pPr>
            <w:r/>
            <w:r>
              <w:rPr>
                <w:sz w:val="17"/>
              </w:rPr>
              <w:t>409</w:t>
            </w:r>
          </w:p>
        </w:tc>
        <w:tc>
          <w:tcPr>
            <w:tcW w:type="dxa" w:w="4139"/>
          </w:tcPr>
          <w:p>
            <w:pPr>
              <w:spacing w:after="40" w:before="40" w:line="240" w:lineRule="auto"/>
              <w:jc w:val="left"/>
            </w:pPr>
            <w:r/>
            <w:r>
              <w:rPr>
                <w:sz w:val="17"/>
              </w:rPr>
              <w:t>Email đã được đăng ký</w:t>
            </w:r>
          </w:p>
        </w:tc>
        <w:tc>
          <w:tcPr>
            <w:tcW w:type="dxa" w:w="3118"/>
          </w:tcPr>
          <w:p>
            <w:pPr>
              <w:spacing w:after="40" w:before="40" w:line="240" w:lineRule="auto"/>
              <w:jc w:val="left"/>
            </w:pPr>
            <w:r/>
            <w:r>
              <w:rPr>
                <w:sz w:val="17"/>
              </w:rPr>
              <w:t>RegisterUser</w:t>
            </w:r>
          </w:p>
        </w:tc>
      </w:tr>
      <w:tr>
        <w:tc>
          <w:tcPr>
            <w:tcW w:type="dxa" w:w="1020"/>
            <w:shd w:val="clear" w:color="auto" w:fill="F1F6F3"/>
          </w:tcPr>
          <w:p>
            <w:pPr>
              <w:spacing w:after="40" w:before="40" w:line="240" w:lineRule="auto"/>
              <w:jc w:val="left"/>
            </w:pPr>
            <w:r/>
            <w:r>
              <w:rPr>
                <w:sz w:val="17"/>
              </w:rPr>
              <w:t>42900</w:t>
            </w:r>
          </w:p>
        </w:tc>
        <w:tc>
          <w:tcPr>
            <w:tcW w:type="dxa" w:w="794"/>
            <w:shd w:val="clear" w:color="auto" w:fill="F1F6F3"/>
          </w:tcPr>
          <w:p>
            <w:pPr>
              <w:spacing w:after="40" w:before="40" w:line="240" w:lineRule="auto"/>
              <w:jc w:val="left"/>
            </w:pPr>
            <w:r/>
            <w:r>
              <w:rPr>
                <w:sz w:val="17"/>
              </w:rPr>
              <w:t>429</w:t>
            </w:r>
          </w:p>
        </w:tc>
        <w:tc>
          <w:tcPr>
            <w:tcW w:type="dxa" w:w="4139"/>
            <w:shd w:val="clear" w:color="auto" w:fill="F1F6F3"/>
          </w:tcPr>
          <w:p>
            <w:pPr>
              <w:spacing w:after="40" w:before="40" w:line="240" w:lineRule="auto"/>
              <w:jc w:val="left"/>
            </w:pPr>
            <w:r/>
            <w:r>
              <w:rPr>
                <w:sz w:val="17"/>
              </w:rPr>
              <w:t>Quá nhiều yêu cầu, vui lòng thử lại sau ít phút</w:t>
            </w:r>
          </w:p>
        </w:tc>
        <w:tc>
          <w:tcPr>
            <w:tcW w:type="dxa" w:w="3118"/>
            <w:shd w:val="clear" w:color="auto" w:fill="F1F6F3"/>
          </w:tcPr>
          <w:p>
            <w:pPr>
              <w:spacing w:after="40" w:before="40" w:line="240" w:lineRule="auto"/>
              <w:jc w:val="left"/>
            </w:pPr>
            <w:r/>
            <w:r>
              <w:rPr>
                <w:sz w:val="17"/>
              </w:rPr>
              <w:t>rateLimiter</w:t>
            </w:r>
          </w:p>
        </w:tc>
      </w:tr>
      <w:tr>
        <w:tc>
          <w:tcPr>
            <w:tcW w:type="dxa" w:w="1020"/>
          </w:tcPr>
          <w:p>
            <w:pPr>
              <w:spacing w:after="40" w:before="40" w:line="240" w:lineRule="auto"/>
              <w:jc w:val="left"/>
            </w:pPr>
            <w:r/>
            <w:r>
              <w:rPr>
                <w:sz w:val="17"/>
              </w:rPr>
              <w:t>50000</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tạo tài khoản</w:t>
            </w:r>
          </w:p>
        </w:tc>
        <w:tc>
          <w:tcPr>
            <w:tcW w:type="dxa" w:w="3118"/>
          </w:tcPr>
          <w:p>
            <w:pPr>
              <w:spacing w:after="40" w:before="40" w:line="240" w:lineRule="auto"/>
              <w:jc w:val="left"/>
            </w:pPr>
            <w:r/>
            <w:r>
              <w:rPr>
                <w:sz w:val="17"/>
              </w:rPr>
              <w:t>RegisterUser — lỗi bcrypt</w:t>
            </w:r>
          </w:p>
        </w:tc>
      </w:tr>
      <w:tr>
        <w:tc>
          <w:tcPr>
            <w:tcW w:type="dxa" w:w="1020"/>
            <w:shd w:val="clear" w:color="auto" w:fill="F1F6F3"/>
          </w:tcPr>
          <w:p>
            <w:pPr>
              <w:spacing w:after="40" w:before="40" w:line="240" w:lineRule="auto"/>
              <w:jc w:val="left"/>
            </w:pPr>
            <w:r/>
            <w:r>
              <w:rPr>
                <w:sz w:val="17"/>
              </w:rPr>
              <w:t>50001</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tạo tài khoản</w:t>
            </w:r>
          </w:p>
        </w:tc>
        <w:tc>
          <w:tcPr>
            <w:tcW w:type="dxa" w:w="3118"/>
            <w:shd w:val="clear" w:color="auto" w:fill="F1F6F3"/>
          </w:tcPr>
          <w:p>
            <w:pPr>
              <w:spacing w:after="40" w:before="40" w:line="240" w:lineRule="auto"/>
              <w:jc w:val="left"/>
            </w:pPr>
            <w:r/>
            <w:r>
              <w:rPr>
                <w:sz w:val="17"/>
              </w:rPr>
              <w:t>RegisterUser — lỗi INSERT</w:t>
            </w:r>
          </w:p>
        </w:tc>
      </w:tr>
      <w:tr>
        <w:tc>
          <w:tcPr>
            <w:tcW w:type="dxa" w:w="1020"/>
          </w:tcPr>
          <w:p>
            <w:pPr>
              <w:spacing w:after="40" w:before="40" w:line="240" w:lineRule="auto"/>
              <w:jc w:val="left"/>
            </w:pPr>
            <w:r/>
            <w:r>
              <w:rPr>
                <w:sz w:val="17"/>
              </w:rPr>
              <w:t>50002</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Lỗi máy chủ</w:t>
            </w:r>
          </w:p>
        </w:tc>
        <w:tc>
          <w:tcPr>
            <w:tcW w:type="dxa" w:w="3118"/>
          </w:tcPr>
          <w:p>
            <w:pPr>
              <w:spacing w:after="40" w:before="40" w:line="240" w:lineRule="auto"/>
              <w:jc w:val="left"/>
            </w:pPr>
            <w:r/>
            <w:r>
              <w:rPr>
                <w:sz w:val="17"/>
              </w:rPr>
              <w:t>Login</w:t>
            </w:r>
          </w:p>
        </w:tc>
      </w:tr>
      <w:tr>
        <w:tc>
          <w:tcPr>
            <w:tcW w:type="dxa" w:w="1020"/>
            <w:shd w:val="clear" w:color="auto" w:fill="F1F6F3"/>
          </w:tcPr>
          <w:p>
            <w:pPr>
              <w:spacing w:after="40" w:before="40" w:line="240" w:lineRule="auto"/>
              <w:jc w:val="left"/>
            </w:pPr>
            <w:r/>
            <w:r>
              <w:rPr>
                <w:sz w:val="17"/>
              </w:rPr>
              <w:t>50003</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cấp token</w:t>
            </w:r>
          </w:p>
        </w:tc>
        <w:tc>
          <w:tcPr>
            <w:tcW w:type="dxa" w:w="3118"/>
            <w:shd w:val="clear" w:color="auto" w:fill="F1F6F3"/>
          </w:tcPr>
          <w:p>
            <w:pPr>
              <w:spacing w:after="40" w:before="40" w:line="240" w:lineRule="auto"/>
              <w:jc w:val="left"/>
            </w:pPr>
            <w:r/>
            <w:r>
              <w:rPr>
                <w:sz w:val="17"/>
              </w:rPr>
              <w:t>respondWithToken</w:t>
            </w:r>
          </w:p>
        </w:tc>
      </w:tr>
      <w:tr>
        <w:tc>
          <w:tcPr>
            <w:tcW w:type="dxa" w:w="1020"/>
          </w:tcPr>
          <w:p>
            <w:pPr>
              <w:spacing w:after="40" w:before="40" w:line="240" w:lineRule="auto"/>
              <w:jc w:val="left"/>
            </w:pPr>
            <w:r/>
            <w:r>
              <w:rPr>
                <w:sz w:val="17"/>
              </w:rPr>
              <w:t>50004</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tạo tài khoản demo</w:t>
            </w:r>
          </w:p>
        </w:tc>
        <w:tc>
          <w:tcPr>
            <w:tcW w:type="dxa" w:w="3118"/>
          </w:tcPr>
          <w:p>
            <w:pPr>
              <w:spacing w:after="40" w:before="40" w:line="240" w:lineRule="auto"/>
              <w:jc w:val="left"/>
            </w:pPr>
            <w:r/>
            <w:r>
              <w:rPr>
                <w:sz w:val="17"/>
              </w:rPr>
              <w:t>Demo — lỗi bcrypt</w:t>
            </w:r>
          </w:p>
        </w:tc>
      </w:tr>
      <w:tr>
        <w:tc>
          <w:tcPr>
            <w:tcW w:type="dxa" w:w="1020"/>
            <w:shd w:val="clear" w:color="auto" w:fill="F1F6F3"/>
          </w:tcPr>
          <w:p>
            <w:pPr>
              <w:spacing w:after="40" w:before="40" w:line="240" w:lineRule="auto"/>
              <w:jc w:val="left"/>
            </w:pPr>
            <w:r/>
            <w:r>
              <w:rPr>
                <w:sz w:val="17"/>
              </w:rPr>
              <w:t>50005</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tạo tài khoản demo</w:t>
            </w:r>
          </w:p>
        </w:tc>
        <w:tc>
          <w:tcPr>
            <w:tcW w:type="dxa" w:w="3118"/>
            <w:shd w:val="clear" w:color="auto" w:fill="F1F6F3"/>
          </w:tcPr>
          <w:p>
            <w:pPr>
              <w:spacing w:after="40" w:before="40" w:line="240" w:lineRule="auto"/>
              <w:jc w:val="left"/>
            </w:pPr>
            <w:r/>
            <w:r>
              <w:rPr>
                <w:sz w:val="17"/>
              </w:rPr>
              <w:t>Demo — lỗi INSERT</w:t>
            </w:r>
          </w:p>
        </w:tc>
      </w:tr>
      <w:tr>
        <w:tc>
          <w:tcPr>
            <w:tcW w:type="dxa" w:w="1020"/>
          </w:tcPr>
          <w:p>
            <w:pPr>
              <w:spacing w:after="40" w:before="40" w:line="240" w:lineRule="auto"/>
              <w:jc w:val="left"/>
            </w:pPr>
            <w:r/>
            <w:r>
              <w:rPr>
                <w:sz w:val="17"/>
              </w:rPr>
              <w:t>50010</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tải danh mục</w:t>
            </w:r>
          </w:p>
        </w:tc>
        <w:tc>
          <w:tcPr>
            <w:tcW w:type="dxa" w:w="3118"/>
          </w:tcPr>
          <w:p>
            <w:pPr>
              <w:spacing w:after="40" w:before="40" w:line="240" w:lineRule="auto"/>
              <w:jc w:val="left"/>
            </w:pPr>
            <w:r/>
            <w:r>
              <w:rPr>
                <w:sz w:val="17"/>
              </w:rPr>
              <w:t>ListCategories</w:t>
            </w:r>
          </w:p>
        </w:tc>
      </w:tr>
      <w:tr>
        <w:tc>
          <w:tcPr>
            <w:tcW w:type="dxa" w:w="1020"/>
            <w:shd w:val="clear" w:color="auto" w:fill="F1F6F3"/>
          </w:tcPr>
          <w:p>
            <w:pPr>
              <w:spacing w:after="40" w:before="40" w:line="240" w:lineRule="auto"/>
              <w:jc w:val="left"/>
            </w:pPr>
            <w:r/>
            <w:r>
              <w:rPr>
                <w:sz w:val="17"/>
              </w:rPr>
              <w:t>50011</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Lỗi đọc danh mục</w:t>
            </w:r>
          </w:p>
        </w:tc>
        <w:tc>
          <w:tcPr>
            <w:tcW w:type="dxa" w:w="3118"/>
            <w:shd w:val="clear" w:color="auto" w:fill="F1F6F3"/>
          </w:tcPr>
          <w:p>
            <w:pPr>
              <w:spacing w:after="40" w:before="40" w:line="240" w:lineRule="auto"/>
              <w:jc w:val="left"/>
            </w:pPr>
            <w:r/>
            <w:r>
              <w:rPr>
                <w:sz w:val="17"/>
              </w:rPr>
              <w:t>ListCategories — rows.Scan</w:t>
            </w:r>
          </w:p>
        </w:tc>
      </w:tr>
      <w:tr>
        <w:tc>
          <w:tcPr>
            <w:tcW w:type="dxa" w:w="1020"/>
          </w:tcPr>
          <w:p>
            <w:pPr>
              <w:spacing w:after="40" w:before="40" w:line="240" w:lineRule="auto"/>
              <w:jc w:val="left"/>
            </w:pPr>
            <w:r/>
            <w:r>
              <w:rPr>
                <w:sz w:val="17"/>
              </w:rPr>
              <w:t>50012</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tạo danh mục</w:t>
            </w:r>
          </w:p>
        </w:tc>
        <w:tc>
          <w:tcPr>
            <w:tcW w:type="dxa" w:w="3118"/>
          </w:tcPr>
          <w:p>
            <w:pPr>
              <w:spacing w:after="40" w:before="40" w:line="240" w:lineRule="auto"/>
              <w:jc w:val="left"/>
            </w:pPr>
            <w:r/>
            <w:r>
              <w:rPr>
                <w:sz w:val="17"/>
              </w:rPr>
              <w:t>CreateCategory</w:t>
            </w:r>
          </w:p>
        </w:tc>
      </w:tr>
      <w:tr>
        <w:tc>
          <w:tcPr>
            <w:tcW w:type="dxa" w:w="1020"/>
            <w:shd w:val="clear" w:color="auto" w:fill="F1F6F3"/>
          </w:tcPr>
          <w:p>
            <w:pPr>
              <w:spacing w:after="40" w:before="40" w:line="240" w:lineRule="auto"/>
              <w:jc w:val="left"/>
            </w:pPr>
            <w:r/>
            <w:r>
              <w:rPr>
                <w:sz w:val="17"/>
              </w:rPr>
              <w:t>50013</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xóa danh mục</w:t>
            </w:r>
          </w:p>
        </w:tc>
        <w:tc>
          <w:tcPr>
            <w:tcW w:type="dxa" w:w="3118"/>
            <w:shd w:val="clear" w:color="auto" w:fill="F1F6F3"/>
          </w:tcPr>
          <w:p>
            <w:pPr>
              <w:spacing w:after="40" w:before="40" w:line="240" w:lineRule="auto"/>
              <w:jc w:val="left"/>
            </w:pPr>
            <w:r/>
            <w:r>
              <w:rPr>
                <w:sz w:val="17"/>
              </w:rPr>
              <w:t>DeleteCategory</w:t>
            </w:r>
          </w:p>
        </w:tc>
      </w:tr>
      <w:tr>
        <w:tc>
          <w:tcPr>
            <w:tcW w:type="dxa" w:w="1020"/>
          </w:tcPr>
          <w:p>
            <w:pPr>
              <w:spacing w:after="40" w:before="40" w:line="240" w:lineRule="auto"/>
              <w:jc w:val="left"/>
            </w:pPr>
            <w:r/>
            <w:r>
              <w:rPr>
                <w:sz w:val="17"/>
              </w:rPr>
              <w:t>50020</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tải giao dịch</w:t>
            </w:r>
          </w:p>
        </w:tc>
        <w:tc>
          <w:tcPr>
            <w:tcW w:type="dxa" w:w="3118"/>
          </w:tcPr>
          <w:p>
            <w:pPr>
              <w:spacing w:after="40" w:before="40" w:line="240" w:lineRule="auto"/>
              <w:jc w:val="left"/>
            </w:pPr>
            <w:r/>
            <w:r>
              <w:rPr>
                <w:sz w:val="17"/>
              </w:rPr>
              <w:t>ListTransactions</w:t>
            </w:r>
          </w:p>
        </w:tc>
      </w:tr>
      <w:tr>
        <w:tc>
          <w:tcPr>
            <w:tcW w:type="dxa" w:w="1020"/>
            <w:shd w:val="clear" w:color="auto" w:fill="F1F6F3"/>
          </w:tcPr>
          <w:p>
            <w:pPr>
              <w:spacing w:after="40" w:before="40" w:line="240" w:lineRule="auto"/>
              <w:jc w:val="left"/>
            </w:pPr>
            <w:r/>
            <w:r>
              <w:rPr>
                <w:sz w:val="17"/>
              </w:rPr>
              <w:t>50021</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Lỗi đọc giao dịch</w:t>
            </w:r>
          </w:p>
        </w:tc>
        <w:tc>
          <w:tcPr>
            <w:tcW w:type="dxa" w:w="3118"/>
            <w:shd w:val="clear" w:color="auto" w:fill="F1F6F3"/>
          </w:tcPr>
          <w:p>
            <w:pPr>
              <w:spacing w:after="40" w:before="40" w:line="240" w:lineRule="auto"/>
              <w:jc w:val="left"/>
            </w:pPr>
            <w:r/>
            <w:r>
              <w:rPr>
                <w:sz w:val="17"/>
              </w:rPr>
              <w:t>ListTransactions — rows.Scan</w:t>
            </w:r>
          </w:p>
        </w:tc>
      </w:tr>
      <w:tr>
        <w:tc>
          <w:tcPr>
            <w:tcW w:type="dxa" w:w="1020"/>
          </w:tcPr>
          <w:p>
            <w:pPr>
              <w:spacing w:after="40" w:before="40" w:line="240" w:lineRule="auto"/>
              <w:jc w:val="left"/>
            </w:pPr>
            <w:r/>
            <w:r>
              <w:rPr>
                <w:sz w:val="17"/>
              </w:rPr>
              <w:t>50022</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tạo giao dịch</w:t>
            </w:r>
          </w:p>
        </w:tc>
        <w:tc>
          <w:tcPr>
            <w:tcW w:type="dxa" w:w="3118"/>
          </w:tcPr>
          <w:p>
            <w:pPr>
              <w:spacing w:after="40" w:before="40" w:line="240" w:lineRule="auto"/>
              <w:jc w:val="left"/>
            </w:pPr>
            <w:r/>
            <w:r>
              <w:rPr>
                <w:sz w:val="17"/>
              </w:rPr>
              <w:t>CreateTransaction</w:t>
            </w:r>
          </w:p>
        </w:tc>
      </w:tr>
      <w:tr>
        <w:tc>
          <w:tcPr>
            <w:tcW w:type="dxa" w:w="1020"/>
            <w:shd w:val="clear" w:color="auto" w:fill="F1F6F3"/>
          </w:tcPr>
          <w:p>
            <w:pPr>
              <w:spacing w:after="40" w:before="40" w:line="240" w:lineRule="auto"/>
              <w:jc w:val="left"/>
            </w:pPr>
            <w:r/>
            <w:r>
              <w:rPr>
                <w:sz w:val="17"/>
              </w:rPr>
              <w:t>50023</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cập nhật giao dịch</w:t>
            </w:r>
          </w:p>
        </w:tc>
        <w:tc>
          <w:tcPr>
            <w:tcW w:type="dxa" w:w="3118"/>
            <w:shd w:val="clear" w:color="auto" w:fill="F1F6F3"/>
          </w:tcPr>
          <w:p>
            <w:pPr>
              <w:spacing w:after="40" w:before="40" w:line="240" w:lineRule="auto"/>
              <w:jc w:val="left"/>
            </w:pPr>
            <w:r/>
            <w:r>
              <w:rPr>
                <w:sz w:val="17"/>
              </w:rPr>
              <w:t>UpdateTransaction</w:t>
            </w:r>
          </w:p>
        </w:tc>
      </w:tr>
      <w:tr>
        <w:tc>
          <w:tcPr>
            <w:tcW w:type="dxa" w:w="1020"/>
          </w:tcPr>
          <w:p>
            <w:pPr>
              <w:spacing w:after="40" w:before="40" w:line="240" w:lineRule="auto"/>
              <w:jc w:val="left"/>
            </w:pPr>
            <w:r/>
            <w:r>
              <w:rPr>
                <w:sz w:val="17"/>
              </w:rPr>
              <w:t>50024</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xóa giao dịch</w:t>
            </w:r>
          </w:p>
        </w:tc>
        <w:tc>
          <w:tcPr>
            <w:tcW w:type="dxa" w:w="3118"/>
          </w:tcPr>
          <w:p>
            <w:pPr>
              <w:spacing w:after="40" w:before="40" w:line="240" w:lineRule="auto"/>
              <w:jc w:val="left"/>
            </w:pPr>
            <w:r/>
            <w:r>
              <w:rPr>
                <w:sz w:val="17"/>
              </w:rPr>
              <w:t>DeleteTransaction</w:t>
            </w:r>
          </w:p>
        </w:tc>
      </w:tr>
      <w:tr>
        <w:tc>
          <w:tcPr>
            <w:tcW w:type="dxa" w:w="1020"/>
            <w:shd w:val="clear" w:color="auto" w:fill="F1F6F3"/>
          </w:tcPr>
          <w:p>
            <w:pPr>
              <w:spacing w:after="40" w:before="40" w:line="240" w:lineRule="auto"/>
              <w:jc w:val="left"/>
            </w:pPr>
            <w:r/>
            <w:r>
              <w:rPr>
                <w:sz w:val="17"/>
              </w:rPr>
              <w:t>50030</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tải ngân sách</w:t>
            </w:r>
          </w:p>
        </w:tc>
        <w:tc>
          <w:tcPr>
            <w:tcW w:type="dxa" w:w="3118"/>
            <w:shd w:val="clear" w:color="auto" w:fill="F1F6F3"/>
          </w:tcPr>
          <w:p>
            <w:pPr>
              <w:spacing w:after="40" w:before="40" w:line="240" w:lineRule="auto"/>
              <w:jc w:val="left"/>
            </w:pPr>
            <w:r/>
            <w:r>
              <w:rPr>
                <w:sz w:val="17"/>
              </w:rPr>
              <w:t>ListBudgets</w:t>
            </w:r>
          </w:p>
        </w:tc>
      </w:tr>
      <w:tr>
        <w:tc>
          <w:tcPr>
            <w:tcW w:type="dxa" w:w="1020"/>
          </w:tcPr>
          <w:p>
            <w:pPr>
              <w:spacing w:after="40" w:before="40" w:line="240" w:lineRule="auto"/>
              <w:jc w:val="left"/>
            </w:pPr>
            <w:r/>
            <w:r>
              <w:rPr>
                <w:sz w:val="17"/>
              </w:rPr>
              <w:t>50031</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Lỗi đọc ngân sách</w:t>
            </w:r>
          </w:p>
        </w:tc>
        <w:tc>
          <w:tcPr>
            <w:tcW w:type="dxa" w:w="3118"/>
          </w:tcPr>
          <w:p>
            <w:pPr>
              <w:spacing w:after="40" w:before="40" w:line="240" w:lineRule="auto"/>
              <w:jc w:val="left"/>
            </w:pPr>
            <w:r/>
            <w:r>
              <w:rPr>
                <w:sz w:val="17"/>
              </w:rPr>
              <w:t>ListBudgets — rows.Scan</w:t>
            </w:r>
          </w:p>
        </w:tc>
      </w:tr>
      <w:tr>
        <w:tc>
          <w:tcPr>
            <w:tcW w:type="dxa" w:w="1020"/>
            <w:shd w:val="clear" w:color="auto" w:fill="F1F6F3"/>
          </w:tcPr>
          <w:p>
            <w:pPr>
              <w:spacing w:after="40" w:before="40" w:line="240" w:lineRule="auto"/>
              <w:jc w:val="left"/>
            </w:pPr>
            <w:r/>
            <w:r>
              <w:rPr>
                <w:sz w:val="17"/>
              </w:rPr>
              <w:t>50032</w:t>
            </w:r>
          </w:p>
        </w:tc>
        <w:tc>
          <w:tcPr>
            <w:tcW w:type="dxa" w:w="794"/>
            <w:shd w:val="clear" w:color="auto" w:fill="F1F6F3"/>
          </w:tcPr>
          <w:p>
            <w:pPr>
              <w:spacing w:after="40" w:before="40" w:line="240" w:lineRule="auto"/>
              <w:jc w:val="left"/>
            </w:pPr>
            <w:r/>
            <w:r>
              <w:rPr>
                <w:sz w:val="17"/>
              </w:rPr>
              <w:t>500</w:t>
            </w:r>
          </w:p>
        </w:tc>
        <w:tc>
          <w:tcPr>
            <w:tcW w:type="dxa" w:w="4139"/>
            <w:shd w:val="clear" w:color="auto" w:fill="F1F6F3"/>
          </w:tcPr>
          <w:p>
            <w:pPr>
              <w:spacing w:after="40" w:before="40" w:line="240" w:lineRule="auto"/>
              <w:jc w:val="left"/>
            </w:pPr>
            <w:r/>
            <w:r>
              <w:rPr>
                <w:sz w:val="17"/>
              </w:rPr>
              <w:t>Không thể lưu ngân sách</w:t>
            </w:r>
          </w:p>
        </w:tc>
        <w:tc>
          <w:tcPr>
            <w:tcW w:type="dxa" w:w="3118"/>
            <w:shd w:val="clear" w:color="auto" w:fill="F1F6F3"/>
          </w:tcPr>
          <w:p>
            <w:pPr>
              <w:spacing w:after="40" w:before="40" w:line="240" w:lineRule="auto"/>
              <w:jc w:val="left"/>
            </w:pPr>
            <w:r/>
            <w:r>
              <w:rPr>
                <w:sz w:val="17"/>
              </w:rPr>
              <w:t>UpsertBudget</w:t>
            </w:r>
          </w:p>
        </w:tc>
      </w:tr>
      <w:tr>
        <w:tc>
          <w:tcPr>
            <w:tcW w:type="dxa" w:w="1020"/>
          </w:tcPr>
          <w:p>
            <w:pPr>
              <w:spacing w:after="40" w:before="40" w:line="240" w:lineRule="auto"/>
              <w:jc w:val="left"/>
            </w:pPr>
            <w:r/>
            <w:r>
              <w:rPr>
                <w:sz w:val="17"/>
              </w:rPr>
              <w:t>50033</w:t>
            </w:r>
          </w:p>
        </w:tc>
        <w:tc>
          <w:tcPr>
            <w:tcW w:type="dxa" w:w="794"/>
          </w:tcPr>
          <w:p>
            <w:pPr>
              <w:spacing w:after="40" w:before="40" w:line="240" w:lineRule="auto"/>
              <w:jc w:val="left"/>
            </w:pPr>
            <w:r/>
            <w:r>
              <w:rPr>
                <w:sz w:val="17"/>
              </w:rPr>
              <w:t>500</w:t>
            </w:r>
          </w:p>
        </w:tc>
        <w:tc>
          <w:tcPr>
            <w:tcW w:type="dxa" w:w="4139"/>
          </w:tcPr>
          <w:p>
            <w:pPr>
              <w:spacing w:after="40" w:before="40" w:line="240" w:lineRule="auto"/>
              <w:jc w:val="left"/>
            </w:pPr>
            <w:r/>
            <w:r>
              <w:rPr>
                <w:sz w:val="17"/>
              </w:rPr>
              <w:t>Không thể xóa ngân sách</w:t>
            </w:r>
          </w:p>
        </w:tc>
        <w:tc>
          <w:tcPr>
            <w:tcW w:type="dxa" w:w="3118"/>
          </w:tcPr>
          <w:p>
            <w:pPr>
              <w:spacing w:after="40" w:before="40" w:line="240" w:lineRule="auto"/>
              <w:jc w:val="left"/>
            </w:pPr>
            <w:r/>
            <w:r>
              <w:rPr>
                <w:sz w:val="17"/>
              </w:rPr>
              <w:t>DeleteBudget</w:t>
            </w:r>
          </w:p>
        </w:tc>
      </w:tr>
    </w:tbl>
    <w:p>
      <w:pPr>
        <w:spacing w:after="80"/>
      </w:pPr>
    </w:p>
    <w:p>
      <w:r>
        <w:br w:type="page"/>
      </w:r>
    </w:p>
    <w:p>
      <w:pPr>
        <w:pStyle w:val="Heading1"/>
      </w:pPr>
      <w:r>
        <w:t>CHƯƠNG 7. THIẾT KẾ FRONTEND CHI TIẾT</w:t>
      </w:r>
    </w:p>
    <w:p>
      <w:pPr>
        <w:pStyle w:val="Heading2"/>
      </w:pPr>
      <w:r>
        <w:t>7.1. Kiến trúc tổng thể phía giao diện</w:t>
      </w:r>
    </w:p>
    <w:p>
      <w:pPr>
        <w:keepLines/>
        <w:spacing w:after="0" w:before="120" w:line="240" w:lineRule="auto"/>
        <w:ind w:left="170"/>
        <w:jc w:val="left"/>
        <w:shd w:val="clear" w:color="auto" w:fill="FAFBFC"/>
      </w:pPr>
      <w:r>
        <w:rPr>
          <w:rFonts w:ascii="Consolas" w:hAnsi="Consolas" w:eastAsia="Consolas"/>
          <w:sz w:val="16"/>
        </w:rPr>
        <w:t xml:space="preserve">                         main.tsx  →  createRoot().render(&lt;App/&gt;)</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&lt;StrictMode&gt;</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&lt;I18nProvider&gt;            lang (vi|en), t(key, vars)                    │</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  │ &lt;ToastProvider&gt;         toast.success(), toast.error()            │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 &lt;AuthProvider&gt;        user, loading, login, register, demo,   │ │   │</w:t>
      </w:r>
    </w:p>
    <w:p>
      <w:pPr>
        <w:keepLines/>
        <w:spacing w:after="0" w:before="0" w:line="240" w:lineRule="auto"/>
        <w:ind w:left="170"/>
        <w:jc w:val="left"/>
        <w:shd w:val="clear" w:color="auto" w:fill="FAFBFC"/>
      </w:pPr>
      <w:r>
        <w:rPr>
          <w:rFonts w:ascii="Consolas" w:hAnsi="Consolas" w:eastAsia="Consolas"/>
          <w:sz w:val="16"/>
        </w:rPr>
        <w:t xml:space="preserve"> │  │ │                       logout                                  │ │   │</w:t>
      </w:r>
    </w:p>
    <w:p>
      <w:pPr>
        <w:keepLines/>
        <w:spacing w:after="0" w:before="0" w:line="240" w:lineRule="auto"/>
        <w:ind w:left="170"/>
        <w:jc w:val="left"/>
        <w:shd w:val="clear" w:color="auto" w:fill="FAFBFC"/>
      </w:pPr>
      <w:r>
        <w:rPr>
          <w:rFonts w:ascii="Consolas" w:hAnsi="Consolas" w:eastAsia="Consolas"/>
          <w:sz w:val="16"/>
        </w:rPr>
        <w:t xml:space="preserve"> │  │ │ ┌──────────────────────────────────────────────────────────┐ │ │   │</w:t>
      </w:r>
    </w:p>
    <w:p>
      <w:pPr>
        <w:keepLines/>
        <w:spacing w:after="0" w:before="0" w:line="240" w:lineRule="auto"/>
        <w:ind w:left="170"/>
        <w:jc w:val="left"/>
        <w:shd w:val="clear" w:color="auto" w:fill="FAFBFC"/>
      </w:pPr>
      <w:r>
        <w:rPr>
          <w:rFonts w:ascii="Consolas" w:hAnsi="Consolas" w:eastAsia="Consolas"/>
          <w:sz w:val="16"/>
        </w:rPr>
        <w:t xml:space="preserve"> │  │ │ │ &lt;DataProvider&gt;      categories, transactions, budgets +   │ │ │   │</w:t>
      </w:r>
    </w:p>
    <w:p>
      <w:pPr>
        <w:keepLines/>
        <w:spacing w:after="0" w:before="0" w:line="240" w:lineRule="auto"/>
        <w:ind w:left="170"/>
        <w:jc w:val="left"/>
        <w:shd w:val="clear" w:color="auto" w:fill="FAFBFC"/>
      </w:pPr>
      <w:r>
        <w:rPr>
          <w:rFonts w:ascii="Consolas" w:hAnsi="Consolas" w:eastAsia="Consolas"/>
          <w:sz w:val="16"/>
        </w:rPr>
        <w:t xml:space="preserve"> │  │ │ │                     các hàm thao tác CRUD                 │ │ │   │</w:t>
      </w:r>
    </w:p>
    <w:p>
      <w:pPr>
        <w:keepLines/>
        <w:spacing w:after="0" w:before="0" w:line="240" w:lineRule="auto"/>
        <w:ind w:left="170"/>
        <w:jc w:val="left"/>
        <w:shd w:val="clear" w:color="auto" w:fill="FAFBFC"/>
      </w:pPr>
      <w:r>
        <w:rPr>
          <w:rFonts w:ascii="Consolas" w:hAnsi="Consolas" w:eastAsia="Consolas"/>
          <w:sz w:val="16"/>
        </w:rPr>
        <w:t xml:space="preserve"> │  │ │ │ ┌──────────────────────────────────────────────────────┐ │ │ │   │</w:t>
      </w:r>
    </w:p>
    <w:p>
      <w:pPr>
        <w:keepLines/>
        <w:spacing w:after="0" w:before="0" w:line="240" w:lineRule="auto"/>
        <w:ind w:left="170"/>
        <w:jc w:val="left"/>
        <w:shd w:val="clear" w:color="auto" w:fill="FAFBFC"/>
      </w:pPr>
      <w:r>
        <w:rPr>
          <w:rFonts w:ascii="Consolas" w:hAnsi="Consolas" w:eastAsia="Consolas"/>
          <w:sz w:val="16"/>
        </w:rPr>
        <w:t xml:space="preserve"> │  │ │ │ │ &lt;BrowserRouter&gt;                                      │ │ │ │   │</w:t>
      </w:r>
    </w:p>
    <w:p>
      <w:pPr>
        <w:keepLines/>
        <w:spacing w:after="0" w:before="0" w:line="240" w:lineRule="auto"/>
        <w:ind w:left="170"/>
        <w:jc w:val="left"/>
        <w:shd w:val="clear" w:color="auto" w:fill="FAFBFC"/>
      </w:pPr>
      <w:r>
        <w:rPr>
          <w:rFonts w:ascii="Consolas" w:hAnsi="Consolas" w:eastAsia="Consolas"/>
          <w:sz w:val="16"/>
        </w:rPr>
        <w:t xml:space="preserve"> │  │ │ │ │   /login      → &lt;Login&gt;     ─┐  công khai            │ │ │ │   │</w:t>
      </w:r>
    </w:p>
    <w:p>
      <w:pPr>
        <w:keepLines/>
        <w:spacing w:after="0" w:before="0" w:line="240" w:lineRule="auto"/>
        <w:ind w:left="170"/>
        <w:jc w:val="left"/>
        <w:shd w:val="clear" w:color="auto" w:fill="FAFBFC"/>
      </w:pPr>
      <w:r>
        <w:rPr>
          <w:rFonts w:ascii="Consolas" w:hAnsi="Consolas" w:eastAsia="Consolas"/>
          <w:sz w:val="16"/>
        </w:rPr>
        <w:t xml:space="preserve"> │  │ │ │ │   /register   → &lt;Register&gt;  ─┘                       │ │ │ │   │</w:t>
      </w:r>
    </w:p>
    <w:p>
      <w:pPr>
        <w:keepLines/>
        <w:spacing w:after="0" w:before="0" w:line="240" w:lineRule="auto"/>
        <w:ind w:left="170"/>
        <w:jc w:val="left"/>
        <w:shd w:val="clear" w:color="auto" w:fill="FAFBFC"/>
      </w:pPr>
      <w:r>
        <w:rPr>
          <w:rFonts w:ascii="Consolas" w:hAnsi="Consolas" w:eastAsia="Consolas"/>
          <w:sz w:val="16"/>
        </w:rPr>
        <w:t xml:space="preserve"> │  │ │ │ │                                                      │ │ │ │   │</w:t>
      </w:r>
    </w:p>
    <w:p>
      <w:pPr>
        <w:keepLines/>
        <w:spacing w:after="0" w:before="0" w:line="240" w:lineRule="auto"/>
        <w:ind w:left="170"/>
        <w:jc w:val="left"/>
        <w:shd w:val="clear" w:color="auto" w:fill="FAFBFC"/>
      </w:pPr>
      <w:r>
        <w:rPr>
          <w:rFonts w:ascii="Consolas" w:hAnsi="Consolas" w:eastAsia="Consolas"/>
          <w:sz w:val="16"/>
        </w:rPr>
        <w:t xml:space="preserve"> │  │ │ │ │   &lt;ProtectedRoute&gt;          ← chặn nếu chưa đăng nhập│ │ │ │   │</w:t>
      </w:r>
    </w:p>
    <w:p>
      <w:pPr>
        <w:keepLines/>
        <w:spacing w:after="0" w:before="0" w:line="240" w:lineRule="auto"/>
        <w:ind w:left="170"/>
        <w:jc w:val="left"/>
        <w:shd w:val="clear" w:color="auto" w:fill="FAFBFC"/>
      </w:pPr>
      <w:r>
        <w:rPr>
          <w:rFonts w:ascii="Consolas" w:hAnsi="Consolas" w:eastAsia="Consolas"/>
          <w:sz w:val="16"/>
        </w:rPr>
        <w:t xml:space="preserve"> │  │ │ │ │     └ &lt;AppLayout&gt;           ← sidebar + topbar       │ │ │ │   │</w:t>
      </w:r>
    </w:p>
    <w:p>
      <w:pPr>
        <w:keepLines/>
        <w:spacing w:after="0" w:before="0" w:line="240" w:lineRule="auto"/>
        <w:ind w:left="170"/>
        <w:jc w:val="left"/>
        <w:shd w:val="clear" w:color="auto" w:fill="FAFBFC"/>
      </w:pPr>
      <w:r>
        <w:rPr>
          <w:rFonts w:ascii="Consolas" w:hAnsi="Consolas" w:eastAsia="Consolas"/>
          <w:sz w:val="16"/>
        </w:rPr>
        <w:t xml:space="preserve"> │  │ │ │ │         ├ /              → &lt;Dashboard&gt;               │ │ │ │   │</w:t>
      </w:r>
    </w:p>
    <w:p>
      <w:pPr>
        <w:keepLines/>
        <w:spacing w:after="0" w:before="0" w:line="240" w:lineRule="auto"/>
        <w:ind w:left="170"/>
        <w:jc w:val="left"/>
        <w:shd w:val="clear" w:color="auto" w:fill="FAFBFC"/>
      </w:pPr>
      <w:r>
        <w:rPr>
          <w:rFonts w:ascii="Consolas" w:hAnsi="Consolas" w:eastAsia="Consolas"/>
          <w:sz w:val="16"/>
        </w:rPr>
        <w:t xml:space="preserve"> │  │ │ │ │         ├ /transactions  → &lt;Transactions&gt;            │ │ │ │   │</w:t>
      </w:r>
    </w:p>
    <w:p>
      <w:pPr>
        <w:keepLines/>
        <w:spacing w:after="0" w:before="0" w:line="240" w:lineRule="auto"/>
        <w:ind w:left="170"/>
        <w:jc w:val="left"/>
        <w:shd w:val="clear" w:color="auto" w:fill="FAFBFC"/>
      </w:pPr>
      <w:r>
        <w:rPr>
          <w:rFonts w:ascii="Consolas" w:hAnsi="Consolas" w:eastAsia="Consolas"/>
          <w:sz w:val="16"/>
        </w:rPr>
        <w:t xml:space="preserve"> │  │ │ │ │         └ /budgets       → &lt;Budgets&gt;                 │ │ │ │   │</w:t>
      </w:r>
    </w:p>
    <w:p>
      <w:pPr>
        <w:keepLines/>
        <w:spacing w:after="0" w:before="0" w:line="240" w:lineRule="auto"/>
        <w:ind w:left="170"/>
        <w:jc w:val="left"/>
        <w:shd w:val="clear" w:color="auto" w:fill="FAFBFC"/>
      </w:pPr>
      <w:r>
        <w:rPr>
          <w:rFonts w:ascii="Consolas" w:hAnsi="Consolas" w:eastAsia="Consolas"/>
          <w:sz w:val="16"/>
        </w:rPr>
        <w:t xml:space="preserve"> │  │ │ │ │                                                      │ │ │ │   │</w:t>
      </w:r>
    </w:p>
    <w:p>
      <w:pPr>
        <w:keepLines/>
        <w:spacing w:after="0" w:before="0" w:line="240" w:lineRule="auto"/>
        <w:ind w:left="170"/>
        <w:jc w:val="left"/>
        <w:shd w:val="clear" w:color="auto" w:fill="FAFBFC"/>
      </w:pPr>
      <w:r>
        <w:rPr>
          <w:rFonts w:ascii="Consolas" w:hAnsi="Consolas" w:eastAsia="Consolas"/>
          <w:sz w:val="16"/>
        </w:rPr>
        <w:t xml:space="preserve"> │  │ │ │ │   *           → &lt;Navigate to="/" replace&gt;            │ │ │ │   │</w:t>
      </w:r>
    </w:p>
    <w:p>
      <w:pPr>
        <w:keepLines/>
        <w:spacing w:after="0" w:before="0" w:line="240" w:lineRule="auto"/>
        <w:ind w:left="170"/>
        <w:jc w:val="left"/>
        <w:shd w:val="clear" w:color="auto" w:fill="FAFBFC"/>
      </w:pPr>
      <w:r>
        <w:rPr>
          <w:rFonts w:ascii="Consolas" w:hAnsi="Consolas" w:eastAsia="Consolas"/>
          <w:sz w:val="16"/>
        </w:rPr>
        <w:t xml:space="preserve"> │  │ │ │ └──────────────────────────────────────────────────────┘ │ │ │   │</w:t>
      </w:r>
    </w:p>
    <w:p>
      <w:pPr>
        <w:keepLines/>
        <w:spacing w:after="0" w:before="0" w:line="240" w:lineRule="auto"/>
        <w:ind w:left="170"/>
        <w:jc w:val="left"/>
        <w:shd w:val="clear" w:color="auto" w:fill="FAFBFC"/>
      </w:pPr>
      <w:r>
        <w:rPr>
          <w:rFonts w:ascii="Consolas" w:hAnsi="Consolas" w:eastAsia="Consolas"/>
          <w:sz w:val="16"/>
        </w:rPr>
        <w:t xml:space="preserve"> │  │ │ └──────────────────────────────────────────────────────────┘ │ │   │</w:t>
      </w:r>
    </w:p>
    <w:p>
      <w:pPr>
        <w:keepLines/>
        <w:spacing w:after="0" w:before="0" w:line="240" w:lineRule="auto"/>
        <w:ind w:left="170"/>
        <w:jc w:val="left"/>
        <w:shd w:val="clear" w:color="auto" w:fill="FAFBFC"/>
      </w:pPr>
      <w:r>
        <w:rPr>
          <w:rFonts w:ascii="Consolas" w:hAnsi="Consolas" w:eastAsia="Consolas"/>
          <w:sz w:val="16"/>
        </w:rPr>
        <w:t xml:space="preserve"> │  │ └──────────────────────────────────────────────────────────────┘ │   │</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w:t>
      </w:r>
    </w:p>
    <w:p>
      <w:pPr>
        <w:spacing w:after="160" w:before="0" w:line="240" w:lineRule="auto"/>
      </w:pPr>
      <w:r>
        <w:rPr>
          <w:sz w:val="8"/>
        </w:rPr>
      </w:r>
    </w:p>
    <w:p>
      <w:pPr>
        <w:spacing w:after="240" w:before="0"/>
        <w:jc w:val="center"/>
      </w:pPr>
      <w:r>
        <w:rPr>
          <w:i/>
          <w:sz w:val="21"/>
        </w:rPr>
        <w:t>Hinh 5. Cây provider và bảng định tuyến của ứng dụng React</w:t>
      </w:r>
    </w:p>
    <w:p>
      <w:r>
        <w:rPr>
          <w:b w:val="0"/>
          <w:i w:val="0"/>
        </w:rPr>
        <w:t xml:space="preserve">Thứ tự lồng nhau của các provider </w:t>
      </w:r>
      <w:r>
        <w:rPr>
          <w:b/>
          <w:i w:val="0"/>
        </w:rPr>
        <w:t>không tùy tiện</w:t>
      </w:r>
      <w:r>
        <w:rPr>
          <w:b w:val="0"/>
          <w:i w:val="0"/>
        </w:rPr>
        <w:t xml:space="preserve"> mà phản ánh đúng quan hệ phụ thuộc:</w:t>
      </w:r>
    </w:p>
    <w:p>
      <w:pPr>
        <w:keepNext/>
        <w:spacing w:after="80"/>
        <w:jc w:val="center"/>
      </w:pPr>
      <w:r>
        <w:rPr>
          <w:i/>
          <w:sz w:val="21"/>
        </w:rPr>
        <w:t>Bang 16. Quan hệ phụ thuộc giữa các provider</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701"/>
            <w:shd w:val="clear" w:color="auto" w:fill="0B5D3B"/>
          </w:tcPr>
          <w:p>
            <w:pPr>
              <w:spacing w:after="40" w:before="40" w:line="240" w:lineRule="auto"/>
              <w:jc w:val="center"/>
            </w:pPr>
            <w:r/>
            <w:r>
              <w:rPr>
                <w:b/>
                <w:color w:val="FFFFFF"/>
                <w:sz w:val="18"/>
              </w:rPr>
              <w:t>Provider</w:t>
            </w:r>
          </w:p>
        </w:tc>
        <w:tc>
          <w:tcPr>
            <w:tcW w:type="dxa" w:w="2041"/>
            <w:shd w:val="clear" w:color="auto" w:fill="0B5D3B"/>
          </w:tcPr>
          <w:p>
            <w:pPr>
              <w:spacing w:after="40" w:before="40" w:line="240" w:lineRule="auto"/>
              <w:jc w:val="center"/>
            </w:pPr>
            <w:r/>
            <w:r>
              <w:rPr>
                <w:b/>
                <w:color w:val="FFFFFF"/>
                <w:sz w:val="18"/>
              </w:rPr>
              <w:t>Phụ thuộc vào</w:t>
            </w:r>
          </w:p>
        </w:tc>
        <w:tc>
          <w:tcPr>
            <w:tcW w:type="dxa" w:w="5329"/>
            <w:shd w:val="clear" w:color="auto" w:fill="0B5D3B"/>
          </w:tcPr>
          <w:p>
            <w:pPr>
              <w:spacing w:after="40" w:before="40" w:line="240" w:lineRule="auto"/>
              <w:jc w:val="center"/>
            </w:pPr>
            <w:r/>
            <w:r>
              <w:rPr>
                <w:b/>
                <w:color w:val="FFFFFF"/>
                <w:sz w:val="18"/>
              </w:rPr>
              <w:t>Lý do đặt ở vị trí đó</w:t>
            </w:r>
          </w:p>
        </w:tc>
      </w:tr>
      <w:tr>
        <w:tc>
          <w:tcPr>
            <w:tcW w:type="dxa" w:w="1701"/>
          </w:tcPr>
          <w:p>
            <w:pPr>
              <w:spacing w:after="40" w:before="40" w:line="240" w:lineRule="auto"/>
              <w:jc w:val="left"/>
            </w:pPr>
            <w:r/>
            <w:r>
              <w:rPr>
                <w:sz w:val="18"/>
              </w:rPr>
              <w:t>I18nProvider</w:t>
            </w:r>
          </w:p>
        </w:tc>
        <w:tc>
          <w:tcPr>
            <w:tcW w:type="dxa" w:w="2041"/>
          </w:tcPr>
          <w:p>
            <w:pPr>
              <w:spacing w:after="40" w:before="40" w:line="240" w:lineRule="auto"/>
              <w:jc w:val="left"/>
            </w:pPr>
            <w:r/>
            <w:r>
              <w:rPr>
                <w:sz w:val="18"/>
              </w:rPr>
              <w:t>Không phụ thuộc gì</w:t>
            </w:r>
          </w:p>
        </w:tc>
        <w:tc>
          <w:tcPr>
            <w:tcW w:type="dxa" w:w="5329"/>
          </w:tcPr>
          <w:p>
            <w:pPr>
              <w:spacing w:after="40" w:before="40" w:line="240" w:lineRule="auto"/>
              <w:jc w:val="left"/>
            </w:pPr>
            <w:r/>
            <w:r>
              <w:rPr>
                <w:sz w:val="18"/>
              </w:rPr>
              <w:t>Ngoài cùng — mọi tầng bên trong đều có thể gọi t().</w:t>
            </w:r>
          </w:p>
        </w:tc>
      </w:tr>
      <w:tr>
        <w:tc>
          <w:tcPr>
            <w:tcW w:type="dxa" w:w="1701"/>
            <w:shd w:val="clear" w:color="auto" w:fill="F1F6F3"/>
          </w:tcPr>
          <w:p>
            <w:pPr>
              <w:spacing w:after="40" w:before="40" w:line="240" w:lineRule="auto"/>
              <w:jc w:val="left"/>
            </w:pPr>
            <w:r/>
            <w:r>
              <w:rPr>
                <w:sz w:val="18"/>
              </w:rPr>
              <w:t>ToastProvider</w:t>
            </w:r>
          </w:p>
        </w:tc>
        <w:tc>
          <w:tcPr>
            <w:tcW w:type="dxa" w:w="2041"/>
            <w:shd w:val="clear" w:color="auto" w:fill="F1F6F3"/>
          </w:tcPr>
          <w:p>
            <w:pPr>
              <w:spacing w:after="40" w:before="40" w:line="240" w:lineRule="auto"/>
              <w:jc w:val="left"/>
            </w:pPr>
            <w:r/>
            <w:r>
              <w:rPr>
                <w:sz w:val="18"/>
              </w:rPr>
              <w:t>Không (chỉ hiển thị)</w:t>
            </w:r>
          </w:p>
        </w:tc>
        <w:tc>
          <w:tcPr>
            <w:tcW w:type="dxa" w:w="5329"/>
            <w:shd w:val="clear" w:color="auto" w:fill="F1F6F3"/>
          </w:tcPr>
          <w:p>
            <w:pPr>
              <w:spacing w:after="40" w:before="40" w:line="240" w:lineRule="auto"/>
              <w:jc w:val="left"/>
            </w:pPr>
            <w:r/>
            <w:r>
              <w:rPr>
                <w:sz w:val="18"/>
              </w:rPr>
              <w:t>Bao ngoài Auth/Data để các thao tác dữ liệu có thể phát thông báo.</w:t>
            </w:r>
          </w:p>
        </w:tc>
      </w:tr>
      <w:tr>
        <w:tc>
          <w:tcPr>
            <w:tcW w:type="dxa" w:w="1701"/>
          </w:tcPr>
          <w:p>
            <w:pPr>
              <w:spacing w:after="40" w:before="40" w:line="240" w:lineRule="auto"/>
              <w:jc w:val="left"/>
            </w:pPr>
            <w:r/>
            <w:r>
              <w:rPr>
                <w:sz w:val="18"/>
              </w:rPr>
              <w:t>AuthProvider</w:t>
            </w:r>
          </w:p>
        </w:tc>
        <w:tc>
          <w:tcPr>
            <w:tcW w:type="dxa" w:w="2041"/>
          </w:tcPr>
          <w:p>
            <w:pPr>
              <w:spacing w:after="40" w:before="40" w:line="240" w:lineRule="auto"/>
              <w:jc w:val="left"/>
            </w:pPr>
            <w:r/>
            <w:r>
              <w:rPr>
                <w:sz w:val="18"/>
              </w:rPr>
              <w:t>lib/api (token)</w:t>
            </w:r>
          </w:p>
        </w:tc>
        <w:tc>
          <w:tcPr>
            <w:tcW w:type="dxa" w:w="5329"/>
          </w:tcPr>
          <w:p>
            <w:pPr>
              <w:spacing w:after="40" w:before="40" w:line="240" w:lineRule="auto"/>
              <w:jc w:val="left"/>
            </w:pPr>
            <w:r/>
            <w:r>
              <w:rPr>
                <w:sz w:val="18"/>
              </w:rPr>
              <w:t>Phải nằm ngoài DataProvider vì DataProvider theo dõi user.</w:t>
            </w:r>
          </w:p>
        </w:tc>
      </w:tr>
      <w:tr>
        <w:tc>
          <w:tcPr>
            <w:tcW w:type="dxa" w:w="1701"/>
            <w:shd w:val="clear" w:color="auto" w:fill="F1F6F3"/>
          </w:tcPr>
          <w:p>
            <w:pPr>
              <w:spacing w:after="40" w:before="40" w:line="240" w:lineRule="auto"/>
              <w:jc w:val="left"/>
            </w:pPr>
            <w:r/>
            <w:r>
              <w:rPr>
                <w:sz w:val="18"/>
              </w:rPr>
              <w:t>DataProvider</w:t>
            </w:r>
          </w:p>
        </w:tc>
        <w:tc>
          <w:tcPr>
            <w:tcW w:type="dxa" w:w="2041"/>
            <w:shd w:val="clear" w:color="auto" w:fill="F1F6F3"/>
          </w:tcPr>
          <w:p>
            <w:pPr>
              <w:spacing w:after="40" w:before="40" w:line="240" w:lineRule="auto"/>
              <w:jc w:val="left"/>
            </w:pPr>
            <w:r/>
            <w:r>
              <w:rPr>
                <w:sz w:val="18"/>
              </w:rPr>
              <w:t>useAuth() và useI18n()</w:t>
            </w:r>
          </w:p>
        </w:tc>
        <w:tc>
          <w:tcPr>
            <w:tcW w:type="dxa" w:w="5329"/>
            <w:shd w:val="clear" w:color="auto" w:fill="F1F6F3"/>
          </w:tcPr>
          <w:p>
            <w:pPr>
              <w:spacing w:after="40" w:before="40" w:line="240" w:lineRule="auto"/>
              <w:jc w:val="left"/>
            </w:pPr>
            <w:r/>
            <w:r>
              <w:rPr>
                <w:sz w:val="18"/>
              </w:rPr>
              <w:t>Trong cùng — nạp lại dữ liệu khi user đổi, dịch tên danh mục khi lang đổi.</w:t>
            </w:r>
          </w:p>
        </w:tc>
      </w:tr>
    </w:tbl>
    <w:p>
      <w:pPr>
        <w:spacing w:after="80"/>
      </w:pPr>
    </w:p>
    <w:p>
      <w:pPr>
        <w:pStyle w:val="Heading2"/>
      </w:pPr>
      <w:r>
        <w:t>7.2. Tầng giao tiếp API — lib/api.ts</w:t>
      </w:r>
    </w:p>
    <w:p>
      <w:r>
        <w:rPr>
          <w:b w:val="0"/>
          <w:i w:val="0"/>
        </w:rPr>
        <w:t>Toàn bộ giao tiếp mạng đi qua một hàm request&lt;T&gt;() duy nhất, khoảng 40 dòng, đảm nhiệm sáu trách nhiệm:</w:t>
      </w:r>
    </w:p>
    <w:p>
      <w:pPr>
        <w:pStyle w:val="ListNumber"/>
        <w:spacing w:after="60"/>
        <w:ind w:left="454"/>
        <w:jc w:val="both"/>
      </w:pPr>
      <w:r>
        <w:t>Ghép đường dẫn với tiền tố /api.</w:t>
      </w:r>
    </w:p>
    <w:p>
      <w:pPr>
        <w:pStyle w:val="ListNumber"/>
        <w:spacing w:after="60"/>
        <w:ind w:left="454"/>
        <w:jc w:val="both"/>
      </w:pPr>
      <w:r>
        <w:t>Đính kèm header Authorization từ token trong localStorage nếu có.</w:t>
      </w:r>
    </w:p>
    <w:p>
      <w:pPr>
        <w:pStyle w:val="ListNumber"/>
        <w:spacing w:after="60"/>
        <w:ind w:left="454"/>
        <w:jc w:val="both"/>
      </w:pPr>
      <w:r>
        <w:t>Chỉ đặt Content-Type khi thực sự có thân yêu cầu.</w:t>
      </w:r>
    </w:p>
    <w:p>
      <w:pPr>
        <w:pStyle w:val="ListNumber"/>
        <w:spacing w:after="60"/>
        <w:ind w:left="454"/>
        <w:jc w:val="both"/>
      </w:pPr>
      <w:r>
        <w:t>Bắt lỗi mạng và chuyển thành ApiError với status = 0 kèm thông báo thân thiện.</w:t>
      </w:r>
    </w:p>
    <w:p>
      <w:pPr>
        <w:pStyle w:val="ListNumber"/>
        <w:spacing w:after="60"/>
        <w:ind w:left="454"/>
        <w:jc w:val="both"/>
      </w:pPr>
      <w:r>
        <w:t>Bóc lớp vỏ envelope, trả về trực tiếp trường data cho nơi gọi.</w:t>
      </w:r>
    </w:p>
    <w:p>
      <w:pPr>
        <w:pStyle w:val="ListNumber"/>
        <w:spacing w:after="60"/>
        <w:ind w:left="454"/>
        <w:jc w:val="both"/>
      </w:pPr>
      <w:r>
        <w:t>Chuyển mọi phản hồi không thành công thành ngoại lệ ApiError mang theo message từ máy chủ.</w:t>
      </w:r>
    </w:p>
    <w:p>
      <w:pPr>
        <w:keepLines/>
        <w:spacing w:after="0" w:before="120" w:line="240" w:lineRule="auto"/>
        <w:ind w:left="170"/>
        <w:jc w:val="left"/>
        <w:shd w:val="clear" w:color="auto" w:fill="F4F6F8"/>
      </w:pPr>
      <w:r>
        <w:rPr>
          <w:rFonts w:ascii="Consolas" w:hAnsi="Consolas" w:eastAsia="Consolas"/>
          <w:sz w:val="18"/>
        </w:rPr>
        <w:t>export class ApiError extends Error {</w:t>
      </w:r>
    </w:p>
    <w:p>
      <w:pPr>
        <w:keepLines/>
        <w:spacing w:after="0" w:before="0" w:line="240" w:lineRule="auto"/>
        <w:ind w:left="170"/>
        <w:jc w:val="left"/>
        <w:shd w:val="clear" w:color="auto" w:fill="F4F6F8"/>
      </w:pPr>
      <w:r>
        <w:rPr>
          <w:rFonts w:ascii="Consolas" w:hAnsi="Consolas" w:eastAsia="Consolas"/>
          <w:sz w:val="18"/>
        </w:rPr>
        <w:t xml:space="preserve">  status: number</w:t>
      </w:r>
    </w:p>
    <w:p>
      <w:pPr>
        <w:keepLines/>
        <w:spacing w:after="0" w:before="0" w:line="240" w:lineRule="auto"/>
        <w:ind w:left="170"/>
        <w:jc w:val="left"/>
        <w:shd w:val="clear" w:color="auto" w:fill="F4F6F8"/>
      </w:pPr>
      <w:r>
        <w:rPr>
          <w:rFonts w:ascii="Consolas" w:hAnsi="Consolas" w:eastAsia="Consolas"/>
          <w:sz w:val="18"/>
        </w:rPr>
        <w:t xml:space="preserve">  code?: number</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async function request&lt;T&gt;(method: string, path: string, payload?: unknown): Promise&lt;T&gt; {</w:t>
      </w:r>
    </w:p>
    <w:p>
      <w:pPr>
        <w:keepLines/>
        <w:spacing w:after="0" w:before="0" w:line="240" w:lineRule="auto"/>
        <w:ind w:left="170"/>
        <w:jc w:val="left"/>
        <w:shd w:val="clear" w:color="auto" w:fill="F4F6F8"/>
      </w:pPr>
      <w:r>
        <w:rPr>
          <w:rFonts w:ascii="Consolas" w:hAnsi="Consolas" w:eastAsia="Consolas"/>
          <w:sz w:val="18"/>
        </w:rPr>
        <w:t xml:space="preserve">  const headers: Record&lt;string, string&gt; = { Accept: 'application/json' }</w:t>
      </w:r>
    </w:p>
    <w:p>
      <w:pPr>
        <w:keepLines/>
        <w:spacing w:after="0" w:before="0" w:line="240" w:lineRule="auto"/>
        <w:ind w:left="170"/>
        <w:jc w:val="left"/>
        <w:shd w:val="clear" w:color="auto" w:fill="F4F6F8"/>
      </w:pPr>
      <w:r>
        <w:rPr>
          <w:rFonts w:ascii="Consolas" w:hAnsi="Consolas" w:eastAsia="Consolas"/>
          <w:sz w:val="18"/>
        </w:rPr>
        <w:t xml:space="preserve">  if (payload !== undefined) headers['Content-Type'] = 'application/json'</w:t>
      </w:r>
    </w:p>
    <w:p>
      <w:pPr>
        <w:keepLines/>
        <w:spacing w:after="0" w:before="0" w:line="240" w:lineRule="auto"/>
        <w:ind w:left="170"/>
        <w:jc w:val="left"/>
        <w:shd w:val="clear" w:color="auto" w:fill="F4F6F8"/>
      </w:pPr>
      <w:r>
        <w:rPr>
          <w:rFonts w:ascii="Consolas" w:hAnsi="Consolas" w:eastAsia="Consolas"/>
          <w:sz w:val="18"/>
        </w:rPr>
        <w:t xml:space="preserve">  const token = getToken()</w:t>
      </w:r>
    </w:p>
    <w:p>
      <w:pPr>
        <w:keepLines/>
        <w:spacing w:after="0" w:before="0" w:line="240" w:lineRule="auto"/>
        <w:ind w:left="170"/>
        <w:jc w:val="left"/>
        <w:shd w:val="clear" w:color="auto" w:fill="F4F6F8"/>
      </w:pPr>
      <w:r>
        <w:rPr>
          <w:rFonts w:ascii="Consolas" w:hAnsi="Consolas" w:eastAsia="Consolas"/>
          <w:sz w:val="18"/>
        </w:rPr>
        <w:t xml:space="preserve">  if (token) headers.Authorization = `Bearer ${token}`</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let res: Response</w:t>
      </w:r>
    </w:p>
    <w:p>
      <w:pPr>
        <w:keepLines/>
        <w:spacing w:after="0" w:before="0" w:line="240" w:lineRule="auto"/>
        <w:ind w:left="170"/>
        <w:jc w:val="left"/>
        <w:shd w:val="clear" w:color="auto" w:fill="F4F6F8"/>
      </w:pPr>
      <w:r>
        <w:rPr>
          <w:rFonts w:ascii="Consolas" w:hAnsi="Consolas" w:eastAsia="Consolas"/>
          <w:sz w:val="18"/>
        </w:rPr>
        <w:t xml:space="preserve">  try {</w:t>
      </w:r>
    </w:p>
    <w:p>
      <w:pPr>
        <w:keepLines/>
        <w:spacing w:after="0" w:before="0" w:line="240" w:lineRule="auto"/>
        <w:ind w:left="170"/>
        <w:jc w:val="left"/>
        <w:shd w:val="clear" w:color="auto" w:fill="F4F6F8"/>
      </w:pPr>
      <w:r>
        <w:rPr>
          <w:rFonts w:ascii="Consolas" w:hAnsi="Consolas" w:eastAsia="Consolas"/>
          <w:sz w:val="18"/>
        </w:rPr>
        <w:t xml:space="preserve">    res = await fetch(`${BASE}${path}`, { method, headers,</w:t>
      </w:r>
    </w:p>
    <w:p>
      <w:pPr>
        <w:keepLines/>
        <w:spacing w:after="0" w:before="0" w:line="240" w:lineRule="auto"/>
        <w:ind w:left="170"/>
        <w:jc w:val="left"/>
        <w:shd w:val="clear" w:color="auto" w:fill="F4F6F8"/>
      </w:pPr>
      <w:r>
        <w:rPr>
          <w:rFonts w:ascii="Consolas" w:hAnsi="Consolas" w:eastAsia="Consolas"/>
          <w:sz w:val="18"/>
        </w:rPr>
        <w:t xml:space="preserve">      body: payload !== undefined ? JSON.stringify(payload) : undefined })</w:t>
      </w:r>
    </w:p>
    <w:p>
      <w:pPr>
        <w:keepLines/>
        <w:spacing w:after="0" w:before="0" w:line="240" w:lineRule="auto"/>
        <w:ind w:left="170"/>
        <w:jc w:val="left"/>
        <w:shd w:val="clear" w:color="auto" w:fill="F4F6F8"/>
      </w:pPr>
      <w:r>
        <w:rPr>
          <w:rFonts w:ascii="Consolas" w:hAnsi="Consolas" w:eastAsia="Consolas"/>
          <w:sz w:val="18"/>
        </w:rPr>
        <w:t xml:space="preserve">  } catch {</w:t>
      </w:r>
    </w:p>
    <w:p>
      <w:pPr>
        <w:keepLines/>
        <w:spacing w:after="0" w:before="0" w:line="240" w:lineRule="auto"/>
        <w:ind w:left="170"/>
        <w:jc w:val="left"/>
        <w:shd w:val="clear" w:color="auto" w:fill="F4F6F8"/>
      </w:pPr>
      <w:r>
        <w:rPr>
          <w:rFonts w:ascii="Consolas" w:hAnsi="Consolas" w:eastAsia="Consolas"/>
          <w:sz w:val="18"/>
        </w:rPr>
        <w:t xml:space="preserve">    throw new ApiError('Không kết nối được tới máy chủ. Backend có đang chạy không?', 0)</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const isJson = (res.headers.get('content-type') || '').includes('application/json')</w:t>
      </w:r>
    </w:p>
    <w:p>
      <w:pPr>
        <w:keepLines/>
        <w:spacing w:after="0" w:before="0" w:line="240" w:lineRule="auto"/>
        <w:ind w:left="170"/>
        <w:jc w:val="left"/>
        <w:shd w:val="clear" w:color="auto" w:fill="F4F6F8"/>
      </w:pPr>
      <w:r>
        <w:rPr>
          <w:rFonts w:ascii="Consolas" w:hAnsi="Consolas" w:eastAsia="Consolas"/>
          <w:sz w:val="18"/>
        </w:rPr>
        <w:t xml:space="preserve">  let body: ApiEnvelope&lt;T&gt; | null = null</w:t>
      </w:r>
    </w:p>
    <w:p>
      <w:pPr>
        <w:keepLines/>
        <w:spacing w:after="0" w:before="0" w:line="240" w:lineRule="auto"/>
        <w:ind w:left="170"/>
        <w:jc w:val="left"/>
        <w:shd w:val="clear" w:color="auto" w:fill="F4F6F8"/>
      </w:pPr>
      <w:r>
        <w:rPr>
          <w:rFonts w:ascii="Consolas" w:hAnsi="Consolas" w:eastAsia="Consolas"/>
          <w:sz w:val="18"/>
        </w:rPr>
        <w:t xml:space="preserve">  if (isJson) { try { body = await res.json() as ApiEnvelope&lt;T&gt; } catch { body = null }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if (!res.ok) throw new ApiError(body?.message || `Yêu cầu thất bại (${res.status})`,</w:t>
      </w:r>
    </w:p>
    <w:p>
      <w:pPr>
        <w:keepLines/>
        <w:spacing w:after="0" w:before="0" w:line="240" w:lineRule="auto"/>
        <w:ind w:left="170"/>
        <w:jc w:val="left"/>
        <w:shd w:val="clear" w:color="auto" w:fill="F4F6F8"/>
      </w:pPr>
      <w:r>
        <w:rPr>
          <w:rFonts w:ascii="Consolas" w:hAnsi="Consolas" w:eastAsia="Consolas"/>
          <w:sz w:val="18"/>
        </w:rPr>
        <w:t xml:space="preserve">                                  res.status, body?.code)</w:t>
      </w:r>
    </w:p>
    <w:p>
      <w:pPr>
        <w:keepLines/>
        <w:spacing w:after="0" w:before="0" w:line="240" w:lineRule="auto"/>
        <w:ind w:left="170"/>
        <w:jc w:val="left"/>
        <w:shd w:val="clear" w:color="auto" w:fill="F4F6F8"/>
      </w:pPr>
      <w:r>
        <w:rPr>
          <w:rFonts w:ascii="Consolas" w:hAnsi="Consolas" w:eastAsia="Consolas"/>
          <w:sz w:val="18"/>
        </w:rPr>
        <w:t xml:space="preserve">  if (!body)   throw new ApiError('Máy chủ trả về phản hồi không hợp lệ (không phải JSON API).',</w:t>
      </w:r>
    </w:p>
    <w:p>
      <w:pPr>
        <w:keepLines/>
        <w:spacing w:after="0" w:before="0" w:line="240" w:lineRule="auto"/>
        <w:ind w:left="170"/>
        <w:jc w:val="left"/>
        <w:shd w:val="clear" w:color="auto" w:fill="F4F6F8"/>
      </w:pPr>
      <w:r>
        <w:rPr>
          <w:rFonts w:ascii="Consolas" w:hAnsi="Consolas" w:eastAsia="Consolas"/>
          <w:sz w:val="18"/>
        </w:rPr>
        <w:t xml:space="preserve">                                  res.status)</w:t>
      </w:r>
    </w:p>
    <w:p>
      <w:pPr>
        <w:keepLines/>
        <w:spacing w:after="0" w:before="0" w:line="240" w:lineRule="auto"/>
        <w:ind w:left="170"/>
        <w:jc w:val="left"/>
        <w:shd w:val="clear" w:color="auto" w:fill="F4F6F8"/>
      </w:pPr>
      <w:r>
        <w:rPr>
          <w:rFonts w:ascii="Consolas" w:hAnsi="Consolas" w:eastAsia="Consolas"/>
          <w:sz w:val="18"/>
        </w:rPr>
        <w:t xml:space="preserve">  return body.data</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Nhánh kiểm tra "2xx nhưng không phải JSON" xử lý một tình huống rất thực tế: khi backend chưa chạy, dev server của Vite (hoặc NoRoute fallback của Gin) trả về index.html với mã 200. Không có nhánh này, ứng dụng sẽ ném ra lỗi khó hiểu kiểu "Cannot read properties of null (reading data)". Chú thích trong mã nguồn ghi rõ chính lý do này — dấu hiệu của mã được viết sau khi đã gỡ lỗi thực tế.</w:t>
      </w:r>
    </w:p>
    <w:p>
      <w:pPr>
        <w:pStyle w:val="Heading2"/>
      </w:pPr>
      <w:r>
        <w:t>7.3. AuthContext — quản lý phiên đăng nhập</w:t>
      </w:r>
    </w:p>
    <w:p>
      <w:r>
        <w:rPr>
          <w:b w:val="0"/>
          <w:i w:val="0"/>
        </w:rPr>
        <w:t>AuthProvider phơi bày sáu giá trị: user, loading, login, register, demo, logout. Cơ chế khôi phục phiên hoạt động như sau:</w:t>
      </w:r>
    </w:p>
    <w:p>
      <w:pPr>
        <w:keepLines/>
        <w:spacing w:after="0" w:before="120" w:line="240" w:lineRule="auto"/>
        <w:ind w:left="170"/>
        <w:jc w:val="left"/>
        <w:shd w:val="clear" w:color="auto" w:fill="F4F6F8"/>
      </w:pPr>
      <w:r>
        <w:rPr>
          <w:rFonts w:ascii="Consolas" w:hAnsi="Consolas" w:eastAsia="Consolas"/>
          <w:sz w:val="18"/>
        </w:rPr>
        <w:t>useEffect(() =&gt; {</w:t>
      </w:r>
    </w:p>
    <w:p>
      <w:pPr>
        <w:keepLines/>
        <w:spacing w:after="0" w:before="0" w:line="240" w:lineRule="auto"/>
        <w:ind w:left="170"/>
        <w:jc w:val="left"/>
        <w:shd w:val="clear" w:color="auto" w:fill="F4F6F8"/>
      </w:pPr>
      <w:r>
        <w:rPr>
          <w:rFonts w:ascii="Consolas" w:hAnsi="Consolas" w:eastAsia="Consolas"/>
          <w:sz w:val="18"/>
        </w:rPr>
        <w:t xml:space="preserve">  const token = getToken()</w:t>
      </w:r>
    </w:p>
    <w:p>
      <w:pPr>
        <w:keepLines/>
        <w:spacing w:after="0" w:before="0" w:line="240" w:lineRule="auto"/>
        <w:ind w:left="170"/>
        <w:jc w:val="left"/>
        <w:shd w:val="clear" w:color="auto" w:fill="F4F6F8"/>
      </w:pPr>
      <w:r>
        <w:rPr>
          <w:rFonts w:ascii="Consolas" w:hAnsi="Consolas" w:eastAsia="Consolas"/>
          <w:sz w:val="18"/>
        </w:rPr>
        <w:t xml:space="preserve">  if (!token) { setLoading(false); return }</w:t>
      </w:r>
    </w:p>
    <w:p>
      <w:pPr>
        <w:keepLines/>
        <w:spacing w:after="0" w:before="0" w:line="240" w:lineRule="auto"/>
        <w:ind w:left="170"/>
        <w:jc w:val="left"/>
        <w:shd w:val="clear" w:color="auto" w:fill="F4F6F8"/>
      </w:pPr>
      <w:r>
        <w:rPr>
          <w:rFonts w:ascii="Consolas" w:hAnsi="Consolas" w:eastAsia="Consolas"/>
          <w:sz w:val="18"/>
        </w:rPr>
        <w:t xml:space="preserve">  apiGet&lt;User&gt;('/auth/me')</w:t>
      </w:r>
    </w:p>
    <w:p>
      <w:pPr>
        <w:keepLines/>
        <w:spacing w:after="0" w:before="0" w:line="240" w:lineRule="auto"/>
        <w:ind w:left="170"/>
        <w:jc w:val="left"/>
        <w:shd w:val="clear" w:color="auto" w:fill="F4F6F8"/>
      </w:pPr>
      <w:r>
        <w:rPr>
          <w:rFonts w:ascii="Consolas" w:hAnsi="Consolas" w:eastAsia="Consolas"/>
          <w:sz w:val="18"/>
        </w:rPr>
        <w:t xml:space="preserve">    .then((u) =&gt; setUser(u))</w:t>
      </w:r>
    </w:p>
    <w:p>
      <w:pPr>
        <w:keepLines/>
        <w:spacing w:after="0" w:before="0" w:line="240" w:lineRule="auto"/>
        <w:ind w:left="170"/>
        <w:jc w:val="left"/>
        <w:shd w:val="clear" w:color="auto" w:fill="F4F6F8"/>
      </w:pPr>
      <w:r>
        <w:rPr>
          <w:rFonts w:ascii="Consolas" w:hAnsi="Consolas" w:eastAsia="Consolas"/>
          <w:sz w:val="18"/>
        </w:rPr>
        <w:t xml:space="preserve">    .catch(() =&gt; setToken(null))      // token hỏng/hết hạn → dọn dẹp</w:t>
      </w:r>
    </w:p>
    <w:p>
      <w:pPr>
        <w:keepLines/>
        <w:spacing w:after="0" w:before="0" w:line="240" w:lineRule="auto"/>
        <w:ind w:left="170"/>
        <w:jc w:val="left"/>
        <w:shd w:val="clear" w:color="auto" w:fill="F4F6F8"/>
      </w:pPr>
      <w:r>
        <w:rPr>
          <w:rFonts w:ascii="Consolas" w:hAnsi="Consolas" w:eastAsia="Consolas"/>
          <w:sz w:val="18"/>
        </w:rPr>
        <w:t xml:space="preserve">    .finally(() =&gt; setLoading(false))</w:t>
      </w:r>
    </w:p>
    <w:p>
      <w:pPr>
        <w:keepLines/>
        <w:spacing w:after="0" w:before="0" w:line="240" w:lineRule="auto"/>
        <w:ind w:left="170"/>
        <w:jc w:val="left"/>
        <w:shd w:val="clear" w:color="auto" w:fill="F4F6F8"/>
      </w:pPr>
      <w:r>
        <w:rPr>
          <w:rFonts w:ascii="Consolas" w:hAnsi="Consolas" w:eastAsia="Consolas"/>
          <w:sz w:val="18"/>
        </w:rPr>
        <w:t>}, [])</w:t>
      </w:r>
    </w:p>
    <w:p>
      <w:pPr>
        <w:spacing w:after="160" w:before="0" w:line="240" w:lineRule="auto"/>
      </w:pPr>
      <w:r>
        <w:rPr>
          <w:sz w:val="8"/>
        </w:rPr>
      </w:r>
    </w:p>
    <w:p>
      <w:pPr>
        <w:keepLines/>
        <w:spacing w:after="0" w:before="120" w:line="240" w:lineRule="auto"/>
        <w:ind w:left="170"/>
        <w:jc w:val="left"/>
        <w:shd w:val="clear" w:color="auto" w:fill="FAFBFC"/>
      </w:pPr>
      <w:r>
        <w:rPr>
          <w:rFonts w:ascii="Consolas" w:hAnsi="Consolas" w:eastAsia="Consolas"/>
          <w:sz w:val="16"/>
        </w:rPr>
        <w:t xml:space="preserve">   Tải trang</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Có token trong localStorage?</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Không ──► loading=false, user=null ──► ProtectedRoute ──► /login</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Có ────► GET /api/auth/me</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200 ──► setUser(u)   ──► loading=false ──► hiển thị ứng dụng</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 401 ──► setToken(null) ──► loading=false ──► /login</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Trong lúc loading=true, ProtectedRoute hiển thị spinner toàn màn hình</w:t>
      </w:r>
    </w:p>
    <w:p>
      <w:pPr>
        <w:keepLines/>
        <w:spacing w:after="0" w:before="0" w:line="240" w:lineRule="auto"/>
        <w:ind w:left="170"/>
        <w:jc w:val="left"/>
        <w:shd w:val="clear" w:color="auto" w:fill="FAFBFC"/>
      </w:pPr>
      <w:r>
        <w:rPr>
          <w:rFonts w:ascii="Consolas" w:hAnsi="Consolas" w:eastAsia="Consolas"/>
          <w:sz w:val="16"/>
        </w:rPr>
        <w:t xml:space="preserve">   (tránh hiện tượng "nháy" sang trang đăng nhập rồi lại quay về).</w:t>
      </w:r>
    </w:p>
    <w:p>
      <w:pPr>
        <w:spacing w:after="160" w:before="0" w:line="240" w:lineRule="auto"/>
      </w:pPr>
      <w:r>
        <w:rPr>
          <w:sz w:val="8"/>
        </w:rPr>
      </w:r>
    </w:p>
    <w:p>
      <w:pPr>
        <w:spacing w:after="240" w:before="0"/>
        <w:jc w:val="center"/>
      </w:pPr>
      <w:r>
        <w:rPr>
          <w:i/>
          <w:sz w:val="21"/>
        </w:rPr>
        <w:t>Hinh 6. Luồng khôi phục phiên đăng nhập khi tải trang</w:t>
      </w:r>
    </w:p>
    <w:p>
      <w:r>
        <w:rPr>
          <w:b w:val="0"/>
          <w:i w:val="0"/>
        </w:rPr>
        <w:t>Trạng thái loading riêng biệt là chi tiết then chốt về trải nghiệm người dùng. Nếu ProtectedRoute chỉ kiểm tra user == null, người dùng đã đăng nhập sẽ nhìn thấy màn hình đăng nhập chớp qua trong khoảng thời gian chờ phản hồi từ /auth/me.</w:t>
      </w:r>
    </w:p>
    <w:p>
      <w:pPr>
        <w:pStyle w:val="Heading2"/>
      </w:pPr>
      <w:r>
        <w:t>7.4. DataContext — kho dữ liệu tập trung</w:t>
      </w:r>
    </w:p>
    <w:p>
      <w:r>
        <w:rPr>
          <w:b w:val="0"/>
          <w:i w:val="0"/>
        </w:rPr>
        <w:t>DataProvider giữ ba mảng dữ liệu (categories, transactions, budgets) và mười một hàm thao tác. Ba đặc điểm thiết kế nổi bật:</w:t>
      </w:r>
    </w:p>
    <w:p>
      <w:pPr>
        <w:pStyle w:val="Heading3"/>
      </w:pPr>
      <w:r>
        <w:t>7.4.1. Nạp song song và chống điều kiện tranh chấp</w:t>
      </w:r>
    </w:p>
    <w:p>
      <w:pPr>
        <w:keepLines/>
        <w:spacing w:after="0" w:before="120" w:line="240" w:lineRule="auto"/>
        <w:ind w:left="170"/>
        <w:jc w:val="left"/>
        <w:shd w:val="clear" w:color="auto" w:fill="F4F6F8"/>
      </w:pPr>
      <w:r>
        <w:rPr>
          <w:rFonts w:ascii="Consolas" w:hAnsi="Consolas" w:eastAsia="Consolas"/>
          <w:sz w:val="18"/>
        </w:rPr>
        <w:t>useEffect(() =&gt; {</w:t>
      </w:r>
    </w:p>
    <w:p>
      <w:pPr>
        <w:keepLines/>
        <w:spacing w:after="0" w:before="0" w:line="240" w:lineRule="auto"/>
        <w:ind w:left="170"/>
        <w:jc w:val="left"/>
        <w:shd w:val="clear" w:color="auto" w:fill="F4F6F8"/>
      </w:pPr>
      <w:r>
        <w:rPr>
          <w:rFonts w:ascii="Consolas" w:hAnsi="Consolas" w:eastAsia="Consolas"/>
          <w:sz w:val="18"/>
        </w:rPr>
        <w:t xml:space="preserve">  if (!user) { setRawCategories([]); setTransactions([]); setBudgets([]); return }</w:t>
      </w:r>
    </w:p>
    <w:p>
      <w:pPr>
        <w:keepLines/>
        <w:spacing w:after="0" w:before="0" w:line="240" w:lineRule="auto"/>
        <w:ind w:left="170"/>
        <w:jc w:val="left"/>
        <w:shd w:val="clear" w:color="auto" w:fill="F4F6F8"/>
      </w:pPr>
      <w:r>
        <w:rPr>
          <w:rFonts w:ascii="Consolas" w:hAnsi="Consolas" w:eastAsia="Consolas"/>
          <w:sz w:val="18"/>
        </w:rPr>
        <w:t xml:space="preserve">  let cancelled = false</w:t>
      </w:r>
    </w:p>
    <w:p>
      <w:pPr>
        <w:keepLines/>
        <w:spacing w:after="0" w:before="0" w:line="240" w:lineRule="auto"/>
        <w:ind w:left="170"/>
        <w:jc w:val="left"/>
        <w:shd w:val="clear" w:color="auto" w:fill="F4F6F8"/>
      </w:pPr>
      <w:r>
        <w:rPr>
          <w:rFonts w:ascii="Consolas" w:hAnsi="Consolas" w:eastAsia="Consolas"/>
          <w:sz w:val="18"/>
        </w:rPr>
        <w:t xml:space="preserve">  setLoading(true)</w:t>
      </w:r>
    </w:p>
    <w:p>
      <w:pPr>
        <w:keepLines/>
        <w:spacing w:after="0" w:before="0" w:line="240" w:lineRule="auto"/>
        <w:ind w:left="170"/>
        <w:jc w:val="left"/>
        <w:shd w:val="clear" w:color="auto" w:fill="F4F6F8"/>
      </w:pPr>
      <w:r>
        <w:rPr>
          <w:rFonts w:ascii="Consolas" w:hAnsi="Consolas" w:eastAsia="Consolas"/>
          <w:sz w:val="18"/>
        </w:rPr>
        <w:t xml:space="preserve">  Promise.all([</w:t>
      </w:r>
    </w:p>
    <w:p>
      <w:pPr>
        <w:keepLines/>
        <w:spacing w:after="0" w:before="0" w:line="240" w:lineRule="auto"/>
        <w:ind w:left="170"/>
        <w:jc w:val="left"/>
        <w:shd w:val="clear" w:color="auto" w:fill="F4F6F8"/>
      </w:pPr>
      <w:r>
        <w:rPr>
          <w:rFonts w:ascii="Consolas" w:hAnsi="Consolas" w:eastAsia="Consolas"/>
          <w:sz w:val="18"/>
        </w:rPr>
        <w:t xml:space="preserve">    apiGet&lt;Category[]&gt;('/categories'),</w:t>
      </w:r>
    </w:p>
    <w:p>
      <w:pPr>
        <w:keepLines/>
        <w:spacing w:after="0" w:before="0" w:line="240" w:lineRule="auto"/>
        <w:ind w:left="170"/>
        <w:jc w:val="left"/>
        <w:shd w:val="clear" w:color="auto" w:fill="F4F6F8"/>
      </w:pPr>
      <w:r>
        <w:rPr>
          <w:rFonts w:ascii="Consolas" w:hAnsi="Consolas" w:eastAsia="Consolas"/>
          <w:sz w:val="18"/>
        </w:rPr>
        <w:t xml:space="preserve">    apiGet&lt;Transaction[]&gt;('/transactions'),</w:t>
      </w:r>
    </w:p>
    <w:p>
      <w:pPr>
        <w:keepLines/>
        <w:spacing w:after="0" w:before="0" w:line="240" w:lineRule="auto"/>
        <w:ind w:left="170"/>
        <w:jc w:val="left"/>
        <w:shd w:val="clear" w:color="auto" w:fill="F4F6F8"/>
      </w:pPr>
      <w:r>
        <w:rPr>
          <w:rFonts w:ascii="Consolas" w:hAnsi="Consolas" w:eastAsia="Consolas"/>
          <w:sz w:val="18"/>
        </w:rPr>
        <w:t xml:space="preserve">    apiGet&lt;Budget[]&gt;('/budgets'),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.then(([cats, txs, buds]) =&gt; { if (cancelled) return; … })</w:t>
      </w:r>
    </w:p>
    <w:p>
      <w:pPr>
        <w:keepLines/>
        <w:spacing w:after="0" w:before="0" w:line="240" w:lineRule="auto"/>
        <w:ind w:left="170"/>
        <w:jc w:val="left"/>
        <w:shd w:val="clear" w:color="auto" w:fill="F4F6F8"/>
      </w:pPr>
      <w:r>
        <w:rPr>
          <w:rFonts w:ascii="Consolas" w:hAnsi="Consolas" w:eastAsia="Consolas"/>
          <w:sz w:val="18"/>
        </w:rPr>
        <w:t xml:space="preserve">    .catch(() =&gt; { if (!cancelled) { /* dọn về rỗng */ } })</w:t>
      </w:r>
    </w:p>
    <w:p>
      <w:pPr>
        <w:keepLines/>
        <w:spacing w:after="0" w:before="0" w:line="240" w:lineRule="auto"/>
        <w:ind w:left="170"/>
        <w:jc w:val="left"/>
        <w:shd w:val="clear" w:color="auto" w:fill="F4F6F8"/>
      </w:pPr>
      <w:r>
        <w:rPr>
          <w:rFonts w:ascii="Consolas" w:hAnsi="Consolas" w:eastAsia="Consolas"/>
          <w:sz w:val="18"/>
        </w:rPr>
        <w:t xml:space="preserve">    .finally(() =&gt; !cancelled &amp;&amp; setLoading(false))</w:t>
      </w:r>
    </w:p>
    <w:p>
      <w:pPr>
        <w:keepLines/>
        <w:spacing w:after="0" w:before="0" w:line="240" w:lineRule="auto"/>
        <w:ind w:left="170"/>
        <w:jc w:val="left"/>
        <w:shd w:val="clear" w:color="auto" w:fill="F4F6F8"/>
      </w:pPr>
      <w:r>
        <w:rPr>
          <w:rFonts w:ascii="Consolas" w:hAnsi="Consolas" w:eastAsia="Consolas"/>
          <w:sz w:val="18"/>
        </w:rPr>
        <w:t xml:space="preserve">  return () =&gt; { cancelled = true }        // hàm dọn dẹp</w:t>
      </w:r>
    </w:p>
    <w:p>
      <w:pPr>
        <w:keepLines/>
        <w:spacing w:after="0" w:before="0" w:line="240" w:lineRule="auto"/>
        <w:ind w:left="170"/>
        <w:jc w:val="left"/>
        <w:shd w:val="clear" w:color="auto" w:fill="F4F6F8"/>
      </w:pPr>
      <w:r>
        <w:rPr>
          <w:rFonts w:ascii="Consolas" w:hAnsi="Consolas" w:eastAsia="Consolas"/>
          <w:sz w:val="18"/>
        </w:rPr>
        <w:t>}, [user])</w:t>
      </w:r>
    </w:p>
    <w:p>
      <w:pPr>
        <w:spacing w:after="160" w:before="0" w:line="240" w:lineRule="auto"/>
      </w:pPr>
      <w:r>
        <w:rPr>
          <w:sz w:val="8"/>
        </w:rPr>
      </w:r>
    </w:p>
    <w:p>
      <w:r>
        <w:rPr>
          <w:b w:val="0"/>
          <w:i w:val="0"/>
        </w:rPr>
        <w:t>Ba yêu cầu chạy đồng thời bằng Promise.all thay vì tuần tự — giảm thời gian nạp ban đầu xuống còn xấp xỉ độ trễ của một yêu cầu. Cờ cancelled trong hàm dọn dẹp ngăn cảnh báo "cập nhật state trên component đã unmount" và ngăn dữ liệu của người dùng cũ ghi đè lên dữ liệu của người dùng mới nếu hai phiên nối tiếp nhau quá nhanh.</w:t>
      </w:r>
    </w:p>
    <w:p>
      <w:pPr>
        <w:pStyle w:val="Heading3"/>
      </w:pPr>
      <w:r>
        <w:t>7.4.2. Cập nhật lạc quan cục bộ thay vì nạp lại toàn bộ</w:t>
      </w:r>
    </w:p>
    <w:p>
      <w:pPr>
        <w:keepLines/>
        <w:spacing w:after="0" w:before="120" w:line="240" w:lineRule="auto"/>
        <w:ind w:left="170"/>
        <w:jc w:val="left"/>
        <w:shd w:val="clear" w:color="auto" w:fill="F4F6F8"/>
      </w:pPr>
      <w:r>
        <w:rPr>
          <w:rFonts w:ascii="Consolas" w:hAnsi="Consolas" w:eastAsia="Consolas"/>
          <w:sz w:val="18"/>
        </w:rPr>
        <w:t>const addTransaction = useCallback(async (t: Omit&lt;Transaction, 'id'&gt;) =&gt; {</w:t>
      </w:r>
    </w:p>
    <w:p>
      <w:pPr>
        <w:keepLines/>
        <w:spacing w:after="0" w:before="0" w:line="240" w:lineRule="auto"/>
        <w:ind w:left="170"/>
        <w:jc w:val="left"/>
        <w:shd w:val="clear" w:color="auto" w:fill="F4F6F8"/>
      </w:pPr>
      <w:r>
        <w:rPr>
          <w:rFonts w:ascii="Consolas" w:hAnsi="Consolas" w:eastAsia="Consolas"/>
          <w:sz w:val="18"/>
        </w:rPr>
        <w:t xml:space="preserve">  const created = await apiSend&lt;Transaction&gt;('POST', '/transactions', t)</w:t>
      </w:r>
    </w:p>
    <w:p>
      <w:pPr>
        <w:keepLines/>
        <w:spacing w:after="0" w:before="0" w:line="240" w:lineRule="auto"/>
        <w:ind w:left="170"/>
        <w:jc w:val="left"/>
        <w:shd w:val="clear" w:color="auto" w:fill="F4F6F8"/>
      </w:pPr>
      <w:r>
        <w:rPr>
          <w:rFonts w:ascii="Consolas" w:hAnsi="Consolas" w:eastAsia="Consolas"/>
          <w:sz w:val="18"/>
        </w:rPr>
        <w:t xml:space="preserve">  setTransactions((prev) =&gt; [created, ...prev])       // chèn vào đầu danh sách</w:t>
      </w:r>
    </w:p>
    <w:p>
      <w:pPr>
        <w:keepLines/>
        <w:spacing w:after="0" w:before="0" w:line="240" w:lineRule="auto"/>
        <w:ind w:left="170"/>
        <w:jc w:val="left"/>
        <w:shd w:val="clear" w:color="auto" w:fill="F4F6F8"/>
      </w:pPr>
      <w:r>
        <w:rPr>
          <w:rFonts w:ascii="Consolas" w:hAnsi="Consolas" w:eastAsia="Consolas"/>
          <w:sz w:val="18"/>
        </w:rPr>
        <w:t>},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const deleteCategory = useCallback(async (id: string) =&gt; {</w:t>
      </w:r>
    </w:p>
    <w:p>
      <w:pPr>
        <w:keepLines/>
        <w:spacing w:after="0" w:before="0" w:line="240" w:lineRule="auto"/>
        <w:ind w:left="170"/>
        <w:jc w:val="left"/>
        <w:shd w:val="clear" w:color="auto" w:fill="F4F6F8"/>
      </w:pPr>
      <w:r>
        <w:rPr>
          <w:rFonts w:ascii="Consolas" w:hAnsi="Consolas" w:eastAsia="Consolas"/>
          <w:sz w:val="18"/>
        </w:rPr>
        <w:t xml:space="preserve">  await apiSend('DELETE', `/categories/${id}`)</w:t>
      </w:r>
    </w:p>
    <w:p>
      <w:pPr>
        <w:keepLines/>
        <w:spacing w:after="0" w:before="0" w:line="240" w:lineRule="auto"/>
        <w:ind w:left="170"/>
        <w:jc w:val="left"/>
        <w:shd w:val="clear" w:color="auto" w:fill="F4F6F8"/>
      </w:pPr>
      <w:r>
        <w:rPr>
          <w:rFonts w:ascii="Consolas" w:hAnsi="Consolas" w:eastAsia="Consolas"/>
          <w:sz w:val="18"/>
        </w:rPr>
        <w:t xml:space="preserve">  setRawCategories((prev) =&gt; prev.filter((c) =&gt; c.id !== id))</w:t>
      </w:r>
    </w:p>
    <w:p>
      <w:pPr>
        <w:keepLines/>
        <w:spacing w:after="0" w:before="0" w:line="240" w:lineRule="auto"/>
        <w:ind w:left="170"/>
        <w:jc w:val="left"/>
        <w:shd w:val="clear" w:color="auto" w:fill="F4F6F8"/>
      </w:pPr>
      <w:r>
        <w:rPr>
          <w:rFonts w:ascii="Consolas" w:hAnsi="Consolas" w:eastAsia="Consolas"/>
          <w:sz w:val="18"/>
        </w:rPr>
        <w:t xml:space="preserve">  setBudgets((prev) =&gt; prev.filter((b) =&gt; b.categoryId !== id))   // ← phản chiếu CASCADE</w:t>
      </w:r>
    </w:p>
    <w:p>
      <w:pPr>
        <w:keepLines/>
        <w:spacing w:after="0" w:before="0" w:line="240" w:lineRule="auto"/>
        <w:ind w:left="170"/>
        <w:jc w:val="left"/>
        <w:shd w:val="clear" w:color="auto" w:fill="F4F6F8"/>
      </w:pPr>
      <w:r>
        <w:rPr>
          <w:rFonts w:ascii="Consolas" w:hAnsi="Consolas" w:eastAsia="Consolas"/>
          <w:sz w:val="18"/>
        </w:rPr>
        <w:t>}, [])</w:t>
      </w:r>
    </w:p>
    <w:p>
      <w:pPr>
        <w:spacing w:after="160" w:before="0" w:line="240" w:lineRule="auto"/>
      </w:pPr>
      <w:r>
        <w:rPr>
          <w:sz w:val="8"/>
        </w:rPr>
      </w:r>
    </w:p>
    <w:p>
      <w:r>
        <w:rPr>
          <w:b w:val="0"/>
          <w:i w:val="0"/>
        </w:rPr>
        <w:t xml:space="preserve">Sau mỗi thao tác thành công, state được cập nhật trực tiếp bằng dữ liệu máy chủ trả về, không có lần gọi API thứ hai để nạp lại. Riêng deleteCategory phải </w:t>
      </w:r>
      <w:r>
        <w:rPr>
          <w:b/>
          <w:i w:val="0"/>
        </w:rPr>
        <w:t>mô phỏng lại hành vi CASCADE của cơ sở dữ liệu</w:t>
      </w:r>
      <w:r>
        <w:rPr>
          <w:b w:val="0"/>
          <w:i w:val="0"/>
        </w:rPr>
        <w:t xml:space="preserve"> ở phía client: khi một danh mục bị xóa, các ngân sách trỏ tới nó cũng biến mất khỏi state. Nếu thiếu dòng này, giao diện sẽ hiển thị các ngân sách "ma" cho tới lần tải trang kế tiếp.</w:t>
      </w:r>
    </w:p>
    <w:p>
      <w:pPr>
        <w:pStyle w:val="Heading3"/>
      </w:pPr>
      <w:r>
        <w:t>7.4.3. Bản địa hóa tên danh mục ở tầng dẫn xuất</w:t>
      </w:r>
    </w:p>
    <w:p>
      <w:pPr>
        <w:keepLines/>
        <w:spacing w:after="0" w:before="120" w:line="240" w:lineRule="auto"/>
        <w:ind w:left="170"/>
        <w:jc w:val="left"/>
        <w:shd w:val="clear" w:color="auto" w:fill="F4F6F8"/>
      </w:pPr>
      <w:r>
        <w:rPr>
          <w:rFonts w:ascii="Consolas" w:hAnsi="Consolas" w:eastAsia="Consolas"/>
          <w:sz w:val="18"/>
        </w:rPr>
        <w:t>const categories = useMemo(</w:t>
      </w:r>
    </w:p>
    <w:p>
      <w:pPr>
        <w:keepLines/>
        <w:spacing w:after="0" w:before="0" w:line="240" w:lineRule="auto"/>
        <w:ind w:left="170"/>
        <w:jc w:val="left"/>
        <w:shd w:val="clear" w:color="auto" w:fill="F4F6F8"/>
      </w:pPr>
      <w:r>
        <w:rPr>
          <w:rFonts w:ascii="Consolas" w:hAnsi="Consolas" w:eastAsia="Consolas"/>
          <w:sz w:val="18"/>
        </w:rPr>
        <w:t xml:space="preserve">  () =&gt; rawCategories.map((c) =&gt; ({ ...c, name: localizedCategory(c.name, lang) })),</w:t>
      </w:r>
    </w:p>
    <w:p>
      <w:pPr>
        <w:keepLines/>
        <w:spacing w:after="0" w:before="0" w:line="240" w:lineRule="auto"/>
        <w:ind w:left="170"/>
        <w:jc w:val="left"/>
        <w:shd w:val="clear" w:color="auto" w:fill="F4F6F8"/>
      </w:pPr>
      <w:r>
        <w:rPr>
          <w:rFonts w:ascii="Consolas" w:hAnsi="Consolas" w:eastAsia="Consolas"/>
          <w:sz w:val="18"/>
        </w:rPr>
        <w:t xml:space="preserve">  [rawCategories, lang],</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Provider giữ hai phiên bản dữ liệu: rawCategories (đúng như máy chủ trả về) và categories (đã dịch). Mọi thao tác ghi đều tác động lên rawCategories; mọi thao tác đọc của giao diện đều dùng categories. Chú thích trong mã ghi rõ nguyên tắc bảo vệ thiết kế này: *"Category logic elsewhere keys off id, not name"* — mọi logic đối chiếu danh mục ở nơi khác đều dựa trên id chứ không dựa trên tên, nên việc đổi tên hiển thị hoàn toàn an toàn.</w:t>
      </w:r>
    </w:p>
    <w:p>
      <w:pPr>
        <w:pStyle w:val="Heading2"/>
      </w:pPr>
      <w:r>
        <w:t>7.5. Hệ thống đa ngôn ngữ (i18n)</w:t>
      </w:r>
    </w:p>
    <w:p>
      <w:r>
        <w:rPr>
          <w:b w:val="0"/>
          <w:i w:val="0"/>
        </w:rPr>
        <w:t>Hệ thống i18n được viết thủ công, không dùng thư viện ngoài (react-i18next, formatjs). Tệp lib/i18n.ts dài 356 dòng gồm bốn phần:</w:t>
      </w:r>
    </w:p>
    <w:tbl>
      <w:tblPr>
        <w:tblStyle w:val="TableGrid"/>
        <w:tblW w:type="auto" w:w="0"/>
        <w:jc w:val="center"/>
        <w:tblLook w:firstColumn="1" w:firstRow="1" w:lastColumn="0" w:lastRow="0" w:noHBand="0" w:noVBand="1" w:val="04A0"/>
      </w:tblPr>
      <w:tblGrid>
        <w:gridCol w:w="4677"/>
        <w:gridCol w:w="4677"/>
      </w:tblGrid>
      <w:tr>
        <w:trPr>
          <w:tblHeader/>
        </w:trPr>
        <w:tc>
          <w:tcPr>
            <w:tcW w:type="dxa" w:w="2608"/>
            <w:shd w:val="clear" w:color="auto" w:fill="0B5D3B"/>
          </w:tcPr>
          <w:p>
            <w:pPr>
              <w:spacing w:after="40" w:before="40" w:line="240" w:lineRule="auto"/>
              <w:jc w:val="center"/>
            </w:pPr>
            <w:r/>
            <w:r>
              <w:rPr>
                <w:b/>
                <w:color w:val="FFFFFF"/>
                <w:sz w:val="18"/>
              </w:rPr>
              <w:t>Thành phần</w:t>
            </w:r>
          </w:p>
        </w:tc>
        <w:tc>
          <w:tcPr>
            <w:tcW w:type="dxa" w:w="6463"/>
            <w:shd w:val="clear" w:color="auto" w:fill="0B5D3B"/>
          </w:tcPr>
          <w:p>
            <w:pPr>
              <w:spacing w:after="40" w:before="40" w:line="240" w:lineRule="auto"/>
              <w:jc w:val="center"/>
            </w:pPr>
            <w:r/>
            <w:r>
              <w:rPr>
                <w:b/>
                <w:color w:val="FFFFFF"/>
                <w:sz w:val="18"/>
              </w:rPr>
              <w:t>Mô tả</w:t>
            </w:r>
          </w:p>
        </w:tc>
      </w:tr>
      <w:tr>
        <w:tc>
          <w:tcPr>
            <w:tcW w:type="dxa" w:w="2608"/>
          </w:tcPr>
          <w:p>
            <w:pPr>
              <w:spacing w:after="40" w:before="40" w:line="240" w:lineRule="auto"/>
              <w:jc w:val="left"/>
            </w:pPr>
            <w:r/>
            <w:r>
              <w:rPr>
                <w:sz w:val="18"/>
              </w:rPr>
              <w:t>dict: Record&lt;Lang, Dict&gt;</w:t>
            </w:r>
          </w:p>
        </w:tc>
        <w:tc>
          <w:tcPr>
            <w:tcW w:type="dxa" w:w="6463"/>
          </w:tcPr>
          <w:p>
            <w:pPr>
              <w:spacing w:after="40" w:before="40" w:line="240" w:lineRule="auto"/>
              <w:jc w:val="left"/>
            </w:pPr>
            <w:r/>
            <w:r>
              <w:rPr>
                <w:sz w:val="18"/>
              </w:rPr>
              <w:t>Hai từ điển phẳng vi và en, khoảng 150 khóa mỗi ngôn ngữ, đặt tên theo không gian: nav.*, login.*, dash.*, tx.*, budget.*, toast.*, err.*</w:t>
            </w:r>
          </w:p>
        </w:tc>
      </w:tr>
      <w:tr>
        <w:tc>
          <w:tcPr>
            <w:tcW w:type="dxa" w:w="2608"/>
            <w:shd w:val="clear" w:color="auto" w:fill="F1F6F3"/>
          </w:tcPr>
          <w:p>
            <w:pPr>
              <w:spacing w:after="40" w:before="40" w:line="240" w:lineRule="auto"/>
              <w:jc w:val="left"/>
            </w:pPr>
            <w:r/>
            <w:r>
              <w:rPr>
                <w:sz w:val="18"/>
              </w:rPr>
              <w:t>translate(lang, key, vars)</w:t>
            </w:r>
          </w:p>
        </w:tc>
        <w:tc>
          <w:tcPr>
            <w:tcW w:type="dxa" w:w="6463"/>
            <w:shd w:val="clear" w:color="auto" w:fill="F1F6F3"/>
          </w:tcPr>
          <w:p>
            <w:pPr>
              <w:spacing w:after="40" w:before="40" w:line="240" w:lineRule="auto"/>
              <w:jc w:val="left"/>
            </w:pPr>
            <w:r/>
            <w:r>
              <w:rPr>
                <w:sz w:val="18"/>
              </w:rPr>
              <w:t>Tra cứu khóa, dự phòng về chính khóa nếu không tìm thấy, và thay thế biến theo cú pháp {x}.</w:t>
            </w:r>
          </w:p>
        </w:tc>
      </w:tr>
      <w:tr>
        <w:tc>
          <w:tcPr>
            <w:tcW w:type="dxa" w:w="2608"/>
          </w:tcPr>
          <w:p>
            <w:pPr>
              <w:spacing w:after="40" w:before="40" w:line="240" w:lineRule="auto"/>
              <w:jc w:val="left"/>
            </w:pPr>
            <w:r/>
            <w:r>
              <w:rPr>
                <w:sz w:val="18"/>
              </w:rPr>
              <w:t>localizedCategory(name, lang)</w:t>
            </w:r>
          </w:p>
        </w:tc>
        <w:tc>
          <w:tcPr>
            <w:tcW w:type="dxa" w:w="6463"/>
          </w:tcPr>
          <w:p>
            <w:pPr>
              <w:spacing w:after="40" w:before="40" w:line="240" w:lineRule="auto"/>
              <w:jc w:val="left"/>
            </w:pPr>
            <w:r/>
            <w:r>
              <w:rPr>
                <w:sz w:val="18"/>
              </w:rPr>
              <w:t>Ánh xạ riêng 10 tên danh mục mặc định sang tiếng Anh; tên do người dùng tự tạo được giữ nguyên.</w:t>
            </w:r>
          </w:p>
        </w:tc>
      </w:tr>
      <w:tr>
        <w:tc>
          <w:tcPr>
            <w:tcW w:type="dxa" w:w="2608"/>
            <w:shd w:val="clear" w:color="auto" w:fill="F1F6F3"/>
          </w:tcPr>
          <w:p>
            <w:pPr>
              <w:spacing w:after="40" w:before="40" w:line="240" w:lineRule="auto"/>
              <w:jc w:val="left"/>
            </w:pPr>
            <w:r/>
            <w:r>
              <w:rPr>
                <w:sz w:val="18"/>
              </w:rPr>
              <w:t>localizedMonth(month, lang)</w:t>
            </w:r>
          </w:p>
        </w:tc>
        <w:tc>
          <w:tcPr>
            <w:tcW w:type="dxa" w:w="6463"/>
            <w:shd w:val="clear" w:color="auto" w:fill="F1F6F3"/>
          </w:tcPr>
          <w:p>
            <w:pPr>
              <w:spacing w:after="40" w:before="40" w:line="240" w:lineRule="auto"/>
              <w:jc w:val="left"/>
            </w:pPr>
            <w:r/>
            <w:r>
              <w:rPr>
                <w:sz w:val="18"/>
              </w:rPr>
              <w:t>Định dạng chuỗi "yyyy-mm" thành "Tháng 8/2026" hoặc "August 2026".</w:t>
            </w:r>
          </w:p>
        </w:tc>
      </w:tr>
    </w:tbl>
    <w:p>
      <w:pPr>
        <w:spacing w:after="80"/>
      </w:pPr>
    </w:p>
    <w:p>
      <w:pPr>
        <w:keepLines/>
        <w:spacing w:after="0" w:before="120" w:line="240" w:lineRule="auto"/>
        <w:ind w:left="170"/>
        <w:jc w:val="left"/>
        <w:shd w:val="clear" w:color="auto" w:fill="F4F6F8"/>
      </w:pPr>
      <w:r>
        <w:rPr>
          <w:rFonts w:ascii="Consolas" w:hAnsi="Consolas" w:eastAsia="Consolas"/>
          <w:sz w:val="18"/>
        </w:rPr>
        <w:t>export function translate(lang: Lang, key: string,</w:t>
      </w:r>
    </w:p>
    <w:p>
      <w:pPr>
        <w:keepLines/>
        <w:spacing w:after="0" w:before="0" w:line="240" w:lineRule="auto"/>
        <w:ind w:left="170"/>
        <w:jc w:val="left"/>
        <w:shd w:val="clear" w:color="auto" w:fill="F4F6F8"/>
      </w:pPr>
      <w:r>
        <w:rPr>
          <w:rFonts w:ascii="Consolas" w:hAnsi="Consolas" w:eastAsia="Consolas"/>
          <w:sz w:val="18"/>
        </w:rPr>
        <w:t xml:space="preserve">                          vars?: Record&lt;string, string | number&gt;): string {</w:t>
      </w:r>
    </w:p>
    <w:p>
      <w:pPr>
        <w:keepLines/>
        <w:spacing w:after="0" w:before="0" w:line="240" w:lineRule="auto"/>
        <w:ind w:left="170"/>
        <w:jc w:val="left"/>
        <w:shd w:val="clear" w:color="auto" w:fill="F4F6F8"/>
      </w:pPr>
      <w:r>
        <w:rPr>
          <w:rFonts w:ascii="Consolas" w:hAnsi="Consolas" w:eastAsia="Consolas"/>
          <w:sz w:val="18"/>
        </w:rPr>
        <w:t xml:space="preserve">  let s = dict[lang][key] ?? dict.vi[key] ?? key      // dự phòng ba tầng</w:t>
      </w:r>
    </w:p>
    <w:p>
      <w:pPr>
        <w:keepLines/>
        <w:spacing w:after="0" w:before="0" w:line="240" w:lineRule="auto"/>
        <w:ind w:left="170"/>
        <w:jc w:val="left"/>
        <w:shd w:val="clear" w:color="auto" w:fill="F4F6F8"/>
      </w:pPr>
      <w:r>
        <w:rPr>
          <w:rFonts w:ascii="Consolas" w:hAnsi="Consolas" w:eastAsia="Consolas"/>
          <w:sz w:val="18"/>
        </w:rPr>
        <w:t xml:space="preserve">  if (vars) for (const [k, v] of Object.entries(vars))</w:t>
      </w:r>
    </w:p>
    <w:p>
      <w:pPr>
        <w:keepLines/>
        <w:spacing w:after="0" w:before="0" w:line="240" w:lineRule="auto"/>
        <w:ind w:left="170"/>
        <w:jc w:val="left"/>
        <w:shd w:val="clear" w:color="auto" w:fill="F4F6F8"/>
      </w:pPr>
      <w:r>
        <w:rPr>
          <w:rFonts w:ascii="Consolas" w:hAnsi="Consolas" w:eastAsia="Consolas"/>
          <w:sz w:val="18"/>
        </w:rPr>
        <w:t xml:space="preserve">    s = s.replace(new RegExp(`\\{${k}\\}`, 'g'), String(v))</w:t>
      </w:r>
    </w:p>
    <w:p>
      <w:pPr>
        <w:keepLines/>
        <w:spacing w:after="0" w:before="0" w:line="240" w:lineRule="auto"/>
        <w:ind w:left="170"/>
        <w:jc w:val="left"/>
        <w:shd w:val="clear" w:color="auto" w:fill="F4F6F8"/>
      </w:pPr>
      <w:r>
        <w:rPr>
          <w:rFonts w:ascii="Consolas" w:hAnsi="Consolas" w:eastAsia="Consolas"/>
          <w:sz w:val="18"/>
        </w:rPr>
        <w:t xml:space="preserve">  return s</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Ngôn ngữ được lưu trong localStorage dưới khóa fina.lang và mặc định là tiếng Việt. Khi đổi ngôn ngữ, I18nProvider cũng cập nhật thuộc tính document.documentElement.lang — một chi tiết tốt cho khả năng tiếp cận (trình đọc màn hình sẽ phát âm đúng ngôn ngữ).</w:t>
      </w:r>
    </w:p>
    <w:p>
      <w:pPr>
        <w:keepNext/>
        <w:spacing w:after="80"/>
        <w:jc w:val="center"/>
      </w:pPr>
      <w:r>
        <w:rPr>
          <w:i/>
          <w:sz w:val="21"/>
        </w:rPr>
        <w:t>Bang 17. Đánh giá hệ thống i18n tự hiện thực</w:t>
      </w:r>
    </w:p>
    <w:tbl>
      <w:tblPr>
        <w:tblStyle w:val="TableGrid"/>
        <w:tblW w:type="auto" w:w="0"/>
        <w:jc w:val="center"/>
        <w:tblLook w:firstColumn="1" w:firstRow="1" w:lastColumn="0" w:lastRow="0" w:noHBand="0" w:noVBand="1" w:val="04A0"/>
      </w:tblPr>
      <w:tblGrid>
        <w:gridCol w:w="4677"/>
        <w:gridCol w:w="4677"/>
      </w:tblGrid>
      <w:tr>
        <w:trPr>
          <w:tblHeader/>
        </w:trPr>
        <w:tc>
          <w:tcPr>
            <w:tcW w:type="dxa" w:w="4535"/>
            <w:shd w:val="clear" w:color="auto" w:fill="0B5D3B"/>
          </w:tcPr>
          <w:p>
            <w:pPr>
              <w:spacing w:after="40" w:before="40" w:line="240" w:lineRule="auto"/>
              <w:jc w:val="center"/>
            </w:pPr>
            <w:r/>
            <w:r>
              <w:rPr>
                <w:b/>
                <w:color w:val="FFFFFF"/>
                <w:sz w:val="19"/>
              </w:rPr>
              <w:t>Ưu điểm của cách tự hiện thực</w:t>
            </w:r>
          </w:p>
        </w:tc>
        <w:tc>
          <w:tcPr>
            <w:tcW w:type="dxa" w:w="4535"/>
            <w:shd w:val="clear" w:color="auto" w:fill="0B5D3B"/>
          </w:tcPr>
          <w:p>
            <w:pPr>
              <w:spacing w:after="40" w:before="40" w:line="240" w:lineRule="auto"/>
              <w:jc w:val="center"/>
            </w:pPr>
            <w:r/>
            <w:r>
              <w:rPr>
                <w:b/>
                <w:color w:val="FFFFFF"/>
                <w:sz w:val="19"/>
              </w:rPr>
              <w:t>Hạn chế</w:t>
            </w:r>
          </w:p>
        </w:tc>
      </w:tr>
      <w:tr>
        <w:tc>
          <w:tcPr>
            <w:tcW w:type="dxa" w:w="4535"/>
          </w:tcPr>
          <w:p>
            <w:pPr>
              <w:spacing w:after="40" w:before="40" w:line="240" w:lineRule="auto"/>
              <w:jc w:val="left"/>
            </w:pPr>
            <w:r/>
            <w:r>
              <w:rPr>
                <w:sz w:val="19"/>
              </w:rPr>
              <w:t>Không thêm phụ thuộc, bundle nhỏ.</w:t>
            </w:r>
          </w:p>
        </w:tc>
        <w:tc>
          <w:tcPr>
            <w:tcW w:type="dxa" w:w="4535"/>
          </w:tcPr>
          <w:p>
            <w:pPr>
              <w:spacing w:after="40" w:before="40" w:line="240" w:lineRule="auto"/>
              <w:jc w:val="left"/>
            </w:pPr>
            <w:r/>
            <w:r>
              <w:rPr>
                <w:sz w:val="19"/>
              </w:rPr>
              <w:t>Không hỗ trợ số nhiều (pluralization) theo quy tắc ngôn ngữ.</w:t>
            </w:r>
          </w:p>
        </w:tc>
      </w:tr>
      <w:tr>
        <w:tc>
          <w:tcPr>
            <w:tcW w:type="dxa" w:w="4535"/>
            <w:shd w:val="clear" w:color="auto" w:fill="F1F6F3"/>
          </w:tcPr>
          <w:p>
            <w:pPr>
              <w:spacing w:after="40" w:before="40" w:line="240" w:lineRule="auto"/>
              <w:jc w:val="left"/>
            </w:pPr>
            <w:r/>
            <w:r>
              <w:rPr>
                <w:sz w:val="19"/>
              </w:rPr>
              <w:t>Kiểu Lang được kiểm tra tĩnh bởi TypeScript.</w:t>
            </w:r>
          </w:p>
        </w:tc>
        <w:tc>
          <w:tcPr>
            <w:tcW w:type="dxa" w:w="4535"/>
            <w:shd w:val="clear" w:color="auto" w:fill="F1F6F3"/>
          </w:tcPr>
          <w:p>
            <w:pPr>
              <w:spacing w:after="40" w:before="40" w:line="240" w:lineRule="auto"/>
              <w:jc w:val="left"/>
            </w:pPr>
            <w:r/>
            <w:r>
              <w:rPr>
                <w:sz w:val="19"/>
              </w:rPr>
              <w:t>Khóa dịch là chuỗi tự do — gõ sai chỉ phát hiện lúc chạy.</w:t>
            </w:r>
          </w:p>
        </w:tc>
      </w:tr>
      <w:tr>
        <w:tc>
          <w:tcPr>
            <w:tcW w:type="dxa" w:w="4535"/>
          </w:tcPr>
          <w:p>
            <w:pPr>
              <w:spacing w:after="40" w:before="40" w:line="240" w:lineRule="auto"/>
              <w:jc w:val="left"/>
            </w:pPr>
            <w:r/>
            <w:r>
              <w:rPr>
                <w:sz w:val="19"/>
              </w:rPr>
              <w:t>Toàn bộ logic gói gọn trong một tệp dễ đọc.</w:t>
            </w:r>
          </w:p>
        </w:tc>
        <w:tc>
          <w:tcPr>
            <w:tcW w:type="dxa" w:w="4535"/>
          </w:tcPr>
          <w:p>
            <w:pPr>
              <w:spacing w:after="40" w:before="40" w:line="240" w:lineRule="auto"/>
              <w:jc w:val="left"/>
            </w:pPr>
            <w:r/>
            <w:r>
              <w:rPr>
                <w:sz w:val="19"/>
              </w:rPr>
              <w:t>Không có công cụ phát hiện khóa thiếu hoặc khóa thừa.</w:t>
            </w:r>
          </w:p>
        </w:tc>
      </w:tr>
      <w:tr>
        <w:tc>
          <w:tcPr>
            <w:tcW w:type="dxa" w:w="4535"/>
            <w:shd w:val="clear" w:color="auto" w:fill="F1F6F3"/>
          </w:tcPr>
          <w:p>
            <w:pPr>
              <w:spacing w:after="40" w:before="40" w:line="240" w:lineRule="auto"/>
              <w:jc w:val="left"/>
            </w:pPr>
            <w:r/>
            <w:r>
              <w:rPr>
                <w:sz w:val="19"/>
              </w:rPr>
              <w:t>Cơ chế dự phòng ba tầng, không bao giờ hiển thị rỗng.</w:t>
            </w:r>
          </w:p>
        </w:tc>
        <w:tc>
          <w:tcPr>
            <w:tcW w:type="dxa" w:w="4535"/>
            <w:shd w:val="clear" w:color="auto" w:fill="F1F6F3"/>
          </w:tcPr>
          <w:p>
            <w:pPr>
              <w:spacing w:after="40" w:before="40" w:line="240" w:lineRule="auto"/>
              <w:jc w:val="left"/>
            </w:pPr>
            <w:r/>
            <w:r>
              <w:rPr>
                <w:sz w:val="19"/>
              </w:rPr>
              <w:t>Thông báo lỗi từ backend vẫn là tiếng Việt cứng.</w:t>
            </w:r>
          </w:p>
        </w:tc>
      </w:tr>
    </w:tbl>
    <w:p>
      <w:pPr>
        <w:spacing w:after="80"/>
      </w:pPr>
    </w:p>
    <w:p>
      <w:pPr>
        <w:pStyle w:val="Heading2"/>
      </w:pPr>
      <w:r>
        <w:t>7.6. Tầng phân tích dữ liệu — lib/analytics.ts</w:t>
      </w:r>
    </w:p>
    <w:p>
      <w:r>
        <w:rPr>
          <w:b w:val="0"/>
          <w:i w:val="0"/>
        </w:rPr>
        <w:t xml:space="preserve">Toàn bộ tính toán thống kê được thực hiện </w:t>
      </w:r>
      <w:r>
        <w:rPr>
          <w:b/>
          <w:i w:val="0"/>
        </w:rPr>
        <w:t>phía client</w:t>
      </w:r>
      <w:r>
        <w:rPr>
          <w:b w:val="0"/>
          <w:i w:val="0"/>
        </w:rPr>
        <w:t xml:space="preserve"> trên mảng giao dịch đã tải về. Backend không cung cấp bất kỳ endpoint tổng hợp nào. Năm hàm thuần túy (pure function):</w:t>
      </w:r>
    </w:p>
    <w:p>
      <w:pPr>
        <w:keepNext/>
        <w:spacing w:after="80"/>
        <w:jc w:val="center"/>
      </w:pPr>
      <w:r>
        <w:rPr>
          <w:i/>
          <w:sz w:val="21"/>
        </w:rPr>
        <w:t>Bang 18. Các hàm trong tầng phân tích</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701"/>
            <w:shd w:val="clear" w:color="auto" w:fill="0B5D3B"/>
          </w:tcPr>
          <w:p>
            <w:pPr>
              <w:spacing w:after="40" w:before="40" w:line="240" w:lineRule="auto"/>
              <w:jc w:val="center"/>
            </w:pPr>
            <w:r/>
            <w:r>
              <w:rPr>
                <w:b/>
                <w:color w:val="FFFFFF"/>
                <w:sz w:val="18"/>
              </w:rPr>
              <w:t>Hàm</w:t>
            </w:r>
          </w:p>
        </w:tc>
        <w:tc>
          <w:tcPr>
            <w:tcW w:type="dxa" w:w="3175"/>
            <w:shd w:val="clear" w:color="auto" w:fill="0B5D3B"/>
          </w:tcPr>
          <w:p>
            <w:pPr>
              <w:spacing w:after="40" w:before="40" w:line="240" w:lineRule="auto"/>
              <w:jc w:val="center"/>
            </w:pPr>
            <w:r/>
            <w:r>
              <w:rPr>
                <w:b/>
                <w:color w:val="FFFFFF"/>
                <w:sz w:val="18"/>
              </w:rPr>
              <w:t>Chữ ký</w:t>
            </w:r>
          </w:p>
        </w:tc>
        <w:tc>
          <w:tcPr>
            <w:tcW w:type="dxa" w:w="4195"/>
            <w:shd w:val="clear" w:color="auto" w:fill="0B5D3B"/>
          </w:tcPr>
          <w:p>
            <w:pPr>
              <w:spacing w:after="40" w:before="40" w:line="240" w:lineRule="auto"/>
              <w:jc w:val="center"/>
            </w:pPr>
            <w:r/>
            <w:r>
              <w:rPr>
                <w:b/>
                <w:color w:val="FFFFFF"/>
                <w:sz w:val="18"/>
              </w:rPr>
              <w:t>Nhiệm vụ</w:t>
            </w:r>
          </w:p>
        </w:tc>
      </w:tr>
      <w:tr>
        <w:tc>
          <w:tcPr>
            <w:tcW w:type="dxa" w:w="1701"/>
          </w:tcPr>
          <w:p>
            <w:pPr>
              <w:spacing w:after="40" w:before="40" w:line="240" w:lineRule="auto"/>
              <w:jc w:val="left"/>
            </w:pPr>
            <w:r/>
            <w:r>
              <w:rPr>
                <w:sz w:val="18"/>
              </w:rPr>
              <w:t>sumByType</w:t>
            </w:r>
          </w:p>
        </w:tc>
        <w:tc>
          <w:tcPr>
            <w:tcW w:type="dxa" w:w="3175"/>
          </w:tcPr>
          <w:p>
            <w:pPr>
              <w:spacing w:after="40" w:before="40" w:line="240" w:lineRule="auto"/>
              <w:jc w:val="left"/>
            </w:pPr>
            <w:r/>
            <w:r>
              <w:rPr>
                <w:sz w:val="18"/>
              </w:rPr>
              <w:t>(txs, type) → number</w:t>
            </w:r>
          </w:p>
        </w:tc>
        <w:tc>
          <w:tcPr>
            <w:tcW w:type="dxa" w:w="4195"/>
          </w:tcPr>
          <w:p>
            <w:pPr>
              <w:spacing w:after="40" w:before="40" w:line="240" w:lineRule="auto"/>
              <w:jc w:val="left"/>
            </w:pPr>
            <w:r/>
            <w:r>
              <w:rPr>
                <w:sz w:val="18"/>
              </w:rPr>
              <w:t>Tổng số tiền theo loại thu hoặc chi.</w:t>
            </w:r>
          </w:p>
        </w:tc>
      </w:tr>
      <w:tr>
        <w:tc>
          <w:tcPr>
            <w:tcW w:type="dxa" w:w="1701"/>
            <w:shd w:val="clear" w:color="auto" w:fill="F1F6F3"/>
          </w:tcPr>
          <w:p>
            <w:pPr>
              <w:spacing w:after="40" w:before="40" w:line="240" w:lineRule="auto"/>
              <w:jc w:val="left"/>
            </w:pPr>
            <w:r/>
            <w:r>
              <w:rPr>
                <w:sz w:val="18"/>
              </w:rPr>
              <w:t>filterByMonth</w:t>
            </w:r>
          </w:p>
        </w:tc>
        <w:tc>
          <w:tcPr>
            <w:tcW w:type="dxa" w:w="3175"/>
            <w:shd w:val="clear" w:color="auto" w:fill="F1F6F3"/>
          </w:tcPr>
          <w:p>
            <w:pPr>
              <w:spacing w:after="40" w:before="40" w:line="240" w:lineRule="auto"/>
              <w:jc w:val="left"/>
            </w:pPr>
            <w:r/>
            <w:r>
              <w:rPr>
                <w:sz w:val="18"/>
              </w:rPr>
              <w:t>(txs, month) → Transaction[]</w:t>
            </w:r>
          </w:p>
        </w:tc>
        <w:tc>
          <w:tcPr>
            <w:tcW w:type="dxa" w:w="4195"/>
            <w:shd w:val="clear" w:color="auto" w:fill="F1F6F3"/>
          </w:tcPr>
          <w:p>
            <w:pPr>
              <w:spacing w:after="40" w:before="40" w:line="240" w:lineRule="auto"/>
              <w:jc w:val="left"/>
            </w:pPr>
            <w:r/>
            <w:r>
              <w:rPr>
                <w:sz w:val="18"/>
              </w:rPr>
              <w:t>Lọc theo tháng bằng cách cắt 7 ký tự đầu của chuỗi ngày.</w:t>
            </w:r>
          </w:p>
        </w:tc>
      </w:tr>
      <w:tr>
        <w:tc>
          <w:tcPr>
            <w:tcW w:type="dxa" w:w="1701"/>
          </w:tcPr>
          <w:p>
            <w:pPr>
              <w:spacing w:after="40" w:before="40" w:line="240" w:lineRule="auto"/>
              <w:jc w:val="left"/>
            </w:pPr>
            <w:r/>
            <w:r>
              <w:rPr>
                <w:sz w:val="18"/>
              </w:rPr>
              <w:t>expenseBreakdown</w:t>
            </w:r>
          </w:p>
        </w:tc>
        <w:tc>
          <w:tcPr>
            <w:tcW w:type="dxa" w:w="3175"/>
          </w:tcPr>
          <w:p>
            <w:pPr>
              <w:spacing w:after="40" w:before="40" w:line="240" w:lineRule="auto"/>
              <w:jc w:val="left"/>
            </w:pPr>
            <w:r/>
            <w:r>
              <w:rPr>
                <w:sz w:val="18"/>
              </w:rPr>
              <w:t>(txs, categories) → CategoryBreakdown[]</w:t>
            </w:r>
          </w:p>
        </w:tc>
        <w:tc>
          <w:tcPr>
            <w:tcW w:type="dxa" w:w="4195"/>
          </w:tcPr>
          <w:p>
            <w:pPr>
              <w:spacing w:after="40" w:before="40" w:line="240" w:lineRule="auto"/>
              <w:jc w:val="left"/>
            </w:pPr>
            <w:r/>
            <w:r>
              <w:rPr>
                <w:sz w:val="18"/>
              </w:rPr>
              <w:t>Gom nhóm chi tiêu theo danh mục, tính phần trăm, sắp giảm dần.</w:t>
            </w:r>
          </w:p>
        </w:tc>
      </w:tr>
      <w:tr>
        <w:tc>
          <w:tcPr>
            <w:tcW w:type="dxa" w:w="1701"/>
            <w:shd w:val="clear" w:color="auto" w:fill="F1F6F3"/>
          </w:tcPr>
          <w:p>
            <w:pPr>
              <w:spacing w:after="40" w:before="40" w:line="240" w:lineRule="auto"/>
              <w:jc w:val="left"/>
            </w:pPr>
            <w:r/>
            <w:r>
              <w:rPr>
                <w:sz w:val="18"/>
              </w:rPr>
              <w:t>monthlyTrend</w:t>
            </w:r>
          </w:p>
        </w:tc>
        <w:tc>
          <w:tcPr>
            <w:tcW w:type="dxa" w:w="3175"/>
            <w:shd w:val="clear" w:color="auto" w:fill="F1F6F3"/>
          </w:tcPr>
          <w:p>
            <w:pPr>
              <w:spacing w:after="40" w:before="40" w:line="240" w:lineRule="auto"/>
              <w:jc w:val="left"/>
            </w:pPr>
            <w:r/>
            <w:r>
              <w:rPr>
                <w:sz w:val="18"/>
              </w:rPr>
              <w:t>(txs, months=6) → MonthlyPoint[]</w:t>
            </w:r>
          </w:p>
        </w:tc>
        <w:tc>
          <w:tcPr>
            <w:tcW w:type="dxa" w:w="4195"/>
            <w:shd w:val="clear" w:color="auto" w:fill="F1F6F3"/>
          </w:tcPr>
          <w:p>
            <w:pPr>
              <w:spacing w:after="40" w:before="40" w:line="240" w:lineRule="auto"/>
              <w:jc w:val="left"/>
            </w:pPr>
            <w:r/>
            <w:r>
              <w:rPr>
                <w:sz w:val="18"/>
              </w:rPr>
              <w:t>Sinh chuỗi 6 tháng gần nhất kèm thu/chi mỗi tháng.</w:t>
            </w:r>
          </w:p>
        </w:tc>
      </w:tr>
      <w:tr>
        <w:tc>
          <w:tcPr>
            <w:tcW w:type="dxa" w:w="1701"/>
          </w:tcPr>
          <w:p>
            <w:pPr>
              <w:spacing w:after="40" w:before="40" w:line="240" w:lineRule="auto"/>
              <w:jc w:val="left"/>
            </w:pPr>
            <w:r/>
            <w:r>
              <w:rPr>
                <w:sz w:val="18"/>
              </w:rPr>
              <w:t>budgetProgress</w:t>
            </w:r>
          </w:p>
        </w:tc>
        <w:tc>
          <w:tcPr>
            <w:tcW w:type="dxa" w:w="3175"/>
          </w:tcPr>
          <w:p>
            <w:pPr>
              <w:spacing w:after="40" w:before="40" w:line="240" w:lineRule="auto"/>
              <w:jc w:val="left"/>
            </w:pPr>
            <w:r/>
            <w:r>
              <w:rPr>
                <w:sz w:val="18"/>
              </w:rPr>
              <w:t>(budgets, txs, categories, month) → BudgetProgress[]</w:t>
            </w:r>
          </w:p>
        </w:tc>
        <w:tc>
          <w:tcPr>
            <w:tcW w:type="dxa" w:w="4195"/>
          </w:tcPr>
          <w:p>
            <w:pPr>
              <w:spacing w:after="40" w:before="40" w:line="240" w:lineRule="auto"/>
              <w:jc w:val="left"/>
            </w:pPr>
            <w:r/>
            <w:r>
              <w:rPr>
                <w:sz w:val="18"/>
              </w:rPr>
              <w:t>Đối chiếu chi tiêu thực tế với hạn mức, tính phần trăm và số còn lại.</w:t>
            </w:r>
          </w:p>
        </w:tc>
      </w:tr>
    </w:tbl>
    <w:p>
      <w:pPr>
        <w:spacing w:after="80"/>
      </w:pPr>
    </w:p>
    <w:p>
      <w:pPr>
        <w:keepLines/>
        <w:spacing w:after="0" w:before="120" w:line="240" w:lineRule="auto"/>
        <w:ind w:left="170"/>
        <w:jc w:val="left"/>
        <w:shd w:val="clear" w:color="auto" w:fill="F4F6F8"/>
      </w:pPr>
      <w:r>
        <w:rPr>
          <w:rFonts w:ascii="Consolas" w:hAnsi="Consolas" w:eastAsia="Consolas"/>
          <w:sz w:val="18"/>
        </w:rPr>
        <w:t>export function monthlyTrend(txs: Transaction[], months = 6): MonthlyPoint[] {</w:t>
      </w:r>
    </w:p>
    <w:p>
      <w:pPr>
        <w:keepLines/>
        <w:spacing w:after="0" w:before="0" w:line="240" w:lineRule="auto"/>
        <w:ind w:left="170"/>
        <w:jc w:val="left"/>
        <w:shd w:val="clear" w:color="auto" w:fill="F4F6F8"/>
      </w:pPr>
      <w:r>
        <w:rPr>
          <w:rFonts w:ascii="Consolas" w:hAnsi="Consolas" w:eastAsia="Consolas"/>
          <w:sz w:val="18"/>
        </w:rPr>
        <w:t xml:space="preserve">  const points: MonthlyPoint[] = []</w:t>
      </w:r>
    </w:p>
    <w:p>
      <w:pPr>
        <w:keepLines/>
        <w:spacing w:after="0" w:before="0" w:line="240" w:lineRule="auto"/>
        <w:ind w:left="170"/>
        <w:jc w:val="left"/>
        <w:shd w:val="clear" w:color="auto" w:fill="F4F6F8"/>
      </w:pPr>
      <w:r>
        <w:rPr>
          <w:rFonts w:ascii="Consolas" w:hAnsi="Consolas" w:eastAsia="Consolas"/>
          <w:sz w:val="18"/>
        </w:rPr>
        <w:t xml:space="preserve">  const now = new Date()</w:t>
      </w:r>
    </w:p>
    <w:p>
      <w:pPr>
        <w:keepLines/>
        <w:spacing w:after="0" w:before="0" w:line="240" w:lineRule="auto"/>
        <w:ind w:left="170"/>
        <w:jc w:val="left"/>
        <w:shd w:val="clear" w:color="auto" w:fill="F4F6F8"/>
      </w:pPr>
      <w:r>
        <w:rPr>
          <w:rFonts w:ascii="Consolas" w:hAnsi="Consolas" w:eastAsia="Consolas"/>
          <w:sz w:val="18"/>
        </w:rPr>
        <w:t xml:space="preserve">  for (let i = months - 1; i &gt;= 0; i--) {</w:t>
      </w:r>
    </w:p>
    <w:p>
      <w:pPr>
        <w:keepLines/>
        <w:spacing w:after="0" w:before="0" w:line="240" w:lineRule="auto"/>
        <w:ind w:left="170"/>
        <w:jc w:val="left"/>
        <w:shd w:val="clear" w:color="auto" w:fill="F4F6F8"/>
      </w:pPr>
      <w:r>
        <w:rPr>
          <w:rFonts w:ascii="Consolas" w:hAnsi="Consolas" w:eastAsia="Consolas"/>
          <w:sz w:val="18"/>
        </w:rPr>
        <w:t xml:space="preserve">    const d = new Date(now.getFullYear(), now.getMonth() - i, 1)</w:t>
      </w:r>
    </w:p>
    <w:p>
      <w:pPr>
        <w:keepLines/>
        <w:spacing w:after="0" w:before="0" w:line="240" w:lineRule="auto"/>
        <w:ind w:left="170"/>
        <w:jc w:val="left"/>
        <w:shd w:val="clear" w:color="auto" w:fill="F4F6F8"/>
      </w:pPr>
      <w:r>
        <w:rPr>
          <w:rFonts w:ascii="Consolas" w:hAnsi="Consolas" w:eastAsia="Consolas"/>
          <w:sz w:val="18"/>
        </w:rPr>
        <w:t xml:space="preserve">    const month = `${d.getFullYear()}-${String(d.getMonth() + 1).padStart(2, '0')}`</w:t>
      </w:r>
    </w:p>
    <w:p>
      <w:pPr>
        <w:keepLines/>
        <w:spacing w:after="0" w:before="0" w:line="240" w:lineRule="auto"/>
        <w:ind w:left="170"/>
        <w:jc w:val="left"/>
        <w:shd w:val="clear" w:color="auto" w:fill="F4F6F8"/>
      </w:pPr>
      <w:r>
        <w:rPr>
          <w:rFonts w:ascii="Consolas" w:hAnsi="Consolas" w:eastAsia="Consolas"/>
          <w:sz w:val="18"/>
        </w:rPr>
        <w:t xml:space="preserve">    const monthTxs = filterByMonth(txs, month)</w:t>
      </w:r>
    </w:p>
    <w:p>
      <w:pPr>
        <w:keepLines/>
        <w:spacing w:after="0" w:before="0" w:line="240" w:lineRule="auto"/>
        <w:ind w:left="170"/>
        <w:jc w:val="left"/>
        <w:shd w:val="clear" w:color="auto" w:fill="F4F6F8"/>
      </w:pPr>
      <w:r>
        <w:rPr>
          <w:rFonts w:ascii="Consolas" w:hAnsi="Consolas" w:eastAsia="Consolas"/>
          <w:sz w:val="18"/>
        </w:rPr>
        <w:t xml:space="preserve">    points.push({ month, label: `T${d.getMonth() + 1}`,</w:t>
      </w:r>
    </w:p>
    <w:p>
      <w:pPr>
        <w:keepLines/>
        <w:spacing w:after="0" w:before="0" w:line="240" w:lineRule="auto"/>
        <w:ind w:left="170"/>
        <w:jc w:val="left"/>
        <w:shd w:val="clear" w:color="auto" w:fill="F4F6F8"/>
      </w:pPr>
      <w:r>
        <w:rPr>
          <w:rFonts w:ascii="Consolas" w:hAnsi="Consolas" w:eastAsia="Consolas"/>
          <w:sz w:val="18"/>
        </w:rPr>
        <w:t xml:space="preserve">                  income:  sumByType(monthTxs, 'income'),</w:t>
      </w:r>
    </w:p>
    <w:p>
      <w:pPr>
        <w:keepLines/>
        <w:spacing w:after="0" w:before="0" w:line="240" w:lineRule="auto"/>
        <w:ind w:left="170"/>
        <w:jc w:val="left"/>
        <w:shd w:val="clear" w:color="auto" w:fill="F4F6F8"/>
      </w:pPr>
      <w:r>
        <w:rPr>
          <w:rFonts w:ascii="Consolas" w:hAnsi="Consolas" w:eastAsia="Consolas"/>
          <w:sz w:val="18"/>
        </w:rPr>
        <w:t xml:space="preserve">                  expense: sumByType(monthTxs, 'expense')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return points</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 xml:space="preserve">Hàm này sinh ra </w:t>
      </w:r>
      <w:r>
        <w:rPr>
          <w:b/>
          <w:i w:val="0"/>
        </w:rPr>
        <w:t>dãy tháng liên tục</w:t>
      </w:r>
      <w:r>
        <w:rPr>
          <w:b w:val="0"/>
          <w:i w:val="0"/>
        </w:rPr>
        <w:t xml:space="preserve"> trước rồi mới lọc giao dịch vào từng tháng. Nhờ vậy, những tháng không có giao dịch nào vẫn xuất hiện trên biểu đồ với giá trị 0, thay vì bị bỏ trống làm đường biểu diễn bị đứt quãng. Cấu trúc new Date(year, month - i, 1) cũng tự động xử lý đúng việc lùi qua ranh giới năm.</w:t>
      </w: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Hai hàm expenseBreakdown và budgetProgress đều có </w:t>
      </w:r>
      <w:r>
        <w:rPr>
          <w:b/>
          <w:sz w:val="22"/>
        </w:rPr>
        <w:t>giá trị dự phòng</w:t>
      </w:r>
      <w:r>
        <w:rPr>
          <w:sz w:val="22"/>
        </w:rPr>
        <w:t xml:space="preserve"> khi không tìm thấy danh mục theo id: một đối tượng Category giả với tên "Khác", màu #64748b. Đây chính là lớp phòng vệ cho trường hợp category_id đã bị SET NULL ở cơ sở dữ liệu sau khi người dùng xóa danh mục.</w:t>
      </w:r>
    </w:p>
    <w:p>
      <w:pPr>
        <w:pStyle w:val="Heading2"/>
      </w:pPr>
      <w:r>
        <w:t>7.7. Định dạng số liệu — lib/format.ts</w:t>
      </w:r>
    </w:p>
    <w:p>
      <w:r>
        <w:rPr>
          <w:b w:val="0"/>
          <w:i w:val="0"/>
        </w:rPr>
        <w:t>Bảy hàm tiện ích xử lý toàn bộ việc trình bày số và ngày tháng, tất cả đều dựa trên API Intl chuẩn của trình duyệt với locale vi-VN:</w:t>
      </w:r>
    </w:p>
    <w:p>
      <w:pPr>
        <w:keepNext/>
        <w:spacing w:after="80"/>
        <w:jc w:val="center"/>
      </w:pPr>
      <w:r>
        <w:rPr>
          <w:i/>
          <w:sz w:val="21"/>
        </w:rPr>
        <w:t>Bang 19. Các hàm định dạng và ví dụ</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2381"/>
            <w:shd w:val="clear" w:color="auto" w:fill="0B5D3B"/>
          </w:tcPr>
          <w:p>
            <w:pPr>
              <w:spacing w:after="40" w:before="40" w:line="240" w:lineRule="auto"/>
              <w:jc w:val="center"/>
            </w:pPr>
            <w:r/>
            <w:r>
              <w:rPr>
                <w:b/>
                <w:color w:val="FFFFFF"/>
                <w:sz w:val="18"/>
              </w:rPr>
              <w:t>Hàm</w:t>
            </w:r>
          </w:p>
        </w:tc>
        <w:tc>
          <w:tcPr>
            <w:tcW w:type="dxa" w:w="1814"/>
            <w:shd w:val="clear" w:color="auto" w:fill="0B5D3B"/>
          </w:tcPr>
          <w:p>
            <w:pPr>
              <w:spacing w:after="40" w:before="40" w:line="240" w:lineRule="auto"/>
              <w:jc w:val="center"/>
            </w:pPr>
            <w:r/>
            <w:r>
              <w:rPr>
                <w:b/>
                <w:color w:val="FFFFFF"/>
                <w:sz w:val="18"/>
              </w:rPr>
              <w:t>Ví dụ vào</w:t>
            </w:r>
          </w:p>
        </w:tc>
        <w:tc>
          <w:tcPr>
            <w:tcW w:type="dxa" w:w="1701"/>
            <w:shd w:val="clear" w:color="auto" w:fill="0B5D3B"/>
          </w:tcPr>
          <w:p>
            <w:pPr>
              <w:spacing w:after="40" w:before="40" w:line="240" w:lineRule="auto"/>
              <w:jc w:val="center"/>
            </w:pPr>
            <w:r/>
            <w:r>
              <w:rPr>
                <w:b/>
                <w:color w:val="FFFFFF"/>
                <w:sz w:val="18"/>
              </w:rPr>
              <w:t>Ví dụ ra</w:t>
            </w:r>
          </w:p>
        </w:tc>
        <w:tc>
          <w:tcPr>
            <w:tcW w:type="dxa" w:w="3175"/>
            <w:shd w:val="clear" w:color="auto" w:fill="0B5D3B"/>
          </w:tcPr>
          <w:p>
            <w:pPr>
              <w:spacing w:after="40" w:before="40" w:line="240" w:lineRule="auto"/>
              <w:jc w:val="center"/>
            </w:pPr>
            <w:r/>
            <w:r>
              <w:rPr>
                <w:b/>
                <w:color w:val="FFFFFF"/>
                <w:sz w:val="18"/>
              </w:rPr>
              <w:t>Ghi chú</w:t>
            </w:r>
          </w:p>
        </w:tc>
      </w:tr>
      <w:tr>
        <w:tc>
          <w:tcPr>
            <w:tcW w:type="dxa" w:w="2381"/>
          </w:tcPr>
          <w:p>
            <w:pPr>
              <w:spacing w:after="40" w:before="40" w:line="240" w:lineRule="auto"/>
              <w:jc w:val="left"/>
            </w:pPr>
            <w:r/>
            <w:r>
              <w:rPr>
                <w:sz w:val="18"/>
              </w:rPr>
              <w:t>formatCurrency(v)</w:t>
            </w:r>
          </w:p>
        </w:tc>
        <w:tc>
          <w:tcPr>
            <w:tcW w:type="dxa" w:w="1814"/>
          </w:tcPr>
          <w:p>
            <w:pPr>
              <w:spacing w:after="40" w:before="40" w:line="240" w:lineRule="auto"/>
              <w:jc w:val="left"/>
            </w:pPr>
            <w:r/>
            <w:r>
              <w:rPr>
                <w:sz w:val="18"/>
              </w:rPr>
              <w:t>320000</w:t>
            </w:r>
          </w:p>
        </w:tc>
        <w:tc>
          <w:tcPr>
            <w:tcW w:type="dxa" w:w="1701"/>
          </w:tcPr>
          <w:p>
            <w:pPr>
              <w:spacing w:after="40" w:before="40" w:line="240" w:lineRule="auto"/>
              <w:jc w:val="left"/>
            </w:pPr>
            <w:r/>
            <w:r>
              <w:rPr>
                <w:sz w:val="18"/>
              </w:rPr>
              <w:t>320.000 ₫</w:t>
            </w:r>
          </w:p>
        </w:tc>
        <w:tc>
          <w:tcPr>
            <w:tcW w:type="dxa" w:w="3175"/>
          </w:tcPr>
          <w:p>
            <w:pPr>
              <w:spacing w:after="40" w:before="40" w:line="240" w:lineRule="auto"/>
              <w:jc w:val="left"/>
            </w:pPr>
            <w:r/>
            <w:r>
              <w:rPr>
                <w:sz w:val="18"/>
              </w:rPr>
              <w:t>maximumFractionDigits: 0 — VND không có phần lẻ.</w:t>
            </w:r>
          </w:p>
        </w:tc>
      </w:tr>
      <w:tr>
        <w:tc>
          <w:tcPr>
            <w:tcW w:type="dxa" w:w="2381"/>
            <w:shd w:val="clear" w:color="auto" w:fill="F1F6F3"/>
          </w:tcPr>
          <w:p>
            <w:pPr>
              <w:spacing w:after="40" w:before="40" w:line="240" w:lineRule="auto"/>
              <w:jc w:val="left"/>
            </w:pPr>
            <w:r/>
            <w:r>
              <w:rPr>
                <w:sz w:val="18"/>
              </w:rPr>
              <w:t>formatCurrency(v, {sign:true})</w:t>
            </w:r>
          </w:p>
        </w:tc>
        <w:tc>
          <w:tcPr>
            <w:tcW w:type="dxa" w:w="1814"/>
            <w:shd w:val="clear" w:color="auto" w:fill="F1F6F3"/>
          </w:tcPr>
          <w:p>
            <w:pPr>
              <w:spacing w:after="40" w:before="40" w:line="240" w:lineRule="auto"/>
              <w:jc w:val="left"/>
            </w:pPr>
            <w:r/>
            <w:r>
              <w:rPr>
                <w:sz w:val="18"/>
              </w:rPr>
              <w:t>320000</w:t>
            </w:r>
          </w:p>
        </w:tc>
        <w:tc>
          <w:tcPr>
            <w:tcW w:type="dxa" w:w="1701"/>
            <w:shd w:val="clear" w:color="auto" w:fill="F1F6F3"/>
          </w:tcPr>
          <w:p>
            <w:pPr>
              <w:spacing w:after="40" w:before="40" w:line="240" w:lineRule="auto"/>
              <w:jc w:val="left"/>
            </w:pPr>
            <w:r/>
            <w:r>
              <w:rPr>
                <w:sz w:val="18"/>
              </w:rPr>
              <w:t>+320.000 ₫</w:t>
            </w:r>
          </w:p>
        </w:tc>
        <w:tc>
          <w:tcPr>
            <w:tcW w:type="dxa" w:w="3175"/>
            <w:shd w:val="clear" w:color="auto" w:fill="F1F6F3"/>
          </w:tcPr>
          <w:p>
            <w:pPr>
              <w:spacing w:after="40" w:before="40" w:line="240" w:lineRule="auto"/>
              <w:jc w:val="left"/>
            </w:pPr>
            <w:r/>
            <w:r>
              <w:rPr>
                <w:sz w:val="18"/>
              </w:rPr>
              <w:t>Thêm dấu tường minh cho cột thu/chi.</w:t>
            </w:r>
          </w:p>
        </w:tc>
      </w:tr>
      <w:tr>
        <w:tc>
          <w:tcPr>
            <w:tcW w:type="dxa" w:w="2381"/>
          </w:tcPr>
          <w:p>
            <w:pPr>
              <w:spacing w:after="40" w:before="40" w:line="240" w:lineRule="auto"/>
              <w:jc w:val="left"/>
            </w:pPr>
            <w:r/>
            <w:r>
              <w:rPr>
                <w:sz w:val="18"/>
              </w:rPr>
              <w:t>formatCompact(v)</w:t>
            </w:r>
          </w:p>
        </w:tc>
        <w:tc>
          <w:tcPr>
            <w:tcW w:type="dxa" w:w="1814"/>
          </w:tcPr>
          <w:p>
            <w:pPr>
              <w:spacing w:after="40" w:before="40" w:line="240" w:lineRule="auto"/>
              <w:jc w:val="left"/>
            </w:pPr>
            <w:r/>
            <w:r>
              <w:rPr>
                <w:sz w:val="18"/>
              </w:rPr>
              <w:t>18000000</w:t>
            </w:r>
          </w:p>
        </w:tc>
        <w:tc>
          <w:tcPr>
            <w:tcW w:type="dxa" w:w="1701"/>
          </w:tcPr>
          <w:p>
            <w:pPr>
              <w:spacing w:after="40" w:before="40" w:line="240" w:lineRule="auto"/>
              <w:jc w:val="left"/>
            </w:pPr>
            <w:r/>
            <w:r>
              <w:rPr>
                <w:sz w:val="18"/>
              </w:rPr>
              <w:t>18 Tr</w:t>
            </w:r>
          </w:p>
        </w:tc>
        <w:tc>
          <w:tcPr>
            <w:tcW w:type="dxa" w:w="3175"/>
          </w:tcPr>
          <w:p>
            <w:pPr>
              <w:spacing w:after="40" w:before="40" w:line="240" w:lineRule="auto"/>
              <w:jc w:val="left"/>
            </w:pPr>
            <w:r/>
            <w:r>
              <w:rPr>
                <w:sz w:val="18"/>
              </w:rPr>
              <w:t>Dùng cho nhãn trục Y của biểu đồ.</w:t>
            </w:r>
          </w:p>
        </w:tc>
      </w:tr>
      <w:tr>
        <w:tc>
          <w:tcPr>
            <w:tcW w:type="dxa" w:w="2381"/>
            <w:shd w:val="clear" w:color="auto" w:fill="F1F6F3"/>
          </w:tcPr>
          <w:p>
            <w:pPr>
              <w:spacing w:after="40" w:before="40" w:line="240" w:lineRule="auto"/>
              <w:jc w:val="left"/>
            </w:pPr>
            <w:r/>
            <w:r>
              <w:rPr>
                <w:sz w:val="18"/>
              </w:rPr>
              <w:t>formatDate(iso)</w:t>
            </w:r>
          </w:p>
        </w:tc>
        <w:tc>
          <w:tcPr>
            <w:tcW w:type="dxa" w:w="1814"/>
            <w:shd w:val="clear" w:color="auto" w:fill="F1F6F3"/>
          </w:tcPr>
          <w:p>
            <w:pPr>
              <w:spacing w:after="40" w:before="40" w:line="240" w:lineRule="auto"/>
              <w:jc w:val="left"/>
            </w:pPr>
            <w:r/>
            <w:r>
              <w:rPr>
                <w:sz w:val="18"/>
              </w:rPr>
              <w:t>'2026-08-20'</w:t>
            </w:r>
          </w:p>
        </w:tc>
        <w:tc>
          <w:tcPr>
            <w:tcW w:type="dxa" w:w="1701"/>
            <w:shd w:val="clear" w:color="auto" w:fill="F1F6F3"/>
          </w:tcPr>
          <w:p>
            <w:pPr>
              <w:spacing w:after="40" w:before="40" w:line="240" w:lineRule="auto"/>
              <w:jc w:val="left"/>
            </w:pPr>
            <w:r/>
            <w:r>
              <w:rPr>
                <w:sz w:val="18"/>
              </w:rPr>
              <w:t>20/08/2026</w:t>
            </w:r>
          </w:p>
        </w:tc>
        <w:tc>
          <w:tcPr>
            <w:tcW w:type="dxa" w:w="3175"/>
            <w:shd w:val="clear" w:color="auto" w:fill="F1F6F3"/>
          </w:tcPr>
          <w:p>
            <w:pPr>
              <w:spacing w:after="40" w:before="40" w:line="240" w:lineRule="auto"/>
              <w:jc w:val="left"/>
            </w:pPr>
            <w:r/>
            <w:r>
              <w:rPr>
                <w:sz w:val="18"/>
              </w:rPr>
              <w:t>Định dạng ngày kiểu Việt Nam.</w:t>
            </w:r>
          </w:p>
        </w:tc>
      </w:tr>
      <w:tr>
        <w:tc>
          <w:tcPr>
            <w:tcW w:type="dxa" w:w="2381"/>
          </w:tcPr>
          <w:p>
            <w:pPr>
              <w:spacing w:after="40" w:before="40" w:line="240" w:lineRule="auto"/>
              <w:jc w:val="left"/>
            </w:pPr>
            <w:r/>
            <w:r>
              <w:rPr>
                <w:sz w:val="18"/>
              </w:rPr>
              <w:t>formatMonth(m)</w:t>
            </w:r>
          </w:p>
        </w:tc>
        <w:tc>
          <w:tcPr>
            <w:tcW w:type="dxa" w:w="1814"/>
          </w:tcPr>
          <w:p>
            <w:pPr>
              <w:spacing w:after="40" w:before="40" w:line="240" w:lineRule="auto"/>
              <w:jc w:val="left"/>
            </w:pPr>
            <w:r/>
            <w:r>
              <w:rPr>
                <w:sz w:val="18"/>
              </w:rPr>
              <w:t>'2026-08'</w:t>
            </w:r>
          </w:p>
        </w:tc>
        <w:tc>
          <w:tcPr>
            <w:tcW w:type="dxa" w:w="1701"/>
          </w:tcPr>
          <w:p>
            <w:pPr>
              <w:spacing w:after="40" w:before="40" w:line="240" w:lineRule="auto"/>
              <w:jc w:val="left"/>
            </w:pPr>
            <w:r/>
            <w:r>
              <w:rPr>
                <w:sz w:val="18"/>
              </w:rPr>
              <w:t>Tháng 8/2026</w:t>
            </w:r>
          </w:p>
        </w:tc>
        <w:tc>
          <w:tcPr>
            <w:tcW w:type="dxa" w:w="3175"/>
          </w:tcPr>
          <w:p>
            <w:pPr>
              <w:spacing w:after="40" w:before="40" w:line="240" w:lineRule="auto"/>
              <w:jc w:val="left"/>
            </w:pPr>
            <w:r/>
            <w:r>
              <w:rPr>
                <w:sz w:val="18"/>
              </w:rPr>
              <w:t>Chỉ tiếng Việt (bản dịch nằm ở i18n).</w:t>
            </w:r>
          </w:p>
        </w:tc>
      </w:tr>
      <w:tr>
        <w:tc>
          <w:tcPr>
            <w:tcW w:type="dxa" w:w="2381"/>
            <w:shd w:val="clear" w:color="auto" w:fill="F1F6F3"/>
          </w:tcPr>
          <w:p>
            <w:pPr>
              <w:spacing w:after="40" w:before="40" w:line="240" w:lineRule="auto"/>
              <w:jc w:val="left"/>
            </w:pPr>
            <w:r/>
            <w:r>
              <w:rPr>
                <w:sz w:val="18"/>
              </w:rPr>
              <w:t>currentMonth()</w:t>
            </w:r>
          </w:p>
        </w:tc>
        <w:tc>
          <w:tcPr>
            <w:tcW w:type="dxa" w:w="1814"/>
            <w:shd w:val="clear" w:color="auto" w:fill="F1F6F3"/>
          </w:tcPr>
          <w:p>
            <w:pPr>
              <w:spacing w:after="40" w:before="40" w:line="240" w:lineRule="auto"/>
              <w:jc w:val="left"/>
            </w:pPr>
            <w:r/>
            <w:r>
              <w:rPr>
                <w:sz w:val="18"/>
              </w:rPr>
              <w:t>—</w:t>
            </w:r>
          </w:p>
        </w:tc>
        <w:tc>
          <w:tcPr>
            <w:tcW w:type="dxa" w:w="1701"/>
            <w:shd w:val="clear" w:color="auto" w:fill="F1F6F3"/>
          </w:tcPr>
          <w:p>
            <w:pPr>
              <w:spacing w:after="40" w:before="40" w:line="240" w:lineRule="auto"/>
              <w:jc w:val="left"/>
            </w:pPr>
            <w:r/>
            <w:r>
              <w:rPr>
                <w:sz w:val="18"/>
              </w:rPr>
              <w:t>'2026-08'</w:t>
            </w:r>
          </w:p>
        </w:tc>
        <w:tc>
          <w:tcPr>
            <w:tcW w:type="dxa" w:w="3175"/>
            <w:shd w:val="clear" w:color="auto" w:fill="F1F6F3"/>
          </w:tcPr>
          <w:p>
            <w:pPr>
              <w:spacing w:after="40" w:before="40" w:line="240" w:lineRule="auto"/>
              <w:jc w:val="left"/>
            </w:pPr>
            <w:r/>
            <w:r>
              <w:rPr>
                <w:sz w:val="18"/>
              </w:rPr>
              <w:t>Tháng hiện tại theo giờ máy khách.</w:t>
            </w:r>
          </w:p>
        </w:tc>
      </w:tr>
      <w:tr>
        <w:tc>
          <w:tcPr>
            <w:tcW w:type="dxa" w:w="2381"/>
          </w:tcPr>
          <w:p>
            <w:pPr>
              <w:spacing w:after="40" w:before="40" w:line="240" w:lineRule="auto"/>
              <w:jc w:val="left"/>
            </w:pPr>
            <w:r/>
            <w:r>
              <w:rPr>
                <w:sz w:val="18"/>
              </w:rPr>
              <w:t>monthOf(iso)</w:t>
            </w:r>
          </w:p>
        </w:tc>
        <w:tc>
          <w:tcPr>
            <w:tcW w:type="dxa" w:w="1814"/>
          </w:tcPr>
          <w:p>
            <w:pPr>
              <w:spacing w:after="40" w:before="40" w:line="240" w:lineRule="auto"/>
              <w:jc w:val="left"/>
            </w:pPr>
            <w:r/>
            <w:r>
              <w:rPr>
                <w:sz w:val="18"/>
              </w:rPr>
              <w:t>'2026-08-20'</w:t>
            </w:r>
          </w:p>
        </w:tc>
        <w:tc>
          <w:tcPr>
            <w:tcW w:type="dxa" w:w="1701"/>
          </w:tcPr>
          <w:p>
            <w:pPr>
              <w:spacing w:after="40" w:before="40" w:line="240" w:lineRule="auto"/>
              <w:jc w:val="left"/>
            </w:pPr>
            <w:r/>
            <w:r>
              <w:rPr>
                <w:sz w:val="18"/>
              </w:rPr>
              <w:t>'2026-08'</w:t>
            </w:r>
          </w:p>
        </w:tc>
        <w:tc>
          <w:tcPr>
            <w:tcW w:type="dxa" w:w="3175"/>
          </w:tcPr>
          <w:p>
            <w:pPr>
              <w:spacing w:after="40" w:before="40" w:line="240" w:lineRule="auto"/>
              <w:jc w:val="left"/>
            </w:pPr>
            <w:r/>
            <w:r>
              <w:rPr>
                <w:sz w:val="18"/>
              </w:rPr>
              <w:t>Cắt chuỗi — nhanh hơn phân tích Date.</w:t>
            </w:r>
          </w:p>
        </w:tc>
      </w:tr>
      <w:tr>
        <w:tc>
          <w:tcPr>
            <w:tcW w:type="dxa" w:w="2381"/>
            <w:shd w:val="clear" w:color="auto" w:fill="F1F6F3"/>
          </w:tcPr>
          <w:p>
            <w:pPr>
              <w:spacing w:after="40" w:before="40" w:line="240" w:lineRule="auto"/>
              <w:jc w:val="left"/>
            </w:pPr>
            <w:r/>
            <w:r>
              <w:rPr>
                <w:sz w:val="18"/>
              </w:rPr>
              <w:t>formatNumberInput(s)</w:t>
            </w:r>
          </w:p>
        </w:tc>
        <w:tc>
          <w:tcPr>
            <w:tcW w:type="dxa" w:w="1814"/>
            <w:shd w:val="clear" w:color="auto" w:fill="F1F6F3"/>
          </w:tcPr>
          <w:p>
            <w:pPr>
              <w:spacing w:after="40" w:before="40" w:line="240" w:lineRule="auto"/>
              <w:jc w:val="left"/>
            </w:pPr>
            <w:r/>
            <w:r>
              <w:rPr>
                <w:sz w:val="18"/>
              </w:rPr>
              <w:t>'1000000'</w:t>
            </w:r>
          </w:p>
        </w:tc>
        <w:tc>
          <w:tcPr>
            <w:tcW w:type="dxa" w:w="1701"/>
            <w:shd w:val="clear" w:color="auto" w:fill="F1F6F3"/>
          </w:tcPr>
          <w:p>
            <w:pPr>
              <w:spacing w:after="40" w:before="40" w:line="240" w:lineRule="auto"/>
              <w:jc w:val="left"/>
            </w:pPr>
            <w:r/>
            <w:r>
              <w:rPr>
                <w:sz w:val="18"/>
              </w:rPr>
              <w:t>'1.000.000'</w:t>
            </w:r>
          </w:p>
        </w:tc>
        <w:tc>
          <w:tcPr>
            <w:tcW w:type="dxa" w:w="3175"/>
            <w:shd w:val="clear" w:color="auto" w:fill="F1F6F3"/>
          </w:tcPr>
          <w:p>
            <w:pPr>
              <w:spacing w:after="40" w:before="40" w:line="240" w:lineRule="auto"/>
              <w:jc w:val="left"/>
            </w:pPr>
            <w:r/>
            <w:r>
              <w:rPr>
                <w:sz w:val="18"/>
              </w:rPr>
              <w:t>Nhóm chữ số ngay khi người dùng gõ.</w:t>
            </w:r>
          </w:p>
        </w:tc>
      </w:tr>
      <w:tr>
        <w:tc>
          <w:tcPr>
            <w:tcW w:type="dxa" w:w="2381"/>
          </w:tcPr>
          <w:p>
            <w:pPr>
              <w:spacing w:after="40" w:before="40" w:line="240" w:lineRule="auto"/>
              <w:jc w:val="left"/>
            </w:pPr>
            <w:r/>
            <w:r>
              <w:rPr>
                <w:sz w:val="18"/>
              </w:rPr>
              <w:t>parseNumberInput(s)</w:t>
            </w:r>
          </w:p>
        </w:tc>
        <w:tc>
          <w:tcPr>
            <w:tcW w:type="dxa" w:w="1814"/>
          </w:tcPr>
          <w:p>
            <w:pPr>
              <w:spacing w:after="40" w:before="40" w:line="240" w:lineRule="auto"/>
              <w:jc w:val="left"/>
            </w:pPr>
            <w:r/>
            <w:r>
              <w:rPr>
                <w:sz w:val="18"/>
              </w:rPr>
              <w:t>'1.000.000'</w:t>
            </w:r>
          </w:p>
        </w:tc>
        <w:tc>
          <w:tcPr>
            <w:tcW w:type="dxa" w:w="1701"/>
          </w:tcPr>
          <w:p>
            <w:pPr>
              <w:spacing w:after="40" w:before="40" w:line="240" w:lineRule="auto"/>
              <w:jc w:val="left"/>
            </w:pPr>
            <w:r/>
            <w:r>
              <w:rPr>
                <w:sz w:val="18"/>
              </w:rPr>
              <w:t>1000000</w:t>
            </w:r>
          </w:p>
        </w:tc>
        <w:tc>
          <w:tcPr>
            <w:tcW w:type="dxa" w:w="3175"/>
          </w:tcPr>
          <w:p>
            <w:pPr>
              <w:spacing w:after="40" w:before="40" w:line="240" w:lineRule="auto"/>
              <w:jc w:val="left"/>
            </w:pPr>
            <w:r/>
            <w:r>
              <w:rPr>
                <w:sz w:val="18"/>
              </w:rPr>
              <w:t>Loại bỏ mọi ký tự không phải chữ số.</w:t>
            </w:r>
          </w:p>
        </w:tc>
      </w:tr>
    </w:tbl>
    <w:p>
      <w:pPr>
        <w:spacing w:after="80"/>
      </w:pPr>
    </w:p>
    <w:p>
      <w:r>
        <w:rPr>
          <w:b w:val="0"/>
          <w:i w:val="0"/>
        </w:rPr>
        <w:t>Cặp formatNumberInput / parseNumberInput tạo nên trải nghiệm nhập tiền chuẩn mực: ô nhập dùng type="text" kết hợp inputMode="numeric" (bàn phím số trên di động), giá trị được nhóm dấu chấm tức thời khi gõ, và được chuyển ngược về số nguyên khi gửi lên máy chủ. Cách làm này tránh được mọi phiền toái của input type="number" (mũi tên tăng giảm, khác biệt định dạng giữa các locale).</w:t>
      </w:r>
    </w:p>
    <w:p>
      <w:pPr>
        <w:pStyle w:val="Heading2"/>
      </w:pPr>
      <w:r>
        <w:t>7.8. Hệ thống thiết kế giao diện</w:t>
      </w:r>
    </w:p>
    <w:p>
      <w:r>
        <w:rPr>
          <w:b w:val="0"/>
          <w:i w:val="0"/>
        </w:rPr>
        <w:t>Tailwind CSS v4 được cấu hình trực tiếp trong index.css thông qua chỉ thị @theme, không cần tệp tailwind.config.js:</w:t>
      </w:r>
    </w:p>
    <w:p>
      <w:pPr>
        <w:keepLines/>
        <w:spacing w:after="0" w:before="120" w:line="240" w:lineRule="auto"/>
        <w:ind w:left="170"/>
        <w:jc w:val="left"/>
        <w:shd w:val="clear" w:color="auto" w:fill="F4F6F8"/>
      </w:pPr>
      <w:r>
        <w:rPr>
          <w:rFonts w:ascii="Consolas" w:hAnsi="Consolas" w:eastAsia="Consolas"/>
          <w:sz w:val="18"/>
        </w:rPr>
        <w:t>@import 'tailwindcss';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@theme {</w:t>
      </w:r>
    </w:p>
    <w:p>
      <w:pPr>
        <w:keepLines/>
        <w:spacing w:after="0" w:before="0" w:line="240" w:lineRule="auto"/>
        <w:ind w:left="170"/>
        <w:jc w:val="left"/>
        <w:shd w:val="clear" w:color="auto" w:fill="F4F6F8"/>
      </w:pPr>
      <w:r>
        <w:rPr>
          <w:rFonts w:ascii="Consolas" w:hAnsi="Consolas" w:eastAsia="Consolas"/>
          <w:sz w:val="18"/>
        </w:rPr>
        <w:t xml:space="preserve">  --font-sans: 'Inter', system-ui, -apple-system, 'Segoe UI', Roboto, sans-serif;</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--color-brand-50:  #ecfdf5;   /* … thang 10 sắc độ xanh lục … */</w:t>
      </w:r>
    </w:p>
    <w:p>
      <w:pPr>
        <w:keepLines/>
        <w:spacing w:after="0" w:before="0" w:line="240" w:lineRule="auto"/>
        <w:ind w:left="170"/>
        <w:jc w:val="left"/>
        <w:shd w:val="clear" w:color="auto" w:fill="F4F6F8"/>
      </w:pPr>
      <w:r>
        <w:rPr>
          <w:rFonts w:ascii="Consolas" w:hAnsi="Consolas" w:eastAsia="Consolas"/>
          <w:sz w:val="18"/>
        </w:rPr>
        <w:t xml:space="preserve">  --color-brand-600: #059669;   /* màu nhấn chính */</w:t>
      </w:r>
    </w:p>
    <w:p>
      <w:pPr>
        <w:keepLines/>
        <w:spacing w:after="0" w:before="0" w:line="240" w:lineRule="auto"/>
        <w:ind w:left="170"/>
        <w:jc w:val="left"/>
        <w:shd w:val="clear" w:color="auto" w:fill="F4F6F8"/>
      </w:pPr>
      <w:r>
        <w:rPr>
          <w:rFonts w:ascii="Consolas" w:hAnsi="Consolas" w:eastAsia="Consolas"/>
          <w:sz w:val="18"/>
        </w:rPr>
        <w:t xml:space="preserve">  --color-brand-900: #064e3b;</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--color-ink-50:  #f8fafc;     /* … thang 10 sắc độ xám trung tính … */</w:t>
      </w:r>
    </w:p>
    <w:p>
      <w:pPr>
        <w:keepLines/>
        <w:spacing w:after="0" w:before="0" w:line="240" w:lineRule="auto"/>
        <w:ind w:left="170"/>
        <w:jc w:val="left"/>
        <w:shd w:val="clear" w:color="auto" w:fill="F4F6F8"/>
      </w:pPr>
      <w:r>
        <w:rPr>
          <w:rFonts w:ascii="Consolas" w:hAnsi="Consolas" w:eastAsia="Consolas"/>
          <w:sz w:val="18"/>
        </w:rPr>
        <w:t xml:space="preserve">  --color-ink-900: #0f172a;</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Hai thang màu được định nghĩa: brand (xanh lục — đại diện cho tài chính lành mạnh, thu nhập, trạng thái tích cực) và ink (xám trung tính cho chữ, viền, nền). Màu rose có sẵn của Tailwind được dùng cho chi tiêu và cảnh báo. Bảng màu ba tông này áp dụng nhất quán trên toàn bộ ứng dụng.</w:t>
      </w:r>
    </w:p>
    <w:p>
      <w:r>
        <w:rPr>
          <w:b w:val="0"/>
          <w:i w:val="0"/>
        </w:rPr>
        <w:t>Hai chi tiết về khả năng tiếp cận và chất lượng trình bày đáng được ghi nhận:</w:t>
      </w:r>
    </w:p>
    <w:p>
      <w:pPr>
        <w:keepLines/>
        <w:spacing w:after="0" w:before="120" w:line="240" w:lineRule="auto"/>
        <w:ind w:left="170"/>
        <w:jc w:val="left"/>
        <w:shd w:val="clear" w:color="auto" w:fill="F4F6F8"/>
      </w:pPr>
      <w:r>
        <w:rPr>
          <w:rFonts w:ascii="Consolas" w:hAnsi="Consolas" w:eastAsia="Consolas"/>
          <w:sz w:val="18"/>
        </w:rPr>
        <w:t>/* Tôn trọng người dùng bật chế độ giảm chuyển động */</w:t>
      </w:r>
    </w:p>
    <w:p>
      <w:pPr>
        <w:keepLines/>
        <w:spacing w:after="0" w:before="0" w:line="240" w:lineRule="auto"/>
        <w:ind w:left="170"/>
        <w:jc w:val="left"/>
        <w:shd w:val="clear" w:color="auto" w:fill="F4F6F8"/>
      </w:pPr>
      <w:r>
        <w:rPr>
          <w:rFonts w:ascii="Consolas" w:hAnsi="Consolas" w:eastAsia="Consolas"/>
          <w:sz w:val="18"/>
        </w:rPr>
        <w:t>@media (prefers-reduced-motion: reduce) {</w:t>
      </w:r>
    </w:p>
    <w:p>
      <w:pPr>
        <w:keepLines/>
        <w:spacing w:after="0" w:before="0" w:line="240" w:lineRule="auto"/>
        <w:ind w:left="170"/>
        <w:jc w:val="left"/>
        <w:shd w:val="clear" w:color="auto" w:fill="F4F6F8"/>
      </w:pPr>
      <w:r>
        <w:rPr>
          <w:rFonts w:ascii="Consolas" w:hAnsi="Consolas" w:eastAsia="Consolas"/>
          <w:sz w:val="18"/>
        </w:rPr>
        <w:t xml:space="preserve">  *, *::before, *::after {</w:t>
      </w:r>
    </w:p>
    <w:p>
      <w:pPr>
        <w:keepLines/>
        <w:spacing w:after="0" w:before="0" w:line="240" w:lineRule="auto"/>
        <w:ind w:left="170"/>
        <w:jc w:val="left"/>
        <w:shd w:val="clear" w:color="auto" w:fill="F4F6F8"/>
      </w:pPr>
      <w:r>
        <w:rPr>
          <w:rFonts w:ascii="Consolas" w:hAnsi="Consolas" w:eastAsia="Consolas"/>
          <w:sz w:val="18"/>
        </w:rPr>
        <w:t xml:space="preserve">    animation-duration: 0.01ms !important;</w:t>
      </w:r>
    </w:p>
    <w:p>
      <w:pPr>
        <w:keepLines/>
        <w:spacing w:after="0" w:before="0" w:line="240" w:lineRule="auto"/>
        <w:ind w:left="170"/>
        <w:jc w:val="left"/>
        <w:shd w:val="clear" w:color="auto" w:fill="F4F6F8"/>
      </w:pPr>
      <w:r>
        <w:rPr>
          <w:rFonts w:ascii="Consolas" w:hAnsi="Consolas" w:eastAsia="Consolas"/>
          <w:sz w:val="18"/>
        </w:rPr>
        <w:t xml:space="preserve">    transition-duration: 0.01ms !important;</w:t>
      </w:r>
    </w:p>
    <w:p>
      <w:pPr>
        <w:keepLines/>
        <w:spacing w:after="0" w:before="0" w:line="240" w:lineRule="auto"/>
        <w:ind w:left="170"/>
        <w:jc w:val="left"/>
        <w:shd w:val="clear" w:color="auto" w:fill="F4F6F8"/>
      </w:pPr>
      <w:r>
        <w:rPr>
          <w:rFonts w:ascii="Consolas" w:hAnsi="Consolas" w:eastAsia="Consolas"/>
          <w:sz w:val="18"/>
        </w:rPr>
        <w:t xml:space="preserve">    scroll-behavior: auto !important;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Chữ số đều bề rộng giúp cột tiền tệ thẳng hàng */</w:t>
      </w:r>
    </w:p>
    <w:p>
      <w:pPr>
        <w:keepLines/>
        <w:spacing w:after="0" w:before="0" w:line="240" w:lineRule="auto"/>
        <w:ind w:left="170"/>
        <w:jc w:val="left"/>
        <w:shd w:val="clear" w:color="auto" w:fill="F4F6F8"/>
      </w:pPr>
      <w:r>
        <w:rPr>
          <w:rFonts w:ascii="Consolas" w:hAnsi="Consolas" w:eastAsia="Consolas"/>
          <w:sz w:val="18"/>
        </w:rPr>
        <w:t>.tnum { font-variant-numeric: tabular-nums; }</w:t>
      </w:r>
    </w:p>
    <w:p>
      <w:pPr>
        <w:spacing w:after="160" w:before="0" w:line="240" w:lineRule="auto"/>
      </w:pPr>
      <w:r>
        <w:rPr>
          <w:sz w:val="8"/>
        </w:rPr>
      </w:r>
    </w:p>
    <w:p>
      <w:r>
        <w:rPr>
          <w:b w:val="0"/>
          <w:i w:val="0"/>
        </w:rPr>
        <w:t>Lớp .tnum được áp dụng cho mọi ô hiển thị số tiền (StatCard, bảng giao dịch, thanh tiến độ ngân sách). Nếu không có nó, các chữ số có bề rộng khác nhau sẽ khiến các cột tiền tệ trông lệch lạc.</w:t>
      </w:r>
    </w:p>
    <w:p>
      <w:pPr>
        <w:pStyle w:val="Heading2"/>
      </w:pPr>
      <w:r>
        <w:t>7.9. Phân tích các trang chức năng</w:t>
      </w:r>
    </w:p>
    <w:p>
      <w:pPr>
        <w:pStyle w:val="Heading3"/>
      </w:pPr>
      <w:r>
        <w:t>7.9.1. Trang Dashboard (Tổng quan)</w:t>
      </w:r>
    </w:p>
    <w:p>
      <w:r>
        <w:rPr>
          <w:b w:val="0"/>
          <w:i w:val="0"/>
        </w:rPr>
        <w:t>Trang tổng quan tính toán toàn bộ chỉ số của tháng hiện tại và bao gồm sáu khối:</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928"/>
            <w:shd w:val="clear" w:color="auto" w:fill="0B5D3B"/>
          </w:tcPr>
          <w:p>
            <w:pPr>
              <w:spacing w:after="40" w:before="40" w:line="240" w:lineRule="auto"/>
              <w:jc w:val="center"/>
            </w:pPr>
            <w:r/>
            <w:r>
              <w:rPr>
                <w:b/>
                <w:color w:val="FFFFFF"/>
                <w:sz w:val="18"/>
              </w:rPr>
              <w:t>Khối</w:t>
            </w:r>
          </w:p>
        </w:tc>
        <w:tc>
          <w:tcPr>
            <w:tcW w:type="dxa" w:w="3969"/>
            <w:shd w:val="clear" w:color="auto" w:fill="0B5D3B"/>
          </w:tcPr>
          <w:p>
            <w:pPr>
              <w:spacing w:after="40" w:before="40" w:line="240" w:lineRule="auto"/>
              <w:jc w:val="center"/>
            </w:pPr>
            <w:r/>
            <w:r>
              <w:rPr>
                <w:b/>
                <w:color w:val="FFFFFF"/>
                <w:sz w:val="18"/>
              </w:rPr>
              <w:t>Nội dung</w:t>
            </w:r>
          </w:p>
        </w:tc>
        <w:tc>
          <w:tcPr>
            <w:tcW w:type="dxa" w:w="3175"/>
            <w:shd w:val="clear" w:color="auto" w:fill="0B5D3B"/>
          </w:tcPr>
          <w:p>
            <w:pPr>
              <w:spacing w:after="40" w:before="40" w:line="240" w:lineRule="auto"/>
              <w:jc w:val="center"/>
            </w:pPr>
            <w:r/>
            <w:r>
              <w:rPr>
                <w:b/>
                <w:color w:val="FFFFFF"/>
                <w:sz w:val="18"/>
              </w:rPr>
              <w:t>Nguồn dữ liệu</w:t>
            </w:r>
          </w:p>
        </w:tc>
      </w:tr>
      <w:tr>
        <w:tc>
          <w:tcPr>
            <w:tcW w:type="dxa" w:w="1928"/>
          </w:tcPr>
          <w:p>
            <w:pPr>
              <w:spacing w:after="40" w:before="40" w:line="240" w:lineRule="auto"/>
              <w:jc w:val="left"/>
            </w:pPr>
            <w:r/>
            <w:r>
              <w:rPr>
                <w:sz w:val="18"/>
              </w:rPr>
              <w:t>4 thẻ chỉ số</w:t>
            </w:r>
          </w:p>
        </w:tc>
        <w:tc>
          <w:tcPr>
            <w:tcW w:type="dxa" w:w="3969"/>
          </w:tcPr>
          <w:p>
            <w:pPr>
              <w:spacing w:after="40" w:before="40" w:line="240" w:lineRule="auto"/>
              <w:jc w:val="left"/>
            </w:pPr>
            <w:r/>
            <w:r>
              <w:rPr>
                <w:sz w:val="18"/>
              </w:rPr>
              <w:t>Số dư tháng, Thu nhập, Chi tiêu, Số ngân sách đang theo dõi</w:t>
            </w:r>
          </w:p>
        </w:tc>
        <w:tc>
          <w:tcPr>
            <w:tcW w:type="dxa" w:w="3175"/>
          </w:tcPr>
          <w:p>
            <w:pPr>
              <w:spacing w:after="40" w:before="40" w:line="240" w:lineRule="auto"/>
              <w:jc w:val="left"/>
            </w:pPr>
            <w:r/>
            <w:r>
              <w:rPr>
                <w:sz w:val="18"/>
              </w:rPr>
              <w:t>sumByType, budgetProgress</w:t>
            </w:r>
          </w:p>
        </w:tc>
      </w:tr>
      <w:tr>
        <w:tc>
          <w:tcPr>
            <w:tcW w:type="dxa" w:w="1928"/>
            <w:shd w:val="clear" w:color="auto" w:fill="F1F6F3"/>
          </w:tcPr>
          <w:p>
            <w:pPr>
              <w:spacing w:after="40" w:before="40" w:line="240" w:lineRule="auto"/>
              <w:jc w:val="left"/>
            </w:pPr>
            <w:r/>
            <w:r>
              <w:rPr>
                <w:sz w:val="18"/>
              </w:rPr>
              <w:t>Tỷ lệ tiết kiệm</w:t>
            </w:r>
          </w:p>
        </w:tc>
        <w:tc>
          <w:tcPr>
            <w:tcW w:type="dxa" w:w="3969"/>
            <w:shd w:val="clear" w:color="auto" w:fill="F1F6F3"/>
          </w:tcPr>
          <w:p>
            <w:pPr>
              <w:spacing w:after="40" w:before="40" w:line="240" w:lineRule="auto"/>
              <w:jc w:val="left"/>
            </w:pPr>
            <w:r/>
            <w:r>
              <w:rPr>
                <w:sz w:val="18"/>
              </w:rPr>
              <w:t>Math.round((balance / income) × 100) — hiển thị trong thẻ số dư</w:t>
            </w:r>
          </w:p>
        </w:tc>
        <w:tc>
          <w:tcPr>
            <w:tcW w:type="dxa" w:w="3175"/>
            <w:shd w:val="clear" w:color="auto" w:fill="F1F6F3"/>
          </w:tcPr>
          <w:p>
            <w:pPr>
              <w:spacing w:after="40" w:before="40" w:line="240" w:lineRule="auto"/>
              <w:jc w:val="left"/>
            </w:pPr>
            <w:r/>
            <w:r>
              <w:rPr>
                <w:sz w:val="18"/>
              </w:rPr>
              <w:t>Tính trực tiếp</w:t>
            </w:r>
          </w:p>
        </w:tc>
      </w:tr>
      <w:tr>
        <w:tc>
          <w:tcPr>
            <w:tcW w:type="dxa" w:w="1928"/>
          </w:tcPr>
          <w:p>
            <w:pPr>
              <w:spacing w:after="40" w:before="40" w:line="240" w:lineRule="auto"/>
              <w:jc w:val="left"/>
            </w:pPr>
            <w:r/>
            <w:r>
              <w:rPr>
                <w:sz w:val="18"/>
              </w:rPr>
              <w:t>Biểu đồ dòng tiền</w:t>
            </w:r>
          </w:p>
        </w:tc>
        <w:tc>
          <w:tcPr>
            <w:tcW w:type="dxa" w:w="3969"/>
          </w:tcPr>
          <w:p>
            <w:pPr>
              <w:spacing w:after="40" w:before="40" w:line="240" w:lineRule="auto"/>
              <w:jc w:val="left"/>
            </w:pPr>
            <w:r/>
            <w:r>
              <w:rPr>
                <w:sz w:val="18"/>
              </w:rPr>
              <w:t>AreaChart 6 tháng, hai vùng thu và chi chồng lớp</w:t>
            </w:r>
          </w:p>
        </w:tc>
        <w:tc>
          <w:tcPr>
            <w:tcW w:type="dxa" w:w="3175"/>
          </w:tcPr>
          <w:p>
            <w:pPr>
              <w:spacing w:after="40" w:before="40" w:line="240" w:lineRule="auto"/>
              <w:jc w:val="left"/>
            </w:pPr>
            <w:r/>
            <w:r>
              <w:rPr>
                <w:sz w:val="18"/>
              </w:rPr>
              <w:t>monthlyTrend(txs, 6)</w:t>
            </w:r>
          </w:p>
        </w:tc>
      </w:tr>
      <w:tr>
        <w:tc>
          <w:tcPr>
            <w:tcW w:type="dxa" w:w="1928"/>
            <w:shd w:val="clear" w:color="auto" w:fill="F1F6F3"/>
          </w:tcPr>
          <w:p>
            <w:pPr>
              <w:spacing w:after="40" w:before="40" w:line="240" w:lineRule="auto"/>
              <w:jc w:val="left"/>
            </w:pPr>
            <w:r/>
            <w:r>
              <w:rPr>
                <w:sz w:val="18"/>
              </w:rPr>
              <w:t>Biểu đồ cơ cấu chi</w:t>
            </w:r>
          </w:p>
        </w:tc>
        <w:tc>
          <w:tcPr>
            <w:tcW w:type="dxa" w:w="3969"/>
            <w:shd w:val="clear" w:color="auto" w:fill="F1F6F3"/>
          </w:tcPr>
          <w:p>
            <w:pPr>
              <w:spacing w:after="40" w:before="40" w:line="240" w:lineRule="auto"/>
              <w:jc w:val="left"/>
            </w:pPr>
            <w:r/>
            <w:r>
              <w:rPr>
                <w:sz w:val="18"/>
              </w:rPr>
              <w:t>PieChart dạng donut, mỗi lát mang màu của danh mục</w:t>
            </w:r>
          </w:p>
        </w:tc>
        <w:tc>
          <w:tcPr>
            <w:tcW w:type="dxa" w:w="3175"/>
            <w:shd w:val="clear" w:color="auto" w:fill="F1F6F3"/>
          </w:tcPr>
          <w:p>
            <w:pPr>
              <w:spacing w:after="40" w:before="40" w:line="240" w:lineRule="auto"/>
              <w:jc w:val="left"/>
            </w:pPr>
            <w:r/>
            <w:r>
              <w:rPr>
                <w:sz w:val="18"/>
              </w:rPr>
              <w:t>expenseBreakdown</w:t>
            </w:r>
          </w:p>
        </w:tc>
      </w:tr>
      <w:tr>
        <w:tc>
          <w:tcPr>
            <w:tcW w:type="dxa" w:w="1928"/>
          </w:tcPr>
          <w:p>
            <w:pPr>
              <w:spacing w:after="40" w:before="40" w:line="240" w:lineRule="auto"/>
              <w:jc w:val="left"/>
            </w:pPr>
            <w:r/>
            <w:r>
              <w:rPr>
                <w:sz w:val="18"/>
              </w:rPr>
              <w:t>Tiến độ ngân sách</w:t>
            </w:r>
          </w:p>
        </w:tc>
        <w:tc>
          <w:tcPr>
            <w:tcW w:type="dxa" w:w="3969"/>
          </w:tcPr>
          <w:p>
            <w:pPr>
              <w:spacing w:after="40" w:before="40" w:line="240" w:lineRule="auto"/>
              <w:jc w:val="left"/>
            </w:pPr>
            <w:r/>
            <w:r>
              <w:rPr>
                <w:sz w:val="18"/>
              </w:rPr>
              <w:t>Bốn ngân sách có tỷ lệ sử dụng cao nhất</w:t>
            </w:r>
          </w:p>
        </w:tc>
        <w:tc>
          <w:tcPr>
            <w:tcW w:type="dxa" w:w="3175"/>
          </w:tcPr>
          <w:p>
            <w:pPr>
              <w:spacing w:after="40" w:before="40" w:line="240" w:lineRule="auto"/>
              <w:jc w:val="left"/>
            </w:pPr>
            <w:r/>
            <w:r>
              <w:rPr>
                <w:sz w:val="18"/>
              </w:rPr>
              <w:t>budgetProgress(...).slice(0, 4)</w:t>
            </w:r>
          </w:p>
        </w:tc>
      </w:tr>
      <w:tr>
        <w:tc>
          <w:tcPr>
            <w:tcW w:type="dxa" w:w="1928"/>
            <w:shd w:val="clear" w:color="auto" w:fill="F1F6F3"/>
          </w:tcPr>
          <w:p>
            <w:pPr>
              <w:spacing w:after="40" w:before="40" w:line="240" w:lineRule="auto"/>
              <w:jc w:val="left"/>
            </w:pPr>
            <w:r/>
            <w:r>
              <w:rPr>
                <w:sz w:val="18"/>
              </w:rPr>
              <w:t>Giao dịch gần đây</w:t>
            </w:r>
          </w:p>
        </w:tc>
        <w:tc>
          <w:tcPr>
            <w:tcW w:type="dxa" w:w="3969"/>
            <w:shd w:val="clear" w:color="auto" w:fill="F1F6F3"/>
          </w:tcPr>
          <w:p>
            <w:pPr>
              <w:spacing w:after="40" w:before="40" w:line="240" w:lineRule="auto"/>
              <w:jc w:val="left"/>
            </w:pPr>
            <w:r/>
            <w:r>
              <w:rPr>
                <w:sz w:val="18"/>
              </w:rPr>
              <w:t>Năm giao dịch mới nhất</w:t>
            </w:r>
          </w:p>
        </w:tc>
        <w:tc>
          <w:tcPr>
            <w:tcW w:type="dxa" w:w="3175"/>
            <w:shd w:val="clear" w:color="auto" w:fill="F1F6F3"/>
          </w:tcPr>
          <w:p>
            <w:pPr>
              <w:spacing w:after="40" w:before="40" w:line="240" w:lineRule="auto"/>
              <w:jc w:val="left"/>
            </w:pPr>
            <w:r/>
            <w:r>
              <w:rPr>
                <w:sz w:val="18"/>
              </w:rPr>
              <w:t>transactions.slice(0, 5)</w:t>
            </w:r>
          </w:p>
        </w:tc>
      </w:tr>
    </w:tbl>
    <w:p>
      <w:pPr>
        <w:spacing w:after="80"/>
      </w:pPr>
    </w:p>
    <w:p>
      <w:r>
        <w:rPr>
          <w:b w:val="0"/>
          <w:i w:val="0"/>
        </w:rPr>
        <w:t>Mọi phép tính đều được bọc trong useMemo với mảng phụ thuộc chính xác, tránh tính lại khi component render lại vì lý do khác. Biểu đồ tròn dùng thuộc tính Cell của Recharts để gán màu riêng cho từng lát theo trường color của danh mục — nhờ đó màu trên biểu đồ khớp với màu huy hiệu trong danh sách.</w:t>
      </w:r>
    </w:p>
    <w:p>
      <w:pPr>
        <w:pStyle w:val="Heading3"/>
      </w:pPr>
      <w:r>
        <w:t>7.9.2. Trang Transactions (Giao dịch)</w:t>
      </w:r>
    </w:p>
    <w:p>
      <w:r>
        <w:rPr>
          <w:b w:val="0"/>
          <w:i w:val="0"/>
        </w:rPr>
        <w:t>Đây là trang phức tạp nhất (387 dòng), hiện thực một bảng dữ liệu với bốn nhóm tính năng:</w:t>
      </w:r>
    </w:p>
    <w:p>
      <w:pPr>
        <w:pStyle w:val="ListBullet"/>
        <w:spacing w:after="60"/>
        <w:ind w:left="454"/>
        <w:jc w:val="both"/>
      </w:pPr>
      <w:r/>
      <w:r>
        <w:rPr>
          <w:b/>
        </w:rPr>
        <w:t>Tìm kiếm theo cột.</w:t>
      </w:r>
      <w:r>
        <w:t xml:space="preserve"> Người dùng chọn phạm vi tìm: tất cả, chỉ nội dung ghi chú, hoặc chỉ tên danh mục. Bộ lọc dùng useMemo phụ thuộc vào transactions, query, searchColumn và categoryById.</w:t>
      </w:r>
    </w:p>
    <w:p>
      <w:pPr>
        <w:pStyle w:val="ListBullet"/>
        <w:spacing w:after="60"/>
        <w:ind w:left="454"/>
        <w:jc w:val="both"/>
      </w:pPr>
      <w:r/>
      <w:r>
        <w:rPr>
          <w:b/>
        </w:rPr>
        <w:t>Gom nhóm.</w:t>
      </w:r>
      <w:r>
        <w:t xml:space="preserve"> Ba chế độ: không gom, gom theo danh mục (sắp giảm dần theo tổng tiền), hoặc gom theo loại thu/chi. Kết quả được chuẩn hóa thành cấu trúc Section[] chung để phần render chỉ cần một nhánh duy nhất.</w:t>
      </w:r>
    </w:p>
    <w:p>
      <w:pPr>
        <w:pStyle w:val="ListBullet"/>
        <w:spacing w:after="60"/>
        <w:ind w:left="454"/>
        <w:jc w:val="both"/>
      </w:pPr>
      <w:r/>
      <w:r>
        <w:rPr>
          <w:b/>
        </w:rPr>
        <w:t>Ẩn hiện cột.</w:t>
      </w:r>
      <w:r>
        <w:t xml:space="preserve"> Ba cột (nội dung, danh mục, loại) có thể bật tắt qua trạng thái visibleCols.</w:t>
      </w:r>
    </w:p>
    <w:p>
      <w:pPr>
        <w:pStyle w:val="ListBullet"/>
        <w:spacing w:after="60"/>
        <w:ind w:left="454"/>
        <w:jc w:val="both"/>
      </w:pPr>
      <w:r/>
      <w:r>
        <w:rPr>
          <w:b/>
        </w:rPr>
        <w:t>Tổng cộng động.</w:t>
      </w:r>
      <w:r>
        <w:t xml:space="preserve"> Dòng tổng cuối bảng tính Thu − Chi trên </w:t>
      </w:r>
      <w:r>
        <w:rPr>
          <w:b/>
        </w:rPr>
        <w:t>tập kết quả đã lọc</w:t>
      </w:r>
      <w:r>
        <w:t>, không phải trên toàn bộ dữ liệu.</w:t>
      </w:r>
    </w:p>
    <w:p>
      <w:pPr>
        <w:keepLines/>
        <w:spacing w:after="0" w:before="120" w:line="240" w:lineRule="auto"/>
        <w:ind w:left="170"/>
        <w:jc w:val="left"/>
        <w:shd w:val="clear" w:color="auto" w:fill="F4F6F8"/>
      </w:pPr>
      <w:r>
        <w:rPr>
          <w:rFonts w:ascii="Consolas" w:hAnsi="Consolas" w:eastAsia="Consolas"/>
          <w:sz w:val="18"/>
        </w:rPr>
        <w:t>const filtered = useMemo(() =&gt; {</w:t>
      </w:r>
    </w:p>
    <w:p>
      <w:pPr>
        <w:keepLines/>
        <w:spacing w:after="0" w:before="0" w:line="240" w:lineRule="auto"/>
        <w:ind w:left="170"/>
        <w:jc w:val="left"/>
        <w:shd w:val="clear" w:color="auto" w:fill="F4F6F8"/>
      </w:pPr>
      <w:r>
        <w:rPr>
          <w:rFonts w:ascii="Consolas" w:hAnsi="Consolas" w:eastAsia="Consolas"/>
          <w:sz w:val="18"/>
        </w:rPr>
        <w:t xml:space="preserve">  const q = query.trim().toLowerCase()</w:t>
      </w:r>
    </w:p>
    <w:p>
      <w:pPr>
        <w:keepLines/>
        <w:spacing w:after="0" w:before="0" w:line="240" w:lineRule="auto"/>
        <w:ind w:left="170"/>
        <w:jc w:val="left"/>
        <w:shd w:val="clear" w:color="auto" w:fill="F4F6F8"/>
      </w:pPr>
      <w:r>
        <w:rPr>
          <w:rFonts w:ascii="Consolas" w:hAnsi="Consolas" w:eastAsia="Consolas"/>
          <w:sz w:val="18"/>
        </w:rPr>
        <w:t xml:space="preserve">  return transactions</w:t>
      </w:r>
    </w:p>
    <w:p>
      <w:pPr>
        <w:keepLines/>
        <w:spacing w:after="0" w:before="0" w:line="240" w:lineRule="auto"/>
        <w:ind w:left="170"/>
        <w:jc w:val="left"/>
        <w:shd w:val="clear" w:color="auto" w:fill="F4F6F8"/>
      </w:pPr>
      <w:r>
        <w:rPr>
          <w:rFonts w:ascii="Consolas" w:hAnsi="Consolas" w:eastAsia="Consolas"/>
          <w:sz w:val="18"/>
        </w:rPr>
        <w:t xml:space="preserve">    .filter((t) =&gt; {</w:t>
      </w:r>
    </w:p>
    <w:p>
      <w:pPr>
        <w:keepLines/>
        <w:spacing w:after="0" w:before="0" w:line="240" w:lineRule="auto"/>
        <w:ind w:left="170"/>
        <w:jc w:val="left"/>
        <w:shd w:val="clear" w:color="auto" w:fill="F4F6F8"/>
      </w:pPr>
      <w:r>
        <w:rPr>
          <w:rFonts w:ascii="Consolas" w:hAnsi="Consolas" w:eastAsia="Consolas"/>
          <w:sz w:val="18"/>
        </w:rPr>
        <w:t xml:space="preserve">      if (!q) return true</w:t>
      </w:r>
    </w:p>
    <w:p>
      <w:pPr>
        <w:keepLines/>
        <w:spacing w:after="0" w:before="0" w:line="240" w:lineRule="auto"/>
        <w:ind w:left="170"/>
        <w:jc w:val="left"/>
        <w:shd w:val="clear" w:color="auto" w:fill="F4F6F8"/>
      </w:pPr>
      <w:r>
        <w:rPr>
          <w:rFonts w:ascii="Consolas" w:hAnsi="Consolas" w:eastAsia="Consolas"/>
          <w:sz w:val="18"/>
        </w:rPr>
        <w:t xml:space="preserve">      const cat = categoryById(t.categoryId)?.name ?? ''</w:t>
      </w:r>
    </w:p>
    <w:p>
      <w:pPr>
        <w:keepLines/>
        <w:spacing w:after="0" w:before="0" w:line="240" w:lineRule="auto"/>
        <w:ind w:left="170"/>
        <w:jc w:val="left"/>
        <w:shd w:val="clear" w:color="auto" w:fill="F4F6F8"/>
      </w:pPr>
      <w:r>
        <w:rPr>
          <w:rFonts w:ascii="Consolas" w:hAnsi="Consolas" w:eastAsia="Consolas"/>
          <w:sz w:val="18"/>
        </w:rPr>
        <w:t xml:space="preserve">      if (searchColumn === 'content')  return t.note.toLowerCase().includes(q)</w:t>
      </w:r>
    </w:p>
    <w:p>
      <w:pPr>
        <w:keepLines/>
        <w:spacing w:after="0" w:before="0" w:line="240" w:lineRule="auto"/>
        <w:ind w:left="170"/>
        <w:jc w:val="left"/>
        <w:shd w:val="clear" w:color="auto" w:fill="F4F6F8"/>
      </w:pPr>
      <w:r>
        <w:rPr>
          <w:rFonts w:ascii="Consolas" w:hAnsi="Consolas" w:eastAsia="Consolas"/>
          <w:sz w:val="18"/>
        </w:rPr>
        <w:t xml:space="preserve">      if (searchColumn === 'category') return cat.toLowerCase().includes(q)</w:t>
      </w:r>
    </w:p>
    <w:p>
      <w:pPr>
        <w:keepLines/>
        <w:spacing w:after="0" w:before="0" w:line="240" w:lineRule="auto"/>
        <w:ind w:left="170"/>
        <w:jc w:val="left"/>
        <w:shd w:val="clear" w:color="auto" w:fill="F4F6F8"/>
      </w:pPr>
      <w:r>
        <w:rPr>
          <w:rFonts w:ascii="Consolas" w:hAnsi="Consolas" w:eastAsia="Consolas"/>
          <w:sz w:val="18"/>
        </w:rPr>
        <w:t xml:space="preserve">      return `${t.note} ${cat}`.toLowerCase().includes(q)</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.sort((a, b) =&gt; (a.date &lt; b.date ? 1 : -1))</w:t>
      </w:r>
    </w:p>
    <w:p>
      <w:pPr>
        <w:keepLines/>
        <w:spacing w:after="0" w:before="0" w:line="240" w:lineRule="auto"/>
        <w:ind w:left="170"/>
        <w:jc w:val="left"/>
        <w:shd w:val="clear" w:color="auto" w:fill="F4F6F8"/>
      </w:pPr>
      <w:r>
        <w:rPr>
          <w:rFonts w:ascii="Consolas" w:hAnsi="Consolas" w:eastAsia="Consolas"/>
          <w:sz w:val="18"/>
        </w:rPr>
        <w:t>}, [transactions, query, searchColumn, categoryById])</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const totalIncome  = filtered.filter(t =&gt; t.type === 'income' ).reduce((s,t)=&gt;s+t.amount, 0)</w:t>
      </w:r>
    </w:p>
    <w:p>
      <w:pPr>
        <w:keepLines/>
        <w:spacing w:after="0" w:before="0" w:line="240" w:lineRule="auto"/>
        <w:ind w:left="170"/>
        <w:jc w:val="left"/>
        <w:shd w:val="clear" w:color="auto" w:fill="F4F6F8"/>
      </w:pPr>
      <w:r>
        <w:rPr>
          <w:rFonts w:ascii="Consolas" w:hAnsi="Consolas" w:eastAsia="Consolas"/>
          <w:sz w:val="18"/>
        </w:rPr>
        <w:t>const totalExpense = filtered.filter(t =&gt; t.type === 'expense').reduce((s,t)=&gt;s+t.amount, 0)</w:t>
      </w:r>
    </w:p>
    <w:p>
      <w:pPr>
        <w:keepLines/>
        <w:spacing w:after="0" w:before="0" w:line="240" w:lineRule="auto"/>
        <w:ind w:left="170"/>
        <w:jc w:val="left"/>
        <w:shd w:val="clear" w:color="auto" w:fill="F4F6F8"/>
      </w:pPr>
      <w:r>
        <w:rPr>
          <w:rFonts w:ascii="Consolas" w:hAnsi="Consolas" w:eastAsia="Consolas"/>
          <w:sz w:val="18"/>
        </w:rPr>
        <w:t>const net = totalIncome - totalExpense    // cột Thu cộng vào, cột Chi trừ ra</w:t>
      </w:r>
    </w:p>
    <w:p>
      <w:pPr>
        <w:spacing w:after="160" w:before="0" w:line="240" w:lineRule="auto"/>
      </w:pPr>
      <w:r>
        <w:rPr>
          <w:sz w:val="8"/>
        </w:rPr>
      </w:r>
    </w:p>
    <w:p>
      <w:r>
        <w:rPr>
          <w:b w:val="0"/>
          <w:i w:val="0"/>
        </w:rPr>
        <w:t xml:space="preserve">Toàn bộ các tùy chọn bảng được gom vào </w:t>
      </w:r>
      <w:r>
        <w:rPr>
          <w:b/>
          <w:i w:val="0"/>
        </w:rPr>
        <w:t>một menu thả xuống duy nhất</w:t>
      </w:r>
      <w:r>
        <w:rPr>
          <w:b w:val="0"/>
          <w:i w:val="0"/>
        </w:rPr>
        <w:t>, có xử lý đóng menu khi nhấp ra ngoài (sự kiện mousedown trên document) và khi nhấn phím Escape — hai hành vi mà người dùng mong đợi ở bất kỳ menu nào.</w:t>
      </w:r>
    </w:p>
    <w:p>
      <w:pPr>
        <w:pStyle w:val="Heading3"/>
      </w:pPr>
      <w:r>
        <w:t>7.9.3. Trang Budgets (Ngân sách)</w:t>
      </w:r>
    </w:p>
    <w:p>
      <w:r>
        <w:rPr>
          <w:b w:val="0"/>
          <w:i w:val="0"/>
        </w:rPr>
        <w:t>Trang này gộp hai chức năng: quản lý ngân sách tháng hiện tại và quản lý danh mục. Mỗi dòng ngân sách hiển thị một thanh tiến độ với ba trạng thái màu:</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2041"/>
            <w:shd w:val="clear" w:color="auto" w:fill="0B5D3B"/>
          </w:tcPr>
          <w:p>
            <w:pPr>
              <w:spacing w:after="40" w:before="40" w:line="240" w:lineRule="auto"/>
              <w:jc w:val="center"/>
            </w:pPr>
            <w:r/>
            <w:r>
              <w:rPr>
                <w:b/>
                <w:color w:val="FFFFFF"/>
                <w:sz w:val="18"/>
              </w:rPr>
              <w:t>Trạng thái</w:t>
            </w:r>
          </w:p>
        </w:tc>
        <w:tc>
          <w:tcPr>
            <w:tcW w:type="dxa" w:w="2268"/>
            <w:shd w:val="clear" w:color="auto" w:fill="0B5D3B"/>
          </w:tcPr>
          <w:p>
            <w:pPr>
              <w:spacing w:after="40" w:before="40" w:line="240" w:lineRule="auto"/>
              <w:jc w:val="center"/>
            </w:pPr>
            <w:r/>
            <w:r>
              <w:rPr>
                <w:b/>
                <w:color w:val="FFFFFF"/>
                <w:sz w:val="18"/>
              </w:rPr>
              <w:t>Điều kiện</w:t>
            </w:r>
          </w:p>
        </w:tc>
        <w:tc>
          <w:tcPr>
            <w:tcW w:type="dxa" w:w="2381"/>
            <w:shd w:val="clear" w:color="auto" w:fill="0B5D3B"/>
          </w:tcPr>
          <w:p>
            <w:pPr>
              <w:spacing w:after="40" w:before="40" w:line="240" w:lineRule="auto"/>
              <w:jc w:val="center"/>
            </w:pPr>
            <w:r/>
            <w:r>
              <w:rPr>
                <w:b/>
                <w:color w:val="FFFFFF"/>
                <w:sz w:val="18"/>
              </w:rPr>
              <w:t>Màu sắc</w:t>
            </w:r>
          </w:p>
        </w:tc>
        <w:tc>
          <w:tcPr>
            <w:tcW w:type="dxa" w:w="2381"/>
            <w:shd w:val="clear" w:color="auto" w:fill="0B5D3B"/>
          </w:tcPr>
          <w:p>
            <w:pPr>
              <w:spacing w:after="40" w:before="40" w:line="240" w:lineRule="auto"/>
              <w:jc w:val="center"/>
            </w:pPr>
            <w:r/>
            <w:r>
              <w:rPr>
                <w:b/>
                <w:color w:val="FFFFFF"/>
                <w:sz w:val="18"/>
              </w:rPr>
              <w:t>Biểu tượng</w:t>
            </w:r>
          </w:p>
        </w:tc>
      </w:tr>
      <w:tr>
        <w:tc>
          <w:tcPr>
            <w:tcW w:type="dxa" w:w="2041"/>
          </w:tcPr>
          <w:p>
            <w:pPr>
              <w:spacing w:after="40" w:before="40" w:line="240" w:lineRule="auto"/>
              <w:jc w:val="left"/>
            </w:pPr>
            <w:r/>
            <w:r>
              <w:rPr>
                <w:sz w:val="18"/>
              </w:rPr>
              <w:t>Trong hạn mức</w:t>
            </w:r>
          </w:p>
        </w:tc>
        <w:tc>
          <w:tcPr>
            <w:tcW w:type="dxa" w:w="2268"/>
          </w:tcPr>
          <w:p>
            <w:pPr>
              <w:spacing w:after="40" w:before="40" w:line="240" w:lineRule="auto"/>
              <w:jc w:val="left"/>
            </w:pPr>
            <w:r/>
            <w:r>
              <w:rPr>
                <w:sz w:val="18"/>
              </w:rPr>
              <w:t>percent &lt; 80</w:t>
            </w:r>
          </w:p>
        </w:tc>
        <w:tc>
          <w:tcPr>
            <w:tcW w:type="dxa" w:w="2381"/>
          </w:tcPr>
          <w:p>
            <w:pPr>
              <w:spacing w:after="40" w:before="40" w:line="240" w:lineRule="auto"/>
              <w:jc w:val="left"/>
            </w:pPr>
            <w:r/>
            <w:r>
              <w:rPr>
                <w:sz w:val="18"/>
              </w:rPr>
              <w:t>brand (xanh lục)</w:t>
            </w:r>
          </w:p>
        </w:tc>
        <w:tc>
          <w:tcPr>
            <w:tcW w:type="dxa" w:w="2381"/>
          </w:tcPr>
          <w:p>
            <w:pPr>
              <w:spacing w:after="40" w:before="40" w:line="240" w:lineRule="auto"/>
              <w:jc w:val="left"/>
            </w:pPr>
            <w:r/>
            <w:r>
              <w:rPr>
                <w:sz w:val="18"/>
              </w:rPr>
              <w:t>CheckCircle2</w:t>
            </w:r>
          </w:p>
        </w:tc>
      </w:tr>
      <w:tr>
        <w:tc>
          <w:tcPr>
            <w:tcW w:type="dxa" w:w="2041"/>
            <w:shd w:val="clear" w:color="auto" w:fill="F1F6F3"/>
          </w:tcPr>
          <w:p>
            <w:pPr>
              <w:spacing w:after="40" w:before="40" w:line="240" w:lineRule="auto"/>
              <w:jc w:val="left"/>
            </w:pPr>
            <w:r/>
            <w:r>
              <w:rPr>
                <w:sz w:val="18"/>
              </w:rPr>
              <w:t>Gần chạm hạn mức</w:t>
            </w:r>
          </w:p>
        </w:tc>
        <w:tc>
          <w:tcPr>
            <w:tcW w:type="dxa" w:w="2268"/>
            <w:shd w:val="clear" w:color="auto" w:fill="F1F6F3"/>
          </w:tcPr>
          <w:p>
            <w:pPr>
              <w:spacing w:after="40" w:before="40" w:line="240" w:lineRule="auto"/>
              <w:jc w:val="left"/>
            </w:pPr>
            <w:r/>
            <w:r>
              <w:rPr>
                <w:sz w:val="18"/>
              </w:rPr>
              <w:t>80 ≤ percent &lt; 100</w:t>
            </w:r>
          </w:p>
        </w:tc>
        <w:tc>
          <w:tcPr>
            <w:tcW w:type="dxa" w:w="2381"/>
            <w:shd w:val="clear" w:color="auto" w:fill="F1F6F3"/>
          </w:tcPr>
          <w:p>
            <w:pPr>
              <w:spacing w:after="40" w:before="40" w:line="240" w:lineRule="auto"/>
              <w:jc w:val="left"/>
            </w:pPr>
            <w:r/>
            <w:r>
              <w:rPr>
                <w:sz w:val="18"/>
              </w:rPr>
              <w:t>amber (vàng)</w:t>
            </w:r>
          </w:p>
        </w:tc>
        <w:tc>
          <w:tcPr>
            <w:tcW w:type="dxa" w:w="2381"/>
            <w:shd w:val="clear" w:color="auto" w:fill="F1F6F3"/>
          </w:tcPr>
          <w:p>
            <w:pPr>
              <w:spacing w:after="40" w:before="40" w:line="240" w:lineRule="auto"/>
              <w:jc w:val="left"/>
            </w:pPr>
            <w:r/>
            <w:r>
              <w:rPr>
                <w:sz w:val="18"/>
              </w:rPr>
              <w:t>AlertTriangle</w:t>
            </w:r>
          </w:p>
        </w:tc>
      </w:tr>
      <w:tr>
        <w:tc>
          <w:tcPr>
            <w:tcW w:type="dxa" w:w="2041"/>
          </w:tcPr>
          <w:p>
            <w:pPr>
              <w:spacing w:after="40" w:before="40" w:line="240" w:lineRule="auto"/>
              <w:jc w:val="left"/>
            </w:pPr>
            <w:r/>
            <w:r>
              <w:rPr>
                <w:sz w:val="18"/>
              </w:rPr>
              <w:t>Vượt hạn mức</w:t>
            </w:r>
          </w:p>
        </w:tc>
        <w:tc>
          <w:tcPr>
            <w:tcW w:type="dxa" w:w="2268"/>
          </w:tcPr>
          <w:p>
            <w:pPr>
              <w:spacing w:after="40" w:before="40" w:line="240" w:lineRule="auto"/>
              <w:jc w:val="left"/>
            </w:pPr>
            <w:r/>
            <w:r>
              <w:rPr>
                <w:sz w:val="18"/>
              </w:rPr>
              <w:t>percent ≥ 100</w:t>
            </w:r>
          </w:p>
        </w:tc>
        <w:tc>
          <w:tcPr>
            <w:tcW w:type="dxa" w:w="2381"/>
          </w:tcPr>
          <w:p>
            <w:pPr>
              <w:spacing w:after="40" w:before="40" w:line="240" w:lineRule="auto"/>
              <w:jc w:val="left"/>
            </w:pPr>
            <w:r/>
            <w:r>
              <w:rPr>
                <w:sz w:val="18"/>
              </w:rPr>
              <w:t>rose (đỏ)</w:t>
            </w:r>
          </w:p>
        </w:tc>
        <w:tc>
          <w:tcPr>
            <w:tcW w:type="dxa" w:w="2381"/>
          </w:tcPr>
          <w:p>
            <w:pPr>
              <w:spacing w:after="40" w:before="40" w:line="240" w:lineRule="auto"/>
              <w:jc w:val="left"/>
            </w:pPr>
            <w:r/>
            <w:r>
              <w:rPr>
                <w:sz w:val="18"/>
              </w:rPr>
              <w:t>AlertTriangle</w:t>
            </w:r>
          </w:p>
        </w:tc>
      </w:tr>
    </w:tbl>
    <w:p>
      <w:pPr>
        <w:spacing w:after="80"/>
      </w:pPr>
    </w:p>
    <w:p>
      <w:r>
        <w:rPr>
          <w:b w:val="0"/>
          <w:i w:val="0"/>
        </w:rPr>
        <w:t xml:space="preserve">Biểu mẫu tạo danh mục cho phép chọn màu từ bảng 9 màu định sẵn và chọn icon từ 17 icon có sẵn trong CategoryIcon.tsx. Ngân sách luôn được thiết lập cho </w:t>
      </w:r>
      <w:r>
        <w:rPr>
          <w:b/>
          <w:i w:val="0"/>
        </w:rPr>
        <w:t>tháng hiện tại</w:t>
      </w:r>
      <w:r>
        <w:rPr>
          <w:b w:val="0"/>
          <w:i w:val="0"/>
        </w:rPr>
        <w:t xml:space="preserve"> (currentMonth()) — giao diện chưa cho phép lập ngân sách cho tháng tương lai, dù backend hoàn toàn hỗ trợ điều đó.</w:t>
      </w:r>
    </w:p>
    <w:p>
      <w:pPr>
        <w:pStyle w:val="Heading3"/>
      </w:pPr>
      <w:r>
        <w:t>7.9.4. Trang Login và Register</w:t>
      </w:r>
    </w:p>
    <w:p>
      <w:r>
        <w:rPr>
          <w:b w:val="0"/>
          <w:i w:val="0"/>
        </w:rPr>
        <w:t>Hai trang xác thực dùng bố cục hai cột: cột trái là component AuthHero (thông điệp giới thiệu và ba điểm nổi bật, ẩn trên màn hình nhỏ), cột phải là biểu mẫu. Các chi tiết trải nghiệm đáng chú ý:</w:t>
      </w:r>
    </w:p>
    <w:p>
      <w:pPr>
        <w:pStyle w:val="ListBullet"/>
        <w:spacing w:after="60"/>
        <w:ind w:left="454"/>
        <w:jc w:val="both"/>
      </w:pPr>
      <w:r>
        <w:t>Nút bật/tắt hiển thị mật khẩu (biểu tượng Eye / EyeOff).</w:t>
      </w:r>
    </w:p>
    <w:p>
      <w:pPr>
        <w:pStyle w:val="ListBullet"/>
        <w:spacing w:after="60"/>
        <w:ind w:left="454"/>
        <w:jc w:val="both"/>
      </w:pPr>
      <w:r>
        <w:t>Hai trạng thái tải riêng biệt: loading cho biểu mẫu và demoLoading cho nút demo, nhờ đó chỉ nút được nhấn hiển thị vòng xoay.</w:t>
      </w:r>
    </w:p>
    <w:p>
      <w:pPr>
        <w:pStyle w:val="ListBullet"/>
        <w:spacing w:after="60"/>
        <w:ind w:left="454"/>
        <w:jc w:val="both"/>
      </w:pPr>
      <w:r>
        <w:t>Kiểm tra độ dài mật khẩu ngay phía client trước khi gửi, cho phản hồi tức thì.</w:t>
      </w:r>
    </w:p>
    <w:p>
      <w:pPr>
        <w:pStyle w:val="ListBullet"/>
        <w:spacing w:after="60"/>
        <w:ind w:left="454"/>
        <w:jc w:val="both"/>
      </w:pPr>
      <w:r>
        <w:t>Nút chuyển ngôn ngữ đặt ở góc trên bên phải, sẵn sàng ngay từ màn hình đầu tiên.</w:t>
      </w:r>
    </w:p>
    <w:p>
      <w:pPr>
        <w:pStyle w:val="Heading2"/>
      </w:pPr>
      <w:r>
        <w:t>7.10. Quy trình build và tối ưu</w:t>
      </w:r>
    </w:p>
    <w:p>
      <w:pPr>
        <w:keepLines/>
        <w:spacing w:after="0" w:before="120" w:line="240" w:lineRule="auto"/>
        <w:ind w:left="170"/>
        <w:jc w:val="left"/>
        <w:shd w:val="clear" w:color="auto" w:fill="F4F6F8"/>
      </w:pPr>
      <w:r>
        <w:rPr>
          <w:rFonts w:ascii="Consolas" w:hAnsi="Consolas" w:eastAsia="Consolas"/>
          <w:sz w:val="18"/>
        </w:rPr>
        <w:t>// vite.config.ts</w:t>
      </w:r>
    </w:p>
    <w:p>
      <w:pPr>
        <w:keepLines/>
        <w:spacing w:after="0" w:before="0" w:line="240" w:lineRule="auto"/>
        <w:ind w:left="170"/>
        <w:jc w:val="left"/>
        <w:shd w:val="clear" w:color="auto" w:fill="F4F6F8"/>
      </w:pPr>
      <w:r>
        <w:rPr>
          <w:rFonts w:ascii="Consolas" w:hAnsi="Consolas" w:eastAsia="Consolas"/>
          <w:sz w:val="18"/>
        </w:rPr>
        <w:t>export default defineConfig({</w:t>
      </w:r>
    </w:p>
    <w:p>
      <w:pPr>
        <w:keepLines/>
        <w:spacing w:after="0" w:before="0" w:line="240" w:lineRule="auto"/>
        <w:ind w:left="170"/>
        <w:jc w:val="left"/>
        <w:shd w:val="clear" w:color="auto" w:fill="F4F6F8"/>
      </w:pPr>
      <w:r>
        <w:rPr>
          <w:rFonts w:ascii="Consolas" w:hAnsi="Consolas" w:eastAsia="Consolas"/>
          <w:sz w:val="18"/>
        </w:rPr>
        <w:t xml:space="preserve">  plugins: [react(), tailwindcss()],</w:t>
      </w:r>
    </w:p>
    <w:p>
      <w:pPr>
        <w:keepLines/>
        <w:spacing w:after="0" w:before="0" w:line="240" w:lineRule="auto"/>
        <w:ind w:left="170"/>
        <w:jc w:val="left"/>
        <w:shd w:val="clear" w:color="auto" w:fill="F4F6F8"/>
      </w:pPr>
      <w:r>
        <w:rPr>
          <w:rFonts w:ascii="Consolas" w:hAnsi="Consolas" w:eastAsia="Consolas"/>
          <w:sz w:val="18"/>
        </w:rPr>
        <w:t xml:space="preserve">  build: {</w:t>
      </w:r>
    </w:p>
    <w:p>
      <w:pPr>
        <w:keepLines/>
        <w:spacing w:after="0" w:before="0" w:line="240" w:lineRule="auto"/>
        <w:ind w:left="170"/>
        <w:jc w:val="left"/>
        <w:shd w:val="clear" w:color="auto" w:fill="F4F6F8"/>
      </w:pPr>
      <w:r>
        <w:rPr>
          <w:rFonts w:ascii="Consolas" w:hAnsi="Consolas" w:eastAsia="Consolas"/>
          <w:sz w:val="18"/>
        </w:rPr>
        <w:t xml:space="preserve">    rollupOptions: {</w:t>
      </w:r>
    </w:p>
    <w:p>
      <w:pPr>
        <w:keepLines/>
        <w:spacing w:after="0" w:before="0" w:line="240" w:lineRule="auto"/>
        <w:ind w:left="170"/>
        <w:jc w:val="left"/>
        <w:shd w:val="clear" w:color="auto" w:fill="F4F6F8"/>
      </w:pPr>
      <w:r>
        <w:rPr>
          <w:rFonts w:ascii="Consolas" w:hAnsi="Consolas" w:eastAsia="Consolas"/>
          <w:sz w:val="18"/>
        </w:rPr>
        <w:t xml:space="preserve">      output: {</w:t>
      </w:r>
    </w:p>
    <w:p>
      <w:pPr>
        <w:keepLines/>
        <w:spacing w:after="0" w:before="0" w:line="240" w:lineRule="auto"/>
        <w:ind w:left="170"/>
        <w:jc w:val="left"/>
        <w:shd w:val="clear" w:color="auto" w:fill="F4F6F8"/>
      </w:pPr>
      <w:r>
        <w:rPr>
          <w:rFonts w:ascii="Consolas" w:hAnsi="Consolas" w:eastAsia="Consolas"/>
          <w:sz w:val="18"/>
        </w:rPr>
        <w:t xml:space="preserve">        manualChunks: {</w:t>
      </w:r>
    </w:p>
    <w:p>
      <w:pPr>
        <w:keepLines/>
        <w:spacing w:after="0" w:before="0" w:line="240" w:lineRule="auto"/>
        <w:ind w:left="170"/>
        <w:jc w:val="left"/>
        <w:shd w:val="clear" w:color="auto" w:fill="F4F6F8"/>
      </w:pPr>
      <w:r>
        <w:rPr>
          <w:rFonts w:ascii="Consolas" w:hAnsi="Consolas" w:eastAsia="Consolas"/>
          <w:sz w:val="18"/>
        </w:rPr>
        <w:t xml:space="preserve">          react:  ['react', 'react-dom', 'react-router-dom'],</w:t>
      </w:r>
    </w:p>
    <w:p>
      <w:pPr>
        <w:keepLines/>
        <w:spacing w:after="0" w:before="0" w:line="240" w:lineRule="auto"/>
        <w:ind w:left="170"/>
        <w:jc w:val="left"/>
        <w:shd w:val="clear" w:color="auto" w:fill="F4F6F8"/>
      </w:pPr>
      <w:r>
        <w:rPr>
          <w:rFonts w:ascii="Consolas" w:hAnsi="Consolas" w:eastAsia="Consolas"/>
          <w:sz w:val="18"/>
        </w:rPr>
        <w:t xml:space="preserve">          charts: ['recharts'],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server:  { port: 5173, proxy: { '/api': { target: 'http://localhost:8080',</w:t>
      </w:r>
    </w:p>
    <w:p>
      <w:pPr>
        <w:keepLines/>
        <w:spacing w:after="0" w:before="0" w:line="240" w:lineRule="auto"/>
        <w:ind w:left="170"/>
        <w:jc w:val="left"/>
        <w:shd w:val="clear" w:color="auto" w:fill="F4F6F8"/>
      </w:pPr>
      <w:r>
        <w:rPr>
          <w:rFonts w:ascii="Consolas" w:hAnsi="Consolas" w:eastAsia="Consolas"/>
          <w:sz w:val="18"/>
        </w:rPr>
        <w:t xml:space="preserve">                                            changeOrigin: true } } },</w:t>
      </w:r>
    </w:p>
    <w:p>
      <w:pPr>
        <w:keepLines/>
        <w:spacing w:after="0" w:before="0" w:line="240" w:lineRule="auto"/>
        <w:ind w:left="170"/>
        <w:jc w:val="left"/>
        <w:shd w:val="clear" w:color="auto" w:fill="F4F6F8"/>
      </w:pPr>
      <w:r>
        <w:rPr>
          <w:rFonts w:ascii="Consolas" w:hAnsi="Consolas" w:eastAsia="Consolas"/>
          <w:sz w:val="18"/>
        </w:rPr>
        <w:t xml:space="preserve">  preview: { port: 4173, proxy: { '/api': { target: 'http://localhost:8080',</w:t>
      </w:r>
    </w:p>
    <w:p>
      <w:pPr>
        <w:keepLines/>
        <w:spacing w:after="0" w:before="0" w:line="240" w:lineRule="auto"/>
        <w:ind w:left="170"/>
        <w:jc w:val="left"/>
        <w:shd w:val="clear" w:color="auto" w:fill="F4F6F8"/>
      </w:pPr>
      <w:r>
        <w:rPr>
          <w:rFonts w:ascii="Consolas" w:hAnsi="Consolas" w:eastAsia="Consolas"/>
          <w:sz w:val="18"/>
        </w:rPr>
        <w:t xml:space="preserve">                                            changeOrigin: true } } },</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keepNext/>
        <w:spacing w:after="80"/>
        <w:jc w:val="center"/>
      </w:pPr>
      <w:r>
        <w:rPr>
          <w:i/>
          <w:sz w:val="21"/>
        </w:rPr>
        <w:t>Bang 20. Cấu hình Vite và lý do</w:t>
      </w:r>
    </w:p>
    <w:tbl>
      <w:tblPr>
        <w:tblStyle w:val="TableGrid"/>
        <w:tblW w:type="auto" w:w="0"/>
        <w:jc w:val="center"/>
        <w:tblLook w:firstColumn="1" w:firstRow="1" w:lastColumn="0" w:lastRow="0" w:noHBand="0" w:noVBand="1" w:val="04A0"/>
      </w:tblPr>
      <w:tblGrid>
        <w:gridCol w:w="4677"/>
        <w:gridCol w:w="4677"/>
      </w:tblGrid>
      <w:tr>
        <w:trPr>
          <w:tblHeader/>
        </w:trPr>
        <w:tc>
          <w:tcPr>
            <w:tcW w:type="dxa" w:w="2268"/>
            <w:shd w:val="clear" w:color="auto" w:fill="0B5D3B"/>
          </w:tcPr>
          <w:p>
            <w:pPr>
              <w:spacing w:after="40" w:before="40" w:line="240" w:lineRule="auto"/>
              <w:jc w:val="center"/>
            </w:pPr>
            <w:r/>
            <w:r>
              <w:rPr>
                <w:b/>
                <w:color w:val="FFFFFF"/>
                <w:sz w:val="18"/>
              </w:rPr>
              <w:t>Cấu hình</w:t>
            </w:r>
          </w:p>
        </w:tc>
        <w:tc>
          <w:tcPr>
            <w:tcW w:type="dxa" w:w="6803"/>
            <w:shd w:val="clear" w:color="auto" w:fill="0B5D3B"/>
          </w:tcPr>
          <w:p>
            <w:pPr>
              <w:spacing w:after="40" w:before="40" w:line="240" w:lineRule="auto"/>
              <w:jc w:val="center"/>
            </w:pPr>
            <w:r/>
            <w:r>
              <w:rPr>
                <w:b/>
                <w:color w:val="FFFFFF"/>
                <w:sz w:val="18"/>
              </w:rPr>
              <w:t>Mục đích</w:t>
            </w:r>
          </w:p>
        </w:tc>
      </w:tr>
      <w:tr>
        <w:tc>
          <w:tcPr>
            <w:tcW w:type="dxa" w:w="2268"/>
          </w:tcPr>
          <w:p>
            <w:pPr>
              <w:spacing w:after="40" w:before="40" w:line="240" w:lineRule="auto"/>
              <w:jc w:val="left"/>
            </w:pPr>
            <w:r/>
            <w:r>
              <w:rPr>
                <w:sz w:val="18"/>
              </w:rPr>
              <w:t>manualChunks.react</w:t>
            </w:r>
          </w:p>
        </w:tc>
        <w:tc>
          <w:tcPr>
            <w:tcW w:type="dxa" w:w="6803"/>
          </w:tcPr>
          <w:p>
            <w:pPr>
              <w:spacing w:after="40" w:before="40" w:line="240" w:lineRule="auto"/>
              <w:jc w:val="left"/>
            </w:pPr>
            <w:r/>
            <w:r>
              <w:rPr>
                <w:sz w:val="18"/>
              </w:rPr>
              <w:t>Tách React và React Router thành một mảnh riêng — hiếm khi thay đổi nên được trình duyệt cache lâu dài.</w:t>
            </w:r>
          </w:p>
        </w:tc>
      </w:tr>
      <w:tr>
        <w:tc>
          <w:tcPr>
            <w:tcW w:type="dxa" w:w="2268"/>
            <w:shd w:val="clear" w:color="auto" w:fill="F1F6F3"/>
          </w:tcPr>
          <w:p>
            <w:pPr>
              <w:spacing w:after="40" w:before="40" w:line="240" w:lineRule="auto"/>
              <w:jc w:val="left"/>
            </w:pPr>
            <w:r/>
            <w:r>
              <w:rPr>
                <w:sz w:val="18"/>
              </w:rPr>
              <w:t>manualChunks.charts</w:t>
            </w:r>
          </w:p>
        </w:tc>
        <w:tc>
          <w:tcPr>
            <w:tcW w:type="dxa" w:w="6803"/>
            <w:shd w:val="clear" w:color="auto" w:fill="F1F6F3"/>
          </w:tcPr>
          <w:p>
            <w:pPr>
              <w:spacing w:after="40" w:before="40" w:line="240" w:lineRule="auto"/>
              <w:jc w:val="left"/>
            </w:pPr>
            <w:r/>
            <w:r>
              <w:rPr>
                <w:sz w:val="18"/>
              </w:rPr>
              <w:t>Recharts là thư viện nặng nhất; tách riêng để không làm mất hiệu lực cache khi mã ứng dụng thay đổi.</w:t>
            </w:r>
          </w:p>
        </w:tc>
      </w:tr>
      <w:tr>
        <w:tc>
          <w:tcPr>
            <w:tcW w:type="dxa" w:w="2268"/>
          </w:tcPr>
          <w:p>
            <w:pPr>
              <w:spacing w:after="40" w:before="40" w:line="240" w:lineRule="auto"/>
              <w:jc w:val="left"/>
            </w:pPr>
            <w:r/>
            <w:r>
              <w:rPr>
                <w:sz w:val="18"/>
              </w:rPr>
              <w:t>server.proxy</w:t>
            </w:r>
          </w:p>
        </w:tc>
        <w:tc>
          <w:tcPr>
            <w:tcW w:type="dxa" w:w="6803"/>
          </w:tcPr>
          <w:p>
            <w:pPr>
              <w:spacing w:after="40" w:before="40" w:line="240" w:lineRule="auto"/>
              <w:jc w:val="left"/>
            </w:pPr>
            <w:r/>
            <w:r>
              <w:rPr>
                <w:sz w:val="18"/>
              </w:rPr>
              <w:t>Chuyển tiếp /api → :8080 khi phát triển, loại bỏ hoàn toàn vấn đề CORS.</w:t>
            </w:r>
          </w:p>
        </w:tc>
      </w:tr>
      <w:tr>
        <w:tc>
          <w:tcPr>
            <w:tcW w:type="dxa" w:w="2268"/>
            <w:shd w:val="clear" w:color="auto" w:fill="F1F6F3"/>
          </w:tcPr>
          <w:p>
            <w:pPr>
              <w:spacing w:after="40" w:before="40" w:line="240" w:lineRule="auto"/>
              <w:jc w:val="left"/>
            </w:pPr>
            <w:r/>
            <w:r>
              <w:rPr>
                <w:sz w:val="18"/>
              </w:rPr>
              <w:t>(không rewrite path)</w:t>
            </w:r>
          </w:p>
        </w:tc>
        <w:tc>
          <w:tcPr>
            <w:tcW w:type="dxa" w:w="6803"/>
            <w:shd w:val="clear" w:color="auto" w:fill="F1F6F3"/>
          </w:tcPr>
          <w:p>
            <w:pPr>
              <w:spacing w:after="40" w:before="40" w:line="240" w:lineRule="auto"/>
              <w:jc w:val="left"/>
            </w:pPr>
            <w:r/>
            <w:r>
              <w:rPr>
                <w:sz w:val="18"/>
              </w:rPr>
              <w:t xml:space="preserve">Chú thích trong mã nhấn mạnh: backend mount route </w:t>
            </w:r>
            <w:r>
              <w:rPr>
                <w:b/>
                <w:sz w:val="18"/>
              </w:rPr>
              <w:t>dưới</w:t>
            </w:r>
            <w:r>
              <w:rPr>
                <w:sz w:val="18"/>
              </w:rPr>
              <w:t xml:space="preserve"> tiền tố /api nên tuyệt đối không được cắt tiền tố.</w:t>
            </w:r>
          </w:p>
        </w:tc>
      </w:tr>
      <w:tr>
        <w:tc>
          <w:tcPr>
            <w:tcW w:type="dxa" w:w="2268"/>
          </w:tcPr>
          <w:p>
            <w:pPr>
              <w:spacing w:after="40" w:before="40" w:line="240" w:lineRule="auto"/>
              <w:jc w:val="left"/>
            </w:pPr>
            <w:r/>
            <w:r>
              <w:rPr>
                <w:sz w:val="18"/>
              </w:rPr>
              <w:t>script build</w:t>
            </w:r>
          </w:p>
        </w:tc>
        <w:tc>
          <w:tcPr>
            <w:tcW w:type="dxa" w:w="6803"/>
          </w:tcPr>
          <w:p>
            <w:pPr>
              <w:spacing w:after="40" w:before="40" w:line="240" w:lineRule="auto"/>
              <w:jc w:val="left"/>
            </w:pPr>
            <w:r/>
            <w:r>
              <w:rPr>
                <w:sz w:val="18"/>
              </w:rPr>
              <w:t xml:space="preserve">tsc -b &amp;&amp; vite build — kiểm tra kiểu </w:t>
            </w:r>
            <w:r>
              <w:rPr>
                <w:b/>
                <w:sz w:val="18"/>
              </w:rPr>
              <w:t>trước</w:t>
            </w:r>
            <w:r>
              <w:rPr>
                <w:sz w:val="18"/>
              </w:rPr>
              <w:t>, build sẽ thất bại nếu có lỗi kiểu.</w:t>
            </w:r>
          </w:p>
        </w:tc>
      </w:tr>
    </w:tbl>
    <w:p>
      <w:pPr>
        <w:spacing w:after="80"/>
      </w:pPr>
    </w:p>
    <w:p>
      <w:r>
        <w:br w:type="page"/>
      </w:r>
    </w:p>
    <w:p>
      <w:pPr>
        <w:pStyle w:val="Heading1"/>
      </w:pPr>
      <w:r>
        <w:t>CHƯƠNG 8. PHÂN TÍCH MÃ DI SẢN (LEGACY SCAFFOLD)</w:t>
      </w:r>
    </w:p>
    <w:p>
      <w:r>
        <w:rPr>
          <w:b w:val="0"/>
          <w:i w:val="0"/>
        </w:rPr>
        <w:t xml:space="preserve">Như đã nêu ở mục 1.4, lịch sử Git cho thấy rõ hai giai đoạn phát triển. Chương này phân tích toàn bộ phần mã còn lại từ giai đoạn học tập — phần </w:t>
      </w:r>
      <w:r>
        <w:rPr>
          <w:b/>
          <w:i w:val="0"/>
        </w:rPr>
        <w:t>không</w:t>
      </w:r>
      <w:r>
        <w:rPr>
          <w:b w:val="0"/>
          <w:i w:val="0"/>
        </w:rPr>
        <w:t xml:space="preserve"> tham gia vào bản build production (cmd/web) — nhằm giúp người đọc mới vào repo phân biệt rạch ròi "cái gì đang chạy thật" và "cái gì là tài liệu tham khảo lịch sử".</w:t>
      </w:r>
    </w:p>
    <w:p>
      <w:pPr>
        <w:pStyle w:val="Heading2"/>
      </w:pPr>
      <w:r>
        <w:t>8.1. Vì sao mã di sản vẫn còn biên dịch được</w:t>
      </w:r>
    </w:p>
    <w:p>
      <w:r>
        <w:rPr>
          <w:b w:val="0"/>
          <w:i w:val="0"/>
        </w:rPr>
        <w:t xml:space="preserve">Điều quan trọng cần nắm: mặc dù không được cmd/web sử dụng, toàn bộ mã di sản </w:t>
      </w:r>
      <w:r>
        <w:rPr>
          <w:b/>
          <w:i w:val="0"/>
        </w:rPr>
        <w:t>vẫn biên dịch thành công</w:t>
      </w:r>
      <w:r>
        <w:rPr>
          <w:b w:val="0"/>
          <w:i w:val="0"/>
        </w:rPr>
        <w:t xml:space="preserve"> vì Go chỉ đưa vào binary cuối cùng những package thực sự được import từ điểm vào (entrypoint) đang build. Khi chạy go build ./cmd/web, trình biên dịch chỉ kéo theo internal/api và internal/pkg/response — các package như internal/controller, internal/services, internal/repo hoàn toàn không được chạm tới, nhưng lệnh go build ./... hoặc go test ./... vẫn sẽ biên dịch và chạy chúng vì chúng là các package hợp lệ đứng độc lập.</w:t>
      </w:r>
    </w:p>
    <w:p>
      <w:pPr>
        <w:pStyle w:val="Heading2"/>
      </w:pPr>
      <w:r>
        <w:t>8.2. Bốn entrypoint song song trong thư mục cmd/</w:t>
      </w:r>
    </w:p>
    <w:p>
      <w:pPr>
        <w:keepNext/>
        <w:spacing w:after="80"/>
        <w:jc w:val="center"/>
      </w:pPr>
      <w:r>
        <w:rPr>
          <w:i/>
          <w:sz w:val="21"/>
        </w:rPr>
        <w:t>Bang 21. Bốn entrypoint tồn tại song song trong cmd/</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2041"/>
            <w:shd w:val="clear" w:color="auto" w:fill="0B5D3B"/>
          </w:tcPr>
          <w:p>
            <w:pPr>
              <w:spacing w:after="40" w:before="40" w:line="240" w:lineRule="auto"/>
              <w:jc w:val="center"/>
            </w:pPr>
            <w:r/>
            <w:r>
              <w:rPr>
                <w:b/>
                <w:color w:val="FFFFFF"/>
                <w:sz w:val="18"/>
              </w:rPr>
              <w:t>Entrypoint</w:t>
            </w:r>
          </w:p>
        </w:tc>
        <w:tc>
          <w:tcPr>
            <w:tcW w:type="dxa" w:w="1701"/>
            <w:shd w:val="clear" w:color="auto" w:fill="0B5D3B"/>
          </w:tcPr>
          <w:p>
            <w:pPr>
              <w:spacing w:after="40" w:before="40" w:line="240" w:lineRule="auto"/>
              <w:jc w:val="center"/>
            </w:pPr>
            <w:r/>
            <w:r>
              <w:rPr>
                <w:b/>
                <w:color w:val="FFFFFF"/>
                <w:sz w:val="18"/>
              </w:rPr>
              <w:t>Trạng thái</w:t>
            </w:r>
          </w:p>
        </w:tc>
        <w:tc>
          <w:tcPr>
            <w:tcW w:type="dxa" w:w="2381"/>
            <w:shd w:val="clear" w:color="auto" w:fill="0B5D3B"/>
          </w:tcPr>
          <w:p>
            <w:pPr>
              <w:spacing w:after="40" w:before="40" w:line="240" w:lineRule="auto"/>
              <w:jc w:val="center"/>
            </w:pPr>
            <w:r/>
            <w:r>
              <w:rPr>
                <w:b/>
                <w:color w:val="FFFFFF"/>
                <w:sz w:val="18"/>
              </w:rPr>
              <w:t>Package gọi tới</w:t>
            </w:r>
          </w:p>
        </w:tc>
        <w:tc>
          <w:tcPr>
            <w:tcW w:type="dxa" w:w="2948"/>
            <w:shd w:val="clear" w:color="auto" w:fill="0B5D3B"/>
          </w:tcPr>
          <w:p>
            <w:pPr>
              <w:spacing w:after="40" w:before="40" w:line="240" w:lineRule="auto"/>
              <w:jc w:val="center"/>
            </w:pPr>
            <w:r/>
            <w:r>
              <w:rPr>
                <w:b/>
                <w:color w:val="FFFFFF"/>
                <w:sz w:val="18"/>
              </w:rPr>
              <w:t>Vấn đề nếu build/chạy</w:t>
            </w:r>
          </w:p>
        </w:tc>
      </w:tr>
      <w:tr>
        <w:tc>
          <w:tcPr>
            <w:tcW w:type="dxa" w:w="2041"/>
          </w:tcPr>
          <w:p>
            <w:pPr>
              <w:spacing w:after="40" w:before="40" w:line="240" w:lineRule="auto"/>
              <w:jc w:val="left"/>
            </w:pPr>
            <w:r/>
            <w:r>
              <w:rPr>
                <w:rFonts w:ascii="Consolas" w:hAnsi="Consolas" w:eastAsia="Consolas"/>
                <w:sz w:val="17"/>
              </w:rPr>
              <w:t>cmd/web/main.go</w:t>
            </w:r>
          </w:p>
        </w:tc>
        <w:tc>
          <w:tcPr>
            <w:tcW w:type="dxa" w:w="1701"/>
          </w:tcPr>
          <w:p>
            <w:pPr>
              <w:spacing w:after="40" w:before="40" w:line="240" w:lineRule="auto"/>
              <w:jc w:val="left"/>
            </w:pPr>
            <w:r/>
            <w:r>
              <w:rPr>
                <w:sz w:val="18"/>
              </w:rPr>
            </w:r>
            <w:r>
              <w:rPr>
                <w:b/>
                <w:sz w:val="18"/>
              </w:rPr>
              <w:t>Production</w:t>
            </w:r>
            <w:r>
              <w:rPr>
                <w:sz w:val="18"/>
              </w:rPr>
              <w:t xml:space="preserve"> ★</w:t>
            </w:r>
          </w:p>
        </w:tc>
        <w:tc>
          <w:tcPr>
            <w:tcW w:type="dxa" w:w="2381"/>
          </w:tcPr>
          <w:p>
            <w:pPr>
              <w:spacing w:after="40" w:before="40" w:line="240" w:lineRule="auto"/>
              <w:jc w:val="left"/>
            </w:pPr>
            <w:r/>
            <w:r>
              <w:rPr>
                <w:sz w:val="18"/>
              </w:rPr>
              <w:t>internal/api, internal/pkg/response</w:t>
            </w:r>
          </w:p>
        </w:tc>
        <w:tc>
          <w:tcPr>
            <w:tcW w:type="dxa" w:w="2948"/>
          </w:tcPr>
          <w:p>
            <w:pPr>
              <w:spacing w:after="40" w:before="40" w:line="240" w:lineRule="auto"/>
              <w:jc w:val="left"/>
            </w:pPr>
            <w:r/>
            <w:r>
              <w:rPr>
                <w:sz w:val="18"/>
              </w:rPr>
              <w:t>Không có vấn đề — đây là entrypoint chính thức.</w:t>
            </w:r>
          </w:p>
        </w:tc>
      </w:tr>
      <w:tr>
        <w:tc>
          <w:tcPr>
            <w:tcW w:type="dxa" w:w="2041"/>
            <w:shd w:val="clear" w:color="auto" w:fill="F1F6F3"/>
          </w:tcPr>
          <w:p>
            <w:pPr>
              <w:spacing w:after="40" w:before="40" w:line="240" w:lineRule="auto"/>
              <w:jc w:val="left"/>
            </w:pPr>
            <w:r/>
            <w:r>
              <w:rPr>
                <w:rFonts w:ascii="Consolas" w:hAnsi="Consolas" w:eastAsia="Consolas"/>
                <w:sz w:val="17"/>
              </w:rPr>
              <w:t>cmd/api/main.go</w:t>
            </w:r>
          </w:p>
        </w:tc>
        <w:tc>
          <w:tcPr>
            <w:tcW w:type="dxa" w:w="1701"/>
            <w:shd w:val="clear" w:color="auto" w:fill="F1F6F3"/>
          </w:tcPr>
          <w:p>
            <w:pPr>
              <w:spacing w:after="40" w:before="40" w:line="240" w:lineRule="auto"/>
              <w:jc w:val="left"/>
            </w:pPr>
            <w:r/>
            <w:r>
              <w:rPr>
                <w:sz w:val="18"/>
              </w:rPr>
              <w:t>Di sản, gọi routers</w:t>
            </w:r>
          </w:p>
        </w:tc>
        <w:tc>
          <w:tcPr>
            <w:tcW w:type="dxa" w:w="2381"/>
            <w:shd w:val="clear" w:color="auto" w:fill="F1F6F3"/>
          </w:tcPr>
          <w:p>
            <w:pPr>
              <w:spacing w:after="40" w:before="40" w:line="240" w:lineRule="auto"/>
              <w:jc w:val="left"/>
            </w:pPr>
            <w:r/>
            <w:r>
              <w:rPr>
                <w:sz w:val="18"/>
              </w:rPr>
              <w:t>internal/routers → internal/controller → internal/services → internal/repo</w:t>
            </w:r>
          </w:p>
        </w:tc>
        <w:tc>
          <w:tcPr>
            <w:tcW w:type="dxa" w:w="2948"/>
            <w:shd w:val="clear" w:color="auto" w:fill="F1F6F3"/>
          </w:tcPr>
          <w:p>
            <w:pPr>
              <w:spacing w:after="40" w:before="40" w:line="240" w:lineRule="auto"/>
              <w:jc w:val="left"/>
            </w:pPr>
            <w:r/>
            <w:r>
              <w:rPr>
                <w:sz w:val="18"/>
              </w:rPr>
              <w:t xml:space="preserve">AuthenMiddleware() chặn </w:t>
            </w:r>
            <w:r>
              <w:rPr>
                <w:b/>
                <w:sz w:val="18"/>
              </w:rPr>
              <w:t>mọi</w:t>
            </w:r>
            <w:r>
              <w:rPr>
                <w:sz w:val="18"/>
              </w:rPr>
              <w:t xml:space="preserve"> request trừ khi header Authorization đúng bằng chuỗi "invalid-token" — tên biến và giá trị hợp lệ bị đảo ngược so với ý nghĩa thông thường.</w:t>
            </w:r>
          </w:p>
        </w:tc>
      </w:tr>
      <w:tr>
        <w:tc>
          <w:tcPr>
            <w:tcW w:type="dxa" w:w="2041"/>
          </w:tcPr>
          <w:p>
            <w:pPr>
              <w:spacing w:after="40" w:before="40" w:line="240" w:lineRule="auto"/>
              <w:jc w:val="left"/>
            </w:pPr>
            <w:r/>
            <w:r>
              <w:rPr>
                <w:rFonts w:ascii="Consolas" w:hAnsi="Consolas" w:eastAsia="Consolas"/>
                <w:sz w:val="17"/>
              </w:rPr>
              <w:t>cmd/server/main.go</w:t>
            </w:r>
          </w:p>
        </w:tc>
        <w:tc>
          <w:tcPr>
            <w:tcW w:type="dxa" w:w="1701"/>
          </w:tcPr>
          <w:p>
            <w:pPr>
              <w:spacing w:after="40" w:before="40" w:line="240" w:lineRule="auto"/>
              <w:jc w:val="left"/>
            </w:pPr>
            <w:r/>
            <w:r>
              <w:rPr>
                <w:sz w:val="18"/>
              </w:rPr>
              <w:t xml:space="preserve">Di sản, </w:t>
            </w:r>
            <w:r>
              <w:rPr>
                <w:b/>
                <w:sz w:val="18"/>
              </w:rPr>
              <w:t>lỗi biên dịch tiềm ẩn</w:t>
            </w:r>
            <w:r>
              <w:rPr>
                <w:sz w:val="18"/>
              </w:rPr>
            </w:r>
          </w:p>
        </w:tc>
        <w:tc>
          <w:tcPr>
            <w:tcW w:type="dxa" w:w="2381"/>
          </w:tcPr>
          <w:p>
            <w:pPr>
              <w:spacing w:after="40" w:before="40" w:line="240" w:lineRule="auto"/>
              <w:jc w:val="left"/>
            </w:pPr>
            <w:r/>
            <w:r>
              <w:rPr>
                <w:sz w:val="18"/>
              </w:rPr>
              <w:t>internal/initialize</w:t>
            </w:r>
          </w:p>
        </w:tc>
        <w:tc>
          <w:tcPr>
            <w:tcW w:type="dxa" w:w="2948"/>
          </w:tcPr>
          <w:p>
            <w:pPr>
              <w:spacing w:after="40" w:before="40" w:line="240" w:lineRule="auto"/>
              <w:jc w:val="left"/>
            </w:pPr>
            <w:r/>
            <w:r>
              <w:rPr>
                <w:sz w:val="18"/>
              </w:rPr>
              <w:t>Tệp khai báo package server nhưng nằm trong thư mục cmd/server — đây là main package hợp lệ vì tên thư mục không bắt buộc trùng tên package, nhưng gây nhầm lẫn nghiêm trọng khi đọc.</w:t>
            </w:r>
          </w:p>
        </w:tc>
      </w:tr>
      <w:tr>
        <w:tc>
          <w:tcPr>
            <w:tcW w:type="dxa" w:w="2041"/>
            <w:shd w:val="clear" w:color="auto" w:fill="F1F6F3"/>
          </w:tcPr>
          <w:p>
            <w:pPr>
              <w:spacing w:after="40" w:before="40" w:line="240" w:lineRule="auto"/>
              <w:jc w:val="left"/>
            </w:pPr>
            <w:r/>
            <w:r>
              <w:rPr>
                <w:rFonts w:ascii="Consolas" w:hAnsi="Consolas" w:eastAsia="Consolas"/>
                <w:sz w:val="17"/>
              </w:rPr>
              <w:t>cmd/cli/main.log.go</w:t>
            </w:r>
          </w:p>
        </w:tc>
        <w:tc>
          <w:tcPr>
            <w:tcW w:type="dxa" w:w="1701"/>
            <w:shd w:val="clear" w:color="auto" w:fill="F1F6F3"/>
          </w:tcPr>
          <w:p>
            <w:pPr>
              <w:spacing w:after="40" w:before="40" w:line="240" w:lineRule="auto"/>
              <w:jc w:val="left"/>
            </w:pPr>
            <w:r/>
            <w:r>
              <w:rPr>
                <w:sz w:val="18"/>
              </w:rPr>
              <w:t>Di sản, bài thực hành</w:t>
            </w:r>
          </w:p>
        </w:tc>
        <w:tc>
          <w:tcPr>
            <w:tcW w:type="dxa" w:w="2381"/>
            <w:shd w:val="clear" w:color="auto" w:fill="F1F6F3"/>
          </w:tcPr>
          <w:p>
            <w:pPr>
              <w:spacing w:after="40" w:before="40" w:line="240" w:lineRule="auto"/>
              <w:jc w:val="left"/>
            </w:pPr>
            <w:r/>
            <w:r>
              <w:rPr>
                <w:sz w:val="18"/>
              </w:rPr>
              <w:t>(độc lập)</w:t>
            </w:r>
          </w:p>
        </w:tc>
        <w:tc>
          <w:tcPr>
            <w:tcW w:type="dxa" w:w="2948"/>
            <w:shd w:val="clear" w:color="auto" w:fill="F1F6F3"/>
          </w:tcPr>
          <w:p>
            <w:pPr>
              <w:spacing w:after="40" w:before="40" w:line="240" w:lineRule="auto"/>
              <w:jc w:val="left"/>
            </w:pPr>
            <w:r/>
            <w:r>
              <w:rPr>
                <w:sz w:val="18"/>
              </w:rPr>
              <w:t>Ghi log mẫu bằng zap ra log/log.txt — không liên quan tới ứng dụng chính.</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Chuỗi kiểm tra `token != "invalid-token"` trong internal/middlewares/auth.middleware.go là một đoạn mã bài tập rõ ràng — tên hằng "invalid-token" được dùng làm giá trị </w:t>
      </w:r>
      <w:r>
        <w:rPr>
          <w:b/>
          <w:sz w:val="22"/>
        </w:rPr>
        <w:t>hợp lệ duy nhất</w:t>
      </w:r>
      <w:r>
        <w:rPr>
          <w:sz w:val="22"/>
        </w:rPr>
        <w:t xml:space="preserve"> được chấp nhận, ngược hoàn toàn với ý nghĩa từ ngữ của nó. Đây chắc chắn là mã viết để thử nghiệm luồng middleware, không phải một lỗi trong hệ thống thật vì nó không nằm trong đường dẫn build của cmd/web.</w:t>
      </w:r>
    </w:p>
    <w:p>
      <w:pPr>
        <w:pStyle w:val="Heading2"/>
      </w:pPr>
      <w:r>
        <w:t>8.3. Kiến trúc phân tầng chưa hoàn thiện (controller → service → repo)</w:t>
      </w:r>
    </w:p>
    <w:p>
      <w:r>
        <w:rPr>
          <w:b w:val="0"/>
          <w:i w:val="0"/>
        </w:rPr>
        <w:t>Nhóm internal/controller, internal/services, internal/repo thể hiện rõ ý định thực hành mô hình phân lớp cổ điển. Toàn bộ chuỗi gọi cho một thao tác "lấy thông tin người dùng" như sau:</w:t>
      </w:r>
    </w:p>
    <w:p>
      <w:pPr>
        <w:keepLines/>
        <w:spacing w:after="0" w:before="120" w:line="240" w:lineRule="auto"/>
        <w:ind w:left="170"/>
        <w:jc w:val="left"/>
        <w:shd w:val="clear" w:color="auto" w:fill="F4F6F8"/>
      </w:pPr>
      <w:r>
        <w:rPr>
          <w:rFonts w:ascii="Consolas" w:hAnsi="Consolas" w:eastAsia="Consolas"/>
          <w:sz w:val="18"/>
        </w:rPr>
        <w:t>// internal/repo/user.repo.go</w:t>
      </w:r>
    </w:p>
    <w:p>
      <w:pPr>
        <w:keepLines/>
        <w:spacing w:after="0" w:before="0" w:line="240" w:lineRule="auto"/>
        <w:ind w:left="170"/>
        <w:jc w:val="left"/>
        <w:shd w:val="clear" w:color="auto" w:fill="F4F6F8"/>
      </w:pPr>
      <w:r>
        <w:rPr>
          <w:rFonts w:ascii="Consolas" w:hAnsi="Consolas" w:eastAsia="Consolas"/>
          <w:sz w:val="18"/>
        </w:rPr>
        <w:t>func (ur *UserRepo) GetInfoUser() string { return "Gia Huy" }        // dữ liệu hằng cứng</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internal/services/user.service.go</w:t>
      </w:r>
    </w:p>
    <w:p>
      <w:pPr>
        <w:keepLines/>
        <w:spacing w:after="0" w:before="0" w:line="240" w:lineRule="auto"/>
        <w:ind w:left="170"/>
        <w:jc w:val="left"/>
        <w:shd w:val="clear" w:color="auto" w:fill="F4F6F8"/>
      </w:pPr>
      <w:r>
        <w:rPr>
          <w:rFonts w:ascii="Consolas" w:hAnsi="Consolas" w:eastAsia="Consolas"/>
          <w:sz w:val="18"/>
        </w:rPr>
        <w:t>func (us *UserService) GetInfoUserSerivce() string {                 // ← lỗi chính tả "Serivce"</w:t>
      </w:r>
    </w:p>
    <w:p>
      <w:pPr>
        <w:keepLines/>
        <w:spacing w:after="0" w:before="0" w:line="240" w:lineRule="auto"/>
        <w:ind w:left="170"/>
        <w:jc w:val="left"/>
        <w:shd w:val="clear" w:color="auto" w:fill="F4F6F8"/>
      </w:pPr>
      <w:r>
        <w:rPr>
          <w:rFonts w:ascii="Consolas" w:hAnsi="Consolas" w:eastAsia="Consolas"/>
          <w:sz w:val="18"/>
        </w:rPr>
        <w:t xml:space="preserve">    return us.userRepo.GetInfoUser()</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internal/controller/user.controller.go</w:t>
      </w:r>
    </w:p>
    <w:p>
      <w:pPr>
        <w:keepLines/>
        <w:spacing w:after="0" w:before="0" w:line="240" w:lineRule="auto"/>
        <w:ind w:left="170"/>
        <w:jc w:val="left"/>
        <w:shd w:val="clear" w:color="auto" w:fill="F4F6F8"/>
      </w:pPr>
      <w:r>
        <w:rPr>
          <w:rFonts w:ascii="Consolas" w:hAnsi="Consolas" w:eastAsia="Consolas"/>
          <w:sz w:val="18"/>
        </w:rPr>
        <w:t>func (uc *UserController) GetResponseStatus(c *gin.Context) {</w:t>
      </w:r>
    </w:p>
    <w:p>
      <w:pPr>
        <w:keepLines/>
        <w:spacing w:after="0" w:before="0" w:line="240" w:lineRule="auto"/>
        <w:ind w:left="170"/>
        <w:jc w:val="left"/>
        <w:shd w:val="clear" w:color="auto" w:fill="F4F6F8"/>
      </w:pPr>
      <w:r>
        <w:rPr>
          <w:rFonts w:ascii="Consolas" w:hAnsi="Consolas" w:eastAsia="Consolas"/>
          <w:sz w:val="18"/>
        </w:rPr>
        <w:t xml:space="preserve">    c.JSON(http.StatusOK, response.ResponseData{</w:t>
      </w:r>
    </w:p>
    <w:p>
      <w:pPr>
        <w:keepLines/>
        <w:spacing w:after="0" w:before="0" w:line="240" w:lineRule="auto"/>
        <w:ind w:left="170"/>
        <w:jc w:val="left"/>
        <w:shd w:val="clear" w:color="auto" w:fill="F4F6F8"/>
      </w:pPr>
      <w:r>
        <w:rPr>
          <w:rFonts w:ascii="Consolas" w:hAnsi="Consolas" w:eastAsia="Consolas"/>
          <w:sz w:val="18"/>
        </w:rPr>
        <w:t xml:space="preserve">        Code: 20001, Message: "Success",</w:t>
      </w:r>
    </w:p>
    <w:p>
      <w:pPr>
        <w:keepLines/>
        <w:spacing w:after="0" w:before="0" w:line="240" w:lineRule="auto"/>
        <w:ind w:left="170"/>
        <w:jc w:val="left"/>
        <w:shd w:val="clear" w:color="auto" w:fill="F4F6F8"/>
      </w:pPr>
      <w:r>
        <w:rPr>
          <w:rFonts w:ascii="Consolas" w:hAnsi="Consolas" w:eastAsia="Consolas"/>
          <w:sz w:val="18"/>
        </w:rPr>
        <w:t xml:space="preserve">        Data: []string{"Gia Huy", "12/02/2003", "TP.Hồ Chí Minh"},   // dữ liệu cá nhân mẫu, hằng cứng</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r>
        <w:rPr>
          <w:b w:val="0"/>
          <w:i w:val="0"/>
        </w:rPr>
        <w:t xml:space="preserve">Ba tầng tồn tại đúng về mặt hình thức (mỗi tầng một struct, một constructor kiểu NewXxx()), nhưng chưa tầng nào chạm tới cơ sở dữ liệu thật — repo trả về chuỗi hằng cứng. Đây là mã minh họa cho </w:t>
      </w:r>
      <w:r>
        <w:rPr>
          <w:b/>
          <w:i w:val="0"/>
        </w:rPr>
        <w:t>khuôn mẫu kiến trúc</w:t>
      </w:r>
      <w:r>
        <w:rPr>
          <w:b w:val="0"/>
          <w:i w:val="0"/>
        </w:rPr>
        <w:t xml:space="preserve">, không phải chức năng hoàn chỉnh. Đối chiếu với mục 3.5, có thể thấy rõ: khi chuyển sang xây dựng sản phẩm thật, tác giả đã </w:t>
      </w:r>
      <w:r>
        <w:rPr>
          <w:b/>
          <w:i w:val="0"/>
        </w:rPr>
        <w:t>chủ động từ bỏ</w:t>
      </w:r>
      <w:r>
        <w:rPr>
          <w:b w:val="0"/>
          <w:i w:val="0"/>
        </w:rPr>
        <w:t xml:space="preserve"> mô hình ba tầng này để đổi lấy sự đơn giản của hai tầng (handler → database) trong internal/api.</w:t>
      </w:r>
    </w:p>
    <w:p>
      <w:pPr>
        <w:pStyle w:val="Heading2"/>
      </w:pPr>
      <w:r>
        <w:t>8.4. Middleware và router thử nghiệm</w:t>
      </w:r>
    </w:p>
    <w:p>
      <w:pPr>
        <w:keepLines/>
        <w:spacing w:after="0" w:before="120" w:line="240" w:lineRule="auto"/>
        <w:ind w:left="170"/>
        <w:jc w:val="left"/>
        <w:shd w:val="clear" w:color="auto" w:fill="F4F6F8"/>
      </w:pPr>
      <w:r>
        <w:rPr>
          <w:rFonts w:ascii="Consolas" w:hAnsi="Consolas" w:eastAsia="Consolas"/>
          <w:sz w:val="18"/>
        </w:rPr>
        <w:t>// internal/routers/router.go  —  internal/initialize/router.go có nội dung gần như trùng lặp</w:t>
      </w:r>
    </w:p>
    <w:p>
      <w:pPr>
        <w:keepLines/>
        <w:spacing w:after="0" w:before="0" w:line="240" w:lineRule="auto"/>
        <w:ind w:left="170"/>
        <w:jc w:val="left"/>
        <w:shd w:val="clear" w:color="auto" w:fill="F4F6F8"/>
      </w:pPr>
      <w:r>
        <w:rPr>
          <w:rFonts w:ascii="Consolas" w:hAnsi="Consolas" w:eastAsia="Consolas"/>
          <w:sz w:val="18"/>
        </w:rPr>
        <w:t>func AA() gin.HandlerFunc {</w:t>
      </w:r>
    </w:p>
    <w:p>
      <w:pPr>
        <w:keepLines/>
        <w:spacing w:after="0" w:before="0" w:line="240" w:lineRule="auto"/>
        <w:ind w:left="170"/>
        <w:jc w:val="left"/>
        <w:shd w:val="clear" w:color="auto" w:fill="F4F6F8"/>
      </w:pPr>
      <w:r>
        <w:rPr>
          <w:rFonts w:ascii="Consolas" w:hAnsi="Consolas" w:eastAsia="Consolas"/>
          <w:sz w:val="18"/>
        </w:rPr>
        <w:t xml:space="preserve">    return func(c *gin.Context) {</w:t>
      </w:r>
    </w:p>
    <w:p>
      <w:pPr>
        <w:keepLines/>
        <w:spacing w:after="0" w:before="0" w:line="240" w:lineRule="auto"/>
        <w:ind w:left="170"/>
        <w:jc w:val="left"/>
        <w:shd w:val="clear" w:color="auto" w:fill="F4F6F8"/>
      </w:pPr>
      <w:r>
        <w:rPr>
          <w:rFonts w:ascii="Consolas" w:hAnsi="Consolas" w:eastAsia="Consolas"/>
          <w:sz w:val="18"/>
        </w:rPr>
        <w:t xml:space="preserve">        fmt.Println("Before -&gt; AA")</w:t>
      </w:r>
    </w:p>
    <w:p>
      <w:pPr>
        <w:keepLines/>
        <w:spacing w:after="0" w:before="0" w:line="240" w:lineRule="auto"/>
        <w:ind w:left="170"/>
        <w:jc w:val="left"/>
        <w:shd w:val="clear" w:color="auto" w:fill="F4F6F8"/>
      </w:pPr>
      <w:r>
        <w:rPr>
          <w:rFonts w:ascii="Consolas" w:hAnsi="Consolas" w:eastAsia="Consolas"/>
          <w:sz w:val="18"/>
        </w:rPr>
        <w:t xml:space="preserve">        c.Next()</w:t>
      </w:r>
    </w:p>
    <w:p>
      <w:pPr>
        <w:keepLines/>
        <w:spacing w:after="0" w:before="0" w:line="240" w:lineRule="auto"/>
        <w:ind w:left="170"/>
        <w:jc w:val="left"/>
        <w:shd w:val="clear" w:color="auto" w:fill="F4F6F8"/>
      </w:pPr>
      <w:r>
        <w:rPr>
          <w:rFonts w:ascii="Consolas" w:hAnsi="Consolas" w:eastAsia="Consolas"/>
          <w:sz w:val="18"/>
        </w:rPr>
        <w:t xml:space="preserve">        fmt.Println("Alter -&gt; AA")</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func BB() gin.HandlerFunc { /* tương tự, in "BB" */ }</w:t>
      </w:r>
    </w:p>
    <w:p>
      <w:pPr>
        <w:keepLines/>
        <w:spacing w:after="0" w:before="0" w:line="240" w:lineRule="auto"/>
        <w:ind w:left="170"/>
        <w:jc w:val="left"/>
        <w:shd w:val="clear" w:color="auto" w:fill="F4F6F8"/>
      </w:pPr>
      <w:r>
        <w:rPr>
          <w:rFonts w:ascii="Consolas" w:hAnsi="Consolas" w:eastAsia="Consolas"/>
          <w:sz w:val="18"/>
        </w:rPr>
        <w:t>func CC(c *gin.Context)   { /* middleware dạng hàm trần, không qua factory */ }</w:t>
      </w:r>
    </w:p>
    <w:p>
      <w:pPr>
        <w:spacing w:after="160" w:before="0" w:line="240" w:lineRule="auto"/>
      </w:pPr>
      <w:r>
        <w:rPr>
          <w:sz w:val="8"/>
        </w:rPr>
      </w:r>
    </w:p>
    <w:p>
      <w:r>
        <w:rPr>
          <w:b w:val="0"/>
          <w:i w:val="0"/>
        </w:rPr>
        <w:t>Các hàm AA, BB, CC là bài thực hành kinh điển về thứ tự thực thi của chuỗi middleware trong Gin (before → c.Next() → after), một kỹ thuật học Gin phổ biến. Bốn tệp trong internal/middlewares/ (cros, errorhandler, logger, ratelimit) chỉ chứa duy nhất dòng khai báo package middlewares và không có nội dung — đây là các tệp giữ chỗ (placeholder) chưa được hiện thực.</w:t>
      </w:r>
    </w:p>
    <w:p>
      <w:r>
        <w:rPr>
          <w:b w:val="0"/>
          <w:i w:val="0"/>
        </w:rPr>
        <w:t>Tương tự, ba hàm trong internal/initialize/ (InitLogger, InitMySQL, InitRedis) đều có thân hàm rỗng — chúng tồn tại để phác thảo trình tự khởi động (initialize.Run() gọi lần lượt LoadConfig → InitLogger → InitMySQL → InitRedis → InitRouter) nhưng chưa được lấp đầy logic.</w:t>
      </w:r>
    </w:p>
    <w:p>
      <w:pPr>
        <w:pStyle w:val="Heading2"/>
      </w:pPr>
      <w:r>
        <w:t>8.5. Bài tập viper và cấu hình YAML</w:t>
      </w:r>
    </w:p>
    <w:p>
      <w:r>
        <w:rPr>
          <w:b w:val="0"/>
          <w:i w:val="0"/>
        </w:rPr>
        <w:t>internal/initialize/loadconfig.go và cmd/cli/viper/main.viper.go gần như là hai bản sao của nhau, cùng đọc tệp config/local.yaml bằng thư viện viper:</w:t>
      </w:r>
    </w:p>
    <w:p>
      <w:pPr>
        <w:keepLines/>
        <w:spacing w:after="0" w:before="120" w:line="240" w:lineRule="auto"/>
        <w:ind w:left="170"/>
        <w:jc w:val="left"/>
        <w:shd w:val="clear" w:color="auto" w:fill="F4F6F8"/>
      </w:pPr>
      <w:r>
        <w:rPr>
          <w:rFonts w:ascii="Consolas" w:hAnsi="Consolas" w:eastAsia="Consolas"/>
          <w:sz w:val="18"/>
        </w:rPr>
        <w:t># config/local.yaml</w:t>
      </w:r>
    </w:p>
    <w:p>
      <w:pPr>
        <w:keepLines/>
        <w:spacing w:after="0" w:before="0" w:line="240" w:lineRule="auto"/>
        <w:ind w:left="170"/>
        <w:jc w:val="left"/>
        <w:shd w:val="clear" w:color="auto" w:fill="F4F6F8"/>
      </w:pPr>
      <w:r>
        <w:rPr>
          <w:rFonts w:ascii="Consolas" w:hAnsi="Consolas" w:eastAsia="Consolas"/>
          <w:sz w:val="18"/>
        </w:rPr>
        <w:t>server:</w:t>
      </w:r>
    </w:p>
    <w:p>
      <w:pPr>
        <w:keepLines/>
        <w:spacing w:after="0" w:before="0" w:line="240" w:lineRule="auto"/>
        <w:ind w:left="170"/>
        <w:jc w:val="left"/>
        <w:shd w:val="clear" w:color="auto" w:fill="F4F6F8"/>
      </w:pPr>
      <w:r>
        <w:rPr>
          <w:rFonts w:ascii="Consolas" w:hAnsi="Consolas" w:eastAsia="Consolas"/>
          <w:sz w:val="18"/>
        </w:rPr>
        <w:t xml:space="preserve">  port: 8080</w:t>
      </w:r>
    </w:p>
    <w:p>
      <w:pPr>
        <w:keepLines/>
        <w:spacing w:after="0" w:before="0" w:line="240" w:lineRule="auto"/>
        <w:ind w:left="170"/>
        <w:jc w:val="left"/>
        <w:shd w:val="clear" w:color="auto" w:fill="F4F6F8"/>
      </w:pPr>
      <w:r>
        <w:rPr>
          <w:rFonts w:ascii="Consolas" w:hAnsi="Consolas" w:eastAsia="Consolas"/>
          <w:sz w:val="18"/>
        </w:rPr>
        <w:t>databases:</w:t>
      </w:r>
    </w:p>
    <w:p>
      <w:pPr>
        <w:keepLines/>
        <w:spacing w:after="0" w:before="0" w:line="240" w:lineRule="auto"/>
        <w:ind w:left="170"/>
        <w:jc w:val="left"/>
        <w:shd w:val="clear" w:color="auto" w:fill="F4F6F8"/>
      </w:pPr>
      <w:r>
        <w:rPr>
          <w:rFonts w:ascii="Consolas" w:hAnsi="Consolas" w:eastAsia="Consolas"/>
          <w:sz w:val="18"/>
        </w:rPr>
        <w:t xml:space="preserve">  - user: admin</w:t>
      </w:r>
    </w:p>
    <w:p>
      <w:pPr>
        <w:keepLines/>
        <w:spacing w:after="0" w:before="0" w:line="240" w:lineRule="auto"/>
        <w:ind w:left="170"/>
        <w:jc w:val="left"/>
        <w:shd w:val="clear" w:color="auto" w:fill="F4F6F8"/>
      </w:pPr>
      <w:r>
        <w:rPr>
          <w:rFonts w:ascii="Consolas" w:hAnsi="Consolas" w:eastAsia="Consolas"/>
          <w:sz w:val="18"/>
        </w:rPr>
        <w:t xml:space="preserve">    password: admin          # ← mật khẩu ở dạng plain-text trong file YAML đã commit lên Git</w:t>
      </w:r>
    </w:p>
    <w:p>
      <w:pPr>
        <w:keepLines/>
        <w:spacing w:after="0" w:before="0" w:line="240" w:lineRule="auto"/>
        <w:ind w:left="170"/>
        <w:jc w:val="left"/>
        <w:shd w:val="clear" w:color="auto" w:fill="F4F6F8"/>
      </w:pPr>
      <w:r>
        <w:rPr>
          <w:rFonts w:ascii="Consolas" w:hAnsi="Consolas" w:eastAsia="Consolas"/>
          <w:sz w:val="18"/>
        </w:rPr>
        <w:t xml:space="preserve">    host: localhost</w:t>
      </w:r>
    </w:p>
    <w:p>
      <w:pPr>
        <w:keepLines/>
        <w:spacing w:after="0" w:before="0" w:line="240" w:lineRule="auto"/>
        <w:ind w:left="170"/>
        <w:jc w:val="left"/>
        <w:shd w:val="clear" w:color="auto" w:fill="F4F6F8"/>
      </w:pPr>
      <w:r>
        <w:rPr>
          <w:rFonts w:ascii="Consolas" w:hAnsi="Consolas" w:eastAsia="Consolas"/>
          <w:sz w:val="18"/>
        </w:rPr>
        <w:t xml:space="preserve">    dbName: financalManagement</w:t>
      </w:r>
    </w:p>
    <w:p>
      <w:pPr>
        <w:keepLines/>
        <w:spacing w:after="0" w:before="0" w:line="240" w:lineRule="auto"/>
        <w:ind w:left="170"/>
        <w:jc w:val="left"/>
        <w:shd w:val="clear" w:color="auto" w:fill="F4F6F8"/>
      </w:pPr>
      <w:r>
        <w:rPr>
          <w:rFonts w:ascii="Consolas" w:hAnsi="Consolas" w:eastAsia="Consolas"/>
          <w:sz w:val="18"/>
        </w:rPr>
        <w:t>security:</w:t>
      </w:r>
    </w:p>
    <w:p>
      <w:pPr>
        <w:keepLines/>
        <w:spacing w:after="0" w:before="0" w:line="240" w:lineRule="auto"/>
        <w:ind w:left="170"/>
        <w:jc w:val="left"/>
        <w:shd w:val="clear" w:color="auto" w:fill="F4F6F8"/>
      </w:pPr>
      <w:r>
        <w:rPr>
          <w:rFonts w:ascii="Consolas" w:hAnsi="Consolas" w:eastAsia="Consolas"/>
          <w:sz w:val="18"/>
        </w:rPr>
        <w:t xml:space="preserve">  jwt:</w:t>
      </w:r>
    </w:p>
    <w:p>
      <w:pPr>
        <w:keepLines/>
        <w:spacing w:after="0" w:before="0" w:line="240" w:lineRule="auto"/>
        <w:ind w:left="170"/>
        <w:jc w:val="left"/>
        <w:shd w:val="clear" w:color="auto" w:fill="F4F6F8"/>
      </w:pPr>
      <w:r>
        <w:rPr>
          <w:rFonts w:ascii="Consolas" w:hAnsi="Consolas" w:eastAsia="Consolas"/>
          <w:sz w:val="18"/>
        </w:rPr>
        <w:t xml:space="preserve">    key: abc123               # ← khóa JWT yếu, cũng ở dạng plain-text</w:t>
      </w:r>
    </w:p>
    <w:p>
      <w:pPr>
        <w:spacing w:after="160" w:before="0" w:line="240" w:lineRule="auto"/>
      </w:pPr>
      <w:r>
        <w:rPr>
          <w:sz w:val="8"/>
        </w:rPr>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 xml:space="preserve">Tệp config/local.yaml chứa mật khẩu và khóa JWT dạng văn bản thuần và </w:t>
      </w:r>
      <w:r>
        <w:rPr>
          <w:b/>
          <w:sz w:val="22"/>
        </w:rPr>
        <w:t>đã được commit vào Git</w:t>
      </w:r>
      <w:r>
        <w:rPr>
          <w:sz w:val="22"/>
        </w:rPr>
        <w:t>. Dù đây chỉ là dữ liệu bài tập (mật khẩu "admin", khóa "abc123" — rõ ràng không phải bí mật thật), đây vẫn là một thói quen cần tránh: tệp cấu hình chứa bí mật, dù giả, không nên nằm trong lịch sử Git. So sánh với cách làm đúng ở nhóm production — .env.example chỉ chứa placeholder "change-me" và tệp .env thật đã được đưa vào .gitignore.</w:t>
      </w:r>
    </w:p>
    <w:p>
      <w:r>
        <w:rPr>
          <w:b w:val="0"/>
          <w:i w:val="0"/>
        </w:rPr>
        <w:t xml:space="preserve">config/production.yaml tồn tại nhưng hoàn toàn </w:t>
      </w:r>
      <w:r>
        <w:rPr>
          <w:b/>
          <w:i w:val="0"/>
        </w:rPr>
        <w:t>rỗng</w:t>
      </w:r>
      <w:r>
        <w:rPr>
          <w:b w:val="0"/>
          <w:i w:val="0"/>
        </w:rPr>
        <w:t xml:space="preserve"> (0 byte), và global/global.go chỉ khai báo một biến toàn cục Config kiểu setting.Config — một struct rỗng không có trường nào.</w:t>
      </w:r>
    </w:p>
    <w:p>
      <w:pPr>
        <w:pStyle w:val="Heading2"/>
      </w:pPr>
      <w:r>
        <w:t>8.6. Các bài thực hành độc lập khác</w:t>
      </w:r>
    </w:p>
    <w:p>
      <w:pPr>
        <w:keepNext/>
        <w:spacing w:after="80"/>
        <w:jc w:val="center"/>
      </w:pPr>
      <w:r>
        <w:rPr>
          <w:i/>
          <w:sz w:val="21"/>
        </w:rPr>
        <w:t>Bang 22. Kiểm kê các bài thực hành độc lập</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268"/>
            <w:shd w:val="clear" w:color="auto" w:fill="0B5D3B"/>
          </w:tcPr>
          <w:p>
            <w:pPr>
              <w:spacing w:after="40" w:before="40" w:line="240" w:lineRule="auto"/>
              <w:jc w:val="center"/>
            </w:pPr>
            <w:r/>
            <w:r>
              <w:rPr>
                <w:b/>
                <w:color w:val="FFFFFF"/>
                <w:sz w:val="17"/>
              </w:rPr>
              <w:t>Tệp</w:t>
            </w:r>
          </w:p>
        </w:tc>
        <w:tc>
          <w:tcPr>
            <w:tcW w:type="dxa" w:w="4535"/>
            <w:shd w:val="clear" w:color="auto" w:fill="0B5D3B"/>
          </w:tcPr>
          <w:p>
            <w:pPr>
              <w:spacing w:after="40" w:before="40" w:line="240" w:lineRule="auto"/>
              <w:jc w:val="center"/>
            </w:pPr>
            <w:r/>
            <w:r>
              <w:rPr>
                <w:b/>
                <w:color w:val="FFFFFF"/>
                <w:sz w:val="17"/>
              </w:rPr>
              <w:t>Nội dung</w:t>
            </w:r>
          </w:p>
        </w:tc>
        <w:tc>
          <w:tcPr>
            <w:tcW w:type="dxa" w:w="2268"/>
            <w:shd w:val="clear" w:color="auto" w:fill="0B5D3B"/>
          </w:tcPr>
          <w:p>
            <w:pPr>
              <w:spacing w:after="40" w:before="40" w:line="240" w:lineRule="auto"/>
              <w:jc w:val="center"/>
            </w:pPr>
            <w:r/>
            <w:r>
              <w:rPr>
                <w:b/>
                <w:color w:val="FFFFFF"/>
                <w:sz w:val="17"/>
              </w:rPr>
              <w:t>Ghi chú</w:t>
            </w:r>
          </w:p>
        </w:tc>
      </w:tr>
      <w:tr>
        <w:tc>
          <w:tcPr>
            <w:tcW w:type="dxa" w:w="2268"/>
          </w:tcPr>
          <w:p>
            <w:pPr>
              <w:spacing w:after="40" w:before="40" w:line="240" w:lineRule="auto"/>
              <w:jc w:val="left"/>
            </w:pPr>
            <w:r/>
            <w:r>
              <w:rPr>
                <w:rFonts w:ascii="Consolas" w:hAnsi="Consolas" w:eastAsia="Consolas"/>
                <w:sz w:val="16"/>
              </w:rPr>
              <w:t>cmd/cli/main.log.go</w:t>
            </w:r>
          </w:p>
        </w:tc>
        <w:tc>
          <w:tcPr>
            <w:tcW w:type="dxa" w:w="4535"/>
          </w:tcPr>
          <w:p>
            <w:pPr>
              <w:spacing w:after="40" w:before="40" w:line="240" w:lineRule="auto"/>
              <w:jc w:val="left"/>
            </w:pPr>
            <w:r/>
            <w:r>
              <w:rPr>
                <w:sz w:val="17"/>
              </w:rPr>
              <w:t>Cấu hình zap logger ghi đồng thời ra console và log/log.txt bằng zapcore.NewMultiWriteSyncer.</w:t>
            </w:r>
          </w:p>
        </w:tc>
        <w:tc>
          <w:tcPr>
            <w:tcW w:type="dxa" w:w="2268"/>
          </w:tcPr>
          <w:p>
            <w:pPr>
              <w:spacing w:after="40" w:before="40" w:line="240" w:lineRule="auto"/>
              <w:jc w:val="left"/>
            </w:pPr>
            <w:r/>
            <w:r>
              <w:rPr>
                <w:sz w:val="17"/>
              </w:rPr>
              <w:t>Phần lớn thân hàm main bị comment — còn lại các bước thử nghiệm Example/Development/Production logger của zap.</w:t>
            </w:r>
          </w:p>
        </w:tc>
      </w:tr>
      <w:tr>
        <w:tc>
          <w:tcPr>
            <w:tcW w:type="dxa" w:w="2268"/>
            <w:shd w:val="clear" w:color="auto" w:fill="F1F6F3"/>
          </w:tcPr>
          <w:p>
            <w:pPr>
              <w:spacing w:after="40" w:before="40" w:line="240" w:lineRule="auto"/>
              <w:jc w:val="left"/>
            </w:pPr>
            <w:r/>
            <w:r>
              <w:rPr>
                <w:rFonts w:ascii="Consolas" w:hAnsi="Consolas" w:eastAsia="Consolas"/>
                <w:sz w:val="16"/>
              </w:rPr>
              <w:t>internal/database/database.go</w:t>
            </w:r>
          </w:p>
        </w:tc>
        <w:tc>
          <w:tcPr>
            <w:tcW w:type="dxa" w:w="4535"/>
            <w:shd w:val="clear" w:color="auto" w:fill="F1F6F3"/>
          </w:tcPr>
          <w:p>
            <w:pPr>
              <w:spacing w:after="40" w:before="40" w:line="240" w:lineRule="auto"/>
              <w:jc w:val="left"/>
            </w:pPr>
            <w:r/>
            <w:r>
              <w:rPr>
                <w:sz w:val="17"/>
              </w:rPr>
              <w:t>Một Service interface kiểu singleton (dbInstance) khác hoàn toàn với internal/api/db.go, gọi log.Fatal khi mất kết nối thay vì trả lỗi.</w:t>
            </w:r>
          </w:p>
        </w:tc>
        <w:tc>
          <w:tcPr>
            <w:tcW w:type="dxa" w:w="2268"/>
            <w:shd w:val="clear" w:color="auto" w:fill="F1F6F3"/>
          </w:tcPr>
          <w:p>
            <w:pPr>
              <w:spacing w:after="40" w:before="40" w:line="240" w:lineRule="auto"/>
              <w:jc w:val="left"/>
            </w:pPr>
            <w:r/>
            <w:r>
              <w:rPr>
                <w:sz w:val="17"/>
              </w:rPr>
              <w:t>Có hàm Health() trả về map thống kê pool — ý tưởng tốt nhưng không được internal/api tái sử dụng.</w:t>
            </w:r>
          </w:p>
        </w:tc>
      </w:tr>
      <w:tr>
        <w:tc>
          <w:tcPr>
            <w:tcW w:type="dxa" w:w="2268"/>
          </w:tcPr>
          <w:p>
            <w:pPr>
              <w:spacing w:after="40" w:before="40" w:line="240" w:lineRule="auto"/>
              <w:jc w:val="left"/>
            </w:pPr>
            <w:r/>
            <w:r>
              <w:rPr>
                <w:rFonts w:ascii="Consolas" w:hAnsi="Consolas" w:eastAsia="Consolas"/>
                <w:sz w:val="16"/>
              </w:rPr>
              <w:t>internal/database/database_test.go</w:t>
            </w:r>
          </w:p>
        </w:tc>
        <w:tc>
          <w:tcPr>
            <w:tcW w:type="dxa" w:w="4535"/>
          </w:tcPr>
          <w:p>
            <w:pPr>
              <w:spacing w:after="40" w:before="40" w:line="240" w:lineRule="auto"/>
              <w:jc w:val="left"/>
            </w:pPr>
            <w:r/>
            <w:r>
              <w:rPr>
                <w:sz w:val="17"/>
              </w:rPr>
              <w:t>Test tích hợp dùng testcontainers-go để tự dựng container MySQL 8.0.36 khi chạy go test.</w:t>
            </w:r>
          </w:p>
        </w:tc>
        <w:tc>
          <w:tcPr>
            <w:tcW w:type="dxa" w:w="2268"/>
          </w:tcPr>
          <w:p>
            <w:pPr>
              <w:spacing w:after="40" w:before="40" w:line="240" w:lineRule="auto"/>
              <w:jc w:val="left"/>
            </w:pPr>
            <w:r/>
            <w:r>
              <w:rPr>
                <w:sz w:val="17"/>
              </w:rPr>
              <w:t>Đây là nguồn gốc khiến go.sum kéo theo toàn bộ Docker client (moby/*) — xem mục 8.7.</w:t>
            </w:r>
          </w:p>
        </w:tc>
      </w:tr>
      <w:tr>
        <w:tc>
          <w:tcPr>
            <w:tcW w:type="dxa" w:w="2268"/>
            <w:shd w:val="clear" w:color="auto" w:fill="F1F6F3"/>
          </w:tcPr>
          <w:p>
            <w:pPr>
              <w:spacing w:after="40" w:before="40" w:line="240" w:lineRule="auto"/>
              <w:jc w:val="left"/>
            </w:pPr>
            <w:r/>
            <w:r>
              <w:rPr>
                <w:rFonts w:ascii="Consolas" w:hAnsi="Consolas" w:eastAsia="Consolas"/>
                <w:sz w:val="16"/>
              </w:rPr>
              <w:t>internal/pkg/tests/basic/</w:t>
            </w:r>
          </w:p>
        </w:tc>
        <w:tc>
          <w:tcPr>
            <w:tcW w:type="dxa" w:w="4535"/>
            <w:shd w:val="clear" w:color="auto" w:fill="F1F6F3"/>
          </w:tcPr>
          <w:p>
            <w:pPr>
              <w:spacing w:after="40" w:before="40" w:line="240" w:lineRule="auto"/>
              <w:jc w:val="left"/>
            </w:pPr>
            <w:r/>
            <w:r>
              <w:rPr>
                <w:sz w:val="17"/>
              </w:rPr>
              <w:t xml:space="preserve">Bài thực hành testify: assert.Equal, require.Equal với các phép so sánh </w:t>
            </w:r>
            <w:r>
              <w:rPr>
                <w:b/>
                <w:sz w:val="17"/>
              </w:rPr>
              <w:t>cố tình sai</w:t>
            </w:r>
            <w:r>
              <w:rPr>
                <w:sz w:val="17"/>
              </w:rPr>
              <w:t xml:space="preserve"> (assert.Equal(t, AddOne2(1), 3, ...) trong khi AddOne2(1) = 2).</w:t>
            </w:r>
          </w:p>
        </w:tc>
        <w:tc>
          <w:tcPr>
            <w:tcW w:type="dxa" w:w="2268"/>
            <w:shd w:val="clear" w:color="auto" w:fill="F1F6F3"/>
          </w:tcPr>
          <w:p>
            <w:pPr>
              <w:spacing w:after="40" w:before="40" w:line="240" w:lineRule="auto"/>
              <w:jc w:val="left"/>
            </w:pPr>
            <w:r/>
            <w:r>
              <w:rPr>
                <w:sz w:val="17"/>
              </w:rPr>
              <w:t xml:space="preserve">Test này chạy sẽ </w:t>
            </w:r>
            <w:r>
              <w:rPr>
                <w:b/>
                <w:sz w:val="17"/>
              </w:rPr>
              <w:t>thất bại có chủ đích</w:t>
            </w:r>
            <w:r>
              <w:rPr>
                <w:sz w:val="17"/>
              </w:rPr>
              <w:t xml:space="preserve"> — minh họa cách testify báo lỗi, không phải một bug cần sửa.</w:t>
            </w:r>
          </w:p>
        </w:tc>
      </w:tr>
      <w:tr>
        <w:tc>
          <w:tcPr>
            <w:tcW w:type="dxa" w:w="2268"/>
          </w:tcPr>
          <w:p>
            <w:pPr>
              <w:spacing w:after="40" w:before="40" w:line="240" w:lineRule="auto"/>
              <w:jc w:val="left"/>
            </w:pPr>
            <w:r/>
            <w:r>
              <w:rPr>
                <w:rFonts w:ascii="Consolas" w:hAnsi="Consolas" w:eastAsia="Consolas"/>
                <w:sz w:val="16"/>
              </w:rPr>
              <w:t>internal/server/</w:t>
            </w:r>
          </w:p>
        </w:tc>
        <w:tc>
          <w:tcPr>
            <w:tcW w:type="dxa" w:w="4535"/>
          </w:tcPr>
          <w:p>
            <w:pPr>
              <w:spacing w:after="40" w:before="40" w:line="240" w:lineRule="auto"/>
              <w:jc w:val="left"/>
            </w:pPr>
            <w:r/>
            <w:r>
              <w:rPr>
                <w:sz w:val="17"/>
              </w:rPr>
              <w:t>Một Server struct thứ ba (khác cmd/web và cmd/api) với route /health riêng trả về database.Service.Health().</w:t>
            </w:r>
          </w:p>
        </w:tc>
        <w:tc>
          <w:tcPr>
            <w:tcW w:type="dxa" w:w="2268"/>
          </w:tcPr>
          <w:p>
            <w:pPr>
              <w:spacing w:after="40" w:before="40" w:line="240" w:lineRule="auto"/>
              <w:jc w:val="left"/>
            </w:pPr>
            <w:r/>
            <w:r>
              <w:rPr>
                <w:sz w:val="17"/>
              </w:rPr>
              <w:t>routes_test.go kiểm thử HelloWorldHandler bằng httptest — bài mẫu chuẩn cho unit test HTTP handler trong Gin.</w:t>
            </w:r>
          </w:p>
        </w:tc>
      </w:tr>
      <w:tr>
        <w:tc>
          <w:tcPr>
            <w:tcW w:type="dxa" w:w="2268"/>
            <w:shd w:val="clear" w:color="auto" w:fill="F1F6F3"/>
          </w:tcPr>
          <w:p>
            <w:pPr>
              <w:spacing w:after="40" w:before="40" w:line="240" w:lineRule="auto"/>
              <w:jc w:val="left"/>
            </w:pPr>
            <w:r/>
            <w:r>
              <w:rPr>
                <w:rFonts w:ascii="Consolas" w:hAnsi="Consolas" w:eastAsia="Consolas"/>
                <w:sz w:val="16"/>
              </w:rPr>
              <w:t>internal/pkg/setting/setting.go</w:t>
            </w:r>
          </w:p>
        </w:tc>
        <w:tc>
          <w:tcPr>
            <w:tcW w:type="dxa" w:w="4535"/>
            <w:shd w:val="clear" w:color="auto" w:fill="F1F6F3"/>
          </w:tcPr>
          <w:p>
            <w:pPr>
              <w:spacing w:after="40" w:before="40" w:line="240" w:lineRule="auto"/>
              <w:jc w:val="left"/>
            </w:pPr>
            <w:r/>
            <w:r>
              <w:rPr>
                <w:sz w:val="17"/>
              </w:rPr>
              <w:t>type Config struct {} — struct hoàn toàn rỗng.</w:t>
            </w:r>
          </w:p>
        </w:tc>
        <w:tc>
          <w:tcPr>
            <w:tcW w:type="dxa" w:w="2268"/>
            <w:shd w:val="clear" w:color="auto" w:fill="F1F6F3"/>
          </w:tcPr>
          <w:p>
            <w:pPr>
              <w:spacing w:after="40" w:before="40" w:line="240" w:lineRule="auto"/>
              <w:jc w:val="left"/>
            </w:pPr>
            <w:r/>
            <w:r>
              <w:rPr>
                <w:sz w:val="17"/>
              </w:rPr>
              <w:t>Giữ chỗ cho cấu hình tập trung, chưa được lấp đầy trường nào.</w:t>
            </w:r>
          </w:p>
        </w:tc>
      </w:tr>
    </w:tbl>
    <w:p>
      <w:pPr>
        <w:spacing w:after="80"/>
      </w:pPr>
    </w:p>
    <w:p>
      <w:pPr>
        <w:pStyle w:val="Heading2"/>
      </w:pPr>
      <w:r>
        <w:t>8.7. Tác động của mã di sản lên go.mod / go.sum</w:t>
      </w:r>
    </w:p>
    <w:p>
      <w:r>
        <w:rPr>
          <w:b w:val="0"/>
          <w:i w:val="0"/>
        </w:rPr>
        <w:t xml:space="preserve">Đây là hệ quả </w:t>
      </w:r>
      <w:r>
        <w:rPr>
          <w:b/>
          <w:i w:val="0"/>
        </w:rPr>
        <w:t>thực tế và đo lường được</w:t>
      </w:r>
      <w:r>
        <w:rPr>
          <w:b w:val="0"/>
          <w:i w:val="0"/>
        </w:rPr>
        <w:t xml:space="preserve"> của việc giữ lại mã di sản: năm phụ thuộc trực tiếp chỉ phục vụ các bài thực hành lại kéo theo một cây phụ thuộc gián tiếp rất lớn.</w:t>
      </w:r>
    </w:p>
    <w:p>
      <w:pPr>
        <w:keepNext/>
        <w:spacing w:after="80"/>
        <w:jc w:val="center"/>
      </w:pPr>
      <w:r>
        <w:rPr>
          <w:i/>
          <w:sz w:val="21"/>
        </w:rPr>
        <w:t>Bang 23. Ảnh hưởng của phụ thuộc di sản tới go.sum</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608"/>
            <w:shd w:val="clear" w:color="auto" w:fill="0B5D3B"/>
          </w:tcPr>
          <w:p>
            <w:pPr>
              <w:spacing w:after="40" w:before="40" w:line="240" w:lineRule="auto"/>
              <w:jc w:val="center"/>
            </w:pPr>
            <w:r/>
            <w:r>
              <w:rPr>
                <w:b/>
                <w:color w:val="FFFFFF"/>
                <w:sz w:val="17"/>
              </w:rPr>
              <w:t>Phụ thuộc trực tiếp</w:t>
            </w:r>
          </w:p>
        </w:tc>
        <w:tc>
          <w:tcPr>
            <w:tcW w:type="dxa" w:w="2721"/>
            <w:shd w:val="clear" w:color="auto" w:fill="0B5D3B"/>
          </w:tcPr>
          <w:p>
            <w:pPr>
              <w:spacing w:after="40" w:before="40" w:line="240" w:lineRule="auto"/>
              <w:jc w:val="center"/>
            </w:pPr>
            <w:r/>
            <w:r>
              <w:rPr>
                <w:b/>
                <w:color w:val="FFFFFF"/>
                <w:sz w:val="17"/>
              </w:rPr>
              <w:t>Chỉ được dùng bởi</w:t>
            </w:r>
          </w:p>
        </w:tc>
        <w:tc>
          <w:tcPr>
            <w:tcW w:type="dxa" w:w="3742"/>
            <w:shd w:val="clear" w:color="auto" w:fill="0B5D3B"/>
          </w:tcPr>
          <w:p>
            <w:pPr>
              <w:spacing w:after="40" w:before="40" w:line="240" w:lineRule="auto"/>
              <w:jc w:val="center"/>
            </w:pPr>
            <w:r/>
            <w:r>
              <w:rPr>
                <w:b/>
                <w:color w:val="FFFFFF"/>
                <w:sz w:val="17"/>
              </w:rPr>
              <w:t>Phụ thuộc gián tiếp kéo theo (ví dụ)</w:t>
            </w:r>
          </w:p>
        </w:tc>
      </w:tr>
      <w:tr>
        <w:tc>
          <w:tcPr>
            <w:tcW w:type="dxa" w:w="2608"/>
          </w:tcPr>
          <w:p>
            <w:pPr>
              <w:spacing w:after="40" w:before="40" w:line="240" w:lineRule="auto"/>
              <w:jc w:val="left"/>
            </w:pPr>
            <w:r/>
            <w:r>
              <w:rPr>
                <w:sz w:val="17"/>
              </w:rPr>
              <w:t>go.uber.org/zap</w:t>
            </w:r>
          </w:p>
        </w:tc>
        <w:tc>
          <w:tcPr>
            <w:tcW w:type="dxa" w:w="2721"/>
          </w:tcPr>
          <w:p>
            <w:pPr>
              <w:spacing w:after="40" w:before="40" w:line="240" w:lineRule="auto"/>
              <w:jc w:val="left"/>
            </w:pPr>
            <w:r/>
            <w:r>
              <w:rPr>
                <w:sz w:val="17"/>
              </w:rPr>
              <w:t>cmd/cli/main.log.go</w:t>
            </w:r>
          </w:p>
        </w:tc>
        <w:tc>
          <w:tcPr>
            <w:tcW w:type="dxa" w:w="3742"/>
          </w:tcPr>
          <w:p>
            <w:pPr>
              <w:spacing w:after="40" w:before="40" w:line="240" w:lineRule="auto"/>
              <w:jc w:val="left"/>
            </w:pPr>
            <w:r/>
            <w:r>
              <w:rPr>
                <w:sz w:val="17"/>
              </w:rPr>
              <w:t>go.uber.org/multierr</w:t>
            </w:r>
          </w:p>
        </w:tc>
      </w:tr>
      <w:tr>
        <w:tc>
          <w:tcPr>
            <w:tcW w:type="dxa" w:w="2608"/>
            <w:shd w:val="clear" w:color="auto" w:fill="F1F6F3"/>
          </w:tcPr>
          <w:p>
            <w:pPr>
              <w:spacing w:after="40" w:before="40" w:line="240" w:lineRule="auto"/>
              <w:jc w:val="left"/>
            </w:pPr>
            <w:r/>
            <w:r>
              <w:rPr>
                <w:sz w:val="17"/>
              </w:rPr>
              <w:t>github.com/spf13/viper</w:t>
            </w:r>
          </w:p>
        </w:tc>
        <w:tc>
          <w:tcPr>
            <w:tcW w:type="dxa" w:w="2721"/>
            <w:shd w:val="clear" w:color="auto" w:fill="F1F6F3"/>
          </w:tcPr>
          <w:p>
            <w:pPr>
              <w:spacing w:after="40" w:before="40" w:line="240" w:lineRule="auto"/>
              <w:jc w:val="left"/>
            </w:pPr>
            <w:r/>
            <w:r>
              <w:rPr>
                <w:sz w:val="17"/>
              </w:rPr>
              <w:t>internal/initialize, cmd/cli/viper</w:t>
            </w:r>
          </w:p>
        </w:tc>
        <w:tc>
          <w:tcPr>
            <w:tcW w:type="dxa" w:w="3742"/>
            <w:shd w:val="clear" w:color="auto" w:fill="F1F6F3"/>
          </w:tcPr>
          <w:p>
            <w:pPr>
              <w:spacing w:after="40" w:before="40" w:line="240" w:lineRule="auto"/>
              <w:jc w:val="left"/>
            </w:pPr>
            <w:r/>
            <w:r>
              <w:rPr>
                <w:sz w:val="17"/>
              </w:rPr>
              <w:t>fsnotify, afero, go-viper/mapstructure, sagikazarmark/locafero</w:t>
            </w:r>
          </w:p>
        </w:tc>
      </w:tr>
      <w:tr>
        <w:tc>
          <w:tcPr>
            <w:tcW w:type="dxa" w:w="2608"/>
          </w:tcPr>
          <w:p>
            <w:pPr>
              <w:spacing w:after="40" w:before="40" w:line="240" w:lineRule="auto"/>
              <w:jc w:val="left"/>
            </w:pPr>
            <w:r/>
            <w:r>
              <w:rPr>
                <w:sz w:val="17"/>
              </w:rPr>
              <w:t>github.com/stretchr/testify</w:t>
            </w:r>
          </w:p>
        </w:tc>
        <w:tc>
          <w:tcPr>
            <w:tcW w:type="dxa" w:w="2721"/>
          </w:tcPr>
          <w:p>
            <w:pPr>
              <w:spacing w:after="40" w:before="40" w:line="240" w:lineRule="auto"/>
              <w:jc w:val="left"/>
            </w:pPr>
            <w:r/>
            <w:r>
              <w:rPr>
                <w:sz w:val="17"/>
              </w:rPr>
              <w:t>internal/pkg/tests/basic</w:t>
            </w:r>
          </w:p>
        </w:tc>
        <w:tc>
          <w:tcPr>
            <w:tcW w:type="dxa" w:w="3742"/>
          </w:tcPr>
          <w:p>
            <w:pPr>
              <w:spacing w:after="40" w:before="40" w:line="240" w:lineRule="auto"/>
              <w:jc w:val="left"/>
            </w:pPr>
            <w:r/>
            <w:r>
              <w:rPr>
                <w:sz w:val="17"/>
              </w:rPr>
              <w:t>davecgh/go-spew, pmezard/go-difflib</w:t>
            </w:r>
          </w:p>
        </w:tc>
      </w:tr>
      <w:tr>
        <w:tc>
          <w:tcPr>
            <w:tcW w:type="dxa" w:w="2608"/>
            <w:shd w:val="clear" w:color="auto" w:fill="F1F6F3"/>
          </w:tcPr>
          <w:p>
            <w:pPr>
              <w:spacing w:after="40" w:before="40" w:line="240" w:lineRule="auto"/>
              <w:jc w:val="left"/>
            </w:pPr>
            <w:r/>
            <w:r>
              <w:rPr>
                <w:sz w:val="17"/>
              </w:rPr>
              <w:t>github.com/testcontainers/testcontainers-go</w:t>
            </w:r>
          </w:p>
        </w:tc>
        <w:tc>
          <w:tcPr>
            <w:tcW w:type="dxa" w:w="2721"/>
            <w:shd w:val="clear" w:color="auto" w:fill="F1F6F3"/>
          </w:tcPr>
          <w:p>
            <w:pPr>
              <w:spacing w:after="40" w:before="40" w:line="240" w:lineRule="auto"/>
              <w:jc w:val="left"/>
            </w:pPr>
            <w:r/>
            <w:r>
              <w:rPr>
                <w:sz w:val="17"/>
              </w:rPr>
              <w:t>internal/database/database_test.go</w:t>
            </w:r>
          </w:p>
        </w:tc>
        <w:tc>
          <w:tcPr>
            <w:tcW w:type="dxa" w:w="3742"/>
            <w:shd w:val="clear" w:color="auto" w:fill="F1F6F3"/>
          </w:tcPr>
          <w:p>
            <w:pPr>
              <w:spacing w:after="40" w:before="40" w:line="240" w:lineRule="auto"/>
              <w:jc w:val="left"/>
            </w:pPr>
            <w:r/>
            <w:r>
              <w:rPr>
                <w:sz w:val="17"/>
              </w:rPr>
            </w:r>
            <w:r>
              <w:rPr>
                <w:b/>
                <w:sz w:val="17"/>
              </w:rPr>
              <w:t>Toàn bộ moby/moby/client, docker/go-connections, containerd/</w:t>
            </w:r>
            <w:r>
              <w:rPr>
                <w:sz w:val="17"/>
              </w:rPr>
              <w:t>* — client Docker đầy đủ</w:t>
            </w:r>
          </w:p>
        </w:tc>
      </w:tr>
      <w:tr>
        <w:tc>
          <w:tcPr>
            <w:tcW w:type="dxa" w:w="2608"/>
          </w:tcPr>
          <w:p>
            <w:pPr>
              <w:spacing w:after="40" w:before="40" w:line="240" w:lineRule="auto"/>
              <w:jc w:val="left"/>
            </w:pPr>
            <w:r/>
            <w:r>
              <w:rPr>
                <w:sz w:val="17"/>
              </w:rPr>
              <w:t>.../testcontainers-go/modules/mysql</w:t>
            </w:r>
          </w:p>
        </w:tc>
        <w:tc>
          <w:tcPr>
            <w:tcW w:type="dxa" w:w="2721"/>
          </w:tcPr>
          <w:p>
            <w:pPr>
              <w:spacing w:after="40" w:before="40" w:line="240" w:lineRule="auto"/>
              <w:jc w:val="left"/>
            </w:pPr>
            <w:r/>
            <w:r>
              <w:rPr>
                <w:sz w:val="17"/>
              </w:rPr>
              <w:t>internal/database/database_test.go</w:t>
            </w:r>
          </w:p>
        </w:tc>
        <w:tc>
          <w:tcPr>
            <w:tcW w:type="dxa" w:w="3742"/>
          </w:tcPr>
          <w:p>
            <w:pPr>
              <w:spacing w:after="40" w:before="40" w:line="240" w:lineRule="auto"/>
              <w:jc w:val="left"/>
            </w:pPr>
            <w:r/>
            <w:r>
              <w:rPr>
                <w:sz w:val="17"/>
              </w:rPr>
              <w:t>go.mongodb.org/mongo-driver/v2 (!), quic-go, opentelemetry/*</w:t>
            </w:r>
          </w:p>
        </w:tc>
      </w:tr>
    </w:tbl>
    <w:p>
      <w:pPr>
        <w:spacing w:after="80"/>
      </w:pP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 xml:space="preserve">Việc go.sum (22 KB) chứa cả </w:t>
      </w:r>
      <w:r>
        <w:rPr>
          <w:b/>
          <w:sz w:val="22"/>
        </w:rPr>
        <w:t>driver MongoDB</w:t>
      </w:r>
      <w:r>
        <w:rPr>
          <w:sz w:val="22"/>
        </w:rPr>
        <w:t xml:space="preserve"> và </w:t>
      </w:r>
      <w:r>
        <w:rPr>
          <w:b/>
          <w:sz w:val="22"/>
        </w:rPr>
        <w:t>giao thức QUIC</w:t>
      </w:r>
      <w:r>
        <w:rPr>
          <w:sz w:val="22"/>
        </w:rPr>
        <w:t xml:space="preserve"> trong một dự án quản lý tài chính cá nhân dùng MySQL là dấu hiệu rõ ràng nhất của "dependency bloat" do mã thực hành để lại. Mỗi phụ thuộc gián tiếp này đều là bề mặt cần theo dõi lỗ hổng bảo mật (CVE) dù không dòng mã nào của chúng chạy trong production.</w:t>
      </w:r>
    </w:p>
    <w:p>
      <w:pPr>
        <w:pStyle w:val="Heading2"/>
      </w:pPr>
      <w:r>
        <w:t>8.8. Khuyến nghị xử lý mã di sản</w:t>
      </w:r>
    </w:p>
    <w:p>
      <w:pPr>
        <w:keepNext/>
        <w:spacing w:after="80"/>
        <w:jc w:val="center"/>
      </w:pPr>
      <w:r>
        <w:rPr>
          <w:i/>
          <w:sz w:val="21"/>
        </w:rPr>
        <w:t>Bang 24. Ba phương án xử lý mã di sản</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701"/>
            <w:shd w:val="clear" w:color="auto" w:fill="0B5D3B"/>
          </w:tcPr>
          <w:p>
            <w:pPr>
              <w:spacing w:after="40" w:before="40" w:line="240" w:lineRule="auto"/>
              <w:jc w:val="center"/>
            </w:pPr>
            <w:r/>
            <w:r>
              <w:rPr>
                <w:b/>
                <w:color w:val="FFFFFF"/>
                <w:sz w:val="17"/>
              </w:rPr>
              <w:t>Phương án</w:t>
            </w:r>
          </w:p>
        </w:tc>
        <w:tc>
          <w:tcPr>
            <w:tcW w:type="dxa" w:w="3175"/>
            <w:shd w:val="clear" w:color="auto" w:fill="0B5D3B"/>
          </w:tcPr>
          <w:p>
            <w:pPr>
              <w:spacing w:after="40" w:before="40" w:line="240" w:lineRule="auto"/>
              <w:jc w:val="center"/>
            </w:pPr>
            <w:r/>
            <w:r>
              <w:rPr>
                <w:b/>
                <w:color w:val="FFFFFF"/>
                <w:sz w:val="17"/>
              </w:rPr>
              <w:t>Cách làm</w:t>
            </w:r>
          </w:p>
        </w:tc>
        <w:tc>
          <w:tcPr>
            <w:tcW w:type="dxa" w:w="2098"/>
            <w:shd w:val="clear" w:color="auto" w:fill="0B5D3B"/>
          </w:tcPr>
          <w:p>
            <w:pPr>
              <w:spacing w:after="40" w:before="40" w:line="240" w:lineRule="auto"/>
              <w:jc w:val="center"/>
            </w:pPr>
            <w:r/>
            <w:r>
              <w:rPr>
                <w:b/>
                <w:color w:val="FFFFFF"/>
                <w:sz w:val="17"/>
              </w:rPr>
              <w:t>Ưu điểm</w:t>
            </w:r>
          </w:p>
        </w:tc>
        <w:tc>
          <w:tcPr>
            <w:tcW w:type="dxa" w:w="2098"/>
            <w:shd w:val="clear" w:color="auto" w:fill="0B5D3B"/>
          </w:tcPr>
          <w:p>
            <w:pPr>
              <w:spacing w:after="40" w:before="40" w:line="240" w:lineRule="auto"/>
              <w:jc w:val="center"/>
            </w:pPr>
            <w:r/>
            <w:r>
              <w:rPr>
                <w:b/>
                <w:color w:val="FFFFFF"/>
                <w:sz w:val="17"/>
              </w:rPr>
              <w:t>Nhược điểm</w:t>
            </w:r>
          </w:p>
        </w:tc>
      </w:tr>
      <w:tr>
        <w:tc>
          <w:tcPr>
            <w:tcW w:type="dxa" w:w="1701"/>
          </w:tcPr>
          <w:p>
            <w:pPr>
              <w:spacing w:after="40" w:before="40" w:line="240" w:lineRule="auto"/>
              <w:jc w:val="left"/>
            </w:pPr>
            <w:r/>
            <w:r>
              <w:rPr>
                <w:sz w:val="17"/>
              </w:rPr>
              <w:t>A. Xóa hẳn</w:t>
            </w:r>
          </w:p>
        </w:tc>
        <w:tc>
          <w:tcPr>
            <w:tcW w:type="dxa" w:w="3175"/>
          </w:tcPr>
          <w:p>
            <w:pPr>
              <w:spacing w:after="40" w:before="40" w:line="240" w:lineRule="auto"/>
              <w:jc w:val="left"/>
            </w:pPr>
            <w:r/>
            <w:r>
              <w:rPr>
                <w:sz w:val="17"/>
              </w:rPr>
              <w:t>git rm toàn bộ thư mục/tệp di sản liệt kê ở mục 3.3, sau đó go mod tidy.</w:t>
            </w:r>
          </w:p>
        </w:tc>
        <w:tc>
          <w:tcPr>
            <w:tcW w:type="dxa" w:w="2098"/>
          </w:tcPr>
          <w:p>
            <w:pPr>
              <w:spacing w:after="40" w:before="40" w:line="240" w:lineRule="auto"/>
              <w:jc w:val="left"/>
            </w:pPr>
            <w:r/>
            <w:r>
              <w:rPr>
                <w:sz w:val="17"/>
              </w:rPr>
              <w:t>go.sum gọn lại đáng kể; người đọc mới không còn nhầm lẫn entrypoint.</w:t>
            </w:r>
          </w:p>
        </w:tc>
        <w:tc>
          <w:tcPr>
            <w:tcW w:type="dxa" w:w="2098"/>
          </w:tcPr>
          <w:p>
            <w:pPr>
              <w:spacing w:after="40" w:before="40" w:line="240" w:lineRule="auto"/>
              <w:jc w:val="left"/>
            </w:pPr>
            <w:r/>
            <w:r>
              <w:rPr>
                <w:sz w:val="17"/>
              </w:rPr>
              <w:t>Mất đi tài liệu lịch sử học tập — có thể xem lại qua git log nếu cần.</w:t>
            </w:r>
          </w:p>
        </w:tc>
      </w:tr>
      <w:tr>
        <w:tc>
          <w:tcPr>
            <w:tcW w:type="dxa" w:w="1701"/>
            <w:shd w:val="clear" w:color="auto" w:fill="F1F6F3"/>
          </w:tcPr>
          <w:p>
            <w:pPr>
              <w:spacing w:after="40" w:before="40" w:line="240" w:lineRule="auto"/>
              <w:jc w:val="left"/>
            </w:pPr>
            <w:r/>
            <w:r>
              <w:rPr>
                <w:sz w:val="17"/>
              </w:rPr>
              <w:t>B. Cách ly vào thư mục riêng</w:t>
            </w:r>
          </w:p>
        </w:tc>
        <w:tc>
          <w:tcPr>
            <w:tcW w:type="dxa" w:w="3175"/>
            <w:shd w:val="clear" w:color="auto" w:fill="F1F6F3"/>
          </w:tcPr>
          <w:p>
            <w:pPr>
              <w:spacing w:after="40" w:before="40" w:line="240" w:lineRule="auto"/>
              <w:jc w:val="left"/>
            </w:pPr>
            <w:r/>
            <w:r>
              <w:rPr>
                <w:sz w:val="17"/>
              </w:rPr>
              <w:t>Chuyển toàn bộ vào examples/ hoặc docs/legacy/ kèm README giải thích, tách go.mod riêng cho thư mục đó (Go module con).</w:t>
            </w:r>
          </w:p>
        </w:tc>
        <w:tc>
          <w:tcPr>
            <w:tcW w:type="dxa" w:w="2098"/>
            <w:shd w:val="clear" w:color="auto" w:fill="F1F6F3"/>
          </w:tcPr>
          <w:p>
            <w:pPr>
              <w:spacing w:after="40" w:before="40" w:line="240" w:lineRule="auto"/>
              <w:jc w:val="left"/>
            </w:pPr>
            <w:r/>
            <w:r>
              <w:rPr>
                <w:sz w:val="17"/>
              </w:rPr>
              <w:t>Giữ được lịch sử học tập, tách biệt rõ ràng về mặt xây dựng (build).</w:t>
            </w:r>
          </w:p>
        </w:tc>
        <w:tc>
          <w:tcPr>
            <w:tcW w:type="dxa" w:w="2098"/>
            <w:shd w:val="clear" w:color="auto" w:fill="F1F6F3"/>
          </w:tcPr>
          <w:p>
            <w:pPr>
              <w:spacing w:after="40" w:before="40" w:line="240" w:lineRule="auto"/>
              <w:jc w:val="left"/>
            </w:pPr>
            <w:r/>
            <w:r>
              <w:rPr>
                <w:sz w:val="17"/>
              </w:rPr>
              <w:t>Cần công sức thiết lập go.work hoặc module con; phức tạp hơn phương án A.</w:t>
            </w:r>
          </w:p>
        </w:tc>
      </w:tr>
      <w:tr>
        <w:tc>
          <w:tcPr>
            <w:tcW w:type="dxa" w:w="1701"/>
          </w:tcPr>
          <w:p>
            <w:pPr>
              <w:spacing w:after="40" w:before="40" w:line="240" w:lineRule="auto"/>
              <w:jc w:val="left"/>
            </w:pPr>
            <w:r/>
            <w:r>
              <w:rPr>
                <w:sz w:val="17"/>
              </w:rPr>
              <w:t>C. Giữ nguyên, chỉ ghi chú</w:t>
            </w:r>
          </w:p>
        </w:tc>
        <w:tc>
          <w:tcPr>
            <w:tcW w:type="dxa" w:w="3175"/>
          </w:tcPr>
          <w:p>
            <w:pPr>
              <w:spacing w:after="40" w:before="40" w:line="240" w:lineRule="auto"/>
              <w:jc w:val="left"/>
            </w:pPr>
            <w:r/>
            <w:r>
              <w:rPr>
                <w:sz w:val="17"/>
              </w:rPr>
              <w:t>Giữ như hiện tại (README.md đã có một dòng ghi chú ngắn ở cuối).</w:t>
            </w:r>
          </w:p>
        </w:tc>
        <w:tc>
          <w:tcPr>
            <w:tcW w:type="dxa" w:w="2098"/>
          </w:tcPr>
          <w:p>
            <w:pPr>
              <w:spacing w:after="40" w:before="40" w:line="240" w:lineRule="auto"/>
              <w:jc w:val="left"/>
            </w:pPr>
            <w:r/>
            <w:r>
              <w:rPr>
                <w:sz w:val="17"/>
              </w:rPr>
              <w:t>Không tốn công sức, không mất lịch sử.</w:t>
            </w:r>
          </w:p>
        </w:tc>
        <w:tc>
          <w:tcPr>
            <w:tcW w:type="dxa" w:w="2098"/>
          </w:tcPr>
          <w:p>
            <w:pPr>
              <w:spacing w:after="40" w:before="40" w:line="240" w:lineRule="auto"/>
              <w:jc w:val="left"/>
            </w:pPr>
            <w:r/>
            <w:r>
              <w:rPr>
                <w:sz w:val="17"/>
              </w:rPr>
              <w:t>go.sum vẫn phình to; nguy cơ nhầm lẫn vẫn còn với người đọc chưa xem kỹ README.</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Khuyến nghị: áp dụng </w:t>
      </w:r>
      <w:r>
        <w:rPr>
          <w:b/>
          <w:sz w:val="22"/>
        </w:rPr>
        <w:t>Phương án A</w:t>
      </w:r>
      <w:r>
        <w:rPr>
          <w:sz w:val="22"/>
        </w:rPr>
        <w:t xml:space="preserve"> cho các tệp thuần bài tập không mang giá trị tham khảo kiến trúc (cmd/cli/*, internal/pkg/tests/basic, internal/middlewares/*.go rỗng, internal/initialize ba hàm rỗng), vì lịch sử Git đã lưu giữ chúng đầy đủ nếu cần tra cứu lại. Riêng cấu trúc controller–service–repo (mục 8.3) có giá trị </w:t>
      </w:r>
      <w:r>
        <w:rPr>
          <w:b/>
          <w:sz w:val="22"/>
        </w:rPr>
        <w:t>đối chiếu kiến trúc</w:t>
      </w:r>
      <w:r>
        <w:rPr>
          <w:sz w:val="22"/>
        </w:rPr>
        <w:t xml:space="preserve"> — có thể cân nhắc Phương án B nếu muốn giữ lại như một ví dụ minh họa quyết định thiết kế đã đưa ra ở mục 3.5.</w:t>
      </w:r>
    </w:p>
    <w:p>
      <w:r>
        <w:br w:type="page"/>
      </w:r>
    </w:p>
    <w:p>
      <w:pPr>
        <w:pStyle w:val="Heading1"/>
      </w:pPr>
      <w:r>
        <w:t>CHƯƠNG 9. KIỂM THỬ</w:t>
      </w:r>
    </w:p>
    <w:p>
      <w:pPr>
        <w:pStyle w:val="Heading2"/>
      </w:pPr>
      <w:r>
        <w:t>9.1. Hiện trạng kiểm thử</w:t>
      </w:r>
    </w:p>
    <w:p>
      <w:r>
        <w:rPr>
          <w:b w:val="0"/>
          <w:i w:val="0"/>
        </w:rPr>
        <w:t xml:space="preserve">Đây là khoảng trống rõ ràng nhất của dự án: </w:t>
      </w:r>
      <w:r>
        <w:rPr>
          <w:b/>
          <w:i w:val="0"/>
        </w:rPr>
        <w:t>không có bất kỳ bài kiểm thử nào cho nhóm mã production</w:t>
      </w:r>
      <w:r>
        <w:rPr>
          <w:b w:val="0"/>
          <w:i w:val="0"/>
        </w:rPr>
        <w:t xml:space="preserve"> (cmd/web, internal/api, frontend/src). Toàn bộ các tệp _test.go tồn tại trong repo đều thuộc nhóm di sản.</w:t>
      </w:r>
    </w:p>
    <w:p>
      <w:pPr>
        <w:keepNext/>
        <w:spacing w:after="80"/>
        <w:jc w:val="center"/>
      </w:pPr>
      <w:r>
        <w:rPr>
          <w:i/>
          <w:sz w:val="21"/>
        </w:rPr>
        <w:t>Bang 25. Kiểm kê toàn bộ kiểm thử trong repository</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2835"/>
            <w:shd w:val="clear" w:color="auto" w:fill="0B5D3B"/>
          </w:tcPr>
          <w:p>
            <w:pPr>
              <w:spacing w:after="40" w:before="40" w:line="240" w:lineRule="auto"/>
              <w:jc w:val="center"/>
            </w:pPr>
            <w:r/>
            <w:r>
              <w:rPr>
                <w:b/>
                <w:color w:val="FFFFFF"/>
                <w:sz w:val="17"/>
              </w:rPr>
              <w:t>Tệp kiểm thử</w:t>
            </w:r>
          </w:p>
        </w:tc>
        <w:tc>
          <w:tcPr>
            <w:tcW w:type="dxa" w:w="2608"/>
            <w:shd w:val="clear" w:color="auto" w:fill="0B5D3B"/>
          </w:tcPr>
          <w:p>
            <w:pPr>
              <w:spacing w:after="40" w:before="40" w:line="240" w:lineRule="auto"/>
              <w:jc w:val="center"/>
            </w:pPr>
            <w:r/>
            <w:r>
              <w:rPr>
                <w:b/>
                <w:color w:val="FFFFFF"/>
                <w:sz w:val="17"/>
              </w:rPr>
              <w:t>Đối tượng test</w:t>
            </w:r>
          </w:p>
        </w:tc>
        <w:tc>
          <w:tcPr>
            <w:tcW w:type="dxa" w:w="1474"/>
            <w:shd w:val="clear" w:color="auto" w:fill="0B5D3B"/>
          </w:tcPr>
          <w:p>
            <w:pPr>
              <w:spacing w:after="40" w:before="40" w:line="240" w:lineRule="auto"/>
              <w:jc w:val="center"/>
            </w:pPr>
            <w:r/>
            <w:r>
              <w:rPr>
                <w:b/>
                <w:color w:val="FFFFFF"/>
                <w:sz w:val="17"/>
              </w:rPr>
              <w:t>Thuộc production?</w:t>
            </w:r>
          </w:p>
        </w:tc>
        <w:tc>
          <w:tcPr>
            <w:tcW w:type="dxa" w:w="2721"/>
            <w:shd w:val="clear" w:color="auto" w:fill="0B5D3B"/>
          </w:tcPr>
          <w:p>
            <w:pPr>
              <w:spacing w:after="40" w:before="40" w:line="240" w:lineRule="auto"/>
              <w:jc w:val="center"/>
            </w:pPr>
            <w:r/>
            <w:r>
              <w:rPr>
                <w:b/>
                <w:color w:val="FFFFFF"/>
                <w:sz w:val="17"/>
              </w:rPr>
              <w:t>Trạng thái</w:t>
            </w:r>
          </w:p>
        </w:tc>
      </w:tr>
      <w:tr>
        <w:tc>
          <w:tcPr>
            <w:tcW w:type="dxa" w:w="2835"/>
          </w:tcPr>
          <w:p>
            <w:pPr>
              <w:spacing w:after="40" w:before="40" w:line="240" w:lineRule="auto"/>
              <w:jc w:val="left"/>
            </w:pPr>
            <w:r/>
            <w:r>
              <w:rPr>
                <w:rFonts w:ascii="Consolas" w:hAnsi="Consolas" w:eastAsia="Consolas"/>
                <w:sz w:val="16"/>
              </w:rPr>
              <w:t>internal/database/database_test.go</w:t>
            </w:r>
          </w:p>
        </w:tc>
        <w:tc>
          <w:tcPr>
            <w:tcW w:type="dxa" w:w="2608"/>
          </w:tcPr>
          <w:p>
            <w:pPr>
              <w:spacing w:after="40" w:before="40" w:line="240" w:lineRule="auto"/>
              <w:jc w:val="left"/>
            </w:pPr>
            <w:r/>
            <w:r>
              <w:rPr>
                <w:sz w:val="17"/>
              </w:rPr>
              <w:t>internal/database.Service (di sản)</w:t>
            </w:r>
          </w:p>
        </w:tc>
        <w:tc>
          <w:tcPr>
            <w:tcW w:type="dxa" w:w="1474"/>
          </w:tcPr>
          <w:p>
            <w:pPr>
              <w:spacing w:after="40" w:before="40" w:line="240" w:lineRule="auto"/>
              <w:jc w:val="left"/>
            </w:pPr>
            <w:r/>
            <w:r>
              <w:rPr>
                <w:sz w:val="17"/>
              </w:rPr>
              <w:t>Không</w:t>
            </w:r>
          </w:p>
        </w:tc>
        <w:tc>
          <w:tcPr>
            <w:tcW w:type="dxa" w:w="2721"/>
          </w:tcPr>
          <w:p>
            <w:pPr>
              <w:spacing w:after="40" w:before="40" w:line="240" w:lineRule="auto"/>
              <w:jc w:val="left"/>
            </w:pPr>
            <w:r/>
            <w:r>
              <w:rPr>
                <w:sz w:val="17"/>
              </w:rPr>
              <w:t>Dùng testcontainers dựng MySQL thật, có TestNew/TestHealth/TestClose.</w:t>
            </w:r>
          </w:p>
        </w:tc>
      </w:tr>
      <w:tr>
        <w:tc>
          <w:tcPr>
            <w:tcW w:type="dxa" w:w="2835"/>
            <w:shd w:val="clear" w:color="auto" w:fill="F1F6F3"/>
          </w:tcPr>
          <w:p>
            <w:pPr>
              <w:spacing w:after="40" w:before="40" w:line="240" w:lineRule="auto"/>
              <w:jc w:val="left"/>
            </w:pPr>
            <w:r/>
            <w:r>
              <w:rPr>
                <w:rFonts w:ascii="Consolas" w:hAnsi="Consolas" w:eastAsia="Consolas"/>
                <w:sz w:val="16"/>
              </w:rPr>
              <w:t>internal/server/routes_test.go</w:t>
            </w:r>
          </w:p>
        </w:tc>
        <w:tc>
          <w:tcPr>
            <w:tcW w:type="dxa" w:w="2608"/>
            <w:shd w:val="clear" w:color="auto" w:fill="F1F6F3"/>
          </w:tcPr>
          <w:p>
            <w:pPr>
              <w:spacing w:after="40" w:before="40" w:line="240" w:lineRule="auto"/>
              <w:jc w:val="left"/>
            </w:pPr>
            <w:r/>
            <w:r>
              <w:rPr>
                <w:sz w:val="17"/>
              </w:rPr>
              <w:t>internal/server.Server.HelloWorldHandler (di sản)</w:t>
            </w:r>
          </w:p>
        </w:tc>
        <w:tc>
          <w:tcPr>
            <w:tcW w:type="dxa" w:w="1474"/>
            <w:shd w:val="clear" w:color="auto" w:fill="F1F6F3"/>
          </w:tcPr>
          <w:p>
            <w:pPr>
              <w:spacing w:after="40" w:before="40" w:line="240" w:lineRule="auto"/>
              <w:jc w:val="left"/>
            </w:pPr>
            <w:r/>
            <w:r>
              <w:rPr>
                <w:sz w:val="17"/>
              </w:rPr>
              <w:t>Không</w:t>
            </w:r>
          </w:p>
        </w:tc>
        <w:tc>
          <w:tcPr>
            <w:tcW w:type="dxa" w:w="2721"/>
            <w:shd w:val="clear" w:color="auto" w:fill="F1F6F3"/>
          </w:tcPr>
          <w:p>
            <w:pPr>
              <w:spacing w:after="40" w:before="40" w:line="240" w:lineRule="auto"/>
              <w:jc w:val="left"/>
            </w:pPr>
            <w:r/>
            <w:r>
              <w:rPr>
                <w:sz w:val="17"/>
              </w:rPr>
              <w:t>Unit test hợp lệ bằng httptest, mẫu mực nhưng test sai đối tượng.</w:t>
            </w:r>
          </w:p>
        </w:tc>
      </w:tr>
      <w:tr>
        <w:tc>
          <w:tcPr>
            <w:tcW w:type="dxa" w:w="2835"/>
          </w:tcPr>
          <w:p>
            <w:pPr>
              <w:spacing w:after="40" w:before="40" w:line="240" w:lineRule="auto"/>
              <w:jc w:val="left"/>
            </w:pPr>
            <w:r/>
            <w:r>
              <w:rPr>
                <w:rFonts w:ascii="Consolas" w:hAnsi="Consolas" w:eastAsia="Consolas"/>
                <w:sz w:val="16"/>
              </w:rPr>
              <w:t>internal/pkg/tests/basic/main_test.go</w:t>
            </w:r>
          </w:p>
        </w:tc>
        <w:tc>
          <w:tcPr>
            <w:tcW w:type="dxa" w:w="2608"/>
          </w:tcPr>
          <w:p>
            <w:pPr>
              <w:spacing w:after="40" w:before="40" w:line="240" w:lineRule="auto"/>
              <w:jc w:val="left"/>
            </w:pPr>
            <w:r/>
            <w:r>
              <w:rPr>
                <w:sz w:val="17"/>
              </w:rPr>
              <w:t>Hàm AddOne2 (bài tập)</w:t>
            </w:r>
          </w:p>
        </w:tc>
        <w:tc>
          <w:tcPr>
            <w:tcW w:type="dxa" w:w="1474"/>
          </w:tcPr>
          <w:p>
            <w:pPr>
              <w:spacing w:after="40" w:before="40" w:line="240" w:lineRule="auto"/>
              <w:jc w:val="left"/>
            </w:pPr>
            <w:r/>
            <w:r>
              <w:rPr>
                <w:sz w:val="17"/>
              </w:rPr>
              <w:t>Không</w:t>
            </w:r>
          </w:p>
        </w:tc>
        <w:tc>
          <w:tcPr>
            <w:tcW w:type="dxa" w:w="2721"/>
          </w:tcPr>
          <w:p>
            <w:pPr>
              <w:spacing w:after="40" w:before="40" w:line="240" w:lineRule="auto"/>
              <w:jc w:val="left"/>
            </w:pPr>
            <w:r/>
            <w:r>
              <w:rPr>
                <w:sz w:val="17"/>
              </w:rPr>
              <w:t>Test cố tình assert sai để minh họa testify (TestRequire, TestAsssert đều thất bại có chủ đích).</w:t>
            </w:r>
          </w:p>
        </w:tc>
      </w:tr>
      <w:tr>
        <w:tc>
          <w:tcPr>
            <w:tcW w:type="dxa" w:w="2835"/>
            <w:shd w:val="clear" w:color="auto" w:fill="F1F6F3"/>
          </w:tcPr>
          <w:p>
            <w:pPr>
              <w:spacing w:after="40" w:before="40" w:line="240" w:lineRule="auto"/>
              <w:jc w:val="left"/>
            </w:pPr>
            <w:r/>
            <w:r>
              <w:rPr>
                <w:sz w:val="17"/>
              </w:rPr>
            </w:r>
            <w:r>
              <w:rPr>
                <w:b/>
                <w:sz w:val="17"/>
              </w:rPr>
              <w:t>internal/api/*_test.go</w:t>
            </w:r>
            <w:r>
              <w:rPr>
                <w:sz w:val="17"/>
              </w:rPr>
            </w:r>
          </w:p>
        </w:tc>
        <w:tc>
          <w:tcPr>
            <w:tcW w:type="dxa" w:w="2608"/>
            <w:shd w:val="clear" w:color="auto" w:fill="F1F6F3"/>
          </w:tcPr>
          <w:p>
            <w:pPr>
              <w:spacing w:after="40" w:before="40" w:line="240" w:lineRule="auto"/>
              <w:jc w:val="left"/>
            </w:pPr>
            <w:r/>
            <w:r>
              <w:rPr>
                <w:sz w:val="17"/>
              </w:rPr>
              <w:t>—</w:t>
            </w:r>
          </w:p>
        </w:tc>
        <w:tc>
          <w:tcPr>
            <w:tcW w:type="dxa" w:w="1474"/>
            <w:shd w:val="clear" w:color="auto" w:fill="F1F6F3"/>
          </w:tcPr>
          <w:p>
            <w:pPr>
              <w:spacing w:after="40" w:before="40" w:line="240" w:lineRule="auto"/>
              <w:jc w:val="left"/>
            </w:pPr>
            <w:r/>
            <w:r>
              <w:rPr>
                <w:sz w:val="17"/>
              </w:rPr>
            </w:r>
            <w:r>
              <w:rPr>
                <w:b/>
                <w:sz w:val="17"/>
              </w:rPr>
              <w:t>Có</w:t>
            </w:r>
            <w:r>
              <w:rPr>
                <w:sz w:val="17"/>
              </w:rPr>
              <w:t xml:space="preserve"> — nhưng </w:t>
            </w:r>
            <w:r>
              <w:rPr>
                <w:b/>
                <w:sz w:val="17"/>
              </w:rPr>
              <w:t>không tồn tại</w:t>
            </w:r>
            <w:r>
              <w:rPr>
                <w:sz w:val="17"/>
              </w:rPr>
            </w:r>
          </w:p>
        </w:tc>
        <w:tc>
          <w:tcPr>
            <w:tcW w:type="dxa" w:w="2721"/>
            <w:shd w:val="clear" w:color="auto" w:fill="F1F6F3"/>
          </w:tcPr>
          <w:p>
            <w:pPr>
              <w:spacing w:after="40" w:before="40" w:line="240" w:lineRule="auto"/>
              <w:jc w:val="left"/>
            </w:pPr>
            <w:r/>
            <w:r>
              <w:rPr>
                <w:sz w:val="17"/>
              </w:rPr>
            </w:r>
            <w:r>
              <w:rPr>
                <w:b/>
                <w:sz w:val="17"/>
              </w:rPr>
              <w:t>Không có tệp nào.</w:t>
            </w:r>
            <w:r>
              <w:rPr>
                <w:sz w:val="17"/>
              </w:rPr>
            </w:r>
          </w:p>
        </w:tc>
      </w:tr>
      <w:tr>
        <w:tc>
          <w:tcPr>
            <w:tcW w:type="dxa" w:w="2835"/>
          </w:tcPr>
          <w:p>
            <w:pPr>
              <w:spacing w:after="40" w:before="40" w:line="240" w:lineRule="auto"/>
              <w:jc w:val="left"/>
            </w:pPr>
            <w:r/>
            <w:r>
              <w:rPr>
                <w:sz w:val="17"/>
              </w:rPr>
            </w:r>
            <w:r>
              <w:rPr>
                <w:b/>
                <w:sz w:val="17"/>
              </w:rPr>
              <w:t>frontend/src/</w:t>
            </w:r>
            <w:r>
              <w:rPr>
                <w:sz w:val="17"/>
              </w:rPr>
              <w:t>/*.test.tsx</w:t>
            </w:r>
            <w:r>
              <w:rPr>
                <w:b/>
                <w:sz w:val="17"/>
              </w:rPr>
            </w:r>
          </w:p>
        </w:tc>
        <w:tc>
          <w:tcPr>
            <w:tcW w:type="dxa" w:w="2608"/>
          </w:tcPr>
          <w:p>
            <w:pPr>
              <w:spacing w:after="40" w:before="40" w:line="240" w:lineRule="auto"/>
              <w:jc w:val="left"/>
            </w:pPr>
            <w:r/>
            <w:r>
              <w:rPr>
                <w:sz w:val="17"/>
              </w:rPr>
              <w:t>—</w:t>
            </w:r>
          </w:p>
        </w:tc>
        <w:tc>
          <w:tcPr>
            <w:tcW w:type="dxa" w:w="1474"/>
          </w:tcPr>
          <w:p>
            <w:pPr>
              <w:spacing w:after="40" w:before="40" w:line="240" w:lineRule="auto"/>
              <w:jc w:val="left"/>
            </w:pPr>
            <w:r/>
            <w:r>
              <w:rPr>
                <w:sz w:val="17"/>
              </w:rPr>
            </w:r>
            <w:r>
              <w:rPr>
                <w:b/>
                <w:sz w:val="17"/>
              </w:rPr>
              <w:t>Có</w:t>
            </w:r>
            <w:r>
              <w:rPr>
                <w:sz w:val="17"/>
              </w:rPr>
              <w:t xml:space="preserve"> — nhưng </w:t>
            </w:r>
            <w:r>
              <w:rPr>
                <w:b/>
                <w:sz w:val="17"/>
              </w:rPr>
              <w:t>không tồn tại</w:t>
            </w:r>
            <w:r>
              <w:rPr>
                <w:sz w:val="17"/>
              </w:rPr>
            </w:r>
          </w:p>
        </w:tc>
        <w:tc>
          <w:tcPr>
            <w:tcW w:type="dxa" w:w="2721"/>
          </w:tcPr>
          <w:p>
            <w:pPr>
              <w:spacing w:after="40" w:before="40" w:line="240" w:lineRule="auto"/>
              <w:jc w:val="left"/>
            </w:pPr>
            <w:r/>
            <w:r>
              <w:rPr>
                <w:sz w:val="17"/>
              </w:rPr>
            </w:r>
            <w:r>
              <w:rPr>
                <w:b/>
                <w:sz w:val="17"/>
              </w:rPr>
              <w:t>Không có framework test nào được cấu hình</w:t>
            </w:r>
            <w:r>
              <w:rPr>
                <w:sz w:val="17"/>
              </w:rPr>
              <w:t xml:space="preserve"> (không Vitest, không Jest, không Testing Library trong package.json).</w:t>
            </w:r>
          </w:p>
        </w:tc>
      </w:tr>
    </w:tbl>
    <w:p>
      <w:pPr>
        <w:spacing w:after="80"/>
      </w:pPr>
    </w:p>
    <w:p>
      <w:pPr>
        <w:spacing w:before="120" w:after="200"/>
        <w:ind w:left="170" w:right="113"/>
        <w:shd w:val="clear" w:color="auto" w:fill="FDECEC"/>
        <w:pBdr>
          <w:top w:val="single" w:sz="4" w:space="4" w:color="E6B3B3"/>
          <w:left w:val="single" w:sz="4" w:space="4" w:color="E6B3B3"/>
          <w:bottom w:val="single" w:sz="4" w:space="4" w:color="E6B3B3"/>
          <w:right w:val="single" w:sz="4" w:space="4" w:color="E6B3B3"/>
        </w:pBdr>
      </w:pPr>
      <w:r>
        <w:rPr>
          <w:b/>
          <w:sz w:val="22"/>
        </w:rPr>
        <w:t xml:space="preserve">RUI RO - </w:t>
      </w:r>
      <w:r>
        <w:rPr>
          <w:sz w:val="22"/>
        </w:rPr>
        <w:t xml:space="preserve">Chạy `go test ./...` trên repository hiện tại sẽ báo </w:t>
      </w:r>
      <w:r>
        <w:rPr>
          <w:b/>
          <w:sz w:val="22"/>
        </w:rPr>
        <w:t>thất bại</w:t>
      </w:r>
      <w:r>
        <w:rPr>
          <w:sz w:val="22"/>
        </w:rPr>
        <w:t xml:space="preserve"> vì package internal/pkg/tests/basic chứa các assertion cố tình sai (TestRequire gọi require.Equal(t, 2, 3)). Đây không phải lỗi hồi quy mà là bản chất của bài thực hành testify — nhưng nó có nghĩa là go test ./... không thể dùng làm cổng kiểm tra CI cho tới khi nhóm mã di sản được dọn dẹp theo mục 8.8.</w:t>
      </w:r>
    </w:p>
    <w:p>
      <w:pPr>
        <w:pStyle w:val="Heading2"/>
      </w:pPr>
      <w:r>
        <w:t>9.2. Đánh giá khả năng kiểm thử (testability) của mã production</w:t>
      </w:r>
    </w:p>
    <w:p>
      <w:r>
        <w:rPr>
          <w:b w:val="0"/>
          <w:i w:val="0"/>
        </w:rPr>
        <w:t xml:space="preserve">Mặc dù chưa có test, cấu trúc mã production hiện tại </w:t>
      </w:r>
      <w:r>
        <w:rPr>
          <w:b/>
          <w:i w:val="0"/>
        </w:rPr>
        <w:t>thuận lợi</w:t>
      </w:r>
      <w:r>
        <w:rPr>
          <w:b w:val="0"/>
          <w:i w:val="0"/>
        </w:rPr>
        <w:t xml:space="preserve"> cho việc bổ sung test nhờ hai đặc điểm thiết kế:</w:t>
      </w:r>
    </w:p>
    <w:p>
      <w:pPr>
        <w:pStyle w:val="ListBullet"/>
        <w:spacing w:after="60"/>
        <w:ind w:left="454"/>
        <w:jc w:val="both"/>
      </w:pPr>
      <w:r/>
      <w:r>
        <w:rPr>
          <w:b/>
        </w:rPr>
        <w:t>Handler mang phụ thuộc qua struct field.</w:t>
      </w:r>
      <w:r>
        <w:t xml:space="preserve"> api.Handler{db *sql.DB, secret []byte} nhận phụ thuộc qua constructor NewHandler(db, secret) thay vì biến toàn cục — cho phép truyền một kết nối *sql.DB trỏ tới cơ sở dữ liệu test khi viết integration test.</w:t>
      </w:r>
    </w:p>
    <w:p>
      <w:pPr>
        <w:pStyle w:val="ListBullet"/>
        <w:spacing w:after="60"/>
        <w:ind w:left="454"/>
        <w:jc w:val="both"/>
      </w:pPr>
      <w:r/>
      <w:r>
        <w:rPr>
          <w:b/>
        </w:rPr>
        <w:t>Các hàm phân tích ở frontend là hàm thuần túy.</w:t>
      </w:r>
      <w:r>
        <w:t xml:space="preserve"> Toàn bộ lib/analytics.ts và lib/format.ts không phụ thuộc DOM hay context — có thể kiểm thử bằng Vitest chỉ với dữ liệu mẫu đầu vào/ra, không cần dựng React Testing Library.</w:t>
      </w:r>
    </w:p>
    <w:p>
      <w:pPr>
        <w:pStyle w:val="Heading2"/>
      </w:pPr>
      <w:r>
        <w:t>9.3. Chiến lược kiểm thử đề xuất</w:t>
      </w:r>
    </w:p>
    <w:p>
      <w:pPr>
        <w:pStyle w:val="Heading3"/>
      </w:pPr>
      <w:r>
        <w:t>9.3.1. Backend — kiểm thử tích hợp với testcontainers</w:t>
      </w:r>
    </w:p>
    <w:p>
      <w:r>
        <w:rPr>
          <w:b w:val="0"/>
          <w:i w:val="0"/>
        </w:rPr>
        <w:t xml:space="preserve">Vì mọi handler thao tác trực tiếp với SQL (không có tầng trừu tượng để mock), cách kiểm thử hiệu quả nhất là </w:t>
      </w:r>
      <w:r>
        <w:rPr>
          <w:b/>
          <w:i w:val="0"/>
        </w:rPr>
        <w:t>integration test</w:t>
      </w:r>
      <w:r>
        <w:rPr>
          <w:b w:val="0"/>
          <w:i w:val="0"/>
        </w:rPr>
        <w:t xml:space="preserve"> dựng một container MySQL thật — đúng kỹ thuật mà mã di sản trong internal/database/database_test.go đã minh họa, chỉ cần áp dụng lại cho internal/api:</w:t>
      </w:r>
    </w:p>
    <w:p>
      <w:pPr>
        <w:keepLines/>
        <w:spacing w:after="0" w:before="120" w:line="240" w:lineRule="auto"/>
        <w:ind w:left="170"/>
        <w:jc w:val="left"/>
        <w:shd w:val="clear" w:color="auto" w:fill="F4F6F8"/>
      </w:pPr>
      <w:r>
        <w:rPr>
          <w:rFonts w:ascii="Consolas" w:hAnsi="Consolas" w:eastAsia="Consolas"/>
          <w:sz w:val="18"/>
        </w:rPr>
        <w:t>func setupTestHandler(t *testing.T) *api.Handler {</w:t>
      </w:r>
    </w:p>
    <w:p>
      <w:pPr>
        <w:keepLines/>
        <w:spacing w:after="0" w:before="0" w:line="240" w:lineRule="auto"/>
        <w:ind w:left="170"/>
        <w:jc w:val="left"/>
        <w:shd w:val="clear" w:color="auto" w:fill="F4F6F8"/>
      </w:pPr>
      <w:r>
        <w:rPr>
          <w:rFonts w:ascii="Consolas" w:hAnsi="Consolas" w:eastAsia="Consolas"/>
          <w:sz w:val="18"/>
        </w:rPr>
        <w:t xml:space="preserve">    ctx := context.Background()</w:t>
      </w:r>
    </w:p>
    <w:p>
      <w:pPr>
        <w:keepLines/>
        <w:spacing w:after="0" w:before="0" w:line="240" w:lineRule="auto"/>
        <w:ind w:left="170"/>
        <w:jc w:val="left"/>
        <w:shd w:val="clear" w:color="auto" w:fill="F4F6F8"/>
      </w:pPr>
      <w:r>
        <w:rPr>
          <w:rFonts w:ascii="Consolas" w:hAnsi="Consolas" w:eastAsia="Consolas"/>
          <w:sz w:val="18"/>
        </w:rPr>
        <w:t xml:space="preserve">    c, _ := mysql.Run(ctx, "mysql:8.0.36",</w:t>
      </w:r>
    </w:p>
    <w:p>
      <w:pPr>
        <w:keepLines/>
        <w:spacing w:after="0" w:before="0" w:line="240" w:lineRule="auto"/>
        <w:ind w:left="170"/>
        <w:jc w:val="left"/>
        <w:shd w:val="clear" w:color="auto" w:fill="F4F6F8"/>
      </w:pPr>
      <w:r>
        <w:rPr>
          <w:rFonts w:ascii="Consolas" w:hAnsi="Consolas" w:eastAsia="Consolas"/>
          <w:sz w:val="18"/>
        </w:rPr>
        <w:t xml:space="preserve">        mysql.WithDatabase("testdb"), mysql.WithUsername("u"), mysql.WithPassword("p"))</w:t>
      </w:r>
    </w:p>
    <w:p>
      <w:pPr>
        <w:keepLines/>
        <w:spacing w:after="0" w:before="0" w:line="240" w:lineRule="auto"/>
        <w:ind w:left="170"/>
        <w:jc w:val="left"/>
        <w:shd w:val="clear" w:color="auto" w:fill="F4F6F8"/>
      </w:pPr>
      <w:r>
        <w:rPr>
          <w:rFonts w:ascii="Consolas" w:hAnsi="Consolas" w:eastAsia="Consolas"/>
          <w:sz w:val="18"/>
        </w:rPr>
        <w:t xml:space="preserve">    t.Cleanup(func() { c.Terminate(ctx)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dsn := ...                                  // dựng DSN từ c.Host()/c.MappedPort()</w:t>
      </w:r>
    </w:p>
    <w:p>
      <w:pPr>
        <w:keepLines/>
        <w:spacing w:after="0" w:before="0" w:line="240" w:lineRule="auto"/>
        <w:ind w:left="170"/>
        <w:jc w:val="left"/>
        <w:shd w:val="clear" w:color="auto" w:fill="F4F6F8"/>
      </w:pPr>
      <w:r>
        <w:rPr>
          <w:rFonts w:ascii="Consolas" w:hAnsi="Consolas" w:eastAsia="Consolas"/>
          <w:sz w:val="18"/>
        </w:rPr>
        <w:t xml:space="preserve">    db, _ := sql.Open("mysql", dsn)</w:t>
      </w:r>
    </w:p>
    <w:p>
      <w:pPr>
        <w:keepLines/>
        <w:spacing w:after="0" w:before="0" w:line="240" w:lineRule="auto"/>
        <w:ind w:left="170"/>
        <w:jc w:val="left"/>
        <w:shd w:val="clear" w:color="auto" w:fill="F4F6F8"/>
      </w:pPr>
      <w:r>
        <w:rPr>
          <w:rFonts w:ascii="Consolas" w:hAnsi="Consolas" w:eastAsia="Consolas"/>
          <w:sz w:val="18"/>
        </w:rPr>
        <w:t xml:space="preserve">    api.Migrate(db)</w:t>
      </w:r>
    </w:p>
    <w:p>
      <w:pPr>
        <w:keepLines/>
        <w:spacing w:after="0" w:before="0" w:line="240" w:lineRule="auto"/>
        <w:ind w:left="170"/>
        <w:jc w:val="left"/>
        <w:shd w:val="clear" w:color="auto" w:fill="F4F6F8"/>
      </w:pPr>
      <w:r>
        <w:rPr>
          <w:rFonts w:ascii="Consolas" w:hAnsi="Consolas" w:eastAsia="Consolas"/>
          <w:sz w:val="18"/>
        </w:rPr>
        <w:t xml:space="preserve">    return api.NewHandler(db, []byte("test-secret"))</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func TestRegisterUser_DuplicateEmail(t *testing.T) {</w:t>
      </w:r>
    </w:p>
    <w:p>
      <w:pPr>
        <w:keepLines/>
        <w:spacing w:after="0" w:before="0" w:line="240" w:lineRule="auto"/>
        <w:ind w:left="170"/>
        <w:jc w:val="left"/>
        <w:shd w:val="clear" w:color="auto" w:fill="F4F6F8"/>
      </w:pPr>
      <w:r>
        <w:rPr>
          <w:rFonts w:ascii="Consolas" w:hAnsi="Consolas" w:eastAsia="Consolas"/>
          <w:sz w:val="18"/>
        </w:rPr>
        <w:t xml:space="preserve">    h := setupTestHandler(t)</w:t>
      </w:r>
    </w:p>
    <w:p>
      <w:pPr>
        <w:keepLines/>
        <w:spacing w:after="0" w:before="0" w:line="240" w:lineRule="auto"/>
        <w:ind w:left="170"/>
        <w:jc w:val="left"/>
        <w:shd w:val="clear" w:color="auto" w:fill="F4F6F8"/>
      </w:pPr>
      <w:r>
        <w:rPr>
          <w:rFonts w:ascii="Consolas" w:hAnsi="Consolas" w:eastAsia="Consolas"/>
          <w:sz w:val="18"/>
        </w:rPr>
        <w:t xml:space="preserve">    r := gin.New(); h.Register(r.Group("/api"))</w:t>
      </w:r>
    </w:p>
    <w:p>
      <w:pPr>
        <w:keepLines/>
        <w:spacing w:after="0" w:before="0" w:line="240" w:lineRule="auto"/>
        <w:ind w:left="170"/>
        <w:jc w:val="left"/>
        <w:shd w:val="clear" w:color="auto" w:fill="F4F6F8"/>
      </w:pPr>
      <w:r>
        <w:rPr>
          <w:rFonts w:ascii="Consolas" w:hAnsi="Consolas" w:eastAsia="Consolas"/>
          <w:sz w:val="18"/>
        </w:rPr>
        <w:t xml:space="preserve">    // gọi 2 lần POST /api/auth/register cùng email → lần 2 phải trả 409/40900</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pStyle w:val="Heading3"/>
      </w:pPr>
      <w:r>
        <w:t>9.3.2. Frontend — kiểm thử đơn vị cho tầng phân tích</w:t>
      </w:r>
    </w:p>
    <w:p>
      <w:r>
        <w:rPr>
          <w:b w:val="0"/>
          <w:i w:val="0"/>
        </w:rPr>
        <w:t>Ưu tiên cao nhất nên đặt vào lib/analytics.ts vì đây là nơi tập trung logic nghiệp vụ nhạy cảm với sai số (tính tổng tiền, phần trăm ngân sách):</w:t>
      </w:r>
    </w:p>
    <w:p>
      <w:pPr>
        <w:keepLines/>
        <w:spacing w:after="0" w:before="120" w:line="240" w:lineRule="auto"/>
        <w:ind w:left="170"/>
        <w:jc w:val="left"/>
        <w:shd w:val="clear" w:color="auto" w:fill="F4F6F8"/>
      </w:pPr>
      <w:r>
        <w:rPr>
          <w:rFonts w:ascii="Consolas" w:hAnsi="Consolas" w:eastAsia="Consolas"/>
          <w:sz w:val="18"/>
        </w:rPr>
        <w:t>// analytics.test.ts (đề xuất, dùng Vitest)</w:t>
      </w:r>
    </w:p>
    <w:p>
      <w:pPr>
        <w:keepLines/>
        <w:spacing w:after="0" w:before="0" w:line="240" w:lineRule="auto"/>
        <w:ind w:left="170"/>
        <w:jc w:val="left"/>
        <w:shd w:val="clear" w:color="auto" w:fill="F4F6F8"/>
      </w:pPr>
      <w:r>
        <w:rPr>
          <w:rFonts w:ascii="Consolas" w:hAnsi="Consolas" w:eastAsia="Consolas"/>
          <w:sz w:val="18"/>
        </w:rPr>
        <w:t>import { expenseBreakdown, monthlyTrend, budgetProgress } from './analytics'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test('expenseBreakdown tính đúng phần trăm và bỏ qua giao dịch income', () =&gt; {</w:t>
      </w:r>
    </w:p>
    <w:p>
      <w:pPr>
        <w:keepLines/>
        <w:spacing w:after="0" w:before="0" w:line="240" w:lineRule="auto"/>
        <w:ind w:left="170"/>
        <w:jc w:val="left"/>
        <w:shd w:val="clear" w:color="auto" w:fill="F4F6F8"/>
      </w:pPr>
      <w:r>
        <w:rPr>
          <w:rFonts w:ascii="Consolas" w:hAnsi="Consolas" w:eastAsia="Consolas"/>
          <w:sz w:val="18"/>
        </w:rPr>
        <w:t xml:space="preserve">  const txs = [</w:t>
      </w:r>
    </w:p>
    <w:p>
      <w:pPr>
        <w:keepLines/>
        <w:spacing w:after="0" w:before="0" w:line="240" w:lineRule="auto"/>
        <w:ind w:left="170"/>
        <w:jc w:val="left"/>
        <w:shd w:val="clear" w:color="auto" w:fill="F4F6F8"/>
      </w:pPr>
      <w:r>
        <w:rPr>
          <w:rFonts w:ascii="Consolas" w:hAnsi="Consolas" w:eastAsia="Consolas"/>
          <w:sz w:val="18"/>
        </w:rPr>
        <w:t xml:space="preserve">    { id:'1', type:'expense', amount:300000, categoryId:'food', note:'', date:'2026-08-01' },</w:t>
      </w:r>
    </w:p>
    <w:p>
      <w:pPr>
        <w:keepLines/>
        <w:spacing w:after="0" w:before="0" w:line="240" w:lineRule="auto"/>
        <w:ind w:left="170"/>
        <w:jc w:val="left"/>
        <w:shd w:val="clear" w:color="auto" w:fill="F4F6F8"/>
      </w:pPr>
      <w:r>
        <w:rPr>
          <w:rFonts w:ascii="Consolas" w:hAnsi="Consolas" w:eastAsia="Consolas"/>
          <w:sz w:val="18"/>
        </w:rPr>
        <w:t xml:space="preserve">    { id:'2', type:'expense', amount:100000, categoryId:'food', note:'', date:'2026-08-02' },</w:t>
      </w:r>
    </w:p>
    <w:p>
      <w:pPr>
        <w:keepLines/>
        <w:spacing w:after="0" w:before="0" w:line="240" w:lineRule="auto"/>
        <w:ind w:left="170"/>
        <w:jc w:val="left"/>
        <w:shd w:val="clear" w:color="auto" w:fill="F4F6F8"/>
      </w:pPr>
      <w:r>
        <w:rPr>
          <w:rFonts w:ascii="Consolas" w:hAnsi="Consolas" w:eastAsia="Consolas"/>
          <w:sz w:val="18"/>
        </w:rPr>
        <w:t xml:space="preserve">    { id:'3', type:'income',  amount:999999, categoryId:'food', note:'', date:'2026-08-02' },</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const result = expenseBreakdown(txs, categories)</w:t>
      </w:r>
    </w:p>
    <w:p>
      <w:pPr>
        <w:keepLines/>
        <w:spacing w:after="0" w:before="0" w:line="240" w:lineRule="auto"/>
        <w:ind w:left="170"/>
        <w:jc w:val="left"/>
        <w:shd w:val="clear" w:color="auto" w:fill="F4F6F8"/>
      </w:pPr>
      <w:r>
        <w:rPr>
          <w:rFonts w:ascii="Consolas" w:hAnsi="Consolas" w:eastAsia="Consolas"/>
          <w:sz w:val="18"/>
        </w:rPr>
        <w:t xml:space="preserve">  expect(result[0].total).toBe(400000)</w:t>
      </w:r>
    </w:p>
    <w:p>
      <w:pPr>
        <w:keepLines/>
        <w:spacing w:after="0" w:before="0" w:line="240" w:lineRule="auto"/>
        <w:ind w:left="170"/>
        <w:jc w:val="left"/>
        <w:shd w:val="clear" w:color="auto" w:fill="F4F6F8"/>
      </w:pPr>
      <w:r>
        <w:rPr>
          <w:rFonts w:ascii="Consolas" w:hAnsi="Consolas" w:eastAsia="Consolas"/>
          <w:sz w:val="18"/>
        </w:rPr>
        <w:t xml:space="preserve">  expect(result[0].percent).toBe(100)</w:t>
      </w:r>
    </w:p>
    <w:p>
      <w:pPr>
        <w:keepLines/>
        <w:spacing w:after="0" w:before="0" w:line="240" w:lineRule="auto"/>
        <w:ind w:left="170"/>
        <w:jc w:val="left"/>
        <w:shd w:val="clear" w:color="auto" w:fill="F4F6F8"/>
      </w:pPr>
      <w:r>
        <w:rPr>
          <w:rFonts w:ascii="Consolas" w:hAnsi="Consolas" w:eastAsia="Consolas"/>
          <w:sz w:val="18"/>
        </w:rPr>
        <w:t>})</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test('budgetProgress dùng category dự phòng khi categoryId không tồn tại', () =&gt; {</w:t>
      </w:r>
    </w:p>
    <w:p>
      <w:pPr>
        <w:keepLines/>
        <w:spacing w:after="0" w:before="0" w:line="240" w:lineRule="auto"/>
        <w:ind w:left="170"/>
        <w:jc w:val="left"/>
        <w:shd w:val="clear" w:color="auto" w:fill="F4F6F8"/>
      </w:pPr>
      <w:r>
        <w:rPr>
          <w:rFonts w:ascii="Consolas" w:hAnsi="Consolas" w:eastAsia="Consolas"/>
          <w:sz w:val="18"/>
        </w:rPr>
        <w:t xml:space="preserve">  const r = budgetProgress(budgets, txs, [], '2026-08')</w:t>
      </w:r>
    </w:p>
    <w:p>
      <w:pPr>
        <w:keepLines/>
        <w:spacing w:after="0" w:before="0" w:line="240" w:lineRule="auto"/>
        <w:ind w:left="170"/>
        <w:jc w:val="left"/>
        <w:shd w:val="clear" w:color="auto" w:fill="F4F6F8"/>
      </w:pPr>
      <w:r>
        <w:rPr>
          <w:rFonts w:ascii="Consolas" w:hAnsi="Consolas" w:eastAsia="Consolas"/>
          <w:sz w:val="18"/>
        </w:rPr>
        <w:t xml:space="preserve">  expect(r[0].category.name).toBe('Khác')</w:t>
      </w:r>
    </w:p>
    <w:p>
      <w:pPr>
        <w:keepLines/>
        <w:spacing w:after="0" w:before="0" w:line="240" w:lineRule="auto"/>
        <w:ind w:left="170"/>
        <w:jc w:val="left"/>
        <w:shd w:val="clear" w:color="auto" w:fill="F4F6F8"/>
      </w:pPr>
      <w:r>
        <w:rPr>
          <w:rFonts w:ascii="Consolas" w:hAnsi="Consolas" w:eastAsia="Consolas"/>
          <w:sz w:val="18"/>
        </w:rPr>
        <w:t>})</w:t>
      </w:r>
    </w:p>
    <w:p>
      <w:pPr>
        <w:spacing w:after="160" w:before="0" w:line="240" w:lineRule="auto"/>
      </w:pPr>
      <w:r>
        <w:rPr>
          <w:sz w:val="8"/>
        </w:rPr>
      </w:r>
    </w:p>
    <w:p>
      <w:pPr>
        <w:pStyle w:val="Heading2"/>
      </w:pPr>
      <w:r>
        <w:t>9.4. Bảng ưu tiên bổ sung kiểm thử</w:t>
      </w:r>
    </w:p>
    <w:p>
      <w:pPr>
        <w:keepNext/>
        <w:spacing w:after="80"/>
        <w:jc w:val="center"/>
      </w:pPr>
      <w:r>
        <w:rPr>
          <w:i/>
          <w:sz w:val="21"/>
        </w:rPr>
        <w:t>Bang 26. Thứ tự ưu tiên bổ sung kiểm thử</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474"/>
            <w:shd w:val="clear" w:color="auto" w:fill="0B5D3B"/>
          </w:tcPr>
          <w:p>
            <w:pPr>
              <w:spacing w:after="40" w:before="40" w:line="240" w:lineRule="auto"/>
              <w:jc w:val="center"/>
            </w:pPr>
            <w:r/>
            <w:r>
              <w:rPr>
                <w:b/>
                <w:color w:val="FFFFFF"/>
                <w:sz w:val="18"/>
              </w:rPr>
              <w:t>Mức ưu tiên</w:t>
            </w:r>
          </w:p>
        </w:tc>
        <w:tc>
          <w:tcPr>
            <w:tcW w:type="dxa" w:w="3742"/>
            <w:shd w:val="clear" w:color="auto" w:fill="0B5D3B"/>
          </w:tcPr>
          <w:p>
            <w:pPr>
              <w:spacing w:after="40" w:before="40" w:line="240" w:lineRule="auto"/>
              <w:jc w:val="center"/>
            </w:pPr>
            <w:r/>
            <w:r>
              <w:rPr>
                <w:b/>
                <w:color w:val="FFFFFF"/>
                <w:sz w:val="18"/>
              </w:rPr>
              <w:t>Phạm vi</w:t>
            </w:r>
          </w:p>
        </w:tc>
        <w:tc>
          <w:tcPr>
            <w:tcW w:type="dxa" w:w="3855"/>
            <w:shd w:val="clear" w:color="auto" w:fill="0B5D3B"/>
          </w:tcPr>
          <w:p>
            <w:pPr>
              <w:spacing w:after="40" w:before="40" w:line="240" w:lineRule="auto"/>
              <w:jc w:val="center"/>
            </w:pPr>
            <w:r/>
            <w:r>
              <w:rPr>
                <w:b/>
                <w:color w:val="FFFFFF"/>
                <w:sz w:val="18"/>
              </w:rPr>
              <w:t>Lý do</w:t>
            </w:r>
          </w:p>
        </w:tc>
      </w:tr>
      <w:tr>
        <w:tc>
          <w:tcPr>
            <w:tcW w:type="dxa" w:w="1474"/>
          </w:tcPr>
          <w:p>
            <w:pPr>
              <w:spacing w:after="40" w:before="40" w:line="240" w:lineRule="auto"/>
              <w:jc w:val="left"/>
            </w:pPr>
            <w:r/>
            <w:r>
              <w:rPr>
                <w:sz w:val="18"/>
              </w:rPr>
              <w:t>1 — Cao nhất</w:t>
            </w:r>
          </w:p>
        </w:tc>
        <w:tc>
          <w:tcPr>
            <w:tcW w:type="dxa" w:w="3742"/>
          </w:tcPr>
          <w:p>
            <w:pPr>
              <w:spacing w:after="40" w:before="40" w:line="240" w:lineRule="auto"/>
              <w:jc w:val="left"/>
            </w:pPr>
            <w:r/>
            <w:r>
              <w:rPr>
                <w:sz w:val="18"/>
              </w:rPr>
              <w:t>internal/api/auth.go: đăng ký trùng email, sai mật khẩu, JWT hết hạn, thiếu Bearer.</w:t>
            </w:r>
          </w:p>
        </w:tc>
        <w:tc>
          <w:tcPr>
            <w:tcW w:type="dxa" w:w="3855"/>
          </w:tcPr>
          <w:p>
            <w:pPr>
              <w:spacing w:after="40" w:before="40" w:line="240" w:lineRule="auto"/>
              <w:jc w:val="left"/>
            </w:pPr>
            <w:r/>
            <w:r>
              <w:rPr>
                <w:sz w:val="18"/>
              </w:rPr>
              <w:t>Đây là bề mặt bảo mật quan trọng nhất; lỗi hồi quy ở đây ảnh hưởng trực tiếp tới an toàn tài khoản.</w:t>
            </w:r>
          </w:p>
        </w:tc>
      </w:tr>
      <w:tr>
        <w:tc>
          <w:tcPr>
            <w:tcW w:type="dxa" w:w="1474"/>
            <w:shd w:val="clear" w:color="auto" w:fill="F1F6F3"/>
          </w:tcPr>
          <w:p>
            <w:pPr>
              <w:spacing w:after="40" w:before="40" w:line="240" w:lineRule="auto"/>
              <w:jc w:val="left"/>
            </w:pPr>
            <w:r/>
            <w:r>
              <w:rPr>
                <w:sz w:val="18"/>
              </w:rPr>
              <w:t>2</w:t>
            </w:r>
          </w:p>
        </w:tc>
        <w:tc>
          <w:tcPr>
            <w:tcW w:type="dxa" w:w="3742"/>
            <w:shd w:val="clear" w:color="auto" w:fill="F1F6F3"/>
          </w:tcPr>
          <w:p>
            <w:pPr>
              <w:spacing w:after="40" w:before="40" w:line="240" w:lineRule="auto"/>
              <w:jc w:val="left"/>
            </w:pPr>
            <w:r/>
            <w:r>
              <w:rPr>
                <w:sz w:val="18"/>
              </w:rPr>
              <w:t>internal/api: kiểm tra ownsCategory ngăn IDOR trên cả ba endpoint transactions/budgets.</w:t>
            </w:r>
          </w:p>
        </w:tc>
        <w:tc>
          <w:tcPr>
            <w:tcW w:type="dxa" w:w="3855"/>
            <w:shd w:val="clear" w:color="auto" w:fill="F1F6F3"/>
          </w:tcPr>
          <w:p>
            <w:pPr>
              <w:spacing w:after="40" w:before="40" w:line="240" w:lineRule="auto"/>
              <w:jc w:val="left"/>
            </w:pPr>
            <w:r/>
            <w:r>
              <w:rPr>
                <w:sz w:val="18"/>
              </w:rPr>
              <w:t>Bất biến phân tách dữ liệu (mục 5.4) là bất biến quan trọng nhất của toàn hệ thống.</w:t>
            </w:r>
          </w:p>
        </w:tc>
      </w:tr>
      <w:tr>
        <w:tc>
          <w:tcPr>
            <w:tcW w:type="dxa" w:w="1474"/>
          </w:tcPr>
          <w:p>
            <w:pPr>
              <w:spacing w:after="40" w:before="40" w:line="240" w:lineRule="auto"/>
              <w:jc w:val="left"/>
            </w:pPr>
            <w:r/>
            <w:r>
              <w:rPr>
                <w:sz w:val="18"/>
              </w:rPr>
              <w:t>3</w:t>
            </w:r>
          </w:p>
        </w:tc>
        <w:tc>
          <w:tcPr>
            <w:tcW w:type="dxa" w:w="3742"/>
          </w:tcPr>
          <w:p>
            <w:pPr>
              <w:spacing w:after="40" w:before="40" w:line="240" w:lineRule="auto"/>
              <w:jc w:val="left"/>
            </w:pPr>
            <w:r/>
            <w:r>
              <w:rPr>
                <w:sz w:val="18"/>
              </w:rPr>
              <w:t>frontend/src/lib/analytics.ts và format.ts (hàm thuần túy).</w:t>
            </w:r>
          </w:p>
        </w:tc>
        <w:tc>
          <w:tcPr>
            <w:tcW w:type="dxa" w:w="3855"/>
          </w:tcPr>
          <w:p>
            <w:pPr>
              <w:spacing w:after="40" w:before="40" w:line="240" w:lineRule="auto"/>
              <w:jc w:val="left"/>
            </w:pPr>
            <w:r/>
            <w:r>
              <w:rPr>
                <w:sz w:val="18"/>
              </w:rPr>
              <w:t>Chi phí viết test thấp, giá trị phát hiện lỗi tính toán cao, không cần môi trường DOM.</w:t>
            </w:r>
          </w:p>
        </w:tc>
      </w:tr>
      <w:tr>
        <w:tc>
          <w:tcPr>
            <w:tcW w:type="dxa" w:w="1474"/>
            <w:shd w:val="clear" w:color="auto" w:fill="F1F6F3"/>
          </w:tcPr>
          <w:p>
            <w:pPr>
              <w:spacing w:after="40" w:before="40" w:line="240" w:lineRule="auto"/>
              <w:jc w:val="left"/>
            </w:pPr>
            <w:r/>
            <w:r>
              <w:rPr>
                <w:sz w:val="18"/>
              </w:rPr>
              <w:t>4</w:t>
            </w:r>
          </w:p>
        </w:tc>
        <w:tc>
          <w:tcPr>
            <w:tcW w:type="dxa" w:w="3742"/>
            <w:shd w:val="clear" w:color="auto" w:fill="F1F6F3"/>
          </w:tcPr>
          <w:p>
            <w:pPr>
              <w:spacing w:after="40" w:before="40" w:line="240" w:lineRule="auto"/>
              <w:jc w:val="left"/>
            </w:pPr>
            <w:r/>
            <w:r>
              <w:rPr>
                <w:sz w:val="18"/>
              </w:rPr>
              <w:t>internal/api/budgets.go: hành vi upsert (ON DUPLICATE KEY) giữ đúng id cũ.</w:t>
            </w:r>
          </w:p>
        </w:tc>
        <w:tc>
          <w:tcPr>
            <w:tcW w:type="dxa" w:w="3855"/>
            <w:shd w:val="clear" w:color="auto" w:fill="F1F6F3"/>
          </w:tcPr>
          <w:p>
            <w:pPr>
              <w:spacing w:after="40" w:before="40" w:line="240" w:lineRule="auto"/>
              <w:jc w:val="left"/>
            </w:pPr>
            <w:r/>
            <w:r>
              <w:rPr>
                <w:sz w:val="18"/>
              </w:rPr>
              <w:t>Đây là logic tinh tế đã phân tích ở mục 6.6 — dễ bị phá vỡ nếu ai đó "dọn" lại truy vấn.</w:t>
            </w:r>
          </w:p>
        </w:tc>
      </w:tr>
      <w:tr>
        <w:tc>
          <w:tcPr>
            <w:tcW w:type="dxa" w:w="1474"/>
          </w:tcPr>
          <w:p>
            <w:pPr>
              <w:spacing w:after="40" w:before="40" w:line="240" w:lineRule="auto"/>
              <w:jc w:val="left"/>
            </w:pPr>
            <w:r/>
            <w:r>
              <w:rPr>
                <w:sz w:val="18"/>
              </w:rPr>
              <w:t>5</w:t>
            </w:r>
          </w:p>
        </w:tc>
        <w:tc>
          <w:tcPr>
            <w:tcW w:type="dxa" w:w="3742"/>
          </w:tcPr>
          <w:p>
            <w:pPr>
              <w:spacing w:after="40" w:before="40" w:line="240" w:lineRule="auto"/>
              <w:jc w:val="left"/>
            </w:pPr>
            <w:r/>
            <w:r>
              <w:rPr>
                <w:sz w:val="18"/>
              </w:rPr>
              <w:t>Kiểm thử E2E (Playwright/Cypress) cho luồng: đăng ký → thêm giao dịch → xem dashboard.</w:t>
            </w:r>
          </w:p>
        </w:tc>
        <w:tc>
          <w:tcPr>
            <w:tcW w:type="dxa" w:w="3855"/>
          </w:tcPr>
          <w:p>
            <w:pPr>
              <w:spacing w:after="40" w:before="40" w:line="240" w:lineRule="auto"/>
              <w:jc w:val="left"/>
            </w:pPr>
            <w:r/>
            <w:r>
              <w:rPr>
                <w:sz w:val="18"/>
              </w:rPr>
              <w:t>Xác nhận toàn bộ chuỗi tích hợp hoạt động đúng sau mỗi thay đổi lớn.</w:t>
            </w:r>
          </w:p>
        </w:tc>
      </w:tr>
    </w:tbl>
    <w:p>
      <w:pPr>
        <w:spacing w:after="80"/>
      </w:pPr>
    </w:p>
    <w:p>
      <w:r>
        <w:br w:type="page"/>
      </w:r>
    </w:p>
    <w:p>
      <w:pPr>
        <w:pStyle w:val="Heading1"/>
      </w:pPr>
      <w:r>
        <w:t>CHƯƠNG 10. HẠ TẦNG VÀ QUY TRÌNH TRIỂN KHAI</w:t>
      </w:r>
    </w:p>
    <w:p>
      <w:pPr>
        <w:pStyle w:val="Heading2"/>
      </w:pPr>
      <w:r>
        <w:t>10.1. Chiến lược đóng gói Docker đa tầng</w:t>
      </w:r>
    </w:p>
    <w:p>
      <w:r>
        <w:rPr>
          <w:b w:val="0"/>
          <w:i w:val="0"/>
        </w:rPr>
        <w:t>Dockerfile chia quá trình build thành ba tầng (stage) tách biệt, mỗi tầng dùng một base image chuyên biệt cho công việc của nó:</w:t>
      </w:r>
    </w:p>
    <w:p>
      <w:pPr>
        <w:keepLines/>
        <w:spacing w:after="0" w:before="12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  Stage 1: frontend       │   │  Stage 2: backend        │   │  Stage 3: runtime      │</w:t>
      </w:r>
    </w:p>
    <w:p>
      <w:pPr>
        <w:keepLines/>
        <w:spacing w:after="0" w:before="0" w:line="240" w:lineRule="auto"/>
        <w:ind w:left="170"/>
        <w:jc w:val="left"/>
        <w:shd w:val="clear" w:color="auto" w:fill="FAFBFC"/>
      </w:pPr>
      <w:r>
        <w:rPr>
          <w:rFonts w:ascii="Consolas" w:hAnsi="Consolas" w:eastAsia="Consolas"/>
          <w:sz w:val="16"/>
        </w:rPr>
        <w:t xml:space="preserve"> │  FROM node:22-alpine     │   │  FROM golang:1.26-alpine │   │  FROM alpine:3.20      │</w:t>
      </w:r>
    </w:p>
    <w:p>
      <w:pPr>
        <w:keepLines/>
        <w:spacing w:after="0" w:before="0" w:line="240" w:lineRule="auto"/>
        <w:ind w:left="170"/>
        <w:jc w:val="left"/>
        <w:shd w:val="clear" w:color="auto" w:fill="FAFBFC"/>
      </w:pPr>
      <w:r>
        <w:rPr>
          <w:rFonts w:ascii="Consolas" w:hAnsi="Consolas" w:eastAsia="Consolas"/>
          <w:sz w:val="16"/>
        </w:rPr>
        <w:t xml:space="preserve"> │                          │   │                          │   │                        │</w:t>
      </w:r>
    </w:p>
    <w:p>
      <w:pPr>
        <w:keepLines/>
        <w:spacing w:after="0" w:before="0" w:line="240" w:lineRule="auto"/>
        <w:ind w:left="170"/>
        <w:jc w:val="left"/>
        <w:shd w:val="clear" w:color="auto" w:fill="FAFBFC"/>
      </w:pPr>
      <w:r>
        <w:rPr>
          <w:rFonts w:ascii="Consolas" w:hAnsi="Consolas" w:eastAsia="Consolas"/>
          <w:sz w:val="16"/>
        </w:rPr>
        <w:t xml:space="preserve"> │  COPY package.json,      │   │  COPY go.mod go.sum      │   │  RUN apk add           │</w:t>
      </w:r>
    </w:p>
    <w:p>
      <w:pPr>
        <w:keepLines/>
        <w:spacing w:after="0" w:before="0" w:line="240" w:lineRule="auto"/>
        <w:ind w:left="170"/>
        <w:jc w:val="left"/>
        <w:shd w:val="clear" w:color="auto" w:fill="FAFBFC"/>
      </w:pPr>
      <w:r>
        <w:rPr>
          <w:rFonts w:ascii="Consolas" w:hAnsi="Consolas" w:eastAsia="Consolas"/>
          <w:sz w:val="16"/>
        </w:rPr>
        <w:t xml:space="preserve"> │       package-lock.json  │   │  RUN go mod download     │   │      ca-certificates   │</w:t>
      </w:r>
    </w:p>
    <w:p>
      <w:pPr>
        <w:keepLines/>
        <w:spacing w:after="0" w:before="0" w:line="240" w:lineRule="auto"/>
        <w:ind w:left="170"/>
        <w:jc w:val="left"/>
        <w:shd w:val="clear" w:color="auto" w:fill="FAFBFC"/>
      </w:pPr>
      <w:r>
        <w:rPr>
          <w:rFonts w:ascii="Consolas" w:hAnsi="Consolas" w:eastAsia="Consolas"/>
          <w:sz w:val="16"/>
        </w:rPr>
        <w:t xml:space="preserve"> │  RUN npm ci               │   │  COPY . .                │   │  RUN adduser -D app    │</w:t>
      </w:r>
    </w:p>
    <w:p>
      <w:pPr>
        <w:keepLines/>
        <w:spacing w:after="0" w:before="0" w:line="240" w:lineRule="auto"/>
        <w:ind w:left="170"/>
        <w:jc w:val="left"/>
        <w:shd w:val="clear" w:color="auto" w:fill="FAFBFC"/>
      </w:pPr>
      <w:r>
        <w:rPr>
          <w:rFonts w:ascii="Consolas" w:hAnsi="Consolas" w:eastAsia="Consolas"/>
          <w:sz w:val="16"/>
        </w:rPr>
        <w:t xml:space="preserve"> │  COPY frontend/ ./        │   │  RUN CGO_ENABLED=0       │   │                        │</w:t>
      </w:r>
    </w:p>
    <w:p>
      <w:pPr>
        <w:keepLines/>
        <w:spacing w:after="0" w:before="0" w:line="240" w:lineRule="auto"/>
        <w:ind w:left="170"/>
        <w:jc w:val="left"/>
        <w:shd w:val="clear" w:color="auto" w:fill="FAFBFC"/>
      </w:pPr>
      <w:r>
        <w:rPr>
          <w:rFonts w:ascii="Consolas" w:hAnsi="Consolas" w:eastAsia="Consolas"/>
          <w:sz w:val="16"/>
        </w:rPr>
        <w:t xml:space="preserve"> │  RUN npm run build        │   │      go build -trimpath  │   │  COPY --from=backend   │</w:t>
      </w:r>
    </w:p>
    <w:p>
      <w:pPr>
        <w:keepLines/>
        <w:spacing w:after="0" w:before="0" w:line="240" w:lineRule="auto"/>
        <w:ind w:left="170"/>
        <w:jc w:val="left"/>
        <w:shd w:val="clear" w:color="auto" w:fill="FAFBFC"/>
      </w:pPr>
      <w:r>
        <w:rPr>
          <w:rFonts w:ascii="Consolas" w:hAnsi="Consolas" w:eastAsia="Consolas"/>
          <w:sz w:val="16"/>
        </w:rPr>
        <w:t xml:space="preserve"> │       → /app/frontend/dist│   │      -ldflags="-s -w"    │   │       /out/web  ./web  │</w:t>
      </w:r>
    </w:p>
    <w:p>
      <w:pPr>
        <w:keepLines/>
        <w:spacing w:after="0" w:before="0" w:line="240" w:lineRule="auto"/>
        <w:ind w:left="170"/>
        <w:jc w:val="left"/>
        <w:shd w:val="clear" w:color="auto" w:fill="FAFBFC"/>
      </w:pPr>
      <w:r>
        <w:rPr>
          <w:rFonts w:ascii="Consolas" w:hAnsi="Consolas" w:eastAsia="Consolas"/>
          <w:sz w:val="16"/>
        </w:rPr>
        <w:t xml:space="preserve"> │                          │   │      -o /out/web          │   │  COPY --from=frontend  │</w:t>
      </w:r>
    </w:p>
    <w:p>
      <w:pPr>
        <w:keepLines/>
        <w:spacing w:after="0" w:before="0" w:line="240" w:lineRule="auto"/>
        <w:ind w:left="170"/>
        <w:jc w:val="left"/>
        <w:shd w:val="clear" w:color="auto" w:fill="FAFBFC"/>
      </w:pPr>
      <w:r>
        <w:rPr>
          <w:rFonts w:ascii="Consolas" w:hAnsi="Consolas" w:eastAsia="Consolas"/>
          <w:sz w:val="16"/>
        </w:rPr>
        <w:t xml:space="preserve"> │                          │   │      ./cmd/web            │   │       dist ./frontend/ │</w:t>
      </w:r>
    </w:p>
    <w:p>
      <w:pPr>
        <w:keepLines/>
        <w:spacing w:after="0" w:before="0" w:line="240" w:lineRule="auto"/>
        <w:ind w:left="170"/>
        <w:jc w:val="left"/>
        <w:shd w:val="clear" w:color="auto" w:fill="FAFBFC"/>
      </w:pPr>
      <w:r>
        <w:rPr>
          <w:rFonts w:ascii="Consolas" w:hAnsi="Consolas" w:eastAsia="Consolas"/>
          <w:sz w:val="16"/>
        </w:rPr>
        <w:t xml:space="preserve"> │                          │   │                          │   │              dist      │</w:t>
      </w:r>
    </w:p>
    <w:p>
      <w:pPr>
        <w:keepLines/>
        <w:spacing w:after="0" w:before="0" w:line="240" w:lineRule="auto"/>
        <w:ind w:left="170"/>
        <w:jc w:val="left"/>
        <w:shd w:val="clear" w:color="auto" w:fill="FAFBFC"/>
      </w:pPr>
      <w:r>
        <w:rPr>
          <w:rFonts w:ascii="Consolas" w:hAnsi="Consolas" w:eastAsia="Consolas"/>
          <w:sz w:val="16"/>
        </w:rPr>
        <w:t xml:space="preserve"> │                          │   │                          │   │  USER app              │</w:t>
      </w:r>
    </w:p>
    <w:p>
      <w:pPr>
        <w:keepLines/>
        <w:spacing w:after="0" w:before="0" w:line="240" w:lineRule="auto"/>
        <w:ind w:left="170"/>
        <w:jc w:val="left"/>
        <w:shd w:val="clear" w:color="auto" w:fill="FAFBFC"/>
      </w:pPr>
      <w:r>
        <w:rPr>
          <w:rFonts w:ascii="Consolas" w:hAnsi="Consolas" w:eastAsia="Consolas"/>
          <w:sz w:val="16"/>
        </w:rPr>
        <w:t xml:space="preserve"> │                          │   │                          │   │  EXPOSE 8080           │</w:t>
      </w:r>
    </w:p>
    <w:p>
      <w:pPr>
        <w:keepLines/>
        <w:spacing w:after="0" w:before="0" w:line="240" w:lineRule="auto"/>
        <w:ind w:left="170"/>
        <w:jc w:val="left"/>
        <w:shd w:val="clear" w:color="auto" w:fill="FAFBFC"/>
      </w:pPr>
      <w:r>
        <w:rPr>
          <w:rFonts w:ascii="Consolas" w:hAnsi="Consolas" w:eastAsia="Consolas"/>
          <w:sz w:val="16"/>
        </w:rPr>
        <w:t xml:space="preserve"> │                          │   │                          │   │  CMD ["./web"]         │</w:t>
      </w:r>
    </w:p>
    <w:p>
      <w:pPr>
        <w:keepLines/>
        <w:spacing w:after="0" w:before="0" w:line="240" w:lineRule="auto"/>
        <w:ind w:left="170"/>
        <w:jc w:val="left"/>
        <w:shd w:val="clear" w:color="auto" w:fill="FAFBFC"/>
      </w:pPr>
      <w:r>
        <w:rPr>
          <w:rFonts w:ascii="Consolas" w:hAnsi="Consolas" w:eastAsia="Consolas"/>
          <w:sz w:val="16"/>
        </w:rPr>
        <w:t xml:space="preserve"> └─────────────┬────────────┘   └─────────────┬────────────┘   └────────────▲───────────┘</w:t>
      </w:r>
    </w:p>
    <w:p>
      <w:pPr>
        <w:keepLines/>
        <w:spacing w:after="0" w:before="0" w:line="240" w:lineRule="auto"/>
        <w:ind w:left="170"/>
        <w:jc w:val="left"/>
        <w:shd w:val="clear" w:color="auto" w:fill="FAFBFC"/>
      </w:pPr>
      <w:r>
        <w:rPr>
          <w:rFonts w:ascii="Consolas" w:hAnsi="Consolas" w:eastAsia="Consolas"/>
          <w:sz w:val="16"/>
        </w:rPr>
        <w:t xml:space="preserve">               │  chỉ lấy /dist                │  chỉ lấy /out/web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COPY --from=&lt;stage&gt;   (multi-stage copy)</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Kết quả: image cuối cùng KHÔNG chứa Node.js, KHÔNG chứa Go toolchain,</w:t>
      </w:r>
    </w:p>
    <w:p>
      <w:pPr>
        <w:keepLines/>
        <w:spacing w:after="0" w:before="0" w:line="240" w:lineRule="auto"/>
        <w:ind w:left="170"/>
        <w:jc w:val="left"/>
        <w:shd w:val="clear" w:color="auto" w:fill="FAFBFC"/>
      </w:pPr>
      <w:r>
        <w:rPr>
          <w:rFonts w:ascii="Consolas" w:hAnsi="Consolas" w:eastAsia="Consolas"/>
          <w:sz w:val="16"/>
        </w:rPr>
        <w:t xml:space="preserve">           KHÔNG chứa mã nguồn — chỉ có 1 binary tĩnh + 1 thư mục dist + ca-certificates.</w:t>
      </w:r>
    </w:p>
    <w:p>
      <w:pPr>
        <w:spacing w:after="160" w:before="0" w:line="240" w:lineRule="auto"/>
      </w:pPr>
      <w:r>
        <w:rPr>
          <w:sz w:val="8"/>
        </w:rPr>
      </w:r>
    </w:p>
    <w:p>
      <w:pPr>
        <w:spacing w:after="240" w:before="0"/>
        <w:jc w:val="center"/>
      </w:pPr>
      <w:r>
        <w:rPr>
          <w:i/>
          <w:sz w:val="21"/>
        </w:rPr>
        <w:t>Hinh 7. Ba tầng build của Dockerfile và cơ chế multi-stage copy</w:t>
      </w:r>
    </w:p>
    <w:p>
      <w:pPr>
        <w:keepNext/>
        <w:spacing w:after="80"/>
        <w:jc w:val="center"/>
      </w:pPr>
      <w:r>
        <w:rPr>
          <w:i/>
          <w:sz w:val="21"/>
        </w:rPr>
        <w:t>Bang 27. Các kỹ thuật tối ưu Dockerfile</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041"/>
            <w:shd w:val="clear" w:color="auto" w:fill="0B5D3B"/>
          </w:tcPr>
          <w:p>
            <w:pPr>
              <w:spacing w:after="40" w:before="40" w:line="240" w:lineRule="auto"/>
              <w:jc w:val="center"/>
            </w:pPr>
            <w:r/>
            <w:r>
              <w:rPr>
                <w:b/>
                <w:color w:val="FFFFFF"/>
                <w:sz w:val="18"/>
              </w:rPr>
              <w:t>Kỹ thuật</w:t>
            </w:r>
          </w:p>
        </w:tc>
        <w:tc>
          <w:tcPr>
            <w:tcW w:type="dxa" w:w="3061"/>
            <w:shd w:val="clear" w:color="auto" w:fill="0B5D3B"/>
          </w:tcPr>
          <w:p>
            <w:pPr>
              <w:spacing w:after="40" w:before="40" w:line="240" w:lineRule="auto"/>
              <w:jc w:val="center"/>
            </w:pPr>
            <w:r/>
            <w:r>
              <w:rPr>
                <w:b/>
                <w:color w:val="FFFFFF"/>
                <w:sz w:val="18"/>
              </w:rPr>
              <w:t>Dòng lệnh</w:t>
            </w:r>
          </w:p>
        </w:tc>
        <w:tc>
          <w:tcPr>
            <w:tcW w:type="dxa" w:w="3969"/>
            <w:shd w:val="clear" w:color="auto" w:fill="0B5D3B"/>
          </w:tcPr>
          <w:p>
            <w:pPr>
              <w:spacing w:after="40" w:before="40" w:line="240" w:lineRule="auto"/>
              <w:jc w:val="center"/>
            </w:pPr>
            <w:r/>
            <w:r>
              <w:rPr>
                <w:b/>
                <w:color w:val="FFFFFF"/>
                <w:sz w:val="18"/>
              </w:rPr>
              <w:t>Lợi ích</w:t>
            </w:r>
          </w:p>
        </w:tc>
      </w:tr>
      <w:tr>
        <w:tc>
          <w:tcPr>
            <w:tcW w:type="dxa" w:w="2041"/>
          </w:tcPr>
          <w:p>
            <w:pPr>
              <w:spacing w:after="40" w:before="40" w:line="240" w:lineRule="auto"/>
              <w:jc w:val="left"/>
            </w:pPr>
            <w:r/>
            <w:r>
              <w:rPr>
                <w:sz w:val="18"/>
              </w:rPr>
              <w:t>Tách lớp cache phụ thuộc</w:t>
            </w:r>
          </w:p>
        </w:tc>
        <w:tc>
          <w:tcPr>
            <w:tcW w:type="dxa" w:w="3061"/>
          </w:tcPr>
          <w:p>
            <w:pPr>
              <w:spacing w:after="40" w:before="40" w:line="240" w:lineRule="auto"/>
              <w:jc w:val="left"/>
            </w:pPr>
            <w:r/>
            <w:r>
              <w:rPr>
                <w:sz w:val="18"/>
              </w:rPr>
              <w:t>COPY package.json trước, COPY mã nguồn sau</w:t>
            </w:r>
          </w:p>
        </w:tc>
        <w:tc>
          <w:tcPr>
            <w:tcW w:type="dxa" w:w="3969"/>
          </w:tcPr>
          <w:p>
            <w:pPr>
              <w:spacing w:after="40" w:before="40" w:line="240" w:lineRule="auto"/>
              <w:jc w:val="left"/>
            </w:pPr>
            <w:r/>
            <w:r>
              <w:rPr>
                <w:sz w:val="18"/>
              </w:rPr>
              <w:t>npm ci / go mod download chỉ chạy lại khi tệp khóa phụ thuộc đổi, không phải mỗi lần sửa mã.</w:t>
            </w:r>
          </w:p>
        </w:tc>
      </w:tr>
      <w:tr>
        <w:tc>
          <w:tcPr>
            <w:tcW w:type="dxa" w:w="2041"/>
            <w:shd w:val="clear" w:color="auto" w:fill="F1F6F3"/>
          </w:tcPr>
          <w:p>
            <w:pPr>
              <w:spacing w:after="40" w:before="40" w:line="240" w:lineRule="auto"/>
              <w:jc w:val="left"/>
            </w:pPr>
            <w:r/>
            <w:r>
              <w:rPr>
                <w:sz w:val="18"/>
              </w:rPr>
              <w:t>Biên dịch tĩnh</w:t>
            </w:r>
          </w:p>
        </w:tc>
        <w:tc>
          <w:tcPr>
            <w:tcW w:type="dxa" w:w="3061"/>
            <w:shd w:val="clear" w:color="auto" w:fill="F1F6F3"/>
          </w:tcPr>
          <w:p>
            <w:pPr>
              <w:spacing w:after="40" w:before="40" w:line="240" w:lineRule="auto"/>
              <w:jc w:val="left"/>
            </w:pPr>
            <w:r/>
            <w:r>
              <w:rPr>
                <w:sz w:val="18"/>
              </w:rPr>
              <w:t>CGO_ENABLED=0 GOOS=linux go build</w:t>
            </w:r>
          </w:p>
        </w:tc>
        <w:tc>
          <w:tcPr>
            <w:tcW w:type="dxa" w:w="3969"/>
            <w:shd w:val="clear" w:color="auto" w:fill="F1F6F3"/>
          </w:tcPr>
          <w:p>
            <w:pPr>
              <w:spacing w:after="40" w:before="40" w:line="240" w:lineRule="auto"/>
              <w:jc w:val="left"/>
            </w:pPr>
            <w:r/>
            <w:r>
              <w:rPr>
                <w:sz w:val="18"/>
              </w:rPr>
              <w:t>Binary không phụ thuộc glibc — chạy được trên Alpine (dùng musl libc) mà không lỗi thiếu thư viện động.</w:t>
            </w:r>
          </w:p>
        </w:tc>
      </w:tr>
      <w:tr>
        <w:tc>
          <w:tcPr>
            <w:tcW w:type="dxa" w:w="2041"/>
          </w:tcPr>
          <w:p>
            <w:pPr>
              <w:spacing w:after="40" w:before="40" w:line="240" w:lineRule="auto"/>
              <w:jc w:val="left"/>
            </w:pPr>
            <w:r/>
            <w:r>
              <w:rPr>
                <w:sz w:val="18"/>
              </w:rPr>
              <w:t>Giảm kích thước binary</w:t>
            </w:r>
          </w:p>
        </w:tc>
        <w:tc>
          <w:tcPr>
            <w:tcW w:type="dxa" w:w="3061"/>
          </w:tcPr>
          <w:p>
            <w:pPr>
              <w:spacing w:after="40" w:before="40" w:line="240" w:lineRule="auto"/>
              <w:jc w:val="left"/>
            </w:pPr>
            <w:r/>
            <w:r>
              <w:rPr>
                <w:sz w:val="18"/>
              </w:rPr>
              <w:t>-trimpath -ldflags="-s -w"</w:t>
            </w:r>
          </w:p>
        </w:tc>
        <w:tc>
          <w:tcPr>
            <w:tcW w:type="dxa" w:w="3969"/>
          </w:tcPr>
          <w:p>
            <w:pPr>
              <w:spacing w:after="40" w:before="40" w:line="240" w:lineRule="auto"/>
              <w:jc w:val="left"/>
            </w:pPr>
            <w:r/>
            <w:r>
              <w:rPr>
                <w:sz w:val="18"/>
              </w:rPr>
              <w:t>Loại bỏ đường dẫn build tuyệt đối và bảng ký hiệu debug — giảm dung lượng binary đáng kể.</w:t>
            </w:r>
          </w:p>
        </w:tc>
      </w:tr>
      <w:tr>
        <w:tc>
          <w:tcPr>
            <w:tcW w:type="dxa" w:w="2041"/>
            <w:shd w:val="clear" w:color="auto" w:fill="F1F6F3"/>
          </w:tcPr>
          <w:p>
            <w:pPr>
              <w:spacing w:after="40" w:before="40" w:line="240" w:lineRule="auto"/>
              <w:jc w:val="left"/>
            </w:pPr>
            <w:r/>
            <w:r>
              <w:rPr>
                <w:sz w:val="18"/>
              </w:rPr>
              <w:t>Người dùng không phải root</w:t>
            </w:r>
          </w:p>
        </w:tc>
        <w:tc>
          <w:tcPr>
            <w:tcW w:type="dxa" w:w="3061"/>
            <w:shd w:val="clear" w:color="auto" w:fill="F1F6F3"/>
          </w:tcPr>
          <w:p>
            <w:pPr>
              <w:spacing w:after="40" w:before="40" w:line="240" w:lineRule="auto"/>
              <w:jc w:val="left"/>
            </w:pPr>
            <w:r/>
            <w:r>
              <w:rPr>
                <w:sz w:val="18"/>
              </w:rPr>
              <w:t>adduser -D -u 10001 app; USER app</w:t>
            </w:r>
          </w:p>
        </w:tc>
        <w:tc>
          <w:tcPr>
            <w:tcW w:type="dxa" w:w="3969"/>
            <w:shd w:val="clear" w:color="auto" w:fill="F1F6F3"/>
          </w:tcPr>
          <w:p>
            <w:pPr>
              <w:spacing w:after="40" w:before="40" w:line="240" w:lineRule="auto"/>
              <w:jc w:val="left"/>
            </w:pPr>
            <w:r/>
            <w:r>
              <w:rPr>
                <w:sz w:val="18"/>
              </w:rPr>
              <w:t>Tiến trình chạy với quyền hạn chế — giảm thiệt hại nếu container bị khai thác lỗ hổng.</w:t>
            </w:r>
          </w:p>
        </w:tc>
      </w:tr>
      <w:tr>
        <w:tc>
          <w:tcPr>
            <w:tcW w:type="dxa" w:w="2041"/>
          </w:tcPr>
          <w:p>
            <w:pPr>
              <w:spacing w:after="40" w:before="40" w:line="240" w:lineRule="auto"/>
              <w:jc w:val="left"/>
            </w:pPr>
            <w:r/>
            <w:r>
              <w:rPr>
                <w:sz w:val="18"/>
              </w:rPr>
              <w:t>Chỉ cài chứng chỉ TLS</w:t>
            </w:r>
          </w:p>
        </w:tc>
        <w:tc>
          <w:tcPr>
            <w:tcW w:type="dxa" w:w="3061"/>
          </w:tcPr>
          <w:p>
            <w:pPr>
              <w:spacing w:after="40" w:before="40" w:line="240" w:lineRule="auto"/>
              <w:jc w:val="left"/>
            </w:pPr>
            <w:r/>
            <w:r>
              <w:rPr>
                <w:sz w:val="18"/>
              </w:rPr>
              <w:t>apk add ca-certificates</w:t>
            </w:r>
          </w:p>
        </w:tc>
        <w:tc>
          <w:tcPr>
            <w:tcW w:type="dxa" w:w="3969"/>
          </w:tcPr>
          <w:p>
            <w:pPr>
              <w:spacing w:after="40" w:before="40" w:line="240" w:lineRule="auto"/>
              <w:jc w:val="left"/>
            </w:pPr>
            <w:r/>
            <w:r>
              <w:rPr>
                <w:sz w:val="18"/>
              </w:rPr>
              <w:t>Đủ để Go thực hiện HTTPS ra ngoài (nếu cần) mà không cần toàn bộ base image đầy đủ.</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 xml:space="preserve">Kết quả cuối cùng là một image xấp xỉ </w:t>
      </w:r>
      <w:r>
        <w:rPr>
          <w:b/>
          <w:sz w:val="22"/>
        </w:rPr>
        <w:t>35 MB</w:t>
      </w:r>
      <w:r>
        <w:rPr>
          <w:sz w:val="22"/>
        </w:rPr>
        <w:t xml:space="preserve"> — nhỏ hơn khoảng 4–6 lần so với việc đóng gói trực tiếp bằng golang:alpine (không multi-stage, ~350 MB) và nhỏ hơn hàng chục lần so với image dựa trên Ubuntu/Debian đầy đủ. Kích thước nhỏ giúp thời gian kéo image (pull) và khởi động container nhanh hơn đáng kể trên các nền tảng PaaS như Railway.</w:t>
      </w:r>
    </w:p>
    <w:p>
      <w:pPr>
        <w:pStyle w:val="Heading2"/>
      </w:pPr>
      <w:r>
        <w:t>10.2. Docker Compose — dàn dựng toàn bộ ngăn xếp</w:t>
      </w:r>
    </w:p>
    <w:p>
      <w:pPr>
        <w:keepLines/>
        <w:spacing w:after="0" w:before="120" w:line="240" w:lineRule="auto"/>
        <w:ind w:left="170"/>
        <w:jc w:val="left"/>
        <w:shd w:val="clear" w:color="auto" w:fill="F4F6F8"/>
      </w:pPr>
      <w:r>
        <w:rPr>
          <w:rFonts w:ascii="Consolas" w:hAnsi="Consolas" w:eastAsia="Consolas"/>
          <w:sz w:val="18"/>
        </w:rPr>
        <w:t>services:</w:t>
      </w:r>
    </w:p>
    <w:p>
      <w:pPr>
        <w:keepLines/>
        <w:spacing w:after="0" w:before="0" w:line="240" w:lineRule="auto"/>
        <w:ind w:left="170"/>
        <w:jc w:val="left"/>
        <w:shd w:val="clear" w:color="auto" w:fill="F4F6F8"/>
      </w:pPr>
      <w:r>
        <w:rPr>
          <w:rFonts w:ascii="Consolas" w:hAnsi="Consolas" w:eastAsia="Consolas"/>
          <w:sz w:val="18"/>
        </w:rPr>
        <w:t xml:space="preserve">  app:</w:t>
      </w:r>
    </w:p>
    <w:p>
      <w:pPr>
        <w:keepLines/>
        <w:spacing w:after="0" w:before="0" w:line="240" w:lineRule="auto"/>
        <w:ind w:left="170"/>
        <w:jc w:val="left"/>
        <w:shd w:val="clear" w:color="auto" w:fill="F4F6F8"/>
      </w:pPr>
      <w:r>
        <w:rPr>
          <w:rFonts w:ascii="Consolas" w:hAnsi="Consolas" w:eastAsia="Consolas"/>
          <w:sz w:val="18"/>
        </w:rPr>
        <w:t xml:space="preserve">    build: { context: ., dockerfile: Dockerfile }</w:t>
      </w:r>
    </w:p>
    <w:p>
      <w:pPr>
        <w:keepLines/>
        <w:spacing w:after="0" w:before="0" w:line="240" w:lineRule="auto"/>
        <w:ind w:left="170"/>
        <w:jc w:val="left"/>
        <w:shd w:val="clear" w:color="auto" w:fill="F4F6F8"/>
      </w:pPr>
      <w:r>
        <w:rPr>
          <w:rFonts w:ascii="Consolas" w:hAnsi="Consolas" w:eastAsia="Consolas"/>
          <w:sz w:val="18"/>
        </w:rPr>
        <w:t xml:space="preserve">    environment:</w:t>
      </w:r>
    </w:p>
    <w:p>
      <w:pPr>
        <w:keepLines/>
        <w:spacing w:after="0" w:before="0" w:line="240" w:lineRule="auto"/>
        <w:ind w:left="170"/>
        <w:jc w:val="left"/>
        <w:shd w:val="clear" w:color="auto" w:fill="F4F6F8"/>
      </w:pPr>
      <w:r>
        <w:rPr>
          <w:rFonts w:ascii="Consolas" w:hAnsi="Consolas" w:eastAsia="Consolas"/>
          <w:sz w:val="18"/>
        </w:rPr>
        <w:t xml:space="preserve">      JWT_SECRET: ${JWT_SECRET:?JWT_SECRET is required — set it in .env}   # ← bắt buộc, không có mặc định</w:t>
      </w:r>
    </w:p>
    <w:p>
      <w:pPr>
        <w:keepLines/>
        <w:spacing w:after="0" w:before="0" w:line="240" w:lineRule="auto"/>
        <w:ind w:left="170"/>
        <w:jc w:val="left"/>
        <w:shd w:val="clear" w:color="auto" w:fill="F4F6F8"/>
      </w:pPr>
      <w:r>
        <w:rPr>
          <w:rFonts w:ascii="Consolas" w:hAnsi="Consolas" w:eastAsia="Consolas"/>
          <w:sz w:val="18"/>
        </w:rPr>
        <w:t xml:space="preserve">      BLUEPRINT_DB_HOST: mysql_bp                                          # ← tên service làm hostname</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depends_on:</w:t>
      </w:r>
    </w:p>
    <w:p>
      <w:pPr>
        <w:keepLines/>
        <w:spacing w:after="0" w:before="0" w:line="240" w:lineRule="auto"/>
        <w:ind w:left="170"/>
        <w:jc w:val="left"/>
        <w:shd w:val="clear" w:color="auto" w:fill="F4F6F8"/>
      </w:pPr>
      <w:r>
        <w:rPr>
          <w:rFonts w:ascii="Consolas" w:hAnsi="Consolas" w:eastAsia="Consolas"/>
          <w:sz w:val="18"/>
        </w:rPr>
        <w:t xml:space="preserve">      mysql_bp: { condition: service_healthy }        # ← chờ MySQL THỰC SỰ sẵn sàng, không chỉ "đã khởi động"</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 xml:space="preserve">  mysql_bp:</w:t>
      </w:r>
    </w:p>
    <w:p>
      <w:pPr>
        <w:keepLines/>
        <w:spacing w:after="0" w:before="0" w:line="240" w:lineRule="auto"/>
        <w:ind w:left="170"/>
        <w:jc w:val="left"/>
        <w:shd w:val="clear" w:color="auto" w:fill="F4F6F8"/>
      </w:pPr>
      <w:r>
        <w:rPr>
          <w:rFonts w:ascii="Consolas" w:hAnsi="Consolas" w:eastAsia="Consolas"/>
          <w:sz w:val="18"/>
        </w:rPr>
        <w:t xml:space="preserve">    image: mysql:latest</w:t>
      </w:r>
    </w:p>
    <w:p>
      <w:pPr>
        <w:keepLines/>
        <w:spacing w:after="0" w:before="0" w:line="240" w:lineRule="auto"/>
        <w:ind w:left="170"/>
        <w:jc w:val="left"/>
        <w:shd w:val="clear" w:color="auto" w:fill="F4F6F8"/>
      </w:pPr>
      <w:r>
        <w:rPr>
          <w:rFonts w:ascii="Consolas" w:hAnsi="Consolas" w:eastAsia="Consolas"/>
          <w:sz w:val="18"/>
        </w:rPr>
        <w:t xml:space="preserve">    healthcheck:</w:t>
      </w:r>
    </w:p>
    <w:p>
      <w:pPr>
        <w:keepLines/>
        <w:spacing w:after="0" w:before="0" w:line="240" w:lineRule="auto"/>
        <w:ind w:left="170"/>
        <w:jc w:val="left"/>
        <w:shd w:val="clear" w:color="auto" w:fill="F4F6F8"/>
      </w:pPr>
      <w:r>
        <w:rPr>
          <w:rFonts w:ascii="Consolas" w:hAnsi="Consolas" w:eastAsia="Consolas"/>
          <w:sz w:val="18"/>
        </w:rPr>
        <w:t xml:space="preserve">      test: ["CMD", "mysqladmin", "ping", "-h", "localhost", "-p${BLUEPRINT_DB_ROOT_PASSWORD}"]</w:t>
      </w:r>
    </w:p>
    <w:p>
      <w:pPr>
        <w:keepLines/>
        <w:spacing w:after="0" w:before="0" w:line="240" w:lineRule="auto"/>
        <w:ind w:left="170"/>
        <w:jc w:val="left"/>
        <w:shd w:val="clear" w:color="auto" w:fill="F4F6F8"/>
      </w:pPr>
      <w:r>
        <w:rPr>
          <w:rFonts w:ascii="Consolas" w:hAnsi="Consolas" w:eastAsia="Consolas"/>
          <w:sz w:val="18"/>
        </w:rPr>
        <w:t xml:space="preserve">      interval: 10s</w:t>
      </w:r>
    </w:p>
    <w:p>
      <w:pPr>
        <w:keepLines/>
        <w:spacing w:after="0" w:before="0" w:line="240" w:lineRule="auto"/>
        <w:ind w:left="170"/>
        <w:jc w:val="left"/>
        <w:shd w:val="clear" w:color="auto" w:fill="F4F6F8"/>
      </w:pPr>
      <w:r>
        <w:rPr>
          <w:rFonts w:ascii="Consolas" w:hAnsi="Consolas" w:eastAsia="Consolas"/>
          <w:sz w:val="18"/>
        </w:rPr>
        <w:t xml:space="preserve">      timeout: 5s</w:t>
      </w:r>
    </w:p>
    <w:p>
      <w:pPr>
        <w:keepLines/>
        <w:spacing w:after="0" w:before="0" w:line="240" w:lineRule="auto"/>
        <w:ind w:left="170"/>
        <w:jc w:val="left"/>
        <w:shd w:val="clear" w:color="auto" w:fill="F4F6F8"/>
      </w:pPr>
      <w:r>
        <w:rPr>
          <w:rFonts w:ascii="Consolas" w:hAnsi="Consolas" w:eastAsia="Consolas"/>
          <w:sz w:val="18"/>
        </w:rPr>
        <w:t xml:space="preserve">      retries: 5</w:t>
      </w:r>
    </w:p>
    <w:p>
      <w:pPr>
        <w:keepLines/>
        <w:spacing w:after="0" w:before="0" w:line="240" w:lineRule="auto"/>
        <w:ind w:left="170"/>
        <w:jc w:val="left"/>
        <w:shd w:val="clear" w:color="auto" w:fill="F4F6F8"/>
      </w:pPr>
      <w:r>
        <w:rPr>
          <w:rFonts w:ascii="Consolas" w:hAnsi="Consolas" w:eastAsia="Consolas"/>
          <w:sz w:val="18"/>
        </w:rPr>
        <w:t xml:space="preserve">      start_period: 30s</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volumes:</w:t>
      </w:r>
    </w:p>
    <w:p>
      <w:pPr>
        <w:keepLines/>
        <w:spacing w:after="0" w:before="0" w:line="240" w:lineRule="auto"/>
        <w:ind w:left="170"/>
        <w:jc w:val="left"/>
        <w:shd w:val="clear" w:color="auto" w:fill="F4F6F8"/>
      </w:pPr>
      <w:r>
        <w:rPr>
          <w:rFonts w:ascii="Consolas" w:hAnsi="Consolas" w:eastAsia="Consolas"/>
          <w:sz w:val="18"/>
        </w:rPr>
        <w:t xml:space="preserve">  mysql_volume_bp:            # dữ liệu MySQL được lưu bền vững qua named volume</w:t>
      </w:r>
    </w:p>
    <w:p>
      <w:pPr>
        <w:spacing w:after="160" w:before="0" w:line="240" w:lineRule="auto"/>
      </w:pPr>
      <w:r>
        <w:rPr>
          <w:sz w:val="8"/>
        </w:rPr>
      </w:r>
    </w:p>
    <w:p>
      <w:pPr>
        <w:keepNext/>
        <w:spacing w:after="80"/>
        <w:jc w:val="center"/>
      </w:pPr>
      <w:r>
        <w:rPr>
          <w:i/>
          <w:sz w:val="21"/>
        </w:rPr>
        <w:t>Bang 28. Phân tích các quyết định cấu hình trong docker-compose.yml</w:t>
      </w:r>
    </w:p>
    <w:tbl>
      <w:tblPr>
        <w:tblStyle w:val="TableGrid"/>
        <w:tblW w:type="auto" w:w="0"/>
        <w:jc w:val="center"/>
        <w:tblLook w:firstColumn="1" w:firstRow="1" w:lastColumn="0" w:lastRow="0" w:noHBand="0" w:noVBand="1" w:val="04A0"/>
      </w:tblPr>
      <w:tblGrid>
        <w:gridCol w:w="4677"/>
        <w:gridCol w:w="4677"/>
      </w:tblGrid>
      <w:tr>
        <w:trPr>
          <w:tblHeader/>
        </w:trPr>
        <w:tc>
          <w:tcPr>
            <w:tcW w:type="dxa" w:w="2494"/>
            <w:shd w:val="clear" w:color="auto" w:fill="0B5D3B"/>
          </w:tcPr>
          <w:p>
            <w:pPr>
              <w:spacing w:after="40" w:before="40" w:line="240" w:lineRule="auto"/>
              <w:jc w:val="center"/>
            </w:pPr>
            <w:r/>
            <w:r>
              <w:rPr>
                <w:b/>
                <w:color w:val="FFFFFF"/>
                <w:sz w:val="18"/>
              </w:rPr>
              <w:t>Chi tiết cấu hình</w:t>
            </w:r>
          </w:p>
        </w:tc>
        <w:tc>
          <w:tcPr>
            <w:tcW w:type="dxa" w:w="6576"/>
            <w:shd w:val="clear" w:color="auto" w:fill="0B5D3B"/>
          </w:tcPr>
          <w:p>
            <w:pPr>
              <w:spacing w:after="40" w:before="40" w:line="240" w:lineRule="auto"/>
              <w:jc w:val="center"/>
            </w:pPr>
            <w:r/>
            <w:r>
              <w:rPr>
                <w:b/>
                <w:color w:val="FFFFFF"/>
                <w:sz w:val="18"/>
              </w:rPr>
              <w:t>Ý nghĩa kỹ thuật</w:t>
            </w:r>
          </w:p>
        </w:tc>
      </w:tr>
      <w:tr>
        <w:tc>
          <w:tcPr>
            <w:tcW w:type="dxa" w:w="2494"/>
          </w:tcPr>
          <w:p>
            <w:pPr>
              <w:spacing w:after="40" w:before="40" w:line="240" w:lineRule="auto"/>
              <w:jc w:val="left"/>
            </w:pPr>
            <w:r/>
            <w:r>
              <w:rPr>
                <w:rFonts w:ascii="Consolas" w:hAnsi="Consolas" w:eastAsia="Consolas"/>
                <w:sz w:val="17"/>
              </w:rPr>
              <w:t>${JWT_SECRET:?...}</w:t>
            </w:r>
          </w:p>
        </w:tc>
        <w:tc>
          <w:tcPr>
            <w:tcW w:type="dxa" w:w="6576"/>
          </w:tcPr>
          <w:p>
            <w:pPr>
              <w:spacing w:after="40" w:before="40" w:line="240" w:lineRule="auto"/>
              <w:jc w:val="left"/>
            </w:pPr>
            <w:r/>
            <w:r>
              <w:rPr>
                <w:sz w:val="18"/>
              </w:rPr>
              <w:t xml:space="preserve">Cú pháp bắt buộc của Docker Compose: nếu biến rỗng, compose </w:t>
            </w:r>
            <w:r>
              <w:rPr>
                <w:b/>
                <w:sz w:val="18"/>
              </w:rPr>
              <w:t>dừng ngay</w:t>
            </w:r>
            <w:r>
              <w:rPr>
                <w:sz w:val="18"/>
              </w:rPr>
              <w:t xml:space="preserve"> với thông báo lỗi rõ ràng thay vì âm thầm chạy với secret rỗng.</w:t>
            </w:r>
          </w:p>
        </w:tc>
      </w:tr>
      <w:tr>
        <w:tc>
          <w:tcPr>
            <w:tcW w:type="dxa" w:w="2494"/>
            <w:shd w:val="clear" w:color="auto" w:fill="F1F6F3"/>
          </w:tcPr>
          <w:p>
            <w:pPr>
              <w:spacing w:after="40" w:before="40" w:line="240" w:lineRule="auto"/>
              <w:jc w:val="left"/>
            </w:pPr>
            <w:r/>
            <w:r>
              <w:rPr>
                <w:rFonts w:ascii="Consolas" w:hAnsi="Consolas" w:eastAsia="Consolas"/>
                <w:sz w:val="17"/>
              </w:rPr>
              <w:t>condition: service_healthy</w:t>
            </w:r>
          </w:p>
        </w:tc>
        <w:tc>
          <w:tcPr>
            <w:tcW w:type="dxa" w:w="6576"/>
            <w:shd w:val="clear" w:color="auto" w:fill="F1F6F3"/>
          </w:tcPr>
          <w:p>
            <w:pPr>
              <w:spacing w:after="40" w:before="40" w:line="240" w:lineRule="auto"/>
              <w:jc w:val="left"/>
            </w:pPr>
            <w:r/>
            <w:r>
              <w:rPr>
                <w:sz w:val="18"/>
              </w:rPr>
              <w:t>Container app chỉ khởi động sau khi healthcheck của mysql_bp báo "healthy" — bổ trợ cho vòng lặp Ping 15×2s ở mục 5.2, không thay thế nó (vì service_healthy chỉ đảm bảo tiến trình mysqld nhận lệnh ping, không đảm bảo schema đã sẵn sàng cho ứng dụng).</w:t>
            </w:r>
          </w:p>
        </w:tc>
      </w:tr>
      <w:tr>
        <w:tc>
          <w:tcPr>
            <w:tcW w:type="dxa" w:w="2494"/>
          </w:tcPr>
          <w:p>
            <w:pPr>
              <w:spacing w:after="40" w:before="40" w:line="240" w:lineRule="auto"/>
              <w:jc w:val="left"/>
            </w:pPr>
            <w:r/>
            <w:r>
              <w:rPr>
                <w:sz w:val="18"/>
              </w:rPr>
              <w:t>`mysql_bp` làm hostname</w:t>
            </w:r>
          </w:p>
        </w:tc>
        <w:tc>
          <w:tcPr>
            <w:tcW w:type="dxa" w:w="6576"/>
          </w:tcPr>
          <w:p>
            <w:pPr>
              <w:spacing w:after="40" w:before="40" w:line="240" w:lineRule="auto"/>
              <w:jc w:val="left"/>
            </w:pPr>
            <w:r/>
            <w:r>
              <w:rPr>
                <w:sz w:val="18"/>
              </w:rPr>
              <w:t>Docker Compose tự tạo DNS nội bộ cho mỗi service — container app kết nối bằng đúng tên service, không cần biết địa chỉ IP.</w:t>
            </w:r>
          </w:p>
        </w:tc>
      </w:tr>
      <w:tr>
        <w:tc>
          <w:tcPr>
            <w:tcW w:type="dxa" w:w="2494"/>
            <w:shd w:val="clear" w:color="auto" w:fill="F1F6F3"/>
          </w:tcPr>
          <w:p>
            <w:pPr>
              <w:spacing w:after="40" w:before="40" w:line="240" w:lineRule="auto"/>
              <w:jc w:val="left"/>
            </w:pPr>
            <w:r/>
            <w:r>
              <w:rPr>
                <w:sz w:val="18"/>
              </w:rPr>
              <w:t>Named volume `mysql_volume_bp`</w:t>
            </w:r>
          </w:p>
        </w:tc>
        <w:tc>
          <w:tcPr>
            <w:tcW w:type="dxa" w:w="6576"/>
            <w:shd w:val="clear" w:color="auto" w:fill="F1F6F3"/>
          </w:tcPr>
          <w:p>
            <w:pPr>
              <w:spacing w:after="40" w:before="40" w:line="240" w:lineRule="auto"/>
              <w:jc w:val="left"/>
            </w:pPr>
            <w:r/>
            <w:r>
              <w:rPr>
                <w:sz w:val="18"/>
              </w:rPr>
              <w:t>Dữ liệu tồn tại độc lập với vòng đời container — `docker compose down` (không kèm -v) giữ nguyên dữ liệu.</w:t>
            </w:r>
          </w:p>
        </w:tc>
      </w:tr>
    </w:tbl>
    <w:p>
      <w:pPr>
        <w:spacing w:after="80"/>
      </w:pPr>
    </w:p>
    <w:p>
      <w:pPr>
        <w:pStyle w:val="Heading2"/>
      </w:pPr>
      <w:r>
        <w:t>10.3. Makefile — các lệnh vận hành</w:t>
      </w:r>
    </w:p>
    <w:p>
      <w:pPr>
        <w:keepNext/>
        <w:spacing w:after="80"/>
        <w:jc w:val="center"/>
      </w:pPr>
      <w:r>
        <w:rPr>
          <w:i/>
          <w:sz w:val="21"/>
        </w:rPr>
        <w:t>Bang 29. Các mục tiêu (target) trong Makefile</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2041"/>
            <w:shd w:val="clear" w:color="auto" w:fill="0B5D3B"/>
          </w:tcPr>
          <w:p>
            <w:pPr>
              <w:spacing w:after="40" w:before="40" w:line="240" w:lineRule="auto"/>
              <w:jc w:val="center"/>
            </w:pPr>
            <w:r/>
            <w:r>
              <w:rPr>
                <w:b/>
                <w:color w:val="FFFFFF"/>
                <w:sz w:val="17"/>
              </w:rPr>
              <w:t>Lệnh make</w:t>
            </w:r>
          </w:p>
        </w:tc>
        <w:tc>
          <w:tcPr>
            <w:tcW w:type="dxa" w:w="3628"/>
            <w:shd w:val="clear" w:color="auto" w:fill="0B5D3B"/>
          </w:tcPr>
          <w:p>
            <w:pPr>
              <w:spacing w:after="40" w:before="40" w:line="240" w:lineRule="auto"/>
              <w:jc w:val="center"/>
            </w:pPr>
            <w:r/>
            <w:r>
              <w:rPr>
                <w:b/>
                <w:color w:val="FFFFFF"/>
                <w:sz w:val="17"/>
              </w:rPr>
              <w:t>Hành động</w:t>
            </w:r>
          </w:p>
        </w:tc>
        <w:tc>
          <w:tcPr>
            <w:tcW w:type="dxa" w:w="3402"/>
            <w:shd w:val="clear" w:color="auto" w:fill="0B5D3B"/>
          </w:tcPr>
          <w:p>
            <w:pPr>
              <w:spacing w:after="40" w:before="40" w:line="240" w:lineRule="auto"/>
              <w:jc w:val="center"/>
            </w:pPr>
            <w:r/>
            <w:r>
              <w:rPr>
                <w:b/>
                <w:color w:val="FFFFFF"/>
                <w:sz w:val="17"/>
              </w:rPr>
              <w:t>Dùng khi nào</w:t>
            </w:r>
          </w:p>
        </w:tc>
      </w:tr>
      <w:tr>
        <w:tc>
          <w:tcPr>
            <w:tcW w:type="dxa" w:w="2041"/>
          </w:tcPr>
          <w:p>
            <w:pPr>
              <w:spacing w:after="40" w:before="40" w:line="240" w:lineRule="auto"/>
              <w:jc w:val="left"/>
            </w:pPr>
            <w:r/>
            <w:r>
              <w:rPr>
                <w:rFonts w:ascii="Consolas" w:hAnsi="Consolas" w:eastAsia="Consolas"/>
                <w:sz w:val="16"/>
              </w:rPr>
              <w:t>make serve</w:t>
            </w:r>
          </w:p>
        </w:tc>
        <w:tc>
          <w:tcPr>
            <w:tcW w:type="dxa" w:w="3628"/>
          </w:tcPr>
          <w:p>
            <w:pPr>
              <w:spacing w:after="40" w:before="40" w:line="240" w:lineRule="auto"/>
              <w:jc w:val="left"/>
            </w:pPr>
            <w:r/>
            <w:r>
              <w:rPr>
                <w:sz w:val="17"/>
              </w:rPr>
              <w:t>frontend-build → build-web → chạy ./web.exe</w:t>
            </w:r>
          </w:p>
        </w:tc>
        <w:tc>
          <w:tcPr>
            <w:tcW w:type="dxa" w:w="3402"/>
          </w:tcPr>
          <w:p>
            <w:pPr>
              <w:spacing w:after="40" w:before="40" w:line="240" w:lineRule="auto"/>
              <w:jc w:val="left"/>
            </w:pPr>
            <w:r/>
            <w:r>
              <w:rPr>
                <w:sz w:val="17"/>
              </w:rPr>
              <w:t>Chạy thử bản production đầy đủ ngay trên máy, không cần Docker.</w:t>
            </w:r>
          </w:p>
        </w:tc>
      </w:tr>
      <w:tr>
        <w:tc>
          <w:tcPr>
            <w:tcW w:type="dxa" w:w="2041"/>
            <w:shd w:val="clear" w:color="auto" w:fill="F1F6F3"/>
          </w:tcPr>
          <w:p>
            <w:pPr>
              <w:spacing w:after="40" w:before="40" w:line="240" w:lineRule="auto"/>
              <w:jc w:val="left"/>
            </w:pPr>
            <w:r/>
            <w:r>
              <w:rPr>
                <w:rFonts w:ascii="Consolas" w:hAnsi="Consolas" w:eastAsia="Consolas"/>
                <w:sz w:val="16"/>
              </w:rPr>
              <w:t>make frontend-build</w:t>
            </w:r>
          </w:p>
        </w:tc>
        <w:tc>
          <w:tcPr>
            <w:tcW w:type="dxa" w:w="3628"/>
            <w:shd w:val="clear" w:color="auto" w:fill="F1F6F3"/>
          </w:tcPr>
          <w:p>
            <w:pPr>
              <w:spacing w:after="40" w:before="40" w:line="240" w:lineRule="auto"/>
              <w:jc w:val="left"/>
            </w:pPr>
            <w:r/>
            <w:r>
              <w:rPr>
                <w:sz w:val="17"/>
              </w:rPr>
              <w:t>cd frontend &amp;&amp; npm ci &amp;&amp; npm run build</w:t>
            </w:r>
          </w:p>
        </w:tc>
        <w:tc>
          <w:tcPr>
            <w:tcW w:type="dxa" w:w="3402"/>
            <w:shd w:val="clear" w:color="auto" w:fill="F1F6F3"/>
          </w:tcPr>
          <w:p>
            <w:pPr>
              <w:spacing w:after="40" w:before="40" w:line="240" w:lineRule="auto"/>
              <w:jc w:val="left"/>
            </w:pPr>
            <w:r/>
            <w:r>
              <w:rPr>
                <w:sz w:val="17"/>
              </w:rPr>
              <w:t>Chỉ build lại giao diện.</w:t>
            </w:r>
          </w:p>
        </w:tc>
      </w:tr>
      <w:tr>
        <w:tc>
          <w:tcPr>
            <w:tcW w:type="dxa" w:w="2041"/>
          </w:tcPr>
          <w:p>
            <w:pPr>
              <w:spacing w:after="40" w:before="40" w:line="240" w:lineRule="auto"/>
              <w:jc w:val="left"/>
            </w:pPr>
            <w:r/>
            <w:r>
              <w:rPr>
                <w:rFonts w:ascii="Consolas" w:hAnsi="Consolas" w:eastAsia="Consolas"/>
                <w:sz w:val="16"/>
              </w:rPr>
              <w:t>make build-web</w:t>
            </w:r>
          </w:p>
        </w:tc>
        <w:tc>
          <w:tcPr>
            <w:tcW w:type="dxa" w:w="3628"/>
          </w:tcPr>
          <w:p>
            <w:pPr>
              <w:spacing w:after="40" w:before="40" w:line="240" w:lineRule="auto"/>
              <w:jc w:val="left"/>
            </w:pPr>
            <w:r/>
            <w:r>
              <w:rPr>
                <w:sz w:val="17"/>
              </w:rPr>
              <w:t>go build -trimpath -ldflags="-s -w" -o web.exe cmd/web/main.go</w:t>
            </w:r>
          </w:p>
        </w:tc>
        <w:tc>
          <w:tcPr>
            <w:tcW w:type="dxa" w:w="3402"/>
          </w:tcPr>
          <w:p>
            <w:pPr>
              <w:spacing w:after="40" w:before="40" w:line="240" w:lineRule="auto"/>
              <w:jc w:val="left"/>
            </w:pPr>
            <w:r/>
            <w:r>
              <w:rPr>
                <w:sz w:val="17"/>
              </w:rPr>
              <w:t>Chỉ build lại backend.</w:t>
            </w:r>
          </w:p>
        </w:tc>
      </w:tr>
      <w:tr>
        <w:tc>
          <w:tcPr>
            <w:tcW w:type="dxa" w:w="2041"/>
            <w:shd w:val="clear" w:color="auto" w:fill="F1F6F3"/>
          </w:tcPr>
          <w:p>
            <w:pPr>
              <w:spacing w:after="40" w:before="40" w:line="240" w:lineRule="auto"/>
              <w:jc w:val="left"/>
            </w:pPr>
            <w:r/>
            <w:r>
              <w:rPr>
                <w:rFonts w:ascii="Consolas" w:hAnsi="Consolas" w:eastAsia="Consolas"/>
                <w:sz w:val="16"/>
              </w:rPr>
              <w:t>make docker-build</w:t>
            </w:r>
          </w:p>
        </w:tc>
        <w:tc>
          <w:tcPr>
            <w:tcW w:type="dxa" w:w="3628"/>
            <w:shd w:val="clear" w:color="auto" w:fill="F1F6F3"/>
          </w:tcPr>
          <w:p>
            <w:pPr>
              <w:spacing w:after="40" w:before="40" w:line="240" w:lineRule="auto"/>
              <w:jc w:val="left"/>
            </w:pPr>
            <w:r/>
            <w:r>
              <w:rPr>
                <w:sz w:val="17"/>
              </w:rPr>
              <w:t>docker build -t financal-management:latest .</w:t>
            </w:r>
          </w:p>
        </w:tc>
        <w:tc>
          <w:tcPr>
            <w:tcW w:type="dxa" w:w="3402"/>
            <w:shd w:val="clear" w:color="auto" w:fill="F1F6F3"/>
          </w:tcPr>
          <w:p>
            <w:pPr>
              <w:spacing w:after="40" w:before="40" w:line="240" w:lineRule="auto"/>
              <w:jc w:val="left"/>
            </w:pPr>
            <w:r/>
            <w:r>
              <w:rPr>
                <w:sz w:val="17"/>
              </w:rPr>
              <w:t>Đóng gói image thủ công không qua compose.</w:t>
            </w:r>
          </w:p>
        </w:tc>
      </w:tr>
      <w:tr>
        <w:tc>
          <w:tcPr>
            <w:tcW w:type="dxa" w:w="2041"/>
          </w:tcPr>
          <w:p>
            <w:pPr>
              <w:spacing w:after="40" w:before="40" w:line="240" w:lineRule="auto"/>
              <w:jc w:val="left"/>
            </w:pPr>
            <w:r/>
            <w:r>
              <w:rPr>
                <w:rFonts w:ascii="Consolas" w:hAnsi="Consolas" w:eastAsia="Consolas"/>
                <w:sz w:val="16"/>
              </w:rPr>
              <w:t>make compose-up` / `compose-down</w:t>
            </w:r>
          </w:p>
        </w:tc>
        <w:tc>
          <w:tcPr>
            <w:tcW w:type="dxa" w:w="3628"/>
          </w:tcPr>
          <w:p>
            <w:pPr>
              <w:spacing w:after="40" w:before="40" w:line="240" w:lineRule="auto"/>
              <w:jc w:val="left"/>
            </w:pPr>
            <w:r/>
            <w:r>
              <w:rPr>
                <w:sz w:val="17"/>
              </w:rPr>
              <w:t>docker compose up --build -d / down</w:t>
            </w:r>
          </w:p>
        </w:tc>
        <w:tc>
          <w:tcPr>
            <w:tcW w:type="dxa" w:w="3402"/>
          </w:tcPr>
          <w:p>
            <w:pPr>
              <w:spacing w:after="40" w:before="40" w:line="240" w:lineRule="auto"/>
              <w:jc w:val="left"/>
            </w:pPr>
            <w:r/>
            <w:r>
              <w:rPr>
                <w:sz w:val="17"/>
              </w:rPr>
              <w:t>Chạy hoặc dừng toàn bộ ngăn xếp app + MySQL.</w:t>
            </w:r>
          </w:p>
        </w:tc>
      </w:tr>
      <w:tr>
        <w:tc>
          <w:tcPr>
            <w:tcW w:type="dxa" w:w="2041"/>
            <w:shd w:val="clear" w:color="auto" w:fill="F1F6F3"/>
          </w:tcPr>
          <w:p>
            <w:pPr>
              <w:spacing w:after="40" w:before="40" w:line="240" w:lineRule="auto"/>
              <w:jc w:val="left"/>
            </w:pPr>
            <w:r/>
            <w:r>
              <w:rPr>
                <w:rFonts w:ascii="Consolas" w:hAnsi="Consolas" w:eastAsia="Consolas"/>
                <w:sz w:val="16"/>
              </w:rPr>
              <w:t>make test</w:t>
            </w:r>
          </w:p>
        </w:tc>
        <w:tc>
          <w:tcPr>
            <w:tcW w:type="dxa" w:w="3628"/>
            <w:shd w:val="clear" w:color="auto" w:fill="F1F6F3"/>
          </w:tcPr>
          <w:p>
            <w:pPr>
              <w:spacing w:after="40" w:before="40" w:line="240" w:lineRule="auto"/>
              <w:jc w:val="left"/>
            </w:pPr>
            <w:r/>
            <w:r>
              <w:rPr>
                <w:sz w:val="17"/>
              </w:rPr>
              <w:t>go test ./... -v</w:t>
            </w:r>
          </w:p>
        </w:tc>
        <w:tc>
          <w:tcPr>
            <w:tcW w:type="dxa" w:w="3402"/>
            <w:shd w:val="clear" w:color="auto" w:fill="F1F6F3"/>
          </w:tcPr>
          <w:p>
            <w:pPr>
              <w:spacing w:after="40" w:before="40" w:line="240" w:lineRule="auto"/>
              <w:jc w:val="left"/>
            </w:pPr>
            <w:r/>
            <w:r>
              <w:rPr>
                <w:sz w:val="17"/>
              </w:rPr>
              <w:t xml:space="preserve">Chạy toàn bộ test — </w:t>
            </w:r>
            <w:r>
              <w:rPr>
                <w:b/>
                <w:sz w:val="17"/>
              </w:rPr>
              <w:t>hiện sẽ báo lỗi</w:t>
            </w:r>
            <w:r>
              <w:rPr>
                <w:sz w:val="17"/>
              </w:rPr>
              <w:t>, xem mục 9.1.</w:t>
            </w:r>
          </w:p>
        </w:tc>
      </w:tr>
      <w:tr>
        <w:tc>
          <w:tcPr>
            <w:tcW w:type="dxa" w:w="2041"/>
          </w:tcPr>
          <w:p>
            <w:pPr>
              <w:spacing w:after="40" w:before="40" w:line="240" w:lineRule="auto"/>
              <w:jc w:val="left"/>
            </w:pPr>
            <w:r/>
            <w:r>
              <w:rPr>
                <w:rFonts w:ascii="Consolas" w:hAnsi="Consolas" w:eastAsia="Consolas"/>
                <w:sz w:val="16"/>
              </w:rPr>
              <w:t>make watch</w:t>
            </w:r>
          </w:p>
        </w:tc>
        <w:tc>
          <w:tcPr>
            <w:tcW w:type="dxa" w:w="3628"/>
          </w:tcPr>
          <w:p>
            <w:pPr>
              <w:spacing w:after="40" w:before="40" w:line="240" w:lineRule="auto"/>
              <w:jc w:val="left"/>
            </w:pPr>
            <w:r/>
            <w:r>
              <w:rPr>
                <w:sz w:val="17"/>
              </w:rPr>
              <w:t>Cài đặt/gọi air để hot-reload</w:t>
            </w:r>
          </w:p>
        </w:tc>
        <w:tc>
          <w:tcPr>
            <w:tcW w:type="dxa" w:w="3402"/>
          </w:tcPr>
          <w:p>
            <w:pPr>
              <w:spacing w:after="40" w:before="40" w:line="240" w:lineRule="auto"/>
              <w:jc w:val="left"/>
            </w:pPr>
            <w:r/>
            <w:r>
              <w:rPr>
                <w:sz w:val="17"/>
              </w:rPr>
              <w:t>Phát triển với tự động build lại — nhưng cấu hình .air.toml trỏ vào make build → cmd/api/main.go (di sản), không phải cmd/web.</w:t>
            </w:r>
          </w:p>
        </w:tc>
      </w:tr>
      <w:tr>
        <w:tc>
          <w:tcPr>
            <w:tcW w:type="dxa" w:w="2041"/>
            <w:shd w:val="clear" w:color="auto" w:fill="F1F6F3"/>
          </w:tcPr>
          <w:p>
            <w:pPr>
              <w:spacing w:after="40" w:before="40" w:line="240" w:lineRule="auto"/>
              <w:jc w:val="left"/>
            </w:pPr>
            <w:r/>
            <w:r>
              <w:rPr>
                <w:rFonts w:ascii="Consolas" w:hAnsi="Consolas" w:eastAsia="Consolas"/>
                <w:sz w:val="16"/>
              </w:rPr>
              <w:t>make build` / `make run</w:t>
            </w:r>
          </w:p>
        </w:tc>
        <w:tc>
          <w:tcPr>
            <w:tcW w:type="dxa" w:w="3628"/>
            <w:shd w:val="clear" w:color="auto" w:fill="F1F6F3"/>
          </w:tcPr>
          <w:p>
            <w:pPr>
              <w:spacing w:after="40" w:before="40" w:line="240" w:lineRule="auto"/>
              <w:jc w:val="left"/>
            </w:pPr>
            <w:r/>
            <w:r>
              <w:rPr>
                <w:sz w:val="17"/>
              </w:rPr>
              <w:t>go build -o main.exe cmd/api/main.go / go run cmd/api/main.go</w:t>
            </w:r>
          </w:p>
        </w:tc>
        <w:tc>
          <w:tcPr>
            <w:tcW w:type="dxa" w:w="3402"/>
            <w:shd w:val="clear" w:color="auto" w:fill="F1F6F3"/>
          </w:tcPr>
          <w:p>
            <w:pPr>
              <w:spacing w:after="40" w:before="40" w:line="240" w:lineRule="auto"/>
              <w:jc w:val="left"/>
            </w:pPr>
            <w:r/>
            <w:r>
              <w:rPr>
                <w:sz w:val="17"/>
              </w:rPr>
            </w:r>
            <w:r>
              <w:rPr>
                <w:b/>
                <w:sz w:val="17"/>
              </w:rPr>
              <w:t>Cảnh báo:</w:t>
            </w:r>
            <w:r>
              <w:rPr>
                <w:sz w:val="17"/>
              </w:rPr>
              <w:t xml:space="preserve"> hai lệnh gốc của Makefile (all: build test) vẫn trỏ vào cmd/api — entrypoint di sản, không phải cmd/web.</w:t>
            </w:r>
          </w:p>
        </w:tc>
      </w:tr>
    </w:tbl>
    <w:p>
      <w:pPr>
        <w:spacing w:after="80"/>
      </w:pPr>
    </w:p>
    <w:p>
      <w:pPr>
        <w:spacing w:before="120" w:after="200"/>
        <w:ind w:left="170" w:right="113"/>
        <w:shd w:val="clear" w:color="auto" w:fill="FDECEC"/>
        <w:pBdr>
          <w:top w:val="single" w:sz="4" w:space="4" w:color="E6B3B3"/>
          <w:left w:val="single" w:sz="4" w:space="4" w:color="E6B3B3"/>
          <w:bottom w:val="single" w:sz="4" w:space="4" w:color="E6B3B3"/>
          <w:right w:val="single" w:sz="4" w:space="4" w:color="E6B3B3"/>
        </w:pBdr>
      </w:pPr>
      <w:r>
        <w:rPr>
          <w:b/>
          <w:sz w:val="22"/>
        </w:rPr>
        <w:t xml:space="preserve">RUI RO - </w:t>
      </w:r>
      <w:r>
        <w:rPr>
          <w:sz w:val="22"/>
        </w:rPr>
        <w:t xml:space="preserve">Mục tiêu mặc định make (tương đương make all) chạy build rồi test, và target build biên dịch </w:t>
      </w:r>
      <w:r>
        <w:rPr>
          <w:b/>
          <w:sz w:val="22"/>
        </w:rPr>
        <w:t>cmd/api</w:t>
      </w:r>
      <w:r>
        <w:rPr>
          <w:sz w:val="22"/>
        </w:rPr>
        <w:t xml:space="preserve"> — entrypoint di sản có middleware chặn toàn bộ request. Người mới clone repo và gõ "make" theo phản xạ sẽ nhận được một binary không phải bản production thật. Lệnh đúng cho production là make serve hoặc make docker-build. Tương tự, .air.toml cấu hình hot-reload cũng build thông qua "make build" nên kế thừa cùng vấn đề. Khuyến nghị đổi target build mặc định trỏ sang cmd/web, giữ cmd/api dưới một tên lệnh khác như build-legacy nếu vẫn muốn giữ.</w:t>
      </w:r>
    </w:p>
    <w:p>
      <w:pPr>
        <w:pStyle w:val="Heading2"/>
      </w:pPr>
      <w:r>
        <w:t>10.4. Biến môi trường và cấu hình triển khai</w:t>
      </w:r>
    </w:p>
    <w:p>
      <w:pPr>
        <w:keepNext/>
        <w:spacing w:after="80"/>
        <w:jc w:val="center"/>
      </w:pPr>
      <w:r>
        <w:rPr>
          <w:i/>
          <w:sz w:val="21"/>
        </w:rPr>
        <w:t>Bang 30. Danh mục biến môi trường đầy đủ</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2494"/>
            <w:shd w:val="clear" w:color="auto" w:fill="0B5D3B"/>
          </w:tcPr>
          <w:p>
            <w:pPr>
              <w:spacing w:after="40" w:before="40" w:line="240" w:lineRule="auto"/>
              <w:jc w:val="center"/>
            </w:pPr>
            <w:r/>
            <w:r>
              <w:rPr>
                <w:b/>
                <w:color w:val="FFFFFF"/>
                <w:sz w:val="17"/>
              </w:rPr>
              <w:t>Biến</w:t>
            </w:r>
          </w:p>
        </w:tc>
        <w:tc>
          <w:tcPr>
            <w:tcW w:type="dxa" w:w="1928"/>
            <w:shd w:val="clear" w:color="auto" w:fill="0B5D3B"/>
          </w:tcPr>
          <w:p>
            <w:pPr>
              <w:spacing w:after="40" w:before="40" w:line="240" w:lineRule="auto"/>
              <w:jc w:val="center"/>
            </w:pPr>
            <w:r/>
            <w:r>
              <w:rPr>
                <w:b/>
                <w:color w:val="FFFFFF"/>
                <w:sz w:val="17"/>
              </w:rPr>
              <w:t>Mặc định</w:t>
            </w:r>
          </w:p>
        </w:tc>
        <w:tc>
          <w:tcPr>
            <w:tcW w:type="dxa" w:w="2494"/>
            <w:shd w:val="clear" w:color="auto" w:fill="0B5D3B"/>
          </w:tcPr>
          <w:p>
            <w:pPr>
              <w:spacing w:after="40" w:before="40" w:line="240" w:lineRule="auto"/>
              <w:jc w:val="center"/>
            </w:pPr>
            <w:r/>
            <w:r>
              <w:rPr>
                <w:b/>
                <w:color w:val="FFFFFF"/>
                <w:sz w:val="17"/>
              </w:rPr>
              <w:t>Bắt buộc trong Docker Compose?</w:t>
            </w:r>
          </w:p>
        </w:tc>
        <w:tc>
          <w:tcPr>
            <w:tcW w:type="dxa" w:w="2154"/>
            <w:shd w:val="clear" w:color="auto" w:fill="0B5D3B"/>
          </w:tcPr>
          <w:p>
            <w:pPr>
              <w:spacing w:after="40" w:before="40" w:line="240" w:lineRule="auto"/>
              <w:jc w:val="center"/>
            </w:pPr>
            <w:r/>
            <w:r>
              <w:rPr>
                <w:b/>
                <w:color w:val="FFFFFF"/>
                <w:sz w:val="17"/>
              </w:rPr>
              <w:t>Ghi chú</w:t>
            </w:r>
          </w:p>
        </w:tc>
      </w:tr>
      <w:tr>
        <w:tc>
          <w:tcPr>
            <w:tcW w:type="dxa" w:w="2494"/>
          </w:tcPr>
          <w:p>
            <w:pPr>
              <w:spacing w:after="40" w:before="40" w:line="240" w:lineRule="auto"/>
              <w:jc w:val="left"/>
            </w:pPr>
            <w:r/>
            <w:r>
              <w:rPr>
                <w:sz w:val="17"/>
              </w:rPr>
              <w:t>PORT</w:t>
            </w:r>
          </w:p>
        </w:tc>
        <w:tc>
          <w:tcPr>
            <w:tcW w:type="dxa" w:w="1928"/>
          </w:tcPr>
          <w:p>
            <w:pPr>
              <w:spacing w:after="40" w:before="40" w:line="240" w:lineRule="auto"/>
              <w:jc w:val="left"/>
            </w:pPr>
            <w:r/>
            <w:r>
              <w:rPr>
                <w:sz w:val="17"/>
              </w:rPr>
              <w:t>8080</w:t>
            </w:r>
          </w:p>
        </w:tc>
        <w:tc>
          <w:tcPr>
            <w:tcW w:type="dxa" w:w="2494"/>
          </w:tcPr>
          <w:p>
            <w:pPr>
              <w:spacing w:after="40" w:before="40" w:line="240" w:lineRule="auto"/>
              <w:jc w:val="left"/>
            </w:pPr>
            <w:r/>
            <w:r>
              <w:rPr>
                <w:sz w:val="17"/>
              </w:rPr>
              <w:t>Không</w:t>
            </w:r>
          </w:p>
        </w:tc>
        <w:tc>
          <w:tcPr>
            <w:tcW w:type="dxa" w:w="2154"/>
          </w:tcPr>
          <w:p>
            <w:pPr>
              <w:spacing w:after="40" w:before="40" w:line="240" w:lineRule="auto"/>
              <w:jc w:val="left"/>
            </w:pPr>
            <w:r/>
            <w:r>
              <w:rPr>
                <w:sz w:val="17"/>
              </w:rPr>
              <w:t>Cổng lắng nghe của tiến trình Go.</w:t>
            </w:r>
          </w:p>
        </w:tc>
      </w:tr>
      <w:tr>
        <w:tc>
          <w:tcPr>
            <w:tcW w:type="dxa" w:w="2494"/>
            <w:shd w:val="clear" w:color="auto" w:fill="F1F6F3"/>
          </w:tcPr>
          <w:p>
            <w:pPr>
              <w:spacing w:after="40" w:before="40" w:line="240" w:lineRule="auto"/>
              <w:jc w:val="left"/>
            </w:pPr>
            <w:r/>
            <w:r>
              <w:rPr>
                <w:sz w:val="17"/>
              </w:rPr>
              <w:t>STATIC_DIR</w:t>
            </w:r>
          </w:p>
        </w:tc>
        <w:tc>
          <w:tcPr>
            <w:tcW w:type="dxa" w:w="1928"/>
            <w:shd w:val="clear" w:color="auto" w:fill="F1F6F3"/>
          </w:tcPr>
          <w:p>
            <w:pPr>
              <w:spacing w:after="40" w:before="40" w:line="240" w:lineRule="auto"/>
              <w:jc w:val="left"/>
            </w:pPr>
            <w:r/>
            <w:r>
              <w:rPr>
                <w:sz w:val="17"/>
              </w:rPr>
              <w:t>./frontend/dist</w:t>
            </w:r>
          </w:p>
        </w:tc>
        <w:tc>
          <w:tcPr>
            <w:tcW w:type="dxa" w:w="2494"/>
            <w:shd w:val="clear" w:color="auto" w:fill="F1F6F3"/>
          </w:tcPr>
          <w:p>
            <w:pPr>
              <w:spacing w:after="40" w:before="40" w:line="240" w:lineRule="auto"/>
              <w:jc w:val="left"/>
            </w:pPr>
            <w:r/>
            <w:r>
              <w:rPr>
                <w:sz w:val="17"/>
              </w:rPr>
              <w:t>Không</w:t>
            </w:r>
          </w:p>
        </w:tc>
        <w:tc>
          <w:tcPr>
            <w:tcW w:type="dxa" w:w="2154"/>
            <w:shd w:val="clear" w:color="auto" w:fill="F1F6F3"/>
          </w:tcPr>
          <w:p>
            <w:pPr>
              <w:spacing w:after="40" w:before="40" w:line="240" w:lineRule="auto"/>
              <w:jc w:val="left"/>
            </w:pPr>
            <w:r/>
            <w:r>
              <w:rPr>
                <w:sz w:val="17"/>
              </w:rPr>
              <w:t>Đường dẫn thư mục chứa bản build frontend.</w:t>
            </w:r>
          </w:p>
        </w:tc>
      </w:tr>
      <w:tr>
        <w:tc>
          <w:tcPr>
            <w:tcW w:type="dxa" w:w="2494"/>
          </w:tcPr>
          <w:p>
            <w:pPr>
              <w:spacing w:after="40" w:before="40" w:line="240" w:lineRule="auto"/>
              <w:jc w:val="left"/>
            </w:pPr>
            <w:r/>
            <w:r>
              <w:rPr>
                <w:sz w:val="17"/>
              </w:rPr>
              <w:t>CORS_ORIGINS</w:t>
            </w:r>
          </w:p>
        </w:tc>
        <w:tc>
          <w:tcPr>
            <w:tcW w:type="dxa" w:w="1928"/>
          </w:tcPr>
          <w:p>
            <w:pPr>
              <w:spacing w:after="40" w:before="40" w:line="240" w:lineRule="auto"/>
              <w:jc w:val="left"/>
            </w:pPr>
            <w:r/>
            <w:r>
              <w:rPr>
                <w:sz w:val="17"/>
              </w:rPr>
              <w:t>http://localhost:5173</w:t>
            </w:r>
          </w:p>
        </w:tc>
        <w:tc>
          <w:tcPr>
            <w:tcW w:type="dxa" w:w="2494"/>
          </w:tcPr>
          <w:p>
            <w:pPr>
              <w:spacing w:after="40" w:before="40" w:line="240" w:lineRule="auto"/>
              <w:jc w:val="left"/>
            </w:pPr>
            <w:r/>
            <w:r>
              <w:rPr>
                <w:sz w:val="17"/>
              </w:rPr>
              <w:t>Không</w:t>
            </w:r>
          </w:p>
        </w:tc>
        <w:tc>
          <w:tcPr>
            <w:tcW w:type="dxa" w:w="2154"/>
          </w:tcPr>
          <w:p>
            <w:pPr>
              <w:spacing w:after="40" w:before="40" w:line="240" w:lineRule="auto"/>
              <w:jc w:val="left"/>
            </w:pPr>
            <w:r/>
            <w:r>
              <w:rPr>
                <w:sz w:val="17"/>
              </w:rPr>
              <w:t>Danh sách origin, phân tách bằng dấu phẩy.</w:t>
            </w:r>
          </w:p>
        </w:tc>
      </w:tr>
      <w:tr>
        <w:tc>
          <w:tcPr>
            <w:tcW w:type="dxa" w:w="2494"/>
            <w:shd w:val="clear" w:color="auto" w:fill="F1F6F3"/>
          </w:tcPr>
          <w:p>
            <w:pPr>
              <w:spacing w:after="40" w:before="40" w:line="240" w:lineRule="auto"/>
              <w:jc w:val="left"/>
            </w:pPr>
            <w:r/>
            <w:r>
              <w:rPr>
                <w:sz w:val="17"/>
              </w:rPr>
              <w:t>JWT_SECRET</w:t>
            </w:r>
          </w:p>
        </w:tc>
        <w:tc>
          <w:tcPr>
            <w:tcW w:type="dxa" w:w="1928"/>
            <w:shd w:val="clear" w:color="auto" w:fill="F1F6F3"/>
          </w:tcPr>
          <w:p>
            <w:pPr>
              <w:spacing w:after="40" w:before="40" w:line="240" w:lineRule="auto"/>
              <w:jc w:val="left"/>
            </w:pPr>
            <w:r/>
            <w:r>
              <w:rPr>
                <w:sz w:val="17"/>
              </w:rPr>
              <w:t>(cảnh báo nếu rỗng)</w:t>
            </w:r>
          </w:p>
        </w:tc>
        <w:tc>
          <w:tcPr>
            <w:tcW w:type="dxa" w:w="2494"/>
            <w:shd w:val="clear" w:color="auto" w:fill="F1F6F3"/>
          </w:tcPr>
          <w:p>
            <w:pPr>
              <w:spacing w:after="40" w:before="40" w:line="240" w:lineRule="auto"/>
              <w:jc w:val="left"/>
            </w:pPr>
            <w:r/>
            <w:r>
              <w:rPr>
                <w:sz w:val="17"/>
              </w:rPr>
            </w:r>
            <w:r>
              <w:rPr>
                <w:b/>
                <w:sz w:val="17"/>
              </w:rPr>
              <w:t>Có</w:t>
            </w:r>
            <w:r>
              <w:rPr>
                <w:sz w:val="17"/>
              </w:rPr>
              <w:t xml:space="preserve"> — compose sẽ dừng nếu thiếu</w:t>
            </w:r>
          </w:p>
        </w:tc>
        <w:tc>
          <w:tcPr>
            <w:tcW w:type="dxa" w:w="2154"/>
            <w:shd w:val="clear" w:color="auto" w:fill="F1F6F3"/>
          </w:tcPr>
          <w:p>
            <w:pPr>
              <w:spacing w:after="40" w:before="40" w:line="240" w:lineRule="auto"/>
              <w:jc w:val="left"/>
            </w:pPr>
            <w:r/>
            <w:r>
              <w:rPr>
                <w:sz w:val="17"/>
              </w:rPr>
              <w:t>cmd/web tự phát hiện giá trị yếu chứa "dev-secret"/"change-me" và ghi log cảnh báo.</w:t>
            </w:r>
          </w:p>
        </w:tc>
      </w:tr>
      <w:tr>
        <w:tc>
          <w:tcPr>
            <w:tcW w:type="dxa" w:w="2494"/>
          </w:tcPr>
          <w:p>
            <w:pPr>
              <w:spacing w:after="40" w:before="40" w:line="240" w:lineRule="auto"/>
              <w:jc w:val="left"/>
            </w:pPr>
            <w:r/>
            <w:r>
              <w:rPr>
                <w:sz w:val="17"/>
              </w:rPr>
              <w:t>BLUEPRINT_DB_HOST</w:t>
            </w:r>
          </w:p>
        </w:tc>
        <w:tc>
          <w:tcPr>
            <w:tcW w:type="dxa" w:w="1928"/>
          </w:tcPr>
          <w:p>
            <w:pPr>
              <w:spacing w:after="40" w:before="40" w:line="240" w:lineRule="auto"/>
              <w:jc w:val="left"/>
            </w:pPr>
            <w:r/>
            <w:r>
              <w:rPr>
                <w:sz w:val="17"/>
              </w:rPr>
              <w:t>localhost</w:t>
            </w:r>
          </w:p>
        </w:tc>
        <w:tc>
          <w:tcPr>
            <w:tcW w:type="dxa" w:w="2494"/>
          </w:tcPr>
          <w:p>
            <w:pPr>
              <w:spacing w:after="40" w:before="40" w:line="240" w:lineRule="auto"/>
              <w:jc w:val="left"/>
            </w:pPr>
            <w:r/>
            <w:r>
              <w:rPr>
                <w:sz w:val="17"/>
              </w:rPr>
              <w:t>Không (compose tự đặt = mysql_bp)</w:t>
            </w:r>
          </w:p>
        </w:tc>
        <w:tc>
          <w:tcPr>
            <w:tcW w:type="dxa" w:w="2154"/>
          </w:tcPr>
          <w:p>
            <w:pPr>
              <w:spacing w:after="40" w:before="40" w:line="240" w:lineRule="auto"/>
              <w:jc w:val="left"/>
            </w:pPr>
            <w:r/>
            <w:r>
              <w:rPr>
                <w:sz w:val="17"/>
              </w:rPr>
              <w:t>Tên container/host MySQL.</w:t>
            </w:r>
          </w:p>
        </w:tc>
      </w:tr>
      <w:tr>
        <w:tc>
          <w:tcPr>
            <w:tcW w:type="dxa" w:w="2494"/>
            <w:shd w:val="clear" w:color="auto" w:fill="F1F6F3"/>
          </w:tcPr>
          <w:p>
            <w:pPr>
              <w:spacing w:after="40" w:before="40" w:line="240" w:lineRule="auto"/>
              <w:jc w:val="left"/>
            </w:pPr>
            <w:r/>
            <w:r>
              <w:rPr>
                <w:sz w:val="17"/>
              </w:rPr>
              <w:t>BLUEPRINT_DB_PORT</w:t>
            </w:r>
          </w:p>
        </w:tc>
        <w:tc>
          <w:tcPr>
            <w:tcW w:type="dxa" w:w="1928"/>
            <w:shd w:val="clear" w:color="auto" w:fill="F1F6F3"/>
          </w:tcPr>
          <w:p>
            <w:pPr>
              <w:spacing w:after="40" w:before="40" w:line="240" w:lineRule="auto"/>
              <w:jc w:val="left"/>
            </w:pPr>
            <w:r/>
            <w:r>
              <w:rPr>
                <w:sz w:val="17"/>
              </w:rPr>
              <w:t>3306</w:t>
            </w:r>
          </w:p>
        </w:tc>
        <w:tc>
          <w:tcPr>
            <w:tcW w:type="dxa" w:w="2494"/>
            <w:shd w:val="clear" w:color="auto" w:fill="F1F6F3"/>
          </w:tcPr>
          <w:p>
            <w:pPr>
              <w:spacing w:after="40" w:before="40" w:line="240" w:lineRule="auto"/>
              <w:jc w:val="left"/>
            </w:pPr>
            <w:r/>
            <w:r>
              <w:rPr>
                <w:sz w:val="17"/>
              </w:rPr>
              <w:t>Không</w:t>
            </w:r>
          </w:p>
        </w:tc>
        <w:tc>
          <w:tcPr>
            <w:tcW w:type="dxa" w:w="2154"/>
            <w:shd w:val="clear" w:color="auto" w:fill="F1F6F3"/>
          </w:tcPr>
          <w:p>
            <w:pPr>
              <w:spacing w:after="40" w:before="40" w:line="240" w:lineRule="auto"/>
              <w:jc w:val="left"/>
            </w:pPr>
            <w:r/>
            <w:r>
              <w:rPr>
                <w:sz w:val="17"/>
              </w:rPr>
            </w:r>
          </w:p>
        </w:tc>
      </w:tr>
      <w:tr>
        <w:tc>
          <w:tcPr>
            <w:tcW w:type="dxa" w:w="2494"/>
          </w:tcPr>
          <w:p>
            <w:pPr>
              <w:spacing w:after="40" w:before="40" w:line="240" w:lineRule="auto"/>
              <w:jc w:val="left"/>
            </w:pPr>
            <w:r/>
            <w:r>
              <w:rPr>
                <w:sz w:val="17"/>
              </w:rPr>
              <w:t>BLUEPRINT_DB_DATABASE / _USERNAME / _PASSWORD</w:t>
            </w:r>
          </w:p>
        </w:tc>
        <w:tc>
          <w:tcPr>
            <w:tcW w:type="dxa" w:w="1928"/>
          </w:tcPr>
          <w:p>
            <w:pPr>
              <w:spacing w:after="40" w:before="40" w:line="240" w:lineRule="auto"/>
              <w:jc w:val="left"/>
            </w:pPr>
            <w:r/>
            <w:r>
              <w:rPr>
                <w:sz w:val="17"/>
              </w:rPr>
              <w:t>—</w:t>
            </w:r>
          </w:p>
        </w:tc>
        <w:tc>
          <w:tcPr>
            <w:tcW w:type="dxa" w:w="2494"/>
          </w:tcPr>
          <w:p>
            <w:pPr>
              <w:spacing w:after="40" w:before="40" w:line="240" w:lineRule="auto"/>
              <w:jc w:val="left"/>
            </w:pPr>
            <w:r/>
            <w:r>
              <w:rPr>
                <w:sz w:val="17"/>
              </w:rPr>
            </w:r>
            <w:r>
              <w:rPr>
                <w:b/>
                <w:sz w:val="17"/>
              </w:rPr>
              <w:t>Có</w:t>
            </w:r>
            <w:r>
              <w:rPr>
                <w:sz w:val="17"/>
              </w:rPr>
            </w:r>
          </w:p>
        </w:tc>
        <w:tc>
          <w:tcPr>
            <w:tcW w:type="dxa" w:w="2154"/>
          </w:tcPr>
          <w:p>
            <w:pPr>
              <w:spacing w:after="40" w:before="40" w:line="240" w:lineRule="auto"/>
              <w:jc w:val="left"/>
            </w:pPr>
            <w:r/>
            <w:r>
              <w:rPr>
                <w:sz w:val="17"/>
              </w:rPr>
              <w:t>Không có giá trị mặc định trong mã Go — nếu thiếu, chuỗi kết nối sẽ rỗng và Ping thất bại sau 30 giây.</w:t>
            </w:r>
          </w:p>
        </w:tc>
      </w:tr>
      <w:tr>
        <w:tc>
          <w:tcPr>
            <w:tcW w:type="dxa" w:w="2494"/>
            <w:shd w:val="clear" w:color="auto" w:fill="F1F6F3"/>
          </w:tcPr>
          <w:p>
            <w:pPr>
              <w:spacing w:after="40" w:before="40" w:line="240" w:lineRule="auto"/>
              <w:jc w:val="left"/>
            </w:pPr>
            <w:r/>
            <w:r>
              <w:rPr>
                <w:sz w:val="17"/>
              </w:rPr>
              <w:t>BLUEPRINT_DB_ROOT_PASSWORD</w:t>
            </w:r>
          </w:p>
        </w:tc>
        <w:tc>
          <w:tcPr>
            <w:tcW w:type="dxa" w:w="1928"/>
            <w:shd w:val="clear" w:color="auto" w:fill="F1F6F3"/>
          </w:tcPr>
          <w:p>
            <w:pPr>
              <w:spacing w:after="40" w:before="40" w:line="240" w:lineRule="auto"/>
              <w:jc w:val="left"/>
            </w:pPr>
            <w:r/>
            <w:r>
              <w:rPr>
                <w:sz w:val="17"/>
              </w:rPr>
              <w:t>—</w:t>
            </w:r>
          </w:p>
        </w:tc>
        <w:tc>
          <w:tcPr>
            <w:tcW w:type="dxa" w:w="2494"/>
            <w:shd w:val="clear" w:color="auto" w:fill="F1F6F3"/>
          </w:tcPr>
          <w:p>
            <w:pPr>
              <w:spacing w:after="40" w:before="40" w:line="240" w:lineRule="auto"/>
              <w:jc w:val="left"/>
            </w:pPr>
            <w:r/>
            <w:r>
              <w:rPr>
                <w:sz w:val="17"/>
              </w:rPr>
            </w:r>
            <w:r>
              <w:rPr>
                <w:b/>
                <w:sz w:val="17"/>
              </w:rPr>
              <w:t>Có</w:t>
            </w:r>
            <w:r>
              <w:rPr>
                <w:sz w:val="17"/>
              </w:rPr>
              <w:t xml:space="preserve"> (chỉ compose, cho MySQL root)</w:t>
            </w:r>
          </w:p>
        </w:tc>
        <w:tc>
          <w:tcPr>
            <w:tcW w:type="dxa" w:w="2154"/>
            <w:shd w:val="clear" w:color="auto" w:fill="F1F6F3"/>
          </w:tcPr>
          <w:p>
            <w:pPr>
              <w:spacing w:after="40" w:before="40" w:line="240" w:lineRule="auto"/>
              <w:jc w:val="left"/>
            </w:pPr>
            <w:r/>
            <w:r>
              <w:rPr>
                <w:sz w:val="17"/>
              </w:rPr>
              <w:t>Không được cmd/web đọc — chỉ MySQL container dùng.</w:t>
            </w:r>
          </w:p>
        </w:tc>
      </w:tr>
    </w:tbl>
    <w:p>
      <w:pPr>
        <w:spacing w:after="80"/>
      </w:pPr>
    </w:p>
    <w:p>
      <w:pPr>
        <w:pStyle w:val="Heading2"/>
      </w:pPr>
      <w:r>
        <w:t>10.5. Quy trình triển khai lên Railway (PaaS)</w:t>
      </w:r>
    </w:p>
    <w:p>
      <w:r>
        <w:rPr>
          <w:b w:val="0"/>
          <w:i w:val="0"/>
        </w:rPr>
        <w:t>DEPLOY.md mô tả quy trình triển khai một cú nhấp lên Railway: nền tảng tự phát hiện Dockerfile trong repo, người vận hành chỉ cần thêm một dịch vụ MySQL và ánh xạ các biến kết nối do Railway cấp phát sang tiền tố BLUEPRINT_DB_*, cùng với việc đặt JWT_SECRET.</w:t>
      </w:r>
    </w:p>
    <w:p>
      <w:pPr>
        <w:keepLines/>
        <w:spacing w:after="0" w:before="120" w:line="240" w:lineRule="auto"/>
        <w:ind w:left="170"/>
        <w:jc w:val="left"/>
        <w:shd w:val="clear" w:color="auto" w:fill="FAFBFC"/>
      </w:pPr>
      <w:r>
        <w:rPr>
          <w:rFonts w:ascii="Consolas" w:hAnsi="Consolas" w:eastAsia="Consolas"/>
          <w:sz w:val="16"/>
        </w:rPr>
        <w:t xml:space="preserve">  git push (repo có Dockerfile)</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Railway phát hiện Dockerfile → build image 3-stage (mục 10.1)</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Railway cấp domain public + inject biến MYSQL_* của add-on MySQL</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Người vận hành map:  BLUEPRINT_DB_HOST     ← MYSQLHOST</w:t>
      </w:r>
    </w:p>
    <w:p>
      <w:pPr>
        <w:keepLines/>
        <w:spacing w:after="0" w:before="0" w:line="240" w:lineRule="auto"/>
        <w:ind w:left="170"/>
        <w:jc w:val="left"/>
        <w:shd w:val="clear" w:color="auto" w:fill="FAFBFC"/>
      </w:pPr>
      <w:r>
        <w:rPr>
          <w:rFonts w:ascii="Consolas" w:hAnsi="Consolas" w:eastAsia="Consolas"/>
          <w:sz w:val="16"/>
        </w:rPr>
        <w:t xml:space="preserve">                       BLUEPRINT_DB_PORT     ← MYSQLPORT</w:t>
      </w:r>
    </w:p>
    <w:p>
      <w:pPr>
        <w:keepLines/>
        <w:spacing w:after="0" w:before="0" w:line="240" w:lineRule="auto"/>
        <w:ind w:left="170"/>
        <w:jc w:val="left"/>
        <w:shd w:val="clear" w:color="auto" w:fill="FAFBFC"/>
      </w:pPr>
      <w:r>
        <w:rPr>
          <w:rFonts w:ascii="Consolas" w:hAnsi="Consolas" w:eastAsia="Consolas"/>
          <w:sz w:val="16"/>
        </w:rPr>
        <w:t xml:space="preserve">                       BLUEPRINT_DB_DATABASE ← MYSQLDATABASE</w:t>
      </w:r>
    </w:p>
    <w:p>
      <w:pPr>
        <w:keepLines/>
        <w:spacing w:after="0" w:before="0" w:line="240" w:lineRule="auto"/>
        <w:ind w:left="170"/>
        <w:jc w:val="left"/>
        <w:shd w:val="clear" w:color="auto" w:fill="FAFBFC"/>
      </w:pPr>
      <w:r>
        <w:rPr>
          <w:rFonts w:ascii="Consolas" w:hAnsi="Consolas" w:eastAsia="Consolas"/>
          <w:sz w:val="16"/>
        </w:rPr>
        <w:t xml:space="preserve">                       BLUEPRINT_DB_USERNAME ← MYSQLUSER</w:t>
      </w:r>
    </w:p>
    <w:p>
      <w:pPr>
        <w:keepLines/>
        <w:spacing w:after="0" w:before="0" w:line="240" w:lineRule="auto"/>
        <w:ind w:left="170"/>
        <w:jc w:val="left"/>
        <w:shd w:val="clear" w:color="auto" w:fill="FAFBFC"/>
      </w:pPr>
      <w:r>
        <w:rPr>
          <w:rFonts w:ascii="Consolas" w:hAnsi="Consolas" w:eastAsia="Consolas"/>
          <w:sz w:val="16"/>
        </w:rPr>
        <w:t xml:space="preserve">                       BLUEPRINT_DB_PASSWORD ← MYSQLPASSWORD</w:t>
      </w:r>
    </w:p>
    <w:p>
      <w:pPr>
        <w:keepLines/>
        <w:spacing w:after="0" w:before="0" w:line="240" w:lineRule="auto"/>
        <w:ind w:left="170"/>
        <w:jc w:val="left"/>
        <w:shd w:val="clear" w:color="auto" w:fill="FAFBFC"/>
      </w:pPr>
      <w:r>
        <w:rPr>
          <w:rFonts w:ascii="Consolas" w:hAnsi="Consolas" w:eastAsia="Consolas"/>
          <w:sz w:val="16"/>
        </w:rPr>
        <w:t xml:space="preserve">                       JWT_SECRET            ← (chuỗi ngẫu nhiên mạnh, tự đặt)</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w:t>
      </w:r>
    </w:p>
    <w:p>
      <w:pPr>
        <w:keepLines/>
        <w:spacing w:after="0" w:before="0" w:line="240" w:lineRule="auto"/>
        <w:ind w:left="170"/>
        <w:jc w:val="left"/>
        <w:shd w:val="clear" w:color="auto" w:fill="FAFBFC"/>
      </w:pPr>
      <w:r>
        <w:rPr>
          <w:rFonts w:ascii="Consolas" w:hAnsi="Consolas" w:eastAsia="Consolas"/>
          <w:sz w:val="16"/>
        </w:rPr>
        <w:t xml:space="preserve">  Container khởi động → api.Connect() retry 30s → api.Migrate() → sẵn sàng phục vụ</w:t>
      </w:r>
    </w:p>
    <w:p>
      <w:pPr>
        <w:spacing w:after="160" w:before="0" w:line="240" w:lineRule="auto"/>
      </w:pPr>
      <w:r>
        <w:rPr>
          <w:sz w:val="8"/>
        </w:rPr>
      </w:r>
    </w:p>
    <w:p>
      <w:pPr>
        <w:spacing w:after="240" w:before="0"/>
        <w:jc w:val="center"/>
      </w:pPr>
      <w:r>
        <w:rPr>
          <w:i/>
          <w:sz w:val="21"/>
        </w:rPr>
        <w:t>Hinh 8. Quy trình triển khai một cú nhấp lên Railway</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README.md hiện có liên kết demo dạng placeholder ("https://your-app.up.railway.app" kèm ghi chú "Replace the link above with your deployed URL"). Đây là điểm cần cập nhật trước khi công bố repository cho người ngoài xem, vì liên kết demo không hoạt động sẽ gây ấn tượng ban đầu xấu.</w:t>
      </w:r>
    </w:p>
    <w:p>
      <w:r>
        <w:br w:type="page"/>
      </w:r>
    </w:p>
    <w:p>
      <w:pPr>
        <w:pStyle w:val="Heading1"/>
      </w:pPr>
      <w:r>
        <w:t>CHƯƠNG 11. ĐÁNH GIÁ BẢO MẬT</w:t>
      </w:r>
    </w:p>
    <w:p>
      <w:pPr>
        <w:pStyle w:val="Heading2"/>
      </w:pPr>
      <w:r>
        <w:t>11.1. Các biện pháp bảo mật đã áp dụng đúng</w:t>
      </w:r>
    </w:p>
    <w:p>
      <w:pPr>
        <w:keepNext/>
        <w:spacing w:after="80"/>
        <w:jc w:val="center"/>
      </w:pPr>
      <w:r>
        <w:rPr>
          <w:i/>
          <w:sz w:val="21"/>
        </w:rPr>
        <w:t>Bang 31. Bảng kiểm biện pháp bảo mật đã hiện thực đúng</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061"/>
            <w:shd w:val="clear" w:color="auto" w:fill="0B5D3B"/>
          </w:tcPr>
          <w:p>
            <w:pPr>
              <w:spacing w:after="40" w:before="40" w:line="240" w:lineRule="auto"/>
              <w:jc w:val="center"/>
            </w:pPr>
            <w:r/>
            <w:r>
              <w:rPr>
                <w:b/>
                <w:color w:val="FFFFFF"/>
                <w:sz w:val="18"/>
              </w:rPr>
              <w:t>Biện pháp</w:t>
            </w:r>
          </w:p>
        </w:tc>
        <w:tc>
          <w:tcPr>
            <w:tcW w:type="dxa" w:w="2608"/>
            <w:shd w:val="clear" w:color="auto" w:fill="0B5D3B"/>
          </w:tcPr>
          <w:p>
            <w:pPr>
              <w:spacing w:after="40" w:before="40" w:line="240" w:lineRule="auto"/>
              <w:jc w:val="center"/>
            </w:pPr>
            <w:r/>
            <w:r>
              <w:rPr>
                <w:b/>
                <w:color w:val="FFFFFF"/>
                <w:sz w:val="18"/>
              </w:rPr>
              <w:t>Vị trí trong mã</w:t>
            </w:r>
          </w:p>
        </w:tc>
        <w:tc>
          <w:tcPr>
            <w:tcW w:type="dxa" w:w="3402"/>
            <w:shd w:val="clear" w:color="auto" w:fill="0B5D3B"/>
          </w:tcPr>
          <w:p>
            <w:pPr>
              <w:spacing w:after="40" w:before="40" w:line="240" w:lineRule="auto"/>
              <w:jc w:val="center"/>
            </w:pPr>
            <w:r/>
            <w:r>
              <w:rPr>
                <w:b/>
                <w:color w:val="FFFFFF"/>
                <w:sz w:val="18"/>
              </w:rPr>
              <w:t>Đánh giá</w:t>
            </w:r>
          </w:p>
        </w:tc>
      </w:tr>
      <w:tr>
        <w:tc>
          <w:tcPr>
            <w:tcW w:type="dxa" w:w="3061"/>
          </w:tcPr>
          <w:p>
            <w:pPr>
              <w:spacing w:after="40" w:before="40" w:line="240" w:lineRule="auto"/>
              <w:jc w:val="left"/>
            </w:pPr>
            <w:r/>
            <w:r>
              <w:rPr>
                <w:sz w:val="18"/>
              </w:rPr>
              <w:t>Băm mật khẩu bằng bcrypt (cost 10)</w:t>
            </w:r>
          </w:p>
        </w:tc>
        <w:tc>
          <w:tcPr>
            <w:tcW w:type="dxa" w:w="2608"/>
          </w:tcPr>
          <w:p>
            <w:pPr>
              <w:spacing w:after="40" w:before="40" w:line="240" w:lineRule="auto"/>
              <w:jc w:val="left"/>
            </w:pPr>
            <w:r/>
            <w:r>
              <w:rPr>
                <w:sz w:val="18"/>
              </w:rPr>
              <w:t>auth.go — RegisterUser, Demo</w:t>
            </w:r>
          </w:p>
        </w:tc>
        <w:tc>
          <w:tcPr>
            <w:tcW w:type="dxa" w:w="3402"/>
          </w:tcPr>
          <w:p>
            <w:pPr>
              <w:spacing w:after="40" w:before="40" w:line="240" w:lineRule="auto"/>
              <w:jc w:val="left"/>
            </w:pPr>
            <w:r/>
            <w:r>
              <w:rPr>
                <w:sz w:val="18"/>
              </w:rPr>
              <w:t>Đúng chuẩn — không lưu mật khẩu gốc, salt tự sinh, chống brute-force GPU.</w:t>
            </w:r>
          </w:p>
        </w:tc>
      </w:tr>
      <w:tr>
        <w:tc>
          <w:tcPr>
            <w:tcW w:type="dxa" w:w="3061"/>
            <w:shd w:val="clear" w:color="auto" w:fill="F1F6F3"/>
          </w:tcPr>
          <w:p>
            <w:pPr>
              <w:spacing w:after="40" w:before="40" w:line="240" w:lineRule="auto"/>
              <w:jc w:val="left"/>
            </w:pPr>
            <w:r/>
            <w:r>
              <w:rPr>
                <w:sz w:val="18"/>
              </w:rPr>
              <w:t>Truy vấn tham số hóa 100%</w:t>
            </w:r>
          </w:p>
        </w:tc>
        <w:tc>
          <w:tcPr>
            <w:tcW w:type="dxa" w:w="2608"/>
            <w:shd w:val="clear" w:color="auto" w:fill="F1F6F3"/>
          </w:tcPr>
          <w:p>
            <w:pPr>
              <w:spacing w:after="40" w:before="40" w:line="240" w:lineRule="auto"/>
              <w:jc w:val="left"/>
            </w:pPr>
            <w:r/>
            <w:r>
              <w:rPr>
                <w:sz w:val="18"/>
              </w:rPr>
              <w:t>toàn bộ internal/api/*.go</w:t>
            </w:r>
          </w:p>
        </w:tc>
        <w:tc>
          <w:tcPr>
            <w:tcW w:type="dxa" w:w="3402"/>
            <w:shd w:val="clear" w:color="auto" w:fill="F1F6F3"/>
          </w:tcPr>
          <w:p>
            <w:pPr>
              <w:spacing w:after="40" w:before="40" w:line="240" w:lineRule="auto"/>
              <w:jc w:val="left"/>
            </w:pPr>
            <w:r/>
            <w:r>
              <w:rPr>
                <w:sz w:val="18"/>
              </w:rPr>
              <w:t>Không tìm thấy bất kỳ chỗ nào ghép chuỗi SQL trực tiếp — miễn nhiễm SQL Injection cổ điển.</w:t>
            </w:r>
          </w:p>
        </w:tc>
      </w:tr>
      <w:tr>
        <w:tc>
          <w:tcPr>
            <w:tcW w:type="dxa" w:w="3061"/>
          </w:tcPr>
          <w:p>
            <w:pPr>
              <w:spacing w:after="40" w:before="40" w:line="240" w:lineRule="auto"/>
              <w:jc w:val="left"/>
            </w:pPr>
            <w:r/>
            <w:r>
              <w:rPr>
                <w:sz w:val="18"/>
              </w:rPr>
              <w:t>Kiểm tra thuật toán ký JWT</w:t>
            </w:r>
          </w:p>
        </w:tc>
        <w:tc>
          <w:tcPr>
            <w:tcW w:type="dxa" w:w="2608"/>
          </w:tcPr>
          <w:p>
            <w:pPr>
              <w:spacing w:after="40" w:before="40" w:line="240" w:lineRule="auto"/>
              <w:jc w:val="left"/>
            </w:pPr>
            <w:r/>
            <w:r>
              <w:rPr>
                <w:sz w:val="18"/>
              </w:rPr>
              <w:t>auth.go — parseToken</w:t>
            </w:r>
          </w:p>
        </w:tc>
        <w:tc>
          <w:tcPr>
            <w:tcW w:type="dxa" w:w="3402"/>
          </w:tcPr>
          <w:p>
            <w:pPr>
              <w:spacing w:after="40" w:before="40" w:line="240" w:lineRule="auto"/>
              <w:jc w:val="left"/>
            </w:pPr>
            <w:r/>
            <w:r>
              <w:rPr>
                <w:sz w:val="18"/>
              </w:rPr>
              <w:t>Ép kiểu về *jwt.SigningMethodHMAC — chặn tấn công "alg: none" và nhầm lẫn thuật toán.</w:t>
            </w:r>
          </w:p>
        </w:tc>
      </w:tr>
      <w:tr>
        <w:tc>
          <w:tcPr>
            <w:tcW w:type="dxa" w:w="3061"/>
            <w:shd w:val="clear" w:color="auto" w:fill="F1F6F3"/>
          </w:tcPr>
          <w:p>
            <w:pPr>
              <w:spacing w:after="40" w:before="40" w:line="240" w:lineRule="auto"/>
              <w:jc w:val="left"/>
            </w:pPr>
            <w:r/>
            <w:r>
              <w:rPr>
                <w:sz w:val="18"/>
              </w:rPr>
              <w:t>Phân tách dữ liệu theo user_id</w:t>
            </w:r>
          </w:p>
        </w:tc>
        <w:tc>
          <w:tcPr>
            <w:tcW w:type="dxa" w:w="2608"/>
            <w:shd w:val="clear" w:color="auto" w:fill="F1F6F3"/>
          </w:tcPr>
          <w:p>
            <w:pPr>
              <w:spacing w:after="40" w:before="40" w:line="240" w:lineRule="auto"/>
              <w:jc w:val="left"/>
            </w:pPr>
            <w:r/>
            <w:r>
              <w:rPr>
                <w:sz w:val="18"/>
              </w:rPr>
              <w:t>mọi handler CRUD</w:t>
            </w:r>
          </w:p>
        </w:tc>
        <w:tc>
          <w:tcPr>
            <w:tcW w:type="dxa" w:w="3402"/>
            <w:shd w:val="clear" w:color="auto" w:fill="F1F6F3"/>
          </w:tcPr>
          <w:p>
            <w:pPr>
              <w:spacing w:after="40" w:before="40" w:line="240" w:lineRule="auto"/>
              <w:jc w:val="left"/>
            </w:pPr>
            <w:r/>
            <w:r>
              <w:rPr>
                <w:sz w:val="18"/>
              </w:rPr>
              <w:t>Ba lớp phòng vệ như phân tích ở mục 5.4 — bất biến cốt lõi được thực thi nhất quán.</w:t>
            </w:r>
          </w:p>
        </w:tc>
      </w:tr>
      <w:tr>
        <w:tc>
          <w:tcPr>
            <w:tcW w:type="dxa" w:w="3061"/>
          </w:tcPr>
          <w:p>
            <w:pPr>
              <w:spacing w:after="40" w:before="40" w:line="240" w:lineRule="auto"/>
              <w:jc w:val="left"/>
            </w:pPr>
            <w:r/>
            <w:r>
              <w:rPr>
                <w:sz w:val="18"/>
              </w:rPr>
              <w:t>Kiểm tra quyền sở hữu tài nguyên tham chiếu (chống IDOR)</w:t>
            </w:r>
          </w:p>
        </w:tc>
        <w:tc>
          <w:tcPr>
            <w:tcW w:type="dxa" w:w="2608"/>
          </w:tcPr>
          <w:p>
            <w:pPr>
              <w:spacing w:after="40" w:before="40" w:line="240" w:lineRule="auto"/>
              <w:jc w:val="left"/>
            </w:pPr>
            <w:r/>
            <w:r>
              <w:rPr>
                <w:sz w:val="18"/>
              </w:rPr>
              <w:t>ownsCategory() trong transactions.go, budgets.go</w:t>
            </w:r>
          </w:p>
        </w:tc>
        <w:tc>
          <w:tcPr>
            <w:tcW w:type="dxa" w:w="3402"/>
          </w:tcPr>
          <w:p>
            <w:pPr>
              <w:spacing w:after="40" w:before="40" w:line="240" w:lineRule="auto"/>
              <w:jc w:val="left"/>
            </w:pPr>
            <w:r/>
            <w:r>
              <w:rPr>
                <w:sz w:val="18"/>
              </w:rPr>
              <w:t>Ngăn một người dùng gán giao dịch/ngân sách vào danh mục của người khác.</w:t>
            </w:r>
          </w:p>
        </w:tc>
      </w:tr>
      <w:tr>
        <w:tc>
          <w:tcPr>
            <w:tcW w:type="dxa" w:w="3061"/>
            <w:shd w:val="clear" w:color="auto" w:fill="F1F6F3"/>
          </w:tcPr>
          <w:p>
            <w:pPr>
              <w:spacing w:after="40" w:before="40" w:line="240" w:lineRule="auto"/>
              <w:jc w:val="left"/>
            </w:pPr>
            <w:r/>
            <w:r>
              <w:rPr>
                <w:sz w:val="18"/>
              </w:rPr>
              <w:t>Thông báo lỗi đăng nhập gộp chung</w:t>
            </w:r>
          </w:p>
        </w:tc>
        <w:tc>
          <w:tcPr>
            <w:tcW w:type="dxa" w:w="2608"/>
            <w:shd w:val="clear" w:color="auto" w:fill="F1F6F3"/>
          </w:tcPr>
          <w:p>
            <w:pPr>
              <w:spacing w:after="40" w:before="40" w:line="240" w:lineRule="auto"/>
              <w:jc w:val="left"/>
            </w:pPr>
            <w:r/>
            <w:r>
              <w:rPr>
                <w:sz w:val="18"/>
              </w:rPr>
              <w:t>Login()</w:t>
            </w:r>
          </w:p>
        </w:tc>
        <w:tc>
          <w:tcPr>
            <w:tcW w:type="dxa" w:w="3402"/>
            <w:shd w:val="clear" w:color="auto" w:fill="F1F6F3"/>
          </w:tcPr>
          <w:p>
            <w:pPr>
              <w:spacing w:after="40" w:before="40" w:line="240" w:lineRule="auto"/>
              <w:jc w:val="left"/>
            </w:pPr>
            <w:r/>
            <w:r>
              <w:rPr>
                <w:sz w:val="18"/>
              </w:rPr>
              <w:t>Không phân biệt "sai email" và "sai mật khẩu" — chống dò email tồn tại qua endpoint login.</w:t>
            </w:r>
          </w:p>
        </w:tc>
      </w:tr>
      <w:tr>
        <w:tc>
          <w:tcPr>
            <w:tcW w:type="dxa" w:w="3061"/>
          </w:tcPr>
          <w:p>
            <w:pPr>
              <w:spacing w:after="40" w:before="40" w:line="240" w:lineRule="auto"/>
              <w:jc w:val="left"/>
            </w:pPr>
            <w:r/>
            <w:r>
              <w:rPr>
                <w:sz w:val="18"/>
              </w:rPr>
              <w:t>Giới hạn tần suất trên endpoint xác thực</w:t>
            </w:r>
          </w:p>
        </w:tc>
        <w:tc>
          <w:tcPr>
            <w:tcW w:type="dxa" w:w="2608"/>
          </w:tcPr>
          <w:p>
            <w:pPr>
              <w:spacing w:after="40" w:before="40" w:line="240" w:lineRule="auto"/>
              <w:jc w:val="left"/>
            </w:pPr>
            <w:r/>
            <w:r>
              <w:rPr>
                <w:sz w:val="18"/>
              </w:rPr>
              <w:t>ratelimit.go</w:t>
            </w:r>
          </w:p>
        </w:tc>
        <w:tc>
          <w:tcPr>
            <w:tcW w:type="dxa" w:w="3402"/>
          </w:tcPr>
          <w:p>
            <w:pPr>
              <w:spacing w:after="40" w:before="40" w:line="240" w:lineRule="auto"/>
              <w:jc w:val="left"/>
            </w:pPr>
            <w:r/>
            <w:r>
              <w:rPr>
                <w:sz w:val="18"/>
              </w:rPr>
              <w:t>Làm chậm tấn công brute-force mật khẩu và spam tạo tài khoản.</w:t>
            </w:r>
          </w:p>
        </w:tc>
      </w:tr>
      <w:tr>
        <w:tc>
          <w:tcPr>
            <w:tcW w:type="dxa" w:w="3061"/>
            <w:shd w:val="clear" w:color="auto" w:fill="F1F6F3"/>
          </w:tcPr>
          <w:p>
            <w:pPr>
              <w:spacing w:after="40" w:before="40" w:line="240" w:lineRule="auto"/>
              <w:jc w:val="left"/>
            </w:pPr>
            <w:r/>
            <w:r>
              <w:rPr>
                <w:sz w:val="18"/>
              </w:rPr>
              <w:t>CORS whitelist tường minh qua biến môi trường</w:t>
            </w:r>
          </w:p>
        </w:tc>
        <w:tc>
          <w:tcPr>
            <w:tcW w:type="dxa" w:w="2608"/>
            <w:shd w:val="clear" w:color="auto" w:fill="F1F6F3"/>
          </w:tcPr>
          <w:p>
            <w:pPr>
              <w:spacing w:after="40" w:before="40" w:line="240" w:lineRule="auto"/>
              <w:jc w:val="left"/>
            </w:pPr>
            <w:r/>
            <w:r>
              <w:rPr>
                <w:sz w:val="18"/>
              </w:rPr>
              <w:t>cmd/web/main.go</w:t>
            </w:r>
          </w:p>
        </w:tc>
        <w:tc>
          <w:tcPr>
            <w:tcW w:type="dxa" w:w="3402"/>
            <w:shd w:val="clear" w:color="auto" w:fill="F1F6F3"/>
          </w:tcPr>
          <w:p>
            <w:pPr>
              <w:spacing w:after="40" w:before="40" w:line="240" w:lineRule="auto"/>
              <w:jc w:val="left"/>
            </w:pPr>
            <w:r/>
            <w:r>
              <w:rPr>
                <w:sz w:val="18"/>
              </w:rPr>
              <w:t>Không dùng "*" — chỉ các origin được khai báo mới gọi được API kèm cookie/header xác thực.</w:t>
            </w:r>
          </w:p>
        </w:tc>
      </w:tr>
      <w:tr>
        <w:tc>
          <w:tcPr>
            <w:tcW w:type="dxa" w:w="3061"/>
          </w:tcPr>
          <w:p>
            <w:pPr>
              <w:spacing w:after="40" w:before="40" w:line="240" w:lineRule="auto"/>
              <w:jc w:val="left"/>
            </w:pPr>
            <w:r/>
            <w:r>
              <w:rPr>
                <w:sz w:val="18"/>
              </w:rPr>
              <w:t>Container chạy với user không phải root</w:t>
            </w:r>
          </w:p>
        </w:tc>
        <w:tc>
          <w:tcPr>
            <w:tcW w:type="dxa" w:w="2608"/>
          </w:tcPr>
          <w:p>
            <w:pPr>
              <w:spacing w:after="40" w:before="40" w:line="240" w:lineRule="auto"/>
              <w:jc w:val="left"/>
            </w:pPr>
            <w:r/>
            <w:r>
              <w:rPr>
                <w:sz w:val="18"/>
              </w:rPr>
              <w:t>Dockerfile — USER app (uid 10001)</w:t>
            </w:r>
          </w:p>
        </w:tc>
        <w:tc>
          <w:tcPr>
            <w:tcW w:type="dxa" w:w="3402"/>
          </w:tcPr>
          <w:p>
            <w:pPr>
              <w:spacing w:after="40" w:before="40" w:line="240" w:lineRule="auto"/>
              <w:jc w:val="left"/>
            </w:pPr>
            <w:r/>
            <w:r>
              <w:rPr>
                <w:sz w:val="18"/>
              </w:rPr>
              <w:t>Giảm thiệt hại nếu container bị khai thác.</w:t>
            </w:r>
          </w:p>
        </w:tc>
      </w:tr>
      <w:tr>
        <w:tc>
          <w:tcPr>
            <w:tcW w:type="dxa" w:w="3061"/>
            <w:shd w:val="clear" w:color="auto" w:fill="F1F6F3"/>
          </w:tcPr>
          <w:p>
            <w:pPr>
              <w:spacing w:after="40" w:before="40" w:line="240" w:lineRule="auto"/>
              <w:jc w:val="left"/>
            </w:pPr>
            <w:r/>
            <w:r>
              <w:rPr>
                <w:sz w:val="18"/>
              </w:rPr>
              <w:t>Cảnh báo JWT_SECRET yếu ngay khi khởi động</w:t>
            </w:r>
          </w:p>
        </w:tc>
        <w:tc>
          <w:tcPr>
            <w:tcW w:type="dxa" w:w="2608"/>
            <w:shd w:val="clear" w:color="auto" w:fill="F1F6F3"/>
          </w:tcPr>
          <w:p>
            <w:pPr>
              <w:spacing w:after="40" w:before="40" w:line="240" w:lineRule="auto"/>
              <w:jc w:val="left"/>
            </w:pPr>
            <w:r/>
            <w:r>
              <w:rPr>
                <w:sz w:val="18"/>
              </w:rPr>
              <w:t>cmd/web/main.go</w:t>
            </w:r>
          </w:p>
        </w:tc>
        <w:tc>
          <w:tcPr>
            <w:tcW w:type="dxa" w:w="3402"/>
            <w:shd w:val="clear" w:color="auto" w:fill="F1F6F3"/>
          </w:tcPr>
          <w:p>
            <w:pPr>
              <w:spacing w:after="40" w:before="40" w:line="240" w:lineRule="auto"/>
              <w:jc w:val="left"/>
            </w:pPr>
            <w:r/>
            <w:r>
              <w:rPr>
                <w:sz w:val="18"/>
              </w:rPr>
              <w:t>Chủ động phát hiện cấu hình rủi ro thay vì im lặng chạy với secret mặc định.</w:t>
            </w:r>
          </w:p>
        </w:tc>
      </w:tr>
    </w:tbl>
    <w:p>
      <w:pPr>
        <w:spacing w:after="80"/>
      </w:pPr>
    </w:p>
    <w:p>
      <w:pPr>
        <w:pStyle w:val="Heading2"/>
      </w:pPr>
      <w:r>
        <w:t>11.2. Rủi ro và điểm cần cải thiện</w:t>
      </w:r>
    </w:p>
    <w:p>
      <w:r>
        <w:rPr>
          <w:b w:val="0"/>
          <w:i w:val="0"/>
        </w:rPr>
        <w:t>Các mục dưới đây được sắp xếp theo mức độ ưu tiên xử lý, từ cao xuống thấp.</w:t>
      </w:r>
    </w:p>
    <w:p>
      <w:pPr>
        <w:pStyle w:val="Heading3"/>
      </w:pPr>
      <w:r>
        <w:t>11.2.1. [Cao] Token JWT lưu trong localStorage</w:t>
      </w:r>
    </w:p>
    <w:p>
      <w:r>
        <w:rPr>
          <w:b w:val="0"/>
          <w:i w:val="0"/>
        </w:rPr>
        <w:t>Token được lưu bằng localStorage.setItem trong lib/api.ts. localStorage có thể bị đọc bởi bất kỳ đoạn JavaScript nào chạy trên cùng trang — nếu ứng dụng dính lỗ hổng XSS (kể cả từ một thư viện phụ thuộc bên thứ ba), kẻ tấn công có thể đánh cắp token và chiếm phiên trong tối đa 7 ngày (thời hạn token) mà không cần biết mật khẩu.</w:t>
      </w:r>
    </w:p>
    <w:p>
      <w:pPr>
        <w:spacing w:before="120" w:after="200"/>
        <w:ind w:left="170" w:right="113"/>
        <w:shd w:val="clear" w:color="auto" w:fill="FDECEC"/>
        <w:pBdr>
          <w:top w:val="single" w:sz="4" w:space="4" w:color="E6B3B3"/>
          <w:left w:val="single" w:sz="4" w:space="4" w:color="E6B3B3"/>
          <w:bottom w:val="single" w:sz="4" w:space="4" w:color="E6B3B3"/>
          <w:right w:val="single" w:sz="4" w:space="4" w:color="E6B3B3"/>
        </w:pBdr>
      </w:pPr>
      <w:r>
        <w:rPr>
          <w:b/>
          <w:sz w:val="22"/>
        </w:rPr>
        <w:t xml:space="preserve">RUI RO - </w:t>
      </w:r>
      <w:r>
        <w:rPr>
          <w:sz w:val="22"/>
        </w:rPr>
        <w:t>Khắc phục triệt để: chuyển sang cookie HttpOnly + Secure + SameSite=Strict do backend đặt, kết hợp cơ chế CSRF token cho các thao tác ghi. Khắc phục một phần nếu chưa thể đổi kiến trúc ngay: rút ngắn thời hạn token xuống còn vài giờ và bổ sung cơ chế refresh token.</w:t>
      </w:r>
    </w:p>
    <w:p>
      <w:pPr>
        <w:pStyle w:val="Heading3"/>
      </w:pPr>
      <w:r>
        <w:t>11.2.2. [Cao] Endpoint /api/health không phản ánh sức khỏe thật</w:t>
      </w:r>
    </w:p>
    <w:p>
      <w:r>
        <w:rPr>
          <w:b w:val="0"/>
          <w:i w:val="0"/>
        </w:rPr>
        <w:t>Như phân tích ở mục 5.1 và 6.3.1, /api/health được đăng ký trước khi kết nối cơ sở dữ liệu và luôn trả {"status":"up"} miễn là tiến trình Go còn sống. Nếu MySQL sập sau khi ứng dụng đã khởi động thành công, health check vẫn báo khỏe trong khi mọi thao tác CRUD đều trả lỗi 500.</w:t>
      </w:r>
    </w:p>
    <w:p>
      <w:pPr>
        <w:spacing w:before="120" w:after="200"/>
        <w:ind w:left="170" w:right="113"/>
        <w:shd w:val="clear" w:color="auto" w:fill="FDECEC"/>
        <w:pBdr>
          <w:top w:val="single" w:sz="4" w:space="4" w:color="E6B3B3"/>
          <w:left w:val="single" w:sz="4" w:space="4" w:color="E6B3B3"/>
          <w:bottom w:val="single" w:sz="4" w:space="4" w:color="E6B3B3"/>
          <w:right w:val="single" w:sz="4" w:space="4" w:color="E6B3B3"/>
        </w:pBdr>
      </w:pPr>
      <w:r>
        <w:rPr>
          <w:b/>
          <w:sz w:val="22"/>
        </w:rPr>
        <w:t xml:space="preserve">RUI RO - </w:t>
      </w:r>
      <w:r>
        <w:rPr>
          <w:sz w:val="22"/>
        </w:rPr>
        <w:t>Với các nền tảng dùng health check để quyết định định tuyến traffic hoặc tự khởi động lại container (Kubernetes liveness/readiness probe, Railway healthcheck), đây là lỗ hổng vận hành nghiêm trọng: hệ thống hỏng nhưng traffic vẫn tiếp tục được dẫn vào. Khắc phục: cho health handler gọi db.PingContext(ctx) với timeout ngắn (1–2 giây) và trả 503 nếu ping thất bại.</w:t>
      </w:r>
    </w:p>
    <w:p>
      <w:pPr>
        <w:pStyle w:val="Heading3"/>
      </w:pPr>
      <w:r>
        <w:t>11.2.3. [Trung bình] Rò rỉ thông tin tồn tại tài khoản qua đăng ký</w:t>
      </w:r>
    </w:p>
    <w:p>
      <w:r>
        <w:rPr>
          <w:b w:val="0"/>
          <w:i w:val="0"/>
        </w:rPr>
        <w:t>Mã 40900 "Email đã được đăng ký" tại RegisterUser tiết lộ rằng một địa chỉ email cụ thể đã có tài khoản. Kẻ tấn công có thể dùng endpoint đăng ký (thay vì đăng nhập) như một công cụ dò danh sách email hợp lệ để phục vụ tấn công lừa đảo (phishing) có chủ đích.</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Khắc phục: khi email đã tồn tại, vẫn trả về 200 kèm thông báo trung lập kiểu "Nếu email hợp lệ, một liên kết xác nhận đã được gửi" (mẫu hình phổ biến ở các dịch vụ lớn), thay vì báo lỗi tức thì. Đánh đổi là trải nghiệm người dùng kém trực quan hơn.</w:t>
      </w:r>
    </w:p>
    <w:p>
      <w:pPr>
        <w:pStyle w:val="Heading3"/>
      </w:pPr>
      <w:r>
        <w:t>11.2.4. [Trung bình] Rate limiter không chia sẻ giữa nhiều instance và rò rỉ bộ nhớ chậm</w:t>
      </w:r>
    </w:p>
    <w:p>
      <w:r>
        <w:rPr>
          <w:b w:val="0"/>
          <w:i w:val="0"/>
        </w:rPr>
        <w:t>Đã phân tích chi tiết ở mục 5.5: bộ giới hạn tần suất lưu trong map bộ nhớ tiến trình. Khi triển khai nhiều instance (horizontal scaling) sau một load balancer, mỗi instance có bảng đếm riêng — giới hạn thực tế trở thành 10 × (số instance) yêu cầu/phút thay vì 10 như thiết kế.</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Khắc phục khi mở rộng nhiều instance: chuyển sang Redis với lệnh INCR + EXPIRE nguyên tử. Khắc phục tạm thời cho rò rỉ bộ nhớ ở cấu hình một instance: thêm goroutine dọn dẹp định kỳ các khóa đã hết cửa sổ thời gian.</w:t>
      </w:r>
    </w:p>
    <w:p>
      <w:pPr>
        <w:pStyle w:val="Heading3"/>
      </w:pPr>
      <w:r>
        <w:t>11.2.5. [Trung bình] Không có cơ chế thu hồi token</w:t>
      </w:r>
    </w:p>
    <w:p>
      <w:r>
        <w:rPr>
          <w:b w:val="0"/>
          <w:i w:val="0"/>
        </w:rPr>
        <w:t>Vì JWT là stateless, đăng xuất phía frontend (logout() trong AuthContext) chỉ xóa token khỏi localStorage của trình duyệt hiện tại — bản thân token vẫn hợp lệ và có thể dùng lại nếu đã bị sao chép trước đó, cho tới khi tự hết hạn sau 7 ngày.</w:t>
      </w:r>
    </w:p>
    <w:p>
      <w:pPr>
        <w:spacing w:before="120" w:after="200"/>
        <w:ind w:left="170" w:right="113"/>
        <w:shd w:val="clear" w:color="auto" w:fill="FEF6E0"/>
        <w:pBdr>
          <w:top w:val="single" w:sz="4" w:space="4" w:color="E5CE96"/>
          <w:left w:val="single" w:sz="4" w:space="4" w:color="E5CE96"/>
          <w:bottom w:val="single" w:sz="4" w:space="4" w:color="E5CE96"/>
          <w:right w:val="single" w:sz="4" w:space="4" w:color="E5CE96"/>
        </w:pBdr>
      </w:pPr>
      <w:r>
        <w:rPr>
          <w:b/>
          <w:sz w:val="22"/>
        </w:rPr>
        <w:t xml:space="preserve">LUU Y - </w:t>
      </w:r>
      <w:r>
        <w:rPr>
          <w:sz w:val="22"/>
        </w:rPr>
        <w:t>Khắc phục: duy trì một danh sách đen (denylist) các token đã bị thu hồi trong Redis với TTL bằng thời gian còn lại của token, kiểm tra danh sách này trong AuthMiddleware. Giải pháp đơn giản hơn: thêm cột token_version vào bảng users, nhúng version vào claims, tăng version khi đổi mật khẩu — vô hiệu hóa mọi token cũ.</w:t>
      </w:r>
    </w:p>
    <w:p>
      <w:pPr>
        <w:pStyle w:val="Heading3"/>
      </w:pPr>
      <w:r>
        <w:t>11.2.6. [Thấp] Không giới hạn độ dài/độ phức tạp trên đầu vào tự do</w:t>
      </w:r>
    </w:p>
    <w:p>
      <w:pPr>
        <w:pStyle w:val="ListBullet"/>
        <w:spacing w:after="60"/>
        <w:ind w:left="454"/>
        <w:jc w:val="both"/>
      </w:pPr>
      <w:r>
        <w:t>Trường note của giao dịch giới hạn 255 ký tự ở tầng cơ sở dữ liệu (VARCHAR(255)) nhưng không được kiểm tra độ dài ở tầng handler trước khi INSERT — MySQL sẽ tự cắt hoặc báo lỗi tùy chế độ sql_mode, hành vi không được kiểm soát tường minh trong mã Go.</w:t>
      </w:r>
    </w:p>
    <w:p>
      <w:pPr>
        <w:pStyle w:val="ListBullet"/>
        <w:spacing w:after="60"/>
        <w:ind w:left="454"/>
        <w:jc w:val="both"/>
      </w:pPr>
      <w:r>
        <w:t>Mật khẩu chỉ yêu cầu tối thiểu 6 ký tự, không kiểm tra độ phức tạp (chữ hoa, số, ký tự đặc biệt) và không có trần độ dài tối đa — về lý thuyết một chuỗi rất dài có thể làm tăng chi phí tính toán bcrypt (dù bcrypt tự cắt ở 72 byte nên rủi ro DoS thực tế thấp).</w:t>
      </w:r>
    </w:p>
    <w:p>
      <w:pPr>
        <w:pStyle w:val="Heading3"/>
      </w:pPr>
      <w:r>
        <w:t>11.2.7. [Thấp] Cấu hình CORS thừa AllowCredentials</w:t>
      </w:r>
    </w:p>
    <w:p>
      <w:r>
        <w:rPr>
          <w:b w:val="0"/>
          <w:i w:val="0"/>
        </w:rPr>
        <w:t>Như đã nêu ở mục 5.6, AllowCredentials: true không cần thiết vì hệ thống xác thực bằng header Authorization chứ không dùng cookie liên miền. Không phải lỗ hổng, nhưng nên loại bỏ để giảm bề mặt cấu hình cần rà soát khi kiểm toán bảo mật sau này.</w:t>
      </w:r>
    </w:p>
    <w:p>
      <w:pPr>
        <w:pStyle w:val="Heading2"/>
      </w:pPr>
      <w:r>
        <w:t>11.3. Bảng tổng hợp rủi ro theo mức độ ưu tiên</w:t>
      </w:r>
    </w:p>
    <w:p>
      <w:pPr>
        <w:keepNext/>
        <w:spacing w:after="80"/>
        <w:jc w:val="center"/>
      </w:pPr>
      <w:r>
        <w:rPr>
          <w:i/>
          <w:sz w:val="21"/>
        </w:rPr>
        <w:t>Bang 32. Ma trận rủi ro bảo mật đã phát hiện</w:t>
      </w:r>
    </w:p>
    <w:tbl>
      <w:tblPr>
        <w:tblStyle w:val="TableGrid"/>
        <w:tblW w:type="auto" w:w="0"/>
        <w:jc w:val="center"/>
        <w:tblLook w:firstColumn="1" w:firstRow="1" w:lastColumn="0" w:lastRow="0" w:noHBand="0" w:noVBand="1" w:val="04A0"/>
      </w:tblPr>
      <w:tblGrid>
        <w:gridCol w:w="2339"/>
        <w:gridCol w:w="2339"/>
        <w:gridCol w:w="2339"/>
        <w:gridCol w:w="2339"/>
      </w:tblGrid>
      <w:tr>
        <w:trPr>
          <w:tblHeader/>
        </w:trPr>
        <w:tc>
          <w:tcPr>
            <w:tcW w:type="dxa" w:w="1247"/>
            <w:shd w:val="clear" w:color="auto" w:fill="0B5D3B"/>
          </w:tcPr>
          <w:p>
            <w:pPr>
              <w:spacing w:after="40" w:before="40" w:line="240" w:lineRule="auto"/>
              <w:jc w:val="center"/>
            </w:pPr>
            <w:r/>
            <w:r>
              <w:rPr>
                <w:b/>
                <w:color w:val="FFFFFF"/>
                <w:sz w:val="18"/>
              </w:rPr>
              <w:t>Mức độ</w:t>
            </w:r>
          </w:p>
        </w:tc>
        <w:tc>
          <w:tcPr>
            <w:tcW w:type="dxa" w:w="3742"/>
            <w:shd w:val="clear" w:color="auto" w:fill="0B5D3B"/>
          </w:tcPr>
          <w:p>
            <w:pPr>
              <w:spacing w:after="40" w:before="40" w:line="240" w:lineRule="auto"/>
              <w:jc w:val="center"/>
            </w:pPr>
            <w:r/>
            <w:r>
              <w:rPr>
                <w:b/>
                <w:color w:val="FFFFFF"/>
                <w:sz w:val="18"/>
              </w:rPr>
              <w:t>Vấn đề</w:t>
            </w:r>
          </w:p>
        </w:tc>
        <w:tc>
          <w:tcPr>
            <w:tcW w:type="dxa" w:w="1474"/>
            <w:shd w:val="clear" w:color="auto" w:fill="0B5D3B"/>
          </w:tcPr>
          <w:p>
            <w:pPr>
              <w:spacing w:after="40" w:before="40" w:line="240" w:lineRule="auto"/>
              <w:jc w:val="center"/>
            </w:pPr>
            <w:r/>
            <w:r>
              <w:rPr>
                <w:b/>
                <w:color w:val="FFFFFF"/>
                <w:sz w:val="18"/>
              </w:rPr>
              <w:t>Mục tham chiếu</w:t>
            </w:r>
          </w:p>
        </w:tc>
        <w:tc>
          <w:tcPr>
            <w:tcW w:type="dxa" w:w="2608"/>
            <w:shd w:val="clear" w:color="auto" w:fill="0B5D3B"/>
          </w:tcPr>
          <w:p>
            <w:pPr>
              <w:spacing w:after="40" w:before="40" w:line="240" w:lineRule="auto"/>
              <w:jc w:val="center"/>
            </w:pPr>
            <w:r/>
            <w:r>
              <w:rPr>
                <w:b/>
                <w:color w:val="FFFFFF"/>
                <w:sz w:val="18"/>
              </w:rPr>
              <w:t>Nỗ lực khắc phục ước tính</w:t>
            </w:r>
          </w:p>
        </w:tc>
      </w:tr>
      <w:tr>
        <w:tc>
          <w:tcPr>
            <w:tcW w:type="dxa" w:w="1247"/>
          </w:tcPr>
          <w:p>
            <w:pPr>
              <w:spacing w:after="40" w:before="40" w:line="240" w:lineRule="auto"/>
              <w:jc w:val="left"/>
            </w:pPr>
            <w:r/>
            <w:r>
              <w:rPr>
                <w:sz w:val="18"/>
              </w:rPr>
              <w:t>Cao</w:t>
            </w:r>
          </w:p>
        </w:tc>
        <w:tc>
          <w:tcPr>
            <w:tcW w:type="dxa" w:w="3742"/>
          </w:tcPr>
          <w:p>
            <w:pPr>
              <w:spacing w:after="40" w:before="40" w:line="240" w:lineRule="auto"/>
              <w:jc w:val="left"/>
            </w:pPr>
            <w:r/>
            <w:r>
              <w:rPr>
                <w:sz w:val="18"/>
              </w:rPr>
              <w:t>Token JWT trong localStorage dễ bị đánh cắp qua XSS</w:t>
            </w:r>
          </w:p>
        </w:tc>
        <w:tc>
          <w:tcPr>
            <w:tcW w:type="dxa" w:w="1474"/>
          </w:tcPr>
          <w:p>
            <w:pPr>
              <w:spacing w:after="40" w:before="40" w:line="240" w:lineRule="auto"/>
              <w:jc w:val="left"/>
            </w:pPr>
            <w:r/>
            <w:r>
              <w:rPr>
                <w:sz w:val="18"/>
              </w:rPr>
              <w:t>11.2.1</w:t>
            </w:r>
          </w:p>
        </w:tc>
        <w:tc>
          <w:tcPr>
            <w:tcW w:type="dxa" w:w="2608"/>
          </w:tcPr>
          <w:p>
            <w:pPr>
              <w:spacing w:after="40" w:before="40" w:line="240" w:lineRule="auto"/>
              <w:jc w:val="left"/>
            </w:pPr>
            <w:r/>
            <w:r>
              <w:rPr>
                <w:sz w:val="18"/>
              </w:rPr>
              <w:t>Trung bình–Lớn (đổi kiến trúc auth)</w:t>
            </w:r>
          </w:p>
        </w:tc>
      </w:tr>
      <w:tr>
        <w:tc>
          <w:tcPr>
            <w:tcW w:type="dxa" w:w="1247"/>
            <w:shd w:val="clear" w:color="auto" w:fill="F1F6F3"/>
          </w:tcPr>
          <w:p>
            <w:pPr>
              <w:spacing w:after="40" w:before="40" w:line="240" w:lineRule="auto"/>
              <w:jc w:val="left"/>
            </w:pPr>
            <w:r/>
            <w:r>
              <w:rPr>
                <w:sz w:val="18"/>
              </w:rPr>
              <w:t>Cao</w:t>
            </w:r>
          </w:p>
        </w:tc>
        <w:tc>
          <w:tcPr>
            <w:tcW w:type="dxa" w:w="3742"/>
            <w:shd w:val="clear" w:color="auto" w:fill="F1F6F3"/>
          </w:tcPr>
          <w:p>
            <w:pPr>
              <w:spacing w:after="40" w:before="40" w:line="240" w:lineRule="auto"/>
              <w:jc w:val="left"/>
            </w:pPr>
            <w:r/>
            <w:r>
              <w:rPr>
                <w:sz w:val="18"/>
              </w:rPr>
              <w:t>/api/health không kiểm tra kết nối DB thật</w:t>
            </w:r>
          </w:p>
        </w:tc>
        <w:tc>
          <w:tcPr>
            <w:tcW w:type="dxa" w:w="1474"/>
            <w:shd w:val="clear" w:color="auto" w:fill="F1F6F3"/>
          </w:tcPr>
          <w:p>
            <w:pPr>
              <w:spacing w:after="40" w:before="40" w:line="240" w:lineRule="auto"/>
              <w:jc w:val="left"/>
            </w:pPr>
            <w:r/>
            <w:r>
              <w:rPr>
                <w:sz w:val="18"/>
              </w:rPr>
              <w:t>11.2.2</w:t>
            </w:r>
          </w:p>
        </w:tc>
        <w:tc>
          <w:tcPr>
            <w:tcW w:type="dxa" w:w="2608"/>
            <w:shd w:val="clear" w:color="auto" w:fill="F1F6F3"/>
          </w:tcPr>
          <w:p>
            <w:pPr>
              <w:spacing w:after="40" w:before="40" w:line="240" w:lineRule="auto"/>
              <w:jc w:val="left"/>
            </w:pPr>
            <w:r/>
            <w:r>
              <w:rPr>
                <w:sz w:val="18"/>
              </w:rPr>
              <w:t>Nhỏ (vài dòng mã)</w:t>
            </w:r>
          </w:p>
        </w:tc>
      </w:tr>
      <w:tr>
        <w:tc>
          <w:tcPr>
            <w:tcW w:type="dxa" w:w="1247"/>
          </w:tcPr>
          <w:p>
            <w:pPr>
              <w:spacing w:after="40" w:before="40" w:line="240" w:lineRule="auto"/>
              <w:jc w:val="left"/>
            </w:pPr>
            <w:r/>
            <w:r>
              <w:rPr>
                <w:sz w:val="18"/>
              </w:rPr>
              <w:t>Trung bình</w:t>
            </w:r>
          </w:p>
        </w:tc>
        <w:tc>
          <w:tcPr>
            <w:tcW w:type="dxa" w:w="3742"/>
          </w:tcPr>
          <w:p>
            <w:pPr>
              <w:spacing w:after="40" w:before="40" w:line="240" w:lineRule="auto"/>
              <w:jc w:val="left"/>
            </w:pPr>
            <w:r/>
            <w:r>
              <w:rPr>
                <w:sz w:val="18"/>
              </w:rPr>
              <w:t>Endpoint đăng ký rò rỉ thông tin tồn tại email</w:t>
            </w:r>
          </w:p>
        </w:tc>
        <w:tc>
          <w:tcPr>
            <w:tcW w:type="dxa" w:w="1474"/>
          </w:tcPr>
          <w:p>
            <w:pPr>
              <w:spacing w:after="40" w:before="40" w:line="240" w:lineRule="auto"/>
              <w:jc w:val="left"/>
            </w:pPr>
            <w:r/>
            <w:r>
              <w:rPr>
                <w:sz w:val="18"/>
              </w:rPr>
              <w:t>11.2.3</w:t>
            </w:r>
          </w:p>
        </w:tc>
        <w:tc>
          <w:tcPr>
            <w:tcW w:type="dxa" w:w="2608"/>
          </w:tcPr>
          <w:p>
            <w:pPr>
              <w:spacing w:after="40" w:before="40" w:line="240" w:lineRule="auto"/>
              <w:jc w:val="left"/>
            </w:pPr>
            <w:r/>
            <w:r>
              <w:rPr>
                <w:sz w:val="18"/>
              </w:rPr>
              <w:t>Nhỏ</w:t>
            </w:r>
          </w:p>
        </w:tc>
      </w:tr>
      <w:tr>
        <w:tc>
          <w:tcPr>
            <w:tcW w:type="dxa" w:w="1247"/>
            <w:shd w:val="clear" w:color="auto" w:fill="F1F6F3"/>
          </w:tcPr>
          <w:p>
            <w:pPr>
              <w:spacing w:after="40" w:before="40" w:line="240" w:lineRule="auto"/>
              <w:jc w:val="left"/>
            </w:pPr>
            <w:r/>
            <w:r>
              <w:rPr>
                <w:sz w:val="18"/>
              </w:rPr>
              <w:t>Trung bình</w:t>
            </w:r>
          </w:p>
        </w:tc>
        <w:tc>
          <w:tcPr>
            <w:tcW w:type="dxa" w:w="3742"/>
            <w:shd w:val="clear" w:color="auto" w:fill="F1F6F3"/>
          </w:tcPr>
          <w:p>
            <w:pPr>
              <w:spacing w:after="40" w:before="40" w:line="240" w:lineRule="auto"/>
              <w:jc w:val="left"/>
            </w:pPr>
            <w:r/>
            <w:r>
              <w:rPr>
                <w:sz w:val="18"/>
              </w:rPr>
              <w:t>Rate limiter không dùng được khi scale ngang + rò rỉ bộ nhớ</w:t>
            </w:r>
          </w:p>
        </w:tc>
        <w:tc>
          <w:tcPr>
            <w:tcW w:type="dxa" w:w="1474"/>
            <w:shd w:val="clear" w:color="auto" w:fill="F1F6F3"/>
          </w:tcPr>
          <w:p>
            <w:pPr>
              <w:spacing w:after="40" w:before="40" w:line="240" w:lineRule="auto"/>
              <w:jc w:val="left"/>
            </w:pPr>
            <w:r/>
            <w:r>
              <w:rPr>
                <w:sz w:val="18"/>
              </w:rPr>
              <w:t>11.2.4 / 5.5</w:t>
            </w:r>
          </w:p>
        </w:tc>
        <w:tc>
          <w:tcPr>
            <w:tcW w:type="dxa" w:w="2608"/>
            <w:shd w:val="clear" w:color="auto" w:fill="F1F6F3"/>
          </w:tcPr>
          <w:p>
            <w:pPr>
              <w:spacing w:after="40" w:before="40" w:line="240" w:lineRule="auto"/>
              <w:jc w:val="left"/>
            </w:pPr>
            <w:r/>
            <w:r>
              <w:rPr>
                <w:sz w:val="18"/>
              </w:rPr>
              <w:t>Trung bình (cần Redis)</w:t>
            </w:r>
          </w:p>
        </w:tc>
      </w:tr>
      <w:tr>
        <w:tc>
          <w:tcPr>
            <w:tcW w:type="dxa" w:w="1247"/>
          </w:tcPr>
          <w:p>
            <w:pPr>
              <w:spacing w:after="40" w:before="40" w:line="240" w:lineRule="auto"/>
              <w:jc w:val="left"/>
            </w:pPr>
            <w:r/>
            <w:r>
              <w:rPr>
                <w:sz w:val="18"/>
              </w:rPr>
              <w:t>Trung bình</w:t>
            </w:r>
          </w:p>
        </w:tc>
        <w:tc>
          <w:tcPr>
            <w:tcW w:type="dxa" w:w="3742"/>
          </w:tcPr>
          <w:p>
            <w:pPr>
              <w:spacing w:after="40" w:before="40" w:line="240" w:lineRule="auto"/>
              <w:jc w:val="left"/>
            </w:pPr>
            <w:r/>
            <w:r>
              <w:rPr>
                <w:sz w:val="18"/>
              </w:rPr>
              <w:t>Không có cơ chế thu hồi JWT trước hạn</w:t>
            </w:r>
          </w:p>
        </w:tc>
        <w:tc>
          <w:tcPr>
            <w:tcW w:type="dxa" w:w="1474"/>
          </w:tcPr>
          <w:p>
            <w:pPr>
              <w:spacing w:after="40" w:before="40" w:line="240" w:lineRule="auto"/>
              <w:jc w:val="left"/>
            </w:pPr>
            <w:r/>
            <w:r>
              <w:rPr>
                <w:sz w:val="18"/>
              </w:rPr>
              <w:t>11.2.5</w:t>
            </w:r>
          </w:p>
        </w:tc>
        <w:tc>
          <w:tcPr>
            <w:tcW w:type="dxa" w:w="2608"/>
          </w:tcPr>
          <w:p>
            <w:pPr>
              <w:spacing w:after="40" w:before="40" w:line="240" w:lineRule="auto"/>
              <w:jc w:val="left"/>
            </w:pPr>
            <w:r/>
            <w:r>
              <w:rPr>
                <w:sz w:val="18"/>
              </w:rPr>
              <w:t>Trung bình</w:t>
            </w:r>
          </w:p>
        </w:tc>
      </w:tr>
      <w:tr>
        <w:tc>
          <w:tcPr>
            <w:tcW w:type="dxa" w:w="1247"/>
            <w:shd w:val="clear" w:color="auto" w:fill="F1F6F3"/>
          </w:tcPr>
          <w:p>
            <w:pPr>
              <w:spacing w:after="40" w:before="40" w:line="240" w:lineRule="auto"/>
              <w:jc w:val="left"/>
            </w:pPr>
            <w:r/>
            <w:r>
              <w:rPr>
                <w:sz w:val="18"/>
              </w:rPr>
              <w:t>Thấp</w:t>
            </w:r>
          </w:p>
        </w:tc>
        <w:tc>
          <w:tcPr>
            <w:tcW w:type="dxa" w:w="3742"/>
            <w:shd w:val="clear" w:color="auto" w:fill="F1F6F3"/>
          </w:tcPr>
          <w:p>
            <w:pPr>
              <w:spacing w:after="40" w:before="40" w:line="240" w:lineRule="auto"/>
              <w:jc w:val="left"/>
            </w:pPr>
            <w:r/>
            <w:r>
              <w:rPr>
                <w:sz w:val="18"/>
              </w:rPr>
              <w:t>Thiếu kiểm tra độ dài/độ phức tạp đầu vào tường minh</w:t>
            </w:r>
          </w:p>
        </w:tc>
        <w:tc>
          <w:tcPr>
            <w:tcW w:type="dxa" w:w="1474"/>
            <w:shd w:val="clear" w:color="auto" w:fill="F1F6F3"/>
          </w:tcPr>
          <w:p>
            <w:pPr>
              <w:spacing w:after="40" w:before="40" w:line="240" w:lineRule="auto"/>
              <w:jc w:val="left"/>
            </w:pPr>
            <w:r/>
            <w:r>
              <w:rPr>
                <w:sz w:val="18"/>
              </w:rPr>
              <w:t>11.2.6</w:t>
            </w:r>
          </w:p>
        </w:tc>
        <w:tc>
          <w:tcPr>
            <w:tcW w:type="dxa" w:w="2608"/>
            <w:shd w:val="clear" w:color="auto" w:fill="F1F6F3"/>
          </w:tcPr>
          <w:p>
            <w:pPr>
              <w:spacing w:after="40" w:before="40" w:line="240" w:lineRule="auto"/>
              <w:jc w:val="left"/>
            </w:pPr>
            <w:r/>
            <w:r>
              <w:rPr>
                <w:sz w:val="18"/>
              </w:rPr>
              <w:t>Nhỏ</w:t>
            </w:r>
          </w:p>
        </w:tc>
      </w:tr>
      <w:tr>
        <w:tc>
          <w:tcPr>
            <w:tcW w:type="dxa" w:w="1247"/>
          </w:tcPr>
          <w:p>
            <w:pPr>
              <w:spacing w:after="40" w:before="40" w:line="240" w:lineRule="auto"/>
              <w:jc w:val="left"/>
            </w:pPr>
            <w:r/>
            <w:r>
              <w:rPr>
                <w:sz w:val="18"/>
              </w:rPr>
              <w:t>Thấp</w:t>
            </w:r>
          </w:p>
        </w:tc>
        <w:tc>
          <w:tcPr>
            <w:tcW w:type="dxa" w:w="3742"/>
          </w:tcPr>
          <w:p>
            <w:pPr>
              <w:spacing w:after="40" w:before="40" w:line="240" w:lineRule="auto"/>
              <w:jc w:val="left"/>
            </w:pPr>
            <w:r/>
            <w:r>
              <w:rPr>
                <w:sz w:val="18"/>
              </w:rPr>
              <w:t>CORS AllowCredentials thừa</w:t>
            </w:r>
          </w:p>
        </w:tc>
        <w:tc>
          <w:tcPr>
            <w:tcW w:type="dxa" w:w="1474"/>
          </w:tcPr>
          <w:p>
            <w:pPr>
              <w:spacing w:after="40" w:before="40" w:line="240" w:lineRule="auto"/>
              <w:jc w:val="left"/>
            </w:pPr>
            <w:r/>
            <w:r>
              <w:rPr>
                <w:sz w:val="18"/>
              </w:rPr>
              <w:t>11.2.7 / 5.6</w:t>
            </w:r>
          </w:p>
        </w:tc>
        <w:tc>
          <w:tcPr>
            <w:tcW w:type="dxa" w:w="2608"/>
          </w:tcPr>
          <w:p>
            <w:pPr>
              <w:spacing w:after="40" w:before="40" w:line="240" w:lineRule="auto"/>
              <w:jc w:val="left"/>
            </w:pPr>
            <w:r/>
            <w:r>
              <w:rPr>
                <w:sz w:val="18"/>
              </w:rPr>
              <w:t>Rất nhỏ</w:t>
            </w:r>
          </w:p>
        </w:tc>
      </w:tr>
    </w:tbl>
    <w:p>
      <w:pPr>
        <w:spacing w:after="80"/>
      </w:pPr>
    </w:p>
    <w:p>
      <w:r>
        <w:br w:type="page"/>
      </w:r>
    </w:p>
    <w:p>
      <w:pPr>
        <w:pStyle w:val="Heading1"/>
      </w:pPr>
      <w:r>
        <w:t>CHƯƠNG 12. ĐÁNH GIÁ CHẤT LƯỢNG MÃ NGUỒN VÀ HIỆU NĂNG</w:t>
      </w:r>
    </w:p>
    <w:p>
      <w:pPr>
        <w:pStyle w:val="Heading2"/>
      </w:pPr>
      <w:r>
        <w:t>12.1. Điểm mạnh về chất lượng mã nguồn</w:t>
      </w:r>
    </w:p>
    <w:p>
      <w:pPr>
        <w:pStyle w:val="ListBullet"/>
        <w:spacing w:after="60"/>
        <w:ind w:left="454"/>
        <w:jc w:val="both"/>
      </w:pPr>
      <w:r/>
      <w:r>
        <w:rPr>
          <w:b/>
        </w:rPr>
        <w:t>Chú thích giải thích "tại sao", không chỉ "cái gì".</w:t>
      </w:r>
      <w:r>
        <w:t xml:space="preserve"> Nhiều đoạn mã trong internal/api và frontend/src/lib có chú thích giải thích lý do một quyết định thiết kế được đưa ra (ví dụ: lý do để note rỗng khi seed dữ liệu demo ở mục 5.9, lý do không rewrite path trong vite.config.ts).</w:t>
      </w:r>
    </w:p>
    <w:p>
      <w:pPr>
        <w:pStyle w:val="ListBullet"/>
        <w:spacing w:after="60"/>
        <w:ind w:left="454"/>
        <w:jc w:val="both"/>
      </w:pPr>
      <w:r/>
      <w:r>
        <w:rPr>
          <w:b/>
        </w:rPr>
        <w:t>Tính nhất quán về quy ước đặt tên mã lỗi</w:t>
      </w:r>
      <w:r>
        <w:t>, giúp tra cứu nhanh (mục 5.7).</w:t>
      </w:r>
    </w:p>
    <w:p>
      <w:pPr>
        <w:pStyle w:val="ListBullet"/>
        <w:spacing w:after="60"/>
        <w:ind w:left="454"/>
        <w:jc w:val="both"/>
      </w:pPr>
      <w:r/>
      <w:r>
        <w:rPr>
          <w:b/>
        </w:rPr>
        <w:t>Tách bạch rõ ràng giữa dữ liệu thô và dữ liệu dẫn xuất</w:t>
      </w:r>
      <w:r>
        <w:t xml:space="preserve"> ở DataContext (rawCategories vs. categories đã dịch — mục 7.4.3), tránh trộn lẫn trách nhiệm lưu trữ và trách nhiệm trình bày.</w:t>
      </w:r>
    </w:p>
    <w:p>
      <w:pPr>
        <w:pStyle w:val="ListBullet"/>
        <w:spacing w:after="60"/>
        <w:ind w:left="454"/>
        <w:jc w:val="both"/>
      </w:pPr>
      <w:r/>
      <w:r>
        <w:rPr>
          <w:b/>
        </w:rPr>
        <w:t>Kiểu TypeScript được định nghĩa tập trung</w:t>
      </w:r>
      <w:r>
        <w:t xml:space="preserve"> trong types.ts và dùng xuyên suốt, không có kiểu any tùy tiện trong luồng dữ liệu chính.</w:t>
      </w:r>
    </w:p>
    <w:p>
      <w:pPr>
        <w:pStyle w:val="ListBullet"/>
        <w:spacing w:after="60"/>
        <w:ind w:left="454"/>
        <w:jc w:val="both"/>
      </w:pPr>
      <w:r/>
      <w:r>
        <w:rPr>
          <w:b/>
        </w:rPr>
        <w:t>Xử lý lỗi có cấu trúc và nhất quán</w:t>
      </w:r>
      <w:r>
        <w:t xml:space="preserve"> ở frontend qua lớp ApiError, cho phép mọi nơi gọi API bắt lỗi theo cùng một khuôn mẫu try/catch → toast.error(e.message).</w:t>
      </w:r>
    </w:p>
    <w:p>
      <w:pPr>
        <w:pStyle w:val="Heading2"/>
      </w:pPr>
      <w:r>
        <w:t>12.2. Điểm cần cải thiện về chất lượng mã nguồn</w:t>
      </w:r>
    </w:p>
    <w:p>
      <w:pPr>
        <w:keepNext/>
        <w:spacing w:after="80"/>
        <w:jc w:val="center"/>
      </w:pPr>
      <w:r>
        <w:rPr>
          <w:i/>
          <w:sz w:val="21"/>
        </w:rPr>
        <w:t>Bang 33. Các điểm cần cải thiện về chất lượng mã</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3742"/>
            <w:shd w:val="clear" w:color="auto" w:fill="0B5D3B"/>
          </w:tcPr>
          <w:p>
            <w:pPr>
              <w:spacing w:after="40" w:before="40" w:line="240" w:lineRule="auto"/>
              <w:jc w:val="center"/>
            </w:pPr>
            <w:r/>
            <w:r>
              <w:rPr>
                <w:b/>
                <w:color w:val="FFFFFF"/>
                <w:sz w:val="17"/>
              </w:rPr>
              <w:t>Vấn đề</w:t>
            </w:r>
          </w:p>
        </w:tc>
        <w:tc>
          <w:tcPr>
            <w:tcW w:type="dxa" w:w="2494"/>
            <w:shd w:val="clear" w:color="auto" w:fill="0B5D3B"/>
          </w:tcPr>
          <w:p>
            <w:pPr>
              <w:spacing w:after="40" w:before="40" w:line="240" w:lineRule="auto"/>
              <w:jc w:val="center"/>
            </w:pPr>
            <w:r/>
            <w:r>
              <w:rPr>
                <w:b/>
                <w:color w:val="FFFFFF"/>
                <w:sz w:val="17"/>
              </w:rPr>
              <w:t>Vị trí</w:t>
            </w:r>
          </w:p>
        </w:tc>
        <w:tc>
          <w:tcPr>
            <w:tcW w:type="dxa" w:w="2835"/>
            <w:shd w:val="clear" w:color="auto" w:fill="0B5D3B"/>
          </w:tcPr>
          <w:p>
            <w:pPr>
              <w:spacing w:after="40" w:before="40" w:line="240" w:lineRule="auto"/>
              <w:jc w:val="center"/>
            </w:pPr>
            <w:r/>
            <w:r>
              <w:rPr>
                <w:b/>
                <w:color w:val="FFFFFF"/>
                <w:sz w:val="17"/>
              </w:rPr>
              <w:t>Mức ảnh hưởng</w:t>
            </w:r>
          </w:p>
        </w:tc>
      </w:tr>
      <w:tr>
        <w:tc>
          <w:tcPr>
            <w:tcW w:type="dxa" w:w="3742"/>
          </w:tcPr>
          <w:p>
            <w:pPr>
              <w:spacing w:after="40" w:before="40" w:line="240" w:lineRule="auto"/>
              <w:jc w:val="left"/>
            </w:pPr>
            <w:r/>
            <w:r>
              <w:rPr>
                <w:sz w:val="17"/>
              </w:rPr>
              <w:t>Không nhất quán khi kiểm tra RowsAffected giữa Update (có kiểm tra, trả 404) và Delete (không kiểm tra, luôn trả 200)</w:t>
            </w:r>
          </w:p>
        </w:tc>
        <w:tc>
          <w:tcPr>
            <w:tcW w:type="dxa" w:w="2494"/>
          </w:tcPr>
          <w:p>
            <w:pPr>
              <w:spacing w:after="40" w:before="40" w:line="240" w:lineRule="auto"/>
              <w:jc w:val="left"/>
            </w:pPr>
            <w:r/>
            <w:r>
              <w:rPr>
                <w:sz w:val="17"/>
              </w:rPr>
              <w:t>transactions.go, categories.go, budgets.go</w:t>
            </w:r>
          </w:p>
        </w:tc>
        <w:tc>
          <w:tcPr>
            <w:tcW w:type="dxa" w:w="2835"/>
          </w:tcPr>
          <w:p>
            <w:pPr>
              <w:spacing w:after="40" w:before="40" w:line="240" w:lineRule="auto"/>
              <w:jc w:val="left"/>
            </w:pPr>
            <w:r/>
            <w:r>
              <w:rPr>
                <w:sz w:val="17"/>
              </w:rPr>
              <w:t>Thấp — nhưng gây khó hiểu khi đọc API contract, nên mô tả rõ trong tài liệu API (đã thực hiện ở Chương 6).</w:t>
            </w:r>
          </w:p>
        </w:tc>
      </w:tr>
      <w:tr>
        <w:tc>
          <w:tcPr>
            <w:tcW w:type="dxa" w:w="3742"/>
            <w:shd w:val="clear" w:color="auto" w:fill="F1F6F3"/>
          </w:tcPr>
          <w:p>
            <w:pPr>
              <w:spacing w:after="40" w:before="40" w:line="240" w:lineRule="auto"/>
              <w:jc w:val="left"/>
            </w:pPr>
            <w:r/>
            <w:r>
              <w:rPr>
                <w:sz w:val="17"/>
              </w:rPr>
              <w:t>Thông báo lỗi backend cố định bằng tiếng Việt, không đi qua hệ thống i18n của frontend</w:t>
            </w:r>
          </w:p>
        </w:tc>
        <w:tc>
          <w:tcPr>
            <w:tcW w:type="dxa" w:w="2494"/>
            <w:shd w:val="clear" w:color="auto" w:fill="F1F6F3"/>
          </w:tcPr>
          <w:p>
            <w:pPr>
              <w:spacing w:after="40" w:before="40" w:line="240" w:lineRule="auto"/>
              <w:jc w:val="left"/>
            </w:pPr>
            <w:r/>
            <w:r>
              <w:rPr>
                <w:sz w:val="17"/>
              </w:rPr>
              <w:t>auth.go, categories.go, transactions.go, budgets.go</w:t>
            </w:r>
          </w:p>
        </w:tc>
        <w:tc>
          <w:tcPr>
            <w:tcW w:type="dxa" w:w="2835"/>
            <w:shd w:val="clear" w:color="auto" w:fill="F1F6F3"/>
          </w:tcPr>
          <w:p>
            <w:pPr>
              <w:spacing w:after="40" w:before="40" w:line="240" w:lineRule="auto"/>
              <w:jc w:val="left"/>
            </w:pPr>
            <w:r/>
            <w:r>
              <w:rPr>
                <w:sz w:val="17"/>
              </w:rPr>
              <w:t>Trung bình — ảnh hưởng trải nghiệm người dùng chọn tiếng Anh (mục 5.7, khuyến nghị ở mục 13.2).</w:t>
            </w:r>
          </w:p>
        </w:tc>
      </w:tr>
      <w:tr>
        <w:tc>
          <w:tcPr>
            <w:tcW w:type="dxa" w:w="3742"/>
          </w:tcPr>
          <w:p>
            <w:pPr>
              <w:spacing w:after="40" w:before="40" w:line="240" w:lineRule="auto"/>
              <w:jc w:val="left"/>
            </w:pPr>
            <w:r/>
            <w:r>
              <w:rPr>
                <w:sz w:val="17"/>
              </w:rPr>
              <w:t>Không có endpoint PUT cho danh mục — chỉ tạo và xóa được</w:t>
            </w:r>
          </w:p>
        </w:tc>
        <w:tc>
          <w:tcPr>
            <w:tcW w:type="dxa" w:w="2494"/>
          </w:tcPr>
          <w:p>
            <w:pPr>
              <w:spacing w:after="40" w:before="40" w:line="240" w:lineRule="auto"/>
              <w:jc w:val="left"/>
            </w:pPr>
            <w:r/>
            <w:r>
              <w:rPr>
                <w:sz w:val="17"/>
              </w:rPr>
              <w:t>categories.go</w:t>
            </w:r>
          </w:p>
        </w:tc>
        <w:tc>
          <w:tcPr>
            <w:tcW w:type="dxa" w:w="2835"/>
          </w:tcPr>
          <w:p>
            <w:pPr>
              <w:spacing w:after="40" w:before="40" w:line="240" w:lineRule="auto"/>
              <w:jc w:val="left"/>
            </w:pPr>
            <w:r/>
            <w:r>
              <w:rPr>
                <w:sz w:val="17"/>
              </w:rPr>
              <w:t>Trung bình — hạn chế chức năng, người dùng lỡ chọn sai màu/icon phải xóa và tạo lại.</w:t>
            </w:r>
          </w:p>
        </w:tc>
      </w:tr>
      <w:tr>
        <w:tc>
          <w:tcPr>
            <w:tcW w:type="dxa" w:w="3742"/>
            <w:shd w:val="clear" w:color="auto" w:fill="F1F6F3"/>
          </w:tcPr>
          <w:p>
            <w:pPr>
              <w:spacing w:after="40" w:before="40" w:line="240" w:lineRule="auto"/>
              <w:jc w:val="left"/>
            </w:pPr>
            <w:r/>
            <w:r>
              <w:rPr>
                <w:sz w:val="17"/>
              </w:rPr>
              <w:t>seedSampleData/seedDefaultCategories bỏ qua lỗi INSERT từng dòng bằng `_, _ =`</w:t>
            </w:r>
          </w:p>
        </w:tc>
        <w:tc>
          <w:tcPr>
            <w:tcW w:type="dxa" w:w="2494"/>
            <w:shd w:val="clear" w:color="auto" w:fill="F1F6F3"/>
          </w:tcPr>
          <w:p>
            <w:pPr>
              <w:spacing w:after="40" w:before="40" w:line="240" w:lineRule="auto"/>
              <w:jc w:val="left"/>
            </w:pPr>
            <w:r/>
            <w:r>
              <w:rPr>
                <w:sz w:val="17"/>
              </w:rPr>
              <w:t>auth.go</w:t>
            </w:r>
          </w:p>
        </w:tc>
        <w:tc>
          <w:tcPr>
            <w:tcW w:type="dxa" w:w="2835"/>
            <w:shd w:val="clear" w:color="auto" w:fill="F1F6F3"/>
          </w:tcPr>
          <w:p>
            <w:pPr>
              <w:spacing w:after="40" w:before="40" w:line="240" w:lineRule="auto"/>
              <w:jc w:val="left"/>
            </w:pPr>
            <w:r/>
            <w:r>
              <w:rPr>
                <w:sz w:val="17"/>
              </w:rPr>
              <w:t>Thấp — chấp nhận được cho luồng demo, nhưng nếu áp dụng cùng mẫu cho luồng nghiệp vụ thật cần cân nhắc lại.</w:t>
            </w:r>
          </w:p>
        </w:tc>
      </w:tr>
      <w:tr>
        <w:tc>
          <w:tcPr>
            <w:tcW w:type="dxa" w:w="3742"/>
          </w:tcPr>
          <w:p>
            <w:pPr>
              <w:spacing w:after="40" w:before="40" w:line="240" w:lineRule="auto"/>
              <w:jc w:val="left"/>
            </w:pPr>
            <w:r/>
            <w:r>
              <w:rPr>
                <w:sz w:val="17"/>
              </w:rPr>
              <w:t>Trùng lặp gần như nguyên văn giữa internal/routers/router.go và internal/initialize/router.go (mã di sản)</w:t>
            </w:r>
          </w:p>
        </w:tc>
        <w:tc>
          <w:tcPr>
            <w:tcW w:type="dxa" w:w="2494"/>
          </w:tcPr>
          <w:p>
            <w:pPr>
              <w:spacing w:after="40" w:before="40" w:line="240" w:lineRule="auto"/>
              <w:jc w:val="left"/>
            </w:pPr>
            <w:r/>
            <w:r>
              <w:rPr>
                <w:sz w:val="17"/>
              </w:rPr>
              <w:t>Nhóm di sản</w:t>
            </w:r>
          </w:p>
        </w:tc>
        <w:tc>
          <w:tcPr>
            <w:tcW w:type="dxa" w:w="2835"/>
          </w:tcPr>
          <w:p>
            <w:pPr>
              <w:spacing w:after="40" w:before="40" w:line="240" w:lineRule="auto"/>
              <w:jc w:val="left"/>
            </w:pPr>
            <w:r/>
            <w:r>
              <w:rPr>
                <w:sz w:val="17"/>
              </w:rPr>
              <w:t>Không ảnh hưởng production — xem Chương 8.</w:t>
            </w:r>
          </w:p>
        </w:tc>
      </w:tr>
      <w:tr>
        <w:tc>
          <w:tcPr>
            <w:tcW w:type="dxa" w:w="3742"/>
            <w:shd w:val="clear" w:color="auto" w:fill="F1F6F3"/>
          </w:tcPr>
          <w:p>
            <w:pPr>
              <w:spacing w:after="40" w:before="40" w:line="240" w:lineRule="auto"/>
              <w:jc w:val="left"/>
            </w:pPr>
            <w:r/>
            <w:r>
              <w:rPr>
                <w:sz w:val="17"/>
              </w:rPr>
              <w:t>Tài khoản demo tích lũy vĩnh viễn trong bảng users, không có cơ chế dọn dẹp</w:t>
            </w:r>
          </w:p>
        </w:tc>
        <w:tc>
          <w:tcPr>
            <w:tcW w:type="dxa" w:w="2494"/>
            <w:shd w:val="clear" w:color="auto" w:fill="F1F6F3"/>
          </w:tcPr>
          <w:p>
            <w:pPr>
              <w:spacing w:after="40" w:before="40" w:line="240" w:lineRule="auto"/>
              <w:jc w:val="left"/>
            </w:pPr>
            <w:r/>
            <w:r>
              <w:rPr>
                <w:sz w:val="17"/>
              </w:rPr>
              <w:t>auth.go — Demo()</w:t>
            </w:r>
          </w:p>
        </w:tc>
        <w:tc>
          <w:tcPr>
            <w:tcW w:type="dxa" w:w="2835"/>
            <w:shd w:val="clear" w:color="auto" w:fill="F1F6F3"/>
          </w:tcPr>
          <w:p>
            <w:pPr>
              <w:spacing w:after="40" w:before="40" w:line="240" w:lineRule="auto"/>
              <w:jc w:val="left"/>
            </w:pPr>
            <w:r/>
            <w:r>
              <w:rPr>
                <w:sz w:val="17"/>
              </w:rPr>
              <w:t>Trung bình về vận hành lâu dài (mục 5.9).</w:t>
            </w:r>
          </w:p>
        </w:tc>
      </w:tr>
    </w:tbl>
    <w:p>
      <w:pPr>
        <w:spacing w:after="80"/>
      </w:pPr>
    </w:p>
    <w:p>
      <w:pPr>
        <w:pStyle w:val="Heading2"/>
      </w:pPr>
      <w:r>
        <w:t>12.3. Đánh giá hiệu năng</w:t>
      </w:r>
    </w:p>
    <w:p>
      <w:pPr>
        <w:pStyle w:val="Heading3"/>
      </w:pPr>
      <w:r>
        <w:t>12.3.1. Backend</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814"/>
            <w:shd w:val="clear" w:color="auto" w:fill="0B5D3B"/>
          </w:tcPr>
          <w:p>
            <w:pPr>
              <w:spacing w:after="40" w:before="40" w:line="240" w:lineRule="auto"/>
              <w:jc w:val="center"/>
            </w:pPr>
            <w:r/>
            <w:r>
              <w:rPr>
                <w:b/>
                <w:color w:val="FFFFFF"/>
                <w:sz w:val="18"/>
              </w:rPr>
              <w:t>Khía cạnh</w:t>
            </w:r>
          </w:p>
        </w:tc>
        <w:tc>
          <w:tcPr>
            <w:tcW w:type="dxa" w:w="3742"/>
            <w:shd w:val="clear" w:color="auto" w:fill="0B5D3B"/>
          </w:tcPr>
          <w:p>
            <w:pPr>
              <w:spacing w:after="40" w:before="40" w:line="240" w:lineRule="auto"/>
              <w:jc w:val="center"/>
            </w:pPr>
            <w:r/>
            <w:r>
              <w:rPr>
                <w:b/>
                <w:color w:val="FFFFFF"/>
                <w:sz w:val="18"/>
              </w:rPr>
              <w:t>Hiện trạng</w:t>
            </w:r>
          </w:p>
        </w:tc>
        <w:tc>
          <w:tcPr>
            <w:tcW w:type="dxa" w:w="3515"/>
            <w:shd w:val="clear" w:color="auto" w:fill="0B5D3B"/>
          </w:tcPr>
          <w:p>
            <w:pPr>
              <w:spacing w:after="40" w:before="40" w:line="240" w:lineRule="auto"/>
              <w:jc w:val="center"/>
            </w:pPr>
            <w:r/>
            <w:r>
              <w:rPr>
                <w:b/>
                <w:color w:val="FFFFFF"/>
                <w:sz w:val="18"/>
              </w:rPr>
              <w:t>Đánh giá</w:t>
            </w:r>
          </w:p>
        </w:tc>
      </w:tr>
      <w:tr>
        <w:tc>
          <w:tcPr>
            <w:tcW w:type="dxa" w:w="1814"/>
          </w:tcPr>
          <w:p>
            <w:pPr>
              <w:spacing w:after="40" w:before="40" w:line="240" w:lineRule="auto"/>
              <w:jc w:val="left"/>
            </w:pPr>
            <w:r/>
            <w:r>
              <w:rPr>
                <w:sz w:val="18"/>
              </w:rPr>
              <w:t>Truy vấn CSDL</w:t>
            </w:r>
          </w:p>
        </w:tc>
        <w:tc>
          <w:tcPr>
            <w:tcW w:type="dxa" w:w="3742"/>
          </w:tcPr>
          <w:p>
            <w:pPr>
              <w:spacing w:after="40" w:before="40" w:line="240" w:lineRule="auto"/>
              <w:jc w:val="left"/>
            </w:pPr>
            <w:r/>
            <w:r>
              <w:rPr>
                <w:sz w:val="18"/>
              </w:rPr>
              <w:t>Mỗi endpoint thực hiện 1–2 truy vấn đơn giản, có chỉ mục phù hợp (mục 4.3).</w:t>
            </w:r>
          </w:p>
        </w:tc>
        <w:tc>
          <w:tcPr>
            <w:tcW w:type="dxa" w:w="3515"/>
          </w:tcPr>
          <w:p>
            <w:pPr>
              <w:spacing w:after="40" w:before="40" w:line="240" w:lineRule="auto"/>
              <w:jc w:val="left"/>
            </w:pPr>
            <w:r/>
            <w:r>
              <w:rPr>
                <w:sz w:val="18"/>
              </w:rPr>
              <w:t>Tốt ở quy mô hiện tại; chưa có N+1 query vì frontend tự join dữ liệu qua categoryById.</w:t>
            </w:r>
          </w:p>
        </w:tc>
      </w:tr>
      <w:tr>
        <w:tc>
          <w:tcPr>
            <w:tcW w:type="dxa" w:w="1814"/>
            <w:shd w:val="clear" w:color="auto" w:fill="F1F6F3"/>
          </w:tcPr>
          <w:p>
            <w:pPr>
              <w:spacing w:after="40" w:before="40" w:line="240" w:lineRule="auto"/>
              <w:jc w:val="left"/>
            </w:pPr>
            <w:r/>
            <w:r>
              <w:rPr>
                <w:sz w:val="18"/>
              </w:rPr>
              <w:t>Connection pool</w:t>
            </w:r>
          </w:p>
        </w:tc>
        <w:tc>
          <w:tcPr>
            <w:tcW w:type="dxa" w:w="3742"/>
            <w:shd w:val="clear" w:color="auto" w:fill="F1F6F3"/>
          </w:tcPr>
          <w:p>
            <w:pPr>
              <w:spacing w:after="40" w:before="40" w:line="240" w:lineRule="auto"/>
              <w:jc w:val="left"/>
            </w:pPr>
            <w:r/>
            <w:r>
              <w:rPr>
                <w:sz w:val="18"/>
              </w:rPr>
              <w:t>25 kết nối mở/nhàn rỗi tối đa, tái tạo sau 1 giờ.</w:t>
            </w:r>
          </w:p>
        </w:tc>
        <w:tc>
          <w:tcPr>
            <w:tcW w:type="dxa" w:w="3515"/>
            <w:shd w:val="clear" w:color="auto" w:fill="F1F6F3"/>
          </w:tcPr>
          <w:p>
            <w:pPr>
              <w:spacing w:after="40" w:before="40" w:line="240" w:lineRule="auto"/>
              <w:jc w:val="left"/>
            </w:pPr>
            <w:r/>
            <w:r>
              <w:rPr>
                <w:sz w:val="18"/>
              </w:rPr>
              <w:t>Hợp lý cho một instance đơn; cần rà soát nếu mở rộng ngang nhiều instance cùng trỏ vào một MySQL.</w:t>
            </w:r>
          </w:p>
        </w:tc>
      </w:tr>
      <w:tr>
        <w:tc>
          <w:tcPr>
            <w:tcW w:type="dxa" w:w="1814"/>
          </w:tcPr>
          <w:p>
            <w:pPr>
              <w:spacing w:after="40" w:before="40" w:line="240" w:lineRule="auto"/>
              <w:jc w:val="left"/>
            </w:pPr>
            <w:r/>
            <w:r>
              <w:rPr>
                <w:sz w:val="18"/>
              </w:rPr>
              <w:t>Binary khởi động</w:t>
            </w:r>
          </w:p>
        </w:tc>
        <w:tc>
          <w:tcPr>
            <w:tcW w:type="dxa" w:w="3742"/>
          </w:tcPr>
          <w:p>
            <w:pPr>
              <w:spacing w:after="40" w:before="40" w:line="240" w:lineRule="auto"/>
              <w:jc w:val="left"/>
            </w:pPr>
            <w:r/>
            <w:r>
              <w:rPr>
                <w:sz w:val="18"/>
              </w:rPr>
              <w:t>Biên dịch tĩnh, không có bước warm-up.</w:t>
            </w:r>
          </w:p>
        </w:tc>
        <w:tc>
          <w:tcPr>
            <w:tcW w:type="dxa" w:w="3515"/>
          </w:tcPr>
          <w:p>
            <w:pPr>
              <w:spacing w:after="40" w:before="40" w:line="240" w:lineRule="auto"/>
              <w:jc w:val="left"/>
            </w:pPr>
            <w:r/>
            <w:r>
              <w:rPr>
                <w:sz w:val="18"/>
              </w:rPr>
              <w:t>Khởi động gần như tức thời — phù hợp môi trường container/serverless co giãn nhanh.</w:t>
            </w:r>
          </w:p>
        </w:tc>
      </w:tr>
      <w:tr>
        <w:tc>
          <w:tcPr>
            <w:tcW w:type="dxa" w:w="1814"/>
            <w:shd w:val="clear" w:color="auto" w:fill="F1F6F3"/>
          </w:tcPr>
          <w:p>
            <w:pPr>
              <w:spacing w:after="40" w:before="40" w:line="240" w:lineRule="auto"/>
              <w:jc w:val="left"/>
            </w:pPr>
            <w:r/>
            <w:r>
              <w:rPr>
                <w:sz w:val="18"/>
              </w:rPr>
              <w:t>Không có cache</w:t>
            </w:r>
          </w:p>
        </w:tc>
        <w:tc>
          <w:tcPr>
            <w:tcW w:type="dxa" w:w="3742"/>
            <w:shd w:val="clear" w:color="auto" w:fill="F1F6F3"/>
          </w:tcPr>
          <w:p>
            <w:pPr>
              <w:spacing w:after="40" w:before="40" w:line="240" w:lineRule="auto"/>
              <w:jc w:val="left"/>
            </w:pPr>
            <w:r/>
            <w:r>
              <w:rPr>
                <w:sz w:val="18"/>
              </w:rPr>
              <w:t>Mọi yêu cầu GET đều truy vấn CSDL trực tiếp, không có tầng cache (Redis, in-memory).</w:t>
            </w:r>
          </w:p>
        </w:tc>
        <w:tc>
          <w:tcPr>
            <w:tcW w:type="dxa" w:w="3515"/>
            <w:shd w:val="clear" w:color="auto" w:fill="F1F6F3"/>
          </w:tcPr>
          <w:p>
            <w:pPr>
              <w:spacing w:after="40" w:before="40" w:line="240" w:lineRule="auto"/>
              <w:jc w:val="left"/>
            </w:pPr>
            <w:r/>
            <w:r>
              <w:rPr>
                <w:sz w:val="18"/>
              </w:rPr>
              <w:t>Chấp nhận được ở quy mô cá nhân/demo; sẽ cần cân nhắc nếu số người dùng đồng thời tăng mạnh.</w:t>
            </w:r>
          </w:p>
        </w:tc>
      </w:tr>
    </w:tbl>
    <w:p>
      <w:pPr>
        <w:spacing w:after="80"/>
      </w:pPr>
    </w:p>
    <w:p>
      <w:pPr>
        <w:pStyle w:val="Heading3"/>
      </w:pPr>
      <w:r>
        <w:t>12.3.2. Frontend</w:t>
      </w:r>
    </w:p>
    <w:tbl>
      <w:tblPr>
        <w:tblStyle w:val="TableGrid"/>
        <w:tblW w:type="auto" w:w="0"/>
        <w:jc w:val="center"/>
        <w:tblLook w:firstColumn="1" w:firstRow="1" w:lastColumn="0" w:lastRow="0" w:noHBand="0" w:noVBand="1" w:val="04A0"/>
      </w:tblPr>
      <w:tblGrid>
        <w:gridCol w:w="3118"/>
        <w:gridCol w:w="3118"/>
        <w:gridCol w:w="3118"/>
      </w:tblGrid>
      <w:tr>
        <w:trPr>
          <w:tblHeader/>
        </w:trPr>
        <w:tc>
          <w:tcPr>
            <w:tcW w:type="dxa" w:w="1928"/>
            <w:shd w:val="clear" w:color="auto" w:fill="0B5D3B"/>
          </w:tcPr>
          <w:p>
            <w:pPr>
              <w:spacing w:after="40" w:before="40" w:line="240" w:lineRule="auto"/>
              <w:jc w:val="center"/>
            </w:pPr>
            <w:r/>
            <w:r>
              <w:rPr>
                <w:b/>
                <w:color w:val="FFFFFF"/>
                <w:sz w:val="18"/>
              </w:rPr>
              <w:t>Khía cạnh</w:t>
            </w:r>
          </w:p>
        </w:tc>
        <w:tc>
          <w:tcPr>
            <w:tcW w:type="dxa" w:w="3855"/>
            <w:shd w:val="clear" w:color="auto" w:fill="0B5D3B"/>
          </w:tcPr>
          <w:p>
            <w:pPr>
              <w:spacing w:after="40" w:before="40" w:line="240" w:lineRule="auto"/>
              <w:jc w:val="center"/>
            </w:pPr>
            <w:r/>
            <w:r>
              <w:rPr>
                <w:b/>
                <w:color w:val="FFFFFF"/>
                <w:sz w:val="18"/>
              </w:rPr>
              <w:t>Hiện trạng</w:t>
            </w:r>
          </w:p>
        </w:tc>
        <w:tc>
          <w:tcPr>
            <w:tcW w:type="dxa" w:w="3288"/>
            <w:shd w:val="clear" w:color="auto" w:fill="0B5D3B"/>
          </w:tcPr>
          <w:p>
            <w:pPr>
              <w:spacing w:after="40" w:before="40" w:line="240" w:lineRule="auto"/>
              <w:jc w:val="center"/>
            </w:pPr>
            <w:r/>
            <w:r>
              <w:rPr>
                <w:b/>
                <w:color w:val="FFFFFF"/>
                <w:sz w:val="18"/>
              </w:rPr>
              <w:t>Đánh giá</w:t>
            </w:r>
          </w:p>
        </w:tc>
      </w:tr>
      <w:tr>
        <w:tc>
          <w:tcPr>
            <w:tcW w:type="dxa" w:w="1928"/>
          </w:tcPr>
          <w:p>
            <w:pPr>
              <w:spacing w:after="40" w:before="40" w:line="240" w:lineRule="auto"/>
              <w:jc w:val="left"/>
            </w:pPr>
            <w:r/>
            <w:r>
              <w:rPr>
                <w:sz w:val="18"/>
              </w:rPr>
              <w:t>Tải dữ liệu ban đầu</w:t>
            </w:r>
          </w:p>
        </w:tc>
        <w:tc>
          <w:tcPr>
            <w:tcW w:type="dxa" w:w="3855"/>
          </w:tcPr>
          <w:p>
            <w:pPr>
              <w:spacing w:after="40" w:before="40" w:line="240" w:lineRule="auto"/>
              <w:jc w:val="left"/>
            </w:pPr>
            <w:r/>
            <w:r>
              <w:rPr>
                <w:sz w:val="18"/>
              </w:rPr>
              <w:t>3 request song song qua Promise.all (mục 7.4.1).</w:t>
            </w:r>
          </w:p>
        </w:tc>
        <w:tc>
          <w:tcPr>
            <w:tcW w:type="dxa" w:w="3288"/>
          </w:tcPr>
          <w:p>
            <w:pPr>
              <w:spacing w:after="40" w:before="40" w:line="240" w:lineRule="auto"/>
              <w:jc w:val="left"/>
            </w:pPr>
            <w:r/>
            <w:r>
              <w:rPr>
                <w:sz w:val="18"/>
              </w:rPr>
              <w:t>Tốt — tối ưu thời gian tải xuống bằng độ trễ của request chậm nhất, không phải tổng ba request.</w:t>
            </w:r>
          </w:p>
        </w:tc>
      </w:tr>
      <w:tr>
        <w:tc>
          <w:tcPr>
            <w:tcW w:type="dxa" w:w="1928"/>
            <w:shd w:val="clear" w:color="auto" w:fill="F1F6F3"/>
          </w:tcPr>
          <w:p>
            <w:pPr>
              <w:spacing w:after="40" w:before="40" w:line="240" w:lineRule="auto"/>
              <w:jc w:val="left"/>
            </w:pPr>
            <w:r/>
            <w:r>
              <w:rPr>
                <w:sz w:val="18"/>
              </w:rPr>
              <w:t>Tính toán lại không cần thiết</w:t>
            </w:r>
          </w:p>
        </w:tc>
        <w:tc>
          <w:tcPr>
            <w:tcW w:type="dxa" w:w="3855"/>
            <w:shd w:val="clear" w:color="auto" w:fill="F1F6F3"/>
          </w:tcPr>
          <w:p>
            <w:pPr>
              <w:spacing w:after="40" w:before="40" w:line="240" w:lineRule="auto"/>
              <w:jc w:val="left"/>
            </w:pPr>
            <w:r/>
            <w:r>
              <w:rPr>
                <w:sz w:val="18"/>
              </w:rPr>
              <w:t>useMemo được dùng nhất quán với mảng phụ thuộc chính xác ở Dashboard, Transactions, Budgets.</w:t>
            </w:r>
          </w:p>
        </w:tc>
        <w:tc>
          <w:tcPr>
            <w:tcW w:type="dxa" w:w="3288"/>
            <w:shd w:val="clear" w:color="auto" w:fill="F1F6F3"/>
          </w:tcPr>
          <w:p>
            <w:pPr>
              <w:spacing w:after="40" w:before="40" w:line="240" w:lineRule="auto"/>
              <w:jc w:val="left"/>
            </w:pPr>
            <w:r/>
            <w:r>
              <w:rPr>
                <w:sz w:val="18"/>
              </w:rPr>
              <w:t>Tốt — tránh tính lại thống kê mỗi lần render do nguyên nhân không liên quan.</w:t>
            </w:r>
          </w:p>
        </w:tc>
      </w:tr>
      <w:tr>
        <w:tc>
          <w:tcPr>
            <w:tcW w:type="dxa" w:w="1928"/>
          </w:tcPr>
          <w:p>
            <w:pPr>
              <w:spacing w:after="40" w:before="40" w:line="240" w:lineRule="auto"/>
              <w:jc w:val="left"/>
            </w:pPr>
            <w:r/>
            <w:r>
              <w:rPr>
                <w:sz w:val="18"/>
              </w:rPr>
              <w:t>Kích thước bundle</w:t>
            </w:r>
          </w:p>
        </w:tc>
        <w:tc>
          <w:tcPr>
            <w:tcW w:type="dxa" w:w="3855"/>
          </w:tcPr>
          <w:p>
            <w:pPr>
              <w:spacing w:after="40" w:before="40" w:line="240" w:lineRule="auto"/>
              <w:jc w:val="left"/>
            </w:pPr>
            <w:r/>
            <w:r>
              <w:rPr>
                <w:sz w:val="18"/>
              </w:rPr>
              <w:t>manualChunks tách react/router và recharts thành chunk riêng (mục 7.10).</w:t>
            </w:r>
          </w:p>
        </w:tc>
        <w:tc>
          <w:tcPr>
            <w:tcW w:type="dxa" w:w="3288"/>
          </w:tcPr>
          <w:p>
            <w:pPr>
              <w:spacing w:after="40" w:before="40" w:line="240" w:lineRule="auto"/>
              <w:jc w:val="left"/>
            </w:pPr>
            <w:r/>
            <w:r>
              <w:rPr>
                <w:sz w:val="18"/>
              </w:rPr>
              <w:t>Tốt cho cache trình duyệt dài hạn giữa các lần phát hành.</w:t>
            </w:r>
          </w:p>
        </w:tc>
      </w:tr>
      <w:tr>
        <w:tc>
          <w:tcPr>
            <w:tcW w:type="dxa" w:w="1928"/>
            <w:shd w:val="clear" w:color="auto" w:fill="F1F6F3"/>
          </w:tcPr>
          <w:p>
            <w:pPr>
              <w:spacing w:after="40" w:before="40" w:line="240" w:lineRule="auto"/>
              <w:jc w:val="left"/>
            </w:pPr>
            <w:r/>
            <w:r>
              <w:rPr>
                <w:sz w:val="18"/>
              </w:rPr>
              <w:t>Tính toán phân tích phía client</w:t>
            </w:r>
          </w:p>
        </w:tc>
        <w:tc>
          <w:tcPr>
            <w:tcW w:type="dxa" w:w="3855"/>
            <w:shd w:val="clear" w:color="auto" w:fill="F1F6F3"/>
          </w:tcPr>
          <w:p>
            <w:pPr>
              <w:spacing w:after="40" w:before="40" w:line="240" w:lineRule="auto"/>
              <w:jc w:val="left"/>
            </w:pPr>
            <w:r/>
            <w:r>
              <w:rPr>
                <w:sz w:val="18"/>
              </w:rPr>
              <w:t xml:space="preserve">Toàn bộ thống kê (tổng thu/chi, xu hướng 6 tháng, tiến độ ngân sách) tính trên </w:t>
            </w:r>
            <w:r>
              <w:rPr>
                <w:b/>
                <w:sz w:val="18"/>
              </w:rPr>
              <w:t>toàn bộ mảng giao dịch đã tải về trình duyệt</w:t>
            </w:r>
            <w:r>
              <w:rPr>
                <w:sz w:val="18"/>
              </w:rPr>
              <w:t>, không có phân trang hay tổng hợp phía máy chủ.</w:t>
            </w:r>
          </w:p>
        </w:tc>
        <w:tc>
          <w:tcPr>
            <w:tcW w:type="dxa" w:w="3288"/>
            <w:shd w:val="clear" w:color="auto" w:fill="F1F6F3"/>
          </w:tcPr>
          <w:p>
            <w:pPr>
              <w:spacing w:after="40" w:before="40" w:line="240" w:lineRule="auto"/>
              <w:jc w:val="left"/>
            </w:pPr>
            <w:r/>
            <w:r>
              <w:rPr>
                <w:sz w:val="18"/>
              </w:rPr>
            </w:r>
            <w:r>
              <w:rPr>
                <w:b/>
                <w:sz w:val="18"/>
              </w:rPr>
              <w:t>Không mở rộng tốt về lâu dài</w:t>
            </w:r>
            <w:r>
              <w:rPr>
                <w:sz w:val="18"/>
              </w:rPr>
              <w:t>: với vài nghìn giao dịch trở lên (nhiều năm sử dụng), thời gian tải ban đầu và bộ nhớ trình duyệt sẽ tăng tuyến tính. Ở quy mô cá nhân vài trăm giao dịch/năm hiện tại là hoàn toàn ổn.</w:t>
            </w:r>
          </w:p>
        </w:tc>
      </w:tr>
    </w:tbl>
    <w:p>
      <w:pPr>
        <w:spacing w:after="80"/>
      </w:pP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Nếu số lượng giao dịch trên mỗi người dùng dự kiến vượt quá vài nghìn dòng, nên bổ sung: (1) phân trang cho GET /api/transactions; (2) các endpoint tổng hợp tính sẵn ở backend (ví dụ GET /api/analytics/monthly-trend) thay vì tải toàn bộ dữ liệu thô về tính lại ở client.</w:t>
      </w:r>
    </w:p>
    <w:p>
      <w:r>
        <w:br w:type="page"/>
      </w:r>
    </w:p>
    <w:p>
      <w:pPr>
        <w:pStyle w:val="Heading1"/>
      </w:pPr>
      <w:r>
        <w:t>CHƯƠNG 13. KẾT LUẬN VÀ LỘ TRÌNH PHÁT TRIỂN</w:t>
      </w:r>
    </w:p>
    <w:p>
      <w:pPr>
        <w:pStyle w:val="Heading2"/>
      </w:pPr>
      <w:r>
        <w:t>13.1. Tổng kết đánh giá kỹ thuật</w:t>
      </w:r>
    </w:p>
    <w:p>
      <w:r>
        <w:rPr>
          <w:b w:val="0"/>
          <w:i w:val="0"/>
        </w:rPr>
        <w:t>financal_management là một ứng dụng full-stack hoàn chỉnh, có thể triển khai và sử dụng thật, với các quyết định kiến trúc nhất quán và có chủ đích: một artifact triển khai duy nhất, truy cập dữ liệu tường minh không qua ORM, phân tách trách nhiệm hai tầng (handler → database) phù hợp với quy mô nghiệp vụ hiện tại, và một bất biến bảo mật cốt lõi (phân tách dữ liệu theo người dùng) được thực thi nhất quán qua ba lớp phòng vệ độc lập.</w:t>
      </w:r>
    </w:p>
    <w:p>
      <w:r>
        <w:rPr>
          <w:b w:val="0"/>
          <w:i w:val="0"/>
        </w:rPr>
        <w:t>Điểm đặc biệt của repository này là sự tồn tại song song của hai giai đoạn phát triển rõ rệt — mã học tập (Chương 8) và sản phẩm thật (Chương 3–7) — điều mà tài liệu này đã cố gắng phân định rành mạch để tránh nhầm lẫn cho bất kỳ ai tiếp nhận mã nguồn sau này.</w:t>
      </w:r>
    </w:p>
    <w:p>
      <w:pPr>
        <w:keepNext/>
        <w:spacing w:after="80"/>
        <w:jc w:val="center"/>
      </w:pPr>
      <w:r>
        <w:rPr>
          <w:i/>
          <w:sz w:val="21"/>
        </w:rPr>
        <w:t>Bang 34. Tổng kết đánh giá theo tiêu chí</w:t>
      </w:r>
    </w:p>
    <w:tbl>
      <w:tblPr>
        <w:tblStyle w:val="TableGrid"/>
        <w:tblW w:type="auto" w:w="0"/>
        <w:jc w:val="center"/>
        <w:tblLook w:firstColumn="1" w:firstRow="1" w:lastColumn="0" w:lastRow="0" w:noHBand="0" w:noVBand="1" w:val="04A0"/>
      </w:tblPr>
      <w:tblGrid>
        <w:gridCol w:w="4677"/>
        <w:gridCol w:w="4677"/>
      </w:tblGrid>
      <w:tr>
        <w:trPr>
          <w:tblHeader/>
        </w:trPr>
        <w:tc>
          <w:tcPr>
            <w:tcW w:type="dxa" w:w="2154"/>
            <w:shd w:val="clear" w:color="auto" w:fill="0B5D3B"/>
          </w:tcPr>
          <w:p>
            <w:pPr>
              <w:spacing w:after="40" w:before="40" w:line="240" w:lineRule="auto"/>
              <w:jc w:val="center"/>
            </w:pPr>
            <w:r/>
            <w:r>
              <w:rPr>
                <w:b/>
                <w:color w:val="FFFFFF"/>
                <w:sz w:val="19"/>
              </w:rPr>
              <w:t>Tiêu chí</w:t>
            </w:r>
          </w:p>
        </w:tc>
        <w:tc>
          <w:tcPr>
            <w:tcW w:type="dxa" w:w="6917"/>
            <w:shd w:val="clear" w:color="auto" w:fill="0B5D3B"/>
          </w:tcPr>
          <w:p>
            <w:pPr>
              <w:spacing w:after="40" w:before="40" w:line="240" w:lineRule="auto"/>
              <w:jc w:val="center"/>
            </w:pPr>
            <w:r/>
            <w:r>
              <w:rPr>
                <w:b/>
                <w:color w:val="FFFFFF"/>
                <w:sz w:val="19"/>
              </w:rPr>
              <w:t>Đánh giá tổng thể</w:t>
            </w:r>
          </w:p>
        </w:tc>
      </w:tr>
      <w:tr>
        <w:tc>
          <w:tcPr>
            <w:tcW w:type="dxa" w:w="2154"/>
          </w:tcPr>
          <w:p>
            <w:pPr>
              <w:spacing w:after="40" w:before="40" w:line="240" w:lineRule="auto"/>
              <w:jc w:val="left"/>
            </w:pPr>
            <w:r/>
            <w:r>
              <w:rPr>
                <w:sz w:val="19"/>
              </w:rPr>
              <w:t>Tính đúng đắn chức năng</w:t>
            </w:r>
          </w:p>
        </w:tc>
        <w:tc>
          <w:tcPr>
            <w:tcW w:type="dxa" w:w="6917"/>
          </w:tcPr>
          <w:p>
            <w:pPr>
              <w:spacing w:after="40" w:before="40" w:line="240" w:lineRule="auto"/>
              <w:jc w:val="left"/>
            </w:pPr>
            <w:r/>
            <w:r>
              <w:rPr>
                <w:sz w:val="19"/>
              </w:rPr>
              <w:t>Đầy đủ các luồng CRUD cốt lõi, xác thực thật, tính toán tài chính chính xác.</w:t>
            </w:r>
          </w:p>
        </w:tc>
      </w:tr>
      <w:tr>
        <w:tc>
          <w:tcPr>
            <w:tcW w:type="dxa" w:w="2154"/>
            <w:shd w:val="clear" w:color="auto" w:fill="F1F6F3"/>
          </w:tcPr>
          <w:p>
            <w:pPr>
              <w:spacing w:after="40" w:before="40" w:line="240" w:lineRule="auto"/>
              <w:jc w:val="left"/>
            </w:pPr>
            <w:r/>
            <w:r>
              <w:rPr>
                <w:sz w:val="19"/>
              </w:rPr>
              <w:t>Kiến trúc</w:t>
            </w:r>
          </w:p>
        </w:tc>
        <w:tc>
          <w:tcPr>
            <w:tcW w:type="dxa" w:w="6917"/>
            <w:shd w:val="clear" w:color="auto" w:fill="F1F6F3"/>
          </w:tcPr>
          <w:p>
            <w:pPr>
              <w:spacing w:after="40" w:before="40" w:line="240" w:lineRule="auto"/>
              <w:jc w:val="left"/>
            </w:pPr>
            <w:r/>
            <w:r>
              <w:rPr>
                <w:sz w:val="19"/>
              </w:rPr>
              <w:t>Rõ ràng, đơn giản hóa hợp lý theo quy mô; tài liệu hóa tốt qua chú thích mã nguồn.</w:t>
            </w:r>
          </w:p>
        </w:tc>
      </w:tr>
      <w:tr>
        <w:tc>
          <w:tcPr>
            <w:tcW w:type="dxa" w:w="2154"/>
          </w:tcPr>
          <w:p>
            <w:pPr>
              <w:spacing w:after="40" w:before="40" w:line="240" w:lineRule="auto"/>
              <w:jc w:val="left"/>
            </w:pPr>
            <w:r/>
            <w:r>
              <w:rPr>
                <w:sz w:val="19"/>
              </w:rPr>
              <w:t>Bảo mật</w:t>
            </w:r>
          </w:p>
        </w:tc>
        <w:tc>
          <w:tcPr>
            <w:tcW w:type="dxa" w:w="6917"/>
          </w:tcPr>
          <w:p>
            <w:pPr>
              <w:spacing w:after="40" w:before="40" w:line="240" w:lineRule="auto"/>
              <w:jc w:val="left"/>
            </w:pPr>
            <w:r/>
            <w:r>
              <w:rPr>
                <w:sz w:val="19"/>
              </w:rPr>
              <w:t>Nền tảng tốt (bcrypt, tham số hóa SQL, phân tách dữ liệu); còn một số điểm cần nâng cấp trước khi mở rộng người dùng thật (Chương 11).</w:t>
            </w:r>
          </w:p>
        </w:tc>
      </w:tr>
      <w:tr>
        <w:tc>
          <w:tcPr>
            <w:tcW w:type="dxa" w:w="2154"/>
            <w:shd w:val="clear" w:color="auto" w:fill="F1F6F3"/>
          </w:tcPr>
          <w:p>
            <w:pPr>
              <w:spacing w:after="40" w:before="40" w:line="240" w:lineRule="auto"/>
              <w:jc w:val="left"/>
            </w:pPr>
            <w:r/>
            <w:r>
              <w:rPr>
                <w:sz w:val="19"/>
              </w:rPr>
              <w:t>Kiểm thử</w:t>
            </w:r>
          </w:p>
        </w:tc>
        <w:tc>
          <w:tcPr>
            <w:tcW w:type="dxa" w:w="6917"/>
            <w:shd w:val="clear" w:color="auto" w:fill="F1F6F3"/>
          </w:tcPr>
          <w:p>
            <w:pPr>
              <w:spacing w:after="40" w:before="40" w:line="240" w:lineRule="auto"/>
              <w:jc w:val="left"/>
            </w:pPr>
            <w:r/>
            <w:r>
              <w:rPr>
                <w:sz w:val="19"/>
              </w:rPr>
              <w:t>Khoảng trống lớn nhất hiện tại — chưa có test nào cho mã production (Chương 9).</w:t>
            </w:r>
          </w:p>
        </w:tc>
      </w:tr>
      <w:tr>
        <w:tc>
          <w:tcPr>
            <w:tcW w:type="dxa" w:w="2154"/>
          </w:tcPr>
          <w:p>
            <w:pPr>
              <w:spacing w:after="40" w:before="40" w:line="240" w:lineRule="auto"/>
              <w:jc w:val="left"/>
            </w:pPr>
            <w:r/>
            <w:r>
              <w:rPr>
                <w:sz w:val="19"/>
              </w:rPr>
              <w:t>Vận hành / DevOps</w:t>
            </w:r>
          </w:p>
        </w:tc>
        <w:tc>
          <w:tcPr>
            <w:tcW w:type="dxa" w:w="6917"/>
          </w:tcPr>
          <w:p>
            <w:pPr>
              <w:spacing w:after="40" w:before="40" w:line="240" w:lineRule="auto"/>
              <w:jc w:val="left"/>
            </w:pPr>
            <w:r/>
            <w:r>
              <w:rPr>
                <w:sz w:val="19"/>
              </w:rPr>
              <w:t>Đóng gói Docker tốt, image nhỏ gọn; một vài điểm cấu hình cần rà soát (Makefile mặc định trỏ sai entrypoint — mục 10.3).</w:t>
            </w:r>
          </w:p>
        </w:tc>
      </w:tr>
      <w:tr>
        <w:tc>
          <w:tcPr>
            <w:tcW w:type="dxa" w:w="2154"/>
            <w:shd w:val="clear" w:color="auto" w:fill="F1F6F3"/>
          </w:tcPr>
          <w:p>
            <w:pPr>
              <w:spacing w:after="40" w:before="40" w:line="240" w:lineRule="auto"/>
              <w:jc w:val="left"/>
            </w:pPr>
            <w:r/>
            <w:r>
              <w:rPr>
                <w:sz w:val="19"/>
              </w:rPr>
              <w:t>Vệ sinh mã nguồn</w:t>
            </w:r>
          </w:p>
        </w:tc>
        <w:tc>
          <w:tcPr>
            <w:tcW w:type="dxa" w:w="6917"/>
            <w:shd w:val="clear" w:color="auto" w:fill="F1F6F3"/>
          </w:tcPr>
          <w:p>
            <w:pPr>
              <w:spacing w:after="40" w:before="40" w:line="240" w:lineRule="auto"/>
              <w:jc w:val="left"/>
            </w:pPr>
            <w:r/>
            <w:r>
              <w:rPr>
                <w:sz w:val="19"/>
              </w:rPr>
              <w:t>Mã di sản chiếm một phần đáng kể của repo và làm phình phụ thuộc — cần dọn dẹp có kế hoạch (Chương 8).</w:t>
            </w:r>
          </w:p>
        </w:tc>
      </w:tr>
    </w:tbl>
    <w:p>
      <w:pPr>
        <w:spacing w:after="80"/>
      </w:pPr>
    </w:p>
    <w:p>
      <w:pPr>
        <w:pStyle w:val="Heading2"/>
      </w:pPr>
      <w:r>
        <w:t>13.2. Lộ trình phát triển đề xuất</w:t>
      </w:r>
    </w:p>
    <w:p>
      <w:pPr>
        <w:pStyle w:val="Heading3"/>
      </w:pPr>
      <w:r>
        <w:t>13.2.1. Ngắn hạn (ưu tiên xử lý ngay)</w:t>
      </w:r>
    </w:p>
    <w:p>
      <w:pPr>
        <w:pStyle w:val="ListNumber"/>
        <w:spacing w:after="60"/>
        <w:ind w:left="454"/>
        <w:jc w:val="both"/>
      </w:pPr>
      <w:r/>
      <w:r>
        <w:rPr>
          <w:b/>
        </w:rPr>
        <w:t>Sửa /api/health</w:t>
      </w:r>
      <w:r>
        <w:t xml:space="preserve"> để ping cơ sở dữ liệu thật với timeout ngắn, trả 503 khi mất kết nối (mục 11.2.2) — nỗ lực nhỏ, tác động vận hành lớn.</w:t>
      </w:r>
    </w:p>
    <w:p>
      <w:pPr>
        <w:pStyle w:val="ListNumber"/>
        <w:spacing w:after="60"/>
        <w:ind w:left="454"/>
        <w:jc w:val="both"/>
      </w:pPr>
      <w:r/>
      <w:r>
        <w:rPr>
          <w:b/>
        </w:rPr>
        <w:t>Sửa Makefile/target build mặc định</w:t>
      </w:r>
      <w:r>
        <w:t xml:space="preserve"> để trỏ vào cmd/web thay vì cmd/api (mục 10.3).</w:t>
      </w:r>
    </w:p>
    <w:p>
      <w:pPr>
        <w:pStyle w:val="ListNumber"/>
        <w:spacing w:after="60"/>
        <w:ind w:left="454"/>
        <w:jc w:val="both"/>
      </w:pPr>
      <w:r/>
      <w:r>
        <w:rPr>
          <w:b/>
        </w:rPr>
        <w:t>Chuyển đổi thông báo lỗi backend sang hệ thống mã lỗi thuần túy</w:t>
      </w:r>
      <w:r>
        <w:t xml:space="preserve"> — để frontend tự ánh xạ code sang chuỗi dịch theo ngôn ngữ đang chọn, thay vì hiển thị message tiếng Việt cứng từ server bất kể ngôn ngữ giao diện (mục 5.7, 12.2).</w:t>
      </w:r>
    </w:p>
    <w:p>
      <w:pPr>
        <w:pStyle w:val="ListNumber"/>
        <w:spacing w:after="60"/>
        <w:ind w:left="454"/>
        <w:jc w:val="both"/>
      </w:pPr>
      <w:r/>
      <w:r>
        <w:rPr>
          <w:b/>
        </w:rPr>
        <w:t>Thêm cơ chế dọn dẹp tài khoản demo</w:t>
      </w:r>
      <w:r>
        <w:t xml:space="preserve"> định kỳ (job xóa user có is_demo=true và created_at cũ hơn 24 giờ) để tránh phình cơ sở dữ liệu (mục 5.9).</w:t>
      </w:r>
    </w:p>
    <w:p>
      <w:pPr>
        <w:pStyle w:val="ListNumber"/>
        <w:spacing w:after="60"/>
        <w:ind w:left="454"/>
        <w:jc w:val="both"/>
      </w:pPr>
      <w:r/>
      <w:r>
        <w:rPr>
          <w:b/>
        </w:rPr>
        <w:t>Bổ sung endpoint PUT /api/categories/:id</w:t>
      </w:r>
      <w:r>
        <w:t xml:space="preserve"> để cho phép sửa tên/màu/icon danh mục đã tạo (mục 6.4, 12.2).</w:t>
      </w:r>
    </w:p>
    <w:p>
      <w:pPr>
        <w:pStyle w:val="Heading3"/>
      </w:pPr>
      <w:r>
        <w:t>13.2.2. Trung hạn</w:t>
      </w:r>
    </w:p>
    <w:p>
      <w:pPr>
        <w:pStyle w:val="ListNumber"/>
        <w:spacing w:after="60"/>
        <w:ind w:left="454"/>
        <w:jc w:val="both"/>
      </w:pPr>
      <w:r/>
      <w:r>
        <w:rPr>
          <w:b/>
        </w:rPr>
        <w:t>Xây dựng bộ kiểm thử theo thứ tự ưu tiên ở mục 9.4</w:t>
      </w:r>
      <w:r>
        <w:t>, bắt đầu từ luồng xác thực và bất biến chống IDOR.</w:t>
      </w:r>
    </w:p>
    <w:p>
      <w:pPr>
        <w:pStyle w:val="ListNumber"/>
        <w:spacing w:after="60"/>
        <w:ind w:left="454"/>
        <w:jc w:val="both"/>
      </w:pPr>
      <w:r/>
      <w:r>
        <w:rPr>
          <w:b/>
        </w:rPr>
        <w:t>Chuyển rate limiter sang Redis</w:t>
      </w:r>
      <w:r>
        <w:t xml:space="preserve"> để chuẩn bị cho khả năng mở rộng nhiều instance (mục 5.5, 11.2.4), đồng thời giải quyết triệt để vấn đề rò rỉ bộ nhớ.</w:t>
      </w:r>
    </w:p>
    <w:p>
      <w:pPr>
        <w:pStyle w:val="ListNumber"/>
        <w:spacing w:after="60"/>
        <w:ind w:left="454"/>
        <w:jc w:val="both"/>
      </w:pPr>
      <w:r/>
      <w:r>
        <w:rPr>
          <w:b/>
        </w:rPr>
        <w:t>Thêm cơ chế thu hồi token</w:t>
      </w:r>
      <w:r>
        <w:t xml:space="preserve"> qua token_version hoặc denylist Redis (mục 11.2.5).</w:t>
      </w:r>
    </w:p>
    <w:p>
      <w:pPr>
        <w:pStyle w:val="ListNumber"/>
        <w:spacing w:after="60"/>
        <w:ind w:left="454"/>
        <w:jc w:val="both"/>
      </w:pPr>
      <w:r/>
      <w:r>
        <w:rPr>
          <w:b/>
        </w:rPr>
        <w:t>Chuyển hệ thống migration sang golang-migrate</w:t>
      </w:r>
      <w:r>
        <w:t xml:space="preserve"> với các tệp đánh số phiên bản, chuẩn bị cho khả năng tiến hóa lược đồ trong tương lai (mục 4.4).</w:t>
      </w:r>
    </w:p>
    <w:p>
      <w:pPr>
        <w:pStyle w:val="ListNumber"/>
        <w:spacing w:after="60"/>
        <w:ind w:left="454"/>
        <w:jc w:val="both"/>
      </w:pPr>
      <w:r/>
      <w:r>
        <w:rPr>
          <w:b/>
        </w:rPr>
        <w:t>Thực hiện Phương án A hoặc B đối với mã di sản</w:t>
      </w:r>
      <w:r>
        <w:t xml:space="preserve"> (mục 8.8) để làm gọn go.mod/go.sum và giảm nguy cơ nhầm lẫn entrypoint cho người đóng góp mới.</w:t>
      </w:r>
    </w:p>
    <w:p>
      <w:pPr>
        <w:pStyle w:val="Heading3"/>
      </w:pPr>
      <w:r>
        <w:t>13.2.3. Dài hạn (khi mở rộng quy mô người dùng)</w:t>
      </w:r>
    </w:p>
    <w:p>
      <w:pPr>
        <w:pStyle w:val="ListNumber"/>
        <w:spacing w:after="60"/>
        <w:ind w:left="454"/>
        <w:jc w:val="both"/>
      </w:pPr>
      <w:r/>
      <w:r>
        <w:rPr>
          <w:b/>
        </w:rPr>
        <w:t>Chuyển cơ chế lưu token sang cookie HttpOnly</w:t>
      </w:r>
      <w:r>
        <w:t xml:space="preserve"> kết hợp bảo vệ CSRF (mục 11.2.1) — đây là thay đổi kiến trúc lớn nhất trong danh sách, nên thực hiện khi có đủ nguồn lực kiểm thử hồi quy.</w:t>
      </w:r>
    </w:p>
    <w:p>
      <w:pPr>
        <w:pStyle w:val="ListNumber"/>
        <w:spacing w:after="60"/>
        <w:ind w:left="454"/>
        <w:jc w:val="both"/>
      </w:pPr>
      <w:r/>
      <w:r>
        <w:rPr>
          <w:b/>
        </w:rPr>
        <w:t>Bổ sung endpoint tổng hợp phía backend</w:t>
      </w:r>
      <w:r>
        <w:t xml:space="preserve"> (ví dụ /api/analytics/*) để giảm tải tính toán và băng thông khi số lượng giao dịch mỗi người dùng tăng lên hàng nghìn (mục 12.3.2).</w:t>
      </w:r>
    </w:p>
    <w:p>
      <w:pPr>
        <w:pStyle w:val="ListNumber"/>
        <w:spacing w:after="60"/>
        <w:ind w:left="454"/>
        <w:jc w:val="both"/>
      </w:pPr>
      <w:r/>
      <w:r>
        <w:rPr>
          <w:b/>
        </w:rPr>
        <w:t>Bổ sung phân trang</w:t>
      </w:r>
      <w:r>
        <w:t xml:space="preserve"> cho GET /api/transactions.</w:t>
      </w:r>
    </w:p>
    <w:p>
      <w:pPr>
        <w:pStyle w:val="ListNumber"/>
        <w:spacing w:after="60"/>
        <w:ind w:left="454"/>
        <w:jc w:val="both"/>
      </w:pPr>
      <w:r/>
      <w:r>
        <w:rPr>
          <w:b/>
        </w:rPr>
        <w:t>Cân nhắc tầng cache</w:t>
      </w:r>
      <w:r>
        <w:t xml:space="preserve"> (Redis) cho các truy vấn đọc nhiều, ít thay đổi như danh sách danh mục.</w:t>
      </w:r>
    </w:p>
    <w:p>
      <w:pPr>
        <w:pStyle w:val="ListNumber"/>
        <w:spacing w:after="60"/>
        <w:ind w:left="454"/>
        <w:jc w:val="both"/>
      </w:pPr>
      <w:r/>
      <w:r>
        <w:rPr>
          <w:b/>
        </w:rPr>
        <w:t>Thiết lập CI/CD</w:t>
      </w:r>
      <w:r>
        <w:t xml:space="preserve"> chạy go vet, go test, tsc --noEmit và build Docker tự động trên mỗi pull request, làm cổng chặn trước khi mã được hợp nhất vào nhánh chính.</w:t>
      </w:r>
    </w:p>
    <w:p>
      <w:pPr>
        <w:spacing w:before="120" w:after="200"/>
        <w:ind w:left="170" w:right="113"/>
        <w:shd w:val="clear" w:color="auto" w:fill="EAF6F0"/>
        <w:pBdr>
          <w:top w:val="single" w:sz="4" w:space="4" w:color="B7CFC2"/>
          <w:left w:val="single" w:sz="4" w:space="4" w:color="B7CFC2"/>
          <w:bottom w:val="single" w:sz="4" w:space="4" w:color="B7CFC2"/>
          <w:right w:val="single" w:sz="4" w:space="4" w:color="B7CFC2"/>
        </w:pBdr>
      </w:pPr>
      <w:r>
        <w:rPr>
          <w:b/>
          <w:sz w:val="22"/>
        </w:rPr>
        <w:t xml:space="preserve">GHI CHU - </w:t>
      </w:r>
      <w:r>
        <w:rPr>
          <w:sz w:val="22"/>
        </w:rPr>
        <w:t>Lộ trình trên được sắp xếp theo tỉ lệ tác động/nỗ lực giảm dần trong mỗi giai đoạn, không phải theo mức độ nghiêm trọng tuyệt đối. Một số mục ngắn hạn (như sửa health check) có tác động vận hành lớn nhưng chi phí sửa cực nhỏ, nên luôn được ưu tiên trước các mục trung/dài hạn tốn nhiều công sức hơn dù mức độ nghiêm trọng danh nghĩa có thể ngang nhau.</w:t>
      </w:r>
    </w:p>
    <w:p>
      <w:pPr>
        <w:pStyle w:val="Heading2"/>
      </w:pPr>
      <w:r>
        <w:t>13.3. Lời kết</w:t>
      </w:r>
    </w:p>
    <w:p>
      <w:r>
        <w:rPr>
          <w:b w:val="0"/>
          <w:i w:val="0"/>
        </w:rPr>
        <w:t>Xét trên tổng thể, financal_management thể hiện một quá trình trưởng thành kỹ thuật rõ nét: từ các bài thực hành riêng lẻ về từng thành phần của hệ sinh thái Go (routing, middleware, phân tầng, logging, cấu hình, kiểm thử tích hợp) tới một sản phẩm hoàn chỉnh, gọn gàng và có chủ đích thiết kế rõ ràng. Các khuyến nghị trong tài liệu này nhằm mục đích củng cố thêm cho nền tảng đã tốt sẵn có, không phải chỉ ra rằng hệ thống chưa dùng được — hệ thống production hiện tại đã sẵn sàng phục vụ đúng phạm vi mà nó được thiết kế cho: một ứng dụng quản lý tài chính cá nhân đơn giản, an toàn và dễ triển khai.</w:t>
      </w:r>
    </w:p>
    <w:p>
      <w:r>
        <w:br w:type="page"/>
      </w:r>
    </w:p>
    <w:p>
      <w:pPr>
        <w:pStyle w:val="Heading1"/>
      </w:pPr>
      <w:r>
        <w:t>PHỤ LỤC A. LỆNH THAO TÁC NHANH</w:t>
      </w:r>
    </w:p>
    <w:tbl>
      <w:tblPr>
        <w:tblStyle w:val="TableGrid"/>
        <w:tblW w:type="auto" w:w="0"/>
        <w:jc w:val="center"/>
        <w:tblLook w:firstColumn="1" w:firstRow="1" w:lastColumn="0" w:lastRow="0" w:noHBand="0" w:noVBand="1" w:val="04A0"/>
      </w:tblPr>
      <w:tblGrid>
        <w:gridCol w:w="4677"/>
        <w:gridCol w:w="4677"/>
      </w:tblGrid>
      <w:tr>
        <w:trPr>
          <w:tblHeader/>
        </w:trPr>
        <w:tc>
          <w:tcPr>
            <w:tcW w:type="dxa" w:w="3969"/>
            <w:shd w:val="clear" w:color="auto" w:fill="0B5D3B"/>
          </w:tcPr>
          <w:p>
            <w:pPr>
              <w:spacing w:after="40" w:before="40" w:line="240" w:lineRule="auto"/>
              <w:jc w:val="center"/>
            </w:pPr>
            <w:r/>
            <w:r>
              <w:rPr>
                <w:b/>
                <w:color w:val="FFFFFF"/>
                <w:sz w:val="19"/>
              </w:rPr>
              <w:t>Mục đích</w:t>
            </w:r>
          </w:p>
        </w:tc>
        <w:tc>
          <w:tcPr>
            <w:tcW w:type="dxa" w:w="5102"/>
            <w:shd w:val="clear" w:color="auto" w:fill="0B5D3B"/>
          </w:tcPr>
          <w:p>
            <w:pPr>
              <w:spacing w:after="40" w:before="40" w:line="240" w:lineRule="auto"/>
              <w:jc w:val="center"/>
            </w:pPr>
            <w:r/>
            <w:r>
              <w:rPr>
                <w:b/>
                <w:color w:val="FFFFFF"/>
                <w:sz w:val="19"/>
              </w:rPr>
              <w:t>Lệnh</w:t>
            </w:r>
          </w:p>
        </w:tc>
      </w:tr>
      <w:tr>
        <w:tc>
          <w:tcPr>
            <w:tcW w:type="dxa" w:w="3969"/>
          </w:tcPr>
          <w:p>
            <w:pPr>
              <w:spacing w:after="40" w:before="40" w:line="240" w:lineRule="auto"/>
              <w:jc w:val="left"/>
            </w:pPr>
            <w:r/>
            <w:r>
              <w:rPr>
                <w:sz w:val="19"/>
              </w:rPr>
              <w:t>Sao chép và cấu hình môi trường</w:t>
            </w:r>
          </w:p>
        </w:tc>
        <w:tc>
          <w:tcPr>
            <w:tcW w:type="dxa" w:w="5102"/>
          </w:tcPr>
          <w:p>
            <w:pPr>
              <w:spacing w:after="40" w:before="40" w:line="240" w:lineRule="auto"/>
              <w:jc w:val="left"/>
            </w:pPr>
            <w:r/>
            <w:r>
              <w:rPr>
                <w:sz w:val="19"/>
              </w:rPr>
              <w:t>git clone ...  &amp;&amp;  cp .env.example .env</w:t>
            </w:r>
          </w:p>
        </w:tc>
      </w:tr>
      <w:tr>
        <w:tc>
          <w:tcPr>
            <w:tcW w:type="dxa" w:w="3969"/>
            <w:shd w:val="clear" w:color="auto" w:fill="F1F6F3"/>
          </w:tcPr>
          <w:p>
            <w:pPr>
              <w:spacing w:after="40" w:before="40" w:line="240" w:lineRule="auto"/>
              <w:jc w:val="left"/>
            </w:pPr>
            <w:r/>
            <w:r>
              <w:rPr>
                <w:sz w:val="19"/>
              </w:rPr>
              <w:t>Khởi động MySQL bằng Docker</w:t>
            </w:r>
          </w:p>
        </w:tc>
        <w:tc>
          <w:tcPr>
            <w:tcW w:type="dxa" w:w="5102"/>
            <w:shd w:val="clear" w:color="auto" w:fill="F1F6F3"/>
          </w:tcPr>
          <w:p>
            <w:pPr>
              <w:spacing w:after="40" w:before="40" w:line="240" w:lineRule="auto"/>
              <w:jc w:val="left"/>
            </w:pPr>
            <w:r/>
            <w:r>
              <w:rPr>
                <w:sz w:val="19"/>
              </w:rPr>
              <w:t>docker compose up -d mysql_bp</w:t>
            </w:r>
          </w:p>
        </w:tc>
      </w:tr>
      <w:tr>
        <w:tc>
          <w:tcPr>
            <w:tcW w:type="dxa" w:w="3969"/>
          </w:tcPr>
          <w:p>
            <w:pPr>
              <w:spacing w:after="40" w:before="40" w:line="240" w:lineRule="auto"/>
              <w:jc w:val="left"/>
            </w:pPr>
            <w:r/>
            <w:r>
              <w:rPr>
                <w:sz w:val="19"/>
              </w:rPr>
              <w:t>Chạy bản production hoàn chỉnh (một lệnh)</w:t>
            </w:r>
          </w:p>
        </w:tc>
        <w:tc>
          <w:tcPr>
            <w:tcW w:type="dxa" w:w="5102"/>
          </w:tcPr>
          <w:p>
            <w:pPr>
              <w:spacing w:after="40" w:before="40" w:line="240" w:lineRule="auto"/>
              <w:jc w:val="left"/>
            </w:pPr>
            <w:r/>
            <w:r>
              <w:rPr>
                <w:sz w:val="19"/>
              </w:rPr>
              <w:t>make serve</w:t>
            </w:r>
          </w:p>
        </w:tc>
      </w:tr>
      <w:tr>
        <w:tc>
          <w:tcPr>
            <w:tcW w:type="dxa" w:w="3969"/>
            <w:shd w:val="clear" w:color="auto" w:fill="F1F6F3"/>
          </w:tcPr>
          <w:p>
            <w:pPr>
              <w:spacing w:after="40" w:before="40" w:line="240" w:lineRule="auto"/>
              <w:jc w:val="left"/>
            </w:pPr>
            <w:r/>
            <w:r>
              <w:rPr>
                <w:sz w:val="19"/>
              </w:rPr>
              <w:t>Chạy backend ở chế độ phát triển</w:t>
            </w:r>
          </w:p>
        </w:tc>
        <w:tc>
          <w:tcPr>
            <w:tcW w:type="dxa" w:w="5102"/>
            <w:shd w:val="clear" w:color="auto" w:fill="F1F6F3"/>
          </w:tcPr>
          <w:p>
            <w:pPr>
              <w:spacing w:after="40" w:before="40" w:line="240" w:lineRule="auto"/>
              <w:jc w:val="left"/>
            </w:pPr>
            <w:r/>
            <w:r>
              <w:rPr>
                <w:sz w:val="19"/>
              </w:rPr>
              <w:t>go run ./cmd/web</w:t>
            </w:r>
          </w:p>
        </w:tc>
      </w:tr>
      <w:tr>
        <w:tc>
          <w:tcPr>
            <w:tcW w:type="dxa" w:w="3969"/>
          </w:tcPr>
          <w:p>
            <w:pPr>
              <w:spacing w:after="40" w:before="40" w:line="240" w:lineRule="auto"/>
              <w:jc w:val="left"/>
            </w:pPr>
            <w:r/>
            <w:r>
              <w:rPr>
                <w:sz w:val="19"/>
              </w:rPr>
              <w:t>Chạy frontend ở chế độ phát triển (HMR)</w:t>
            </w:r>
          </w:p>
        </w:tc>
        <w:tc>
          <w:tcPr>
            <w:tcW w:type="dxa" w:w="5102"/>
          </w:tcPr>
          <w:p>
            <w:pPr>
              <w:spacing w:after="40" w:before="40" w:line="240" w:lineRule="auto"/>
              <w:jc w:val="left"/>
            </w:pPr>
            <w:r/>
            <w:r>
              <w:rPr>
                <w:sz w:val="19"/>
              </w:rPr>
              <w:t>cd frontend &amp;&amp; npm run dev</w:t>
            </w:r>
          </w:p>
        </w:tc>
      </w:tr>
      <w:tr>
        <w:tc>
          <w:tcPr>
            <w:tcW w:type="dxa" w:w="3969"/>
            <w:shd w:val="clear" w:color="auto" w:fill="F1F6F3"/>
          </w:tcPr>
          <w:p>
            <w:pPr>
              <w:spacing w:after="40" w:before="40" w:line="240" w:lineRule="auto"/>
              <w:jc w:val="left"/>
            </w:pPr>
            <w:r/>
            <w:r>
              <w:rPr>
                <w:sz w:val="19"/>
              </w:rPr>
              <w:t>Build toàn bộ Docker image</w:t>
            </w:r>
          </w:p>
        </w:tc>
        <w:tc>
          <w:tcPr>
            <w:tcW w:type="dxa" w:w="5102"/>
            <w:shd w:val="clear" w:color="auto" w:fill="F1F6F3"/>
          </w:tcPr>
          <w:p>
            <w:pPr>
              <w:spacing w:after="40" w:before="40" w:line="240" w:lineRule="auto"/>
              <w:jc w:val="left"/>
            </w:pPr>
            <w:r/>
            <w:r>
              <w:rPr>
                <w:sz w:val="19"/>
              </w:rPr>
              <w:t>docker build -t financal-management .</w:t>
            </w:r>
          </w:p>
        </w:tc>
      </w:tr>
      <w:tr>
        <w:tc>
          <w:tcPr>
            <w:tcW w:type="dxa" w:w="3969"/>
          </w:tcPr>
          <w:p>
            <w:pPr>
              <w:spacing w:after="40" w:before="40" w:line="240" w:lineRule="auto"/>
              <w:jc w:val="left"/>
            </w:pPr>
            <w:r/>
            <w:r>
              <w:rPr>
                <w:sz w:val="19"/>
              </w:rPr>
              <w:t>Chạy cả app + MySQL bằng Compose</w:t>
            </w:r>
          </w:p>
        </w:tc>
        <w:tc>
          <w:tcPr>
            <w:tcW w:type="dxa" w:w="5102"/>
          </w:tcPr>
          <w:p>
            <w:pPr>
              <w:spacing w:after="40" w:before="40" w:line="240" w:lineRule="auto"/>
              <w:jc w:val="left"/>
            </w:pPr>
            <w:r/>
            <w:r>
              <w:rPr>
                <w:sz w:val="19"/>
              </w:rPr>
              <w:t>docker compose up --build -d</w:t>
            </w:r>
          </w:p>
        </w:tc>
      </w:tr>
      <w:tr>
        <w:tc>
          <w:tcPr>
            <w:tcW w:type="dxa" w:w="3969"/>
            <w:shd w:val="clear" w:color="auto" w:fill="F1F6F3"/>
          </w:tcPr>
          <w:p>
            <w:pPr>
              <w:spacing w:after="40" w:before="40" w:line="240" w:lineRule="auto"/>
              <w:jc w:val="left"/>
            </w:pPr>
            <w:r/>
            <w:r>
              <w:rPr>
                <w:sz w:val="19"/>
              </w:rPr>
              <w:t>Kiểm tra sức khỏe dịch vụ</w:t>
            </w:r>
          </w:p>
        </w:tc>
        <w:tc>
          <w:tcPr>
            <w:tcW w:type="dxa" w:w="5102"/>
            <w:shd w:val="clear" w:color="auto" w:fill="F1F6F3"/>
          </w:tcPr>
          <w:p>
            <w:pPr>
              <w:spacing w:after="40" w:before="40" w:line="240" w:lineRule="auto"/>
              <w:jc w:val="left"/>
            </w:pPr>
            <w:r/>
            <w:r>
              <w:rPr>
                <w:sz w:val="19"/>
              </w:rPr>
              <w:t>curl http://localhost:8080/api/health</w:t>
            </w:r>
          </w:p>
        </w:tc>
      </w:tr>
      <w:tr>
        <w:tc>
          <w:tcPr>
            <w:tcW w:type="dxa" w:w="3969"/>
          </w:tcPr>
          <w:p>
            <w:pPr>
              <w:spacing w:after="40" w:before="40" w:line="240" w:lineRule="auto"/>
              <w:jc w:val="left"/>
            </w:pPr>
            <w:r/>
            <w:r>
              <w:rPr>
                <w:sz w:val="19"/>
              </w:rPr>
              <w:t>Build frontend độc lập</w:t>
            </w:r>
          </w:p>
        </w:tc>
        <w:tc>
          <w:tcPr>
            <w:tcW w:type="dxa" w:w="5102"/>
          </w:tcPr>
          <w:p>
            <w:pPr>
              <w:spacing w:after="40" w:before="40" w:line="240" w:lineRule="auto"/>
              <w:jc w:val="left"/>
            </w:pPr>
            <w:r/>
            <w:r>
              <w:rPr>
                <w:sz w:val="19"/>
              </w:rPr>
              <w:t>cd frontend &amp;&amp; npm ci &amp;&amp; npm run build</w:t>
            </w:r>
          </w:p>
        </w:tc>
      </w:tr>
      <w:tr>
        <w:tc>
          <w:tcPr>
            <w:tcW w:type="dxa" w:w="3969"/>
            <w:shd w:val="clear" w:color="auto" w:fill="F1F6F3"/>
          </w:tcPr>
          <w:p>
            <w:pPr>
              <w:spacing w:after="40" w:before="40" w:line="240" w:lineRule="auto"/>
              <w:jc w:val="left"/>
            </w:pPr>
            <w:r/>
            <w:r>
              <w:rPr>
                <w:sz w:val="19"/>
              </w:rPr>
              <w:t>Kiểm tra kiểu TypeScript</w:t>
            </w:r>
          </w:p>
        </w:tc>
        <w:tc>
          <w:tcPr>
            <w:tcW w:type="dxa" w:w="5102"/>
            <w:shd w:val="clear" w:color="auto" w:fill="F1F6F3"/>
          </w:tcPr>
          <w:p>
            <w:pPr>
              <w:spacing w:after="40" w:before="40" w:line="240" w:lineRule="auto"/>
              <w:jc w:val="left"/>
            </w:pPr>
            <w:r/>
            <w:r>
              <w:rPr>
                <w:sz w:val="19"/>
              </w:rPr>
              <w:t>cd frontend &amp;&amp; npm run lint  (tsc -b --noEmit)</w:t>
            </w:r>
          </w:p>
        </w:tc>
      </w:tr>
    </w:tbl>
    <w:p>
      <w:pPr>
        <w:spacing w:after="80"/>
      </w:pPr>
    </w:p>
    <w:p>
      <w:pPr>
        <w:pStyle w:val="Heading1"/>
      </w:pPr>
      <w:r>
        <w:t>PHỤ LỤC B. BIẾN MÔI TRƯỜNG THAM CHIẾU NHANH (.env.example)</w:t>
      </w:r>
    </w:p>
    <w:p>
      <w:pPr>
        <w:keepLines/>
        <w:spacing w:after="0" w:before="120" w:line="240" w:lineRule="auto"/>
        <w:ind w:left="170"/>
        <w:jc w:val="left"/>
        <w:shd w:val="clear" w:color="auto" w:fill="F4F6F8"/>
      </w:pPr>
      <w:r>
        <w:rPr>
          <w:rFonts w:ascii="Consolas" w:hAnsi="Consolas" w:eastAsia="Consolas"/>
          <w:sz w:val="18"/>
        </w:rPr>
        <w:t>PORT=8080</w:t>
      </w:r>
    </w:p>
    <w:p>
      <w:pPr>
        <w:keepLines/>
        <w:spacing w:after="0" w:before="0" w:line="240" w:lineRule="auto"/>
        <w:ind w:left="170"/>
        <w:jc w:val="left"/>
        <w:shd w:val="clear" w:color="auto" w:fill="F4F6F8"/>
      </w:pPr>
      <w:r>
        <w:rPr>
          <w:rFonts w:ascii="Consolas" w:hAnsi="Consolas" w:eastAsia="Consolas"/>
          <w:sz w:val="18"/>
        </w:rPr>
        <w:t>CORS_ORIGINS=http://localhost:8080,http://localhost:5173</w:t>
      </w:r>
    </w:p>
    <w:p>
      <w:pPr>
        <w:keepLines/>
        <w:spacing w:after="0" w:before="0" w:line="240" w:lineRule="auto"/>
        <w:ind w:left="170"/>
        <w:jc w:val="left"/>
        <w:shd w:val="clear" w:color="auto" w:fill="F4F6F8"/>
      </w:pPr>
      <w:r>
        <w:rPr>
          <w:rFonts w:ascii="Consolas" w:hAnsi="Consolas" w:eastAsia="Consolas"/>
          <w:sz w:val="18"/>
        </w:rPr>
        <w:t>JWT_SECRET=change-me                    # ĐỔI giá trị mạnh trong production</w:t>
      </w:r>
    </w:p>
    <w:p>
      <w:pPr>
        <w:keepLines/>
        <w:spacing w:after="0" w:before="0" w:line="240" w:lineRule="auto"/>
        <w:ind w:left="170"/>
        <w:jc w:val="left"/>
        <w:shd w:val="clear" w:color="auto" w:fill="F4F6F8"/>
      </w:pPr>
      <w:r>
        <w:rPr>
          <w:rFonts w:ascii="Consolas" w:hAnsi="Consolas" w:eastAsia="Consolas"/>
          <w:sz w:val="18"/>
        </w:rPr>
        <w:t xml:space="preserve"> </w:t>
      </w:r>
    </w:p>
    <w:p>
      <w:pPr>
        <w:keepLines/>
        <w:spacing w:after="0" w:before="0" w:line="240" w:lineRule="auto"/>
        <w:ind w:left="170"/>
        <w:jc w:val="left"/>
        <w:shd w:val="clear" w:color="auto" w:fill="F4F6F8"/>
      </w:pPr>
      <w:r>
        <w:rPr>
          <w:rFonts w:ascii="Consolas" w:hAnsi="Consolas" w:eastAsia="Consolas"/>
          <w:sz w:val="18"/>
        </w:rPr>
        <w:t>BLUEPRINT_DB_HOST=localhost</w:t>
      </w:r>
    </w:p>
    <w:p>
      <w:pPr>
        <w:keepLines/>
        <w:spacing w:after="0" w:before="0" w:line="240" w:lineRule="auto"/>
        <w:ind w:left="170"/>
        <w:jc w:val="left"/>
        <w:shd w:val="clear" w:color="auto" w:fill="F4F6F8"/>
      </w:pPr>
      <w:r>
        <w:rPr>
          <w:rFonts w:ascii="Consolas" w:hAnsi="Consolas" w:eastAsia="Consolas"/>
          <w:sz w:val="18"/>
        </w:rPr>
        <w:t>BLUEPRINT_DB_PORT=3306</w:t>
      </w:r>
    </w:p>
    <w:p>
      <w:pPr>
        <w:keepLines/>
        <w:spacing w:after="0" w:before="0" w:line="240" w:lineRule="auto"/>
        <w:ind w:left="170"/>
        <w:jc w:val="left"/>
        <w:shd w:val="clear" w:color="auto" w:fill="F4F6F8"/>
      </w:pPr>
      <w:r>
        <w:rPr>
          <w:rFonts w:ascii="Consolas" w:hAnsi="Consolas" w:eastAsia="Consolas"/>
          <w:sz w:val="18"/>
        </w:rPr>
        <w:t>BLUEPRINT_DB_DATABASE=financal</w:t>
      </w:r>
    </w:p>
    <w:p>
      <w:pPr>
        <w:keepLines/>
        <w:spacing w:after="0" w:before="0" w:line="240" w:lineRule="auto"/>
        <w:ind w:left="170"/>
        <w:jc w:val="left"/>
        <w:shd w:val="clear" w:color="auto" w:fill="F4F6F8"/>
      </w:pPr>
      <w:r>
        <w:rPr>
          <w:rFonts w:ascii="Consolas" w:hAnsi="Consolas" w:eastAsia="Consolas"/>
          <w:sz w:val="18"/>
        </w:rPr>
        <w:t>BLUEPRINT_DB_USERNAME=app</w:t>
      </w:r>
    </w:p>
    <w:p>
      <w:pPr>
        <w:keepLines/>
        <w:spacing w:after="0" w:before="0" w:line="240" w:lineRule="auto"/>
        <w:ind w:left="170"/>
        <w:jc w:val="left"/>
        <w:shd w:val="clear" w:color="auto" w:fill="F4F6F8"/>
      </w:pPr>
      <w:r>
        <w:rPr>
          <w:rFonts w:ascii="Consolas" w:hAnsi="Consolas" w:eastAsia="Consolas"/>
          <w:sz w:val="18"/>
        </w:rPr>
        <w:t>BLUEPRINT_DB_PASSWORD=change-me</w:t>
      </w:r>
    </w:p>
    <w:p>
      <w:pPr>
        <w:keepLines/>
        <w:spacing w:after="0" w:before="0" w:line="240" w:lineRule="auto"/>
        <w:ind w:left="170"/>
        <w:jc w:val="left"/>
        <w:shd w:val="clear" w:color="auto" w:fill="F4F6F8"/>
      </w:pPr>
      <w:r>
        <w:rPr>
          <w:rFonts w:ascii="Consolas" w:hAnsi="Consolas" w:eastAsia="Consolas"/>
          <w:sz w:val="18"/>
        </w:rPr>
        <w:t>BLUEPRINT_DB_ROOT_PASSWORD=change-me-root</w:t>
      </w:r>
    </w:p>
    <w:p>
      <w:pPr>
        <w:spacing w:after="160" w:before="0" w:line="240" w:lineRule="auto"/>
      </w:pPr>
      <w:r>
        <w:rPr>
          <w:sz w:val="8"/>
        </w:rPr>
      </w:r>
    </w:p>
    <w:p>
      <w:pPr>
        <w:pStyle w:val="Heading1"/>
      </w:pPr>
      <w:r>
        <w:t>PHỤ LỤC C. DANH SÁCH TỆP MÃ NGUỒN ĐÃ RÀ SOÁT</w:t>
      </w:r>
    </w:p>
    <w:p>
      <w:r>
        <w:rPr>
          <w:b w:val="0"/>
          <w:i w:val="0"/>
        </w:rPr>
        <w:t>Tài liệu này được biên soạn dựa trên việc đọc trực tiếp và đầy đủ toàn bộ 56 tệp mã nguồn của repository tại thời điểm commit 4475097 (nhánh main), bao gồm:</w:t>
      </w:r>
    </w:p>
    <w:p>
      <w:pPr>
        <w:pStyle w:val="ListBullet"/>
        <w:spacing w:after="60"/>
        <w:ind w:left="454"/>
        <w:jc w:val="both"/>
      </w:pPr>
      <w:r>
        <w:t>Toàn bộ 8 tệp trong internal/api/ và cmd/web/main.go (nhóm production backend).</w:t>
      </w:r>
    </w:p>
    <w:p>
      <w:pPr>
        <w:pStyle w:val="ListBullet"/>
        <w:spacing w:after="60"/>
        <w:ind w:left="454"/>
        <w:jc w:val="both"/>
      </w:pPr>
      <w:r>
        <w:t>Toàn bộ 22 tệp trong frontend/src/ (nhóm production frontend).</w:t>
      </w:r>
    </w:p>
    <w:p>
      <w:pPr>
        <w:pStyle w:val="ListBullet"/>
        <w:spacing w:after="60"/>
        <w:ind w:left="454"/>
        <w:jc w:val="both"/>
      </w:pPr>
      <w:r>
        <w:t>Toàn bộ 22 tệp thuộc nhóm di sản: cmd/api, cmd/server, cmd/cli, internal/controller, internal/services, internal/repo, internal/routers, internal/middlewares, internal/initialize, internal/server, internal/database, internal/pkg/tests, internal/pkg/setting.</w:t>
      </w:r>
    </w:p>
    <w:p>
      <w:pPr>
        <w:pStyle w:val="ListBullet"/>
        <w:spacing w:after="60"/>
        <w:ind w:left="454"/>
        <w:jc w:val="both"/>
      </w:pPr>
      <w:r>
        <w:t>Toàn bộ tệp hạ tầng: Dockerfile, docker-compose.yml, Makefile, .air.toml, .env.example, config/local.yaml, config/production.yaml.</w:t>
      </w:r>
    </w:p>
    <w:p>
      <w:pPr>
        <w:pStyle w:val="ListBullet"/>
        <w:spacing w:after="60"/>
        <w:ind w:left="454"/>
        <w:jc w:val="both"/>
      </w:pPr>
      <w:r>
        <w:t>Tài liệu sẵn có: README.md, DEPLOY.md, và toàn bộ lịch sử 18 commit trên nhánh main.</w:t>
      </w:r>
    </w:p>
    <w:p>
      <w:r>
        <w:br w:type="page"/>
      </w:r>
    </w:p>
    <w:p>
      <w:pPr>
        <w:jc w:val="center"/>
      </w:pPr>
      <w:r>
        <w:rPr>
          <w:b/>
          <w:sz w:val="26"/>
        </w:rPr>
        <w:t>— HẾT —</w:t>
      </w:r>
    </w:p>
    <w:sectPr w:rsidR="00FC693F" w:rsidRPr="0006063C" w:rsidSect="00034616">
      <w:footerReference w:type="default" r:id="rId9"/>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b/>
      <w:bCs/>
      <w:color w:val="0B5D3B"/>
      <w:sz w:val="36"/>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b/>
      <w:bCs/>
      <w:color w:val="0B5D3B"/>
      <w:sz w:val="30"/>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Times New Roman" w:hAnsi="Times New Roman"/>
      <w:b/>
      <w:bCs/>
      <w:i/>
      <w:iCs/>
      <w:color w:val="33415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