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07CD" w14:textId="77777777" w:rsidR="0060102C" w:rsidRDefault="0060102C"/>
    <w:p w14:paraId="33960470" w14:textId="77777777" w:rsidR="0060102C" w:rsidRDefault="0060102C"/>
    <w:p w14:paraId="1D3502AD" w14:textId="77777777" w:rsidR="0060102C" w:rsidRDefault="0060102C"/>
    <w:p w14:paraId="15B463FE" w14:textId="77777777" w:rsidR="0060102C" w:rsidRDefault="00000000">
      <w:pPr>
        <w:jc w:val="center"/>
      </w:pPr>
      <w:r>
        <w:rPr>
          <w:b/>
          <w:color w:val="2E86AB"/>
          <w:sz w:val="52"/>
        </w:rPr>
        <w:t>BÁO CÁO PHÂN TÍCH DỮ LIỆU</w:t>
      </w:r>
    </w:p>
    <w:p w14:paraId="446CC324" w14:textId="77777777" w:rsidR="0060102C" w:rsidRDefault="00000000">
      <w:pPr>
        <w:jc w:val="center"/>
      </w:pPr>
      <w:r>
        <w:rPr>
          <w:b/>
          <w:color w:val="A23B72"/>
          <w:sz w:val="44"/>
        </w:rPr>
        <w:t>DỰ BÁO THU NHẬP HỘ GIA ĐÌNH</w:t>
      </w:r>
    </w:p>
    <w:p w14:paraId="1B871AF1" w14:textId="77777777" w:rsidR="0060102C" w:rsidRDefault="00000000">
      <w:pPr>
        <w:jc w:val="center"/>
      </w:pPr>
      <w:r>
        <w:rPr>
          <w:i/>
          <w:color w:val="646464"/>
          <w:sz w:val="28"/>
        </w:rPr>
        <w:t>Sử dụng mô hình Random Forest Regression</w:t>
      </w:r>
    </w:p>
    <w:p w14:paraId="29214161" w14:textId="77777777" w:rsidR="0060102C" w:rsidRDefault="0060102C"/>
    <w:p w14:paraId="7BD5F80F" w14:textId="77777777" w:rsidR="0060102C" w:rsidRDefault="0060102C"/>
    <w:p w14:paraId="5A9A3EC6" w14:textId="77777777" w:rsidR="0060102C" w:rsidRDefault="00000000">
      <w:pPr>
        <w:jc w:val="center"/>
      </w:pPr>
      <w:r>
        <w:rPr>
          <w:color w:val="C8C8C8"/>
        </w:rPr>
        <w:t>━━━━━━━━━━━━━━━━━━━━━━━━━━━━━━━━━━━━━━━━━━━━━━━━━━</w:t>
      </w:r>
    </w:p>
    <w:p w14:paraId="6A671E59" w14:textId="77777777" w:rsidR="0060102C" w:rsidRDefault="00000000">
      <w:pPr>
        <w:jc w:val="center"/>
      </w:pPr>
      <w:r>
        <w:rPr>
          <w:b/>
          <w:sz w:val="22"/>
        </w:rPr>
        <w:t xml:space="preserve">Nguồn dữ liệu: </w:t>
      </w:r>
      <w:r>
        <w:rPr>
          <w:sz w:val="22"/>
        </w:rPr>
        <w:t>Kaggle - Regression Dataset for Household Income Analysis</w:t>
      </w:r>
    </w:p>
    <w:p w14:paraId="1104362B" w14:textId="77777777" w:rsidR="0060102C" w:rsidRDefault="00000000">
      <w:pPr>
        <w:jc w:val="center"/>
      </w:pPr>
      <w:r>
        <w:rPr>
          <w:b/>
          <w:sz w:val="22"/>
        </w:rPr>
        <w:t xml:space="preserve">Số lượng mẫu: </w:t>
      </w:r>
      <w:r>
        <w:rPr>
          <w:sz w:val="22"/>
        </w:rPr>
        <w:t>10,000 hộ gia đình</w:t>
      </w:r>
    </w:p>
    <w:p w14:paraId="699ED06F" w14:textId="77777777" w:rsidR="0060102C" w:rsidRDefault="00000000">
      <w:pPr>
        <w:jc w:val="center"/>
      </w:pPr>
      <w:r>
        <w:rPr>
          <w:b/>
          <w:sz w:val="22"/>
        </w:rPr>
        <w:t xml:space="preserve">Phương pháp: </w:t>
      </w:r>
      <w:r>
        <w:rPr>
          <w:sz w:val="22"/>
        </w:rPr>
        <w:t>Random Forest Regression (n_estimators=300, max_depth=20)</w:t>
      </w:r>
    </w:p>
    <w:p w14:paraId="0CAF10BD" w14:textId="77777777" w:rsidR="0060102C" w:rsidRDefault="00000000">
      <w:pPr>
        <w:jc w:val="center"/>
      </w:pPr>
      <w:r>
        <w:rPr>
          <w:b/>
          <w:sz w:val="22"/>
        </w:rPr>
        <w:t xml:space="preserve">Công cụ: </w:t>
      </w:r>
      <w:r>
        <w:rPr>
          <w:sz w:val="22"/>
        </w:rPr>
        <w:t>Python, scikit-learn, pandas, matplotlib, seaborn</w:t>
      </w:r>
    </w:p>
    <w:p w14:paraId="3321D10B" w14:textId="77777777" w:rsidR="0060102C" w:rsidRDefault="00000000">
      <w:pPr>
        <w:jc w:val="center"/>
      </w:pPr>
      <w:r>
        <w:rPr>
          <w:b/>
          <w:sz w:val="22"/>
        </w:rPr>
        <w:t xml:space="preserve">Ngày thực hiện: </w:t>
      </w:r>
      <w:r>
        <w:rPr>
          <w:sz w:val="22"/>
        </w:rPr>
        <w:t>Tháng 10/2026</w:t>
      </w:r>
    </w:p>
    <w:p w14:paraId="335D572F" w14:textId="77777777" w:rsidR="0060102C" w:rsidRDefault="00000000">
      <w:r>
        <w:br w:type="page"/>
      </w:r>
    </w:p>
    <w:p w14:paraId="1EE664CB" w14:textId="77777777" w:rsidR="0060102C" w:rsidRDefault="00000000">
      <w:pPr>
        <w:pStyle w:val="Heading1"/>
      </w:pPr>
      <w:r>
        <w:rPr>
          <w:rFonts w:ascii="Times New Roman" w:hAnsi="Times New Roman"/>
          <w:color w:val="2E86AB"/>
        </w:rPr>
        <w:lastRenderedPageBreak/>
        <w:t>MỤC LỤC</w:t>
      </w:r>
    </w:p>
    <w:p w14:paraId="07B57480" w14:textId="77777777" w:rsidR="0060102C" w:rsidRDefault="00000000">
      <w:pPr>
        <w:spacing w:after="40"/>
      </w:pPr>
      <w:r>
        <w:rPr>
          <w:b/>
        </w:rPr>
        <w:t>1. Giới thiệu</w:t>
      </w:r>
    </w:p>
    <w:p w14:paraId="5743012E" w14:textId="77777777" w:rsidR="0060102C" w:rsidRDefault="00000000">
      <w:pPr>
        <w:spacing w:after="40"/>
      </w:pPr>
      <w:r>
        <w:rPr>
          <w:b/>
        </w:rPr>
        <w:t>2. Tổng quan dữ liệu</w:t>
      </w:r>
    </w:p>
    <w:p w14:paraId="409121C5" w14:textId="77777777" w:rsidR="0060102C" w:rsidRDefault="00000000">
      <w:pPr>
        <w:spacing w:after="40"/>
      </w:pPr>
      <w:r>
        <w:rPr>
          <w:b/>
        </w:rPr>
        <w:t>3. Phân tích khám phá dữ liệu (EDA)</w:t>
      </w:r>
    </w:p>
    <w:p w14:paraId="1AC9572A" w14:textId="77777777" w:rsidR="0060102C" w:rsidRDefault="00000000">
      <w:pPr>
        <w:spacing w:after="40"/>
      </w:pPr>
      <w:r>
        <w:t xml:space="preserve">  3.1. Phân phối thu nhập</w:t>
      </w:r>
    </w:p>
    <w:p w14:paraId="39219C82" w14:textId="77777777" w:rsidR="0060102C" w:rsidRDefault="00000000">
      <w:pPr>
        <w:spacing w:after="40"/>
      </w:pPr>
      <w:r>
        <w:t xml:space="preserve">  3.2. Phân tích theo trình độ học vấn</w:t>
      </w:r>
    </w:p>
    <w:p w14:paraId="597DEE2F" w14:textId="77777777" w:rsidR="0060102C" w:rsidRDefault="00000000">
      <w:pPr>
        <w:spacing w:after="40"/>
      </w:pPr>
      <w:r>
        <w:t xml:space="preserve">  3.3. Phân tích theo nghề nghiệp</w:t>
      </w:r>
    </w:p>
    <w:p w14:paraId="4F275B70" w14:textId="77777777" w:rsidR="0060102C" w:rsidRDefault="00000000">
      <w:pPr>
        <w:spacing w:after="40"/>
      </w:pPr>
      <w:r>
        <w:t xml:space="preserve">  3.4. Phân tích theo khu vực</w:t>
      </w:r>
    </w:p>
    <w:p w14:paraId="33EBB3C7" w14:textId="77777777" w:rsidR="0060102C" w:rsidRDefault="00000000">
      <w:pPr>
        <w:spacing w:after="40"/>
      </w:pPr>
      <w:r>
        <w:t xml:space="preserve">  3.5. Phân tích tương quan</w:t>
      </w:r>
    </w:p>
    <w:p w14:paraId="745C95D5" w14:textId="77777777" w:rsidR="0060102C" w:rsidRDefault="00000000">
      <w:pPr>
        <w:spacing w:after="40"/>
      </w:pPr>
      <w:r>
        <w:t xml:space="preserve">  3.6. Phân tích theo tình trạng việc làm và giới tính</w:t>
      </w:r>
    </w:p>
    <w:p w14:paraId="1EED0398" w14:textId="77777777" w:rsidR="0060102C" w:rsidRDefault="00000000">
      <w:pPr>
        <w:spacing w:after="40"/>
      </w:pPr>
      <w:r>
        <w:t xml:space="preserve">  3.7. Phân tích theo tình trạng hôn nhân và loại nhà ở</w:t>
      </w:r>
    </w:p>
    <w:p w14:paraId="05AF9166" w14:textId="77777777" w:rsidR="0060102C" w:rsidRDefault="00000000">
      <w:pPr>
        <w:spacing w:after="40"/>
      </w:pPr>
      <w:r>
        <w:t xml:space="preserve">  3.8. Phân tích tuổi và kinh nghiệm</w:t>
      </w:r>
    </w:p>
    <w:p w14:paraId="3B69ABDB" w14:textId="77777777" w:rsidR="0060102C" w:rsidRDefault="00000000">
      <w:pPr>
        <w:spacing w:after="40"/>
      </w:pPr>
      <w:r>
        <w:t xml:space="preserve">  3.9. Phân phối phần trăm thu nhập</w:t>
      </w:r>
    </w:p>
    <w:p w14:paraId="5FF2B411" w14:textId="77777777" w:rsidR="0060102C" w:rsidRDefault="00000000">
      <w:pPr>
        <w:spacing w:after="40"/>
      </w:pPr>
      <w:r>
        <w:t xml:space="preserve">  3.10. Phân phối trình độ học vấn và nghề nghiệp</w:t>
      </w:r>
    </w:p>
    <w:p w14:paraId="7CF2E343" w14:textId="77777777" w:rsidR="0060102C" w:rsidRDefault="00000000">
      <w:pPr>
        <w:spacing w:after="40"/>
      </w:pPr>
      <w:r>
        <w:rPr>
          <w:b/>
        </w:rPr>
        <w:t>4. Tiền xử lý dữ liệu</w:t>
      </w:r>
    </w:p>
    <w:p w14:paraId="0D05818C" w14:textId="77777777" w:rsidR="0060102C" w:rsidRDefault="00000000">
      <w:pPr>
        <w:spacing w:after="40"/>
      </w:pPr>
      <w:r>
        <w:rPr>
          <w:b/>
        </w:rPr>
        <w:t>5. Xây dựng mô hình Random Forest</w:t>
      </w:r>
    </w:p>
    <w:p w14:paraId="2747833F" w14:textId="77777777" w:rsidR="0060102C" w:rsidRDefault="00000000">
      <w:pPr>
        <w:spacing w:after="40"/>
      </w:pPr>
      <w:r>
        <w:t xml:space="preserve">  5.1. Cấu hình mô hình</w:t>
      </w:r>
    </w:p>
    <w:p w14:paraId="7D82C1E1" w14:textId="77777777" w:rsidR="0060102C" w:rsidRDefault="00000000">
      <w:pPr>
        <w:spacing w:after="40"/>
      </w:pPr>
      <w:r>
        <w:t xml:space="preserve">  5.2. Hiệu suất mô hình</w:t>
      </w:r>
    </w:p>
    <w:p w14:paraId="1C54C535" w14:textId="77777777" w:rsidR="0060102C" w:rsidRDefault="00000000">
      <w:pPr>
        <w:spacing w:after="40"/>
      </w:pPr>
      <w:r>
        <w:t xml:space="preserve">  5.3. So sánh các mô hình</w:t>
      </w:r>
    </w:p>
    <w:p w14:paraId="7B1E4E74" w14:textId="77777777" w:rsidR="0060102C" w:rsidRDefault="00000000">
      <w:pPr>
        <w:spacing w:after="40"/>
      </w:pPr>
      <w:r>
        <w:t xml:space="preserve">  5.4. Phân tích tầm quan trọng đặc trưng</w:t>
      </w:r>
    </w:p>
    <w:p w14:paraId="54B4ADED" w14:textId="77777777" w:rsidR="0060102C" w:rsidRDefault="00000000">
      <w:pPr>
        <w:spacing w:after="40"/>
      </w:pPr>
      <w:r>
        <w:t xml:space="preserve">  5.5. Đường cong học tập</w:t>
      </w:r>
    </w:p>
    <w:p w14:paraId="32814B9E" w14:textId="77777777" w:rsidR="0060102C" w:rsidRDefault="00000000">
      <w:pPr>
        <w:spacing w:after="40"/>
      </w:pPr>
      <w:r>
        <w:rPr>
          <w:b/>
        </w:rPr>
        <w:t>6. Đánh giá và thảo luận</w:t>
      </w:r>
    </w:p>
    <w:p w14:paraId="253EC32B" w14:textId="77777777" w:rsidR="0060102C" w:rsidRDefault="00000000">
      <w:pPr>
        <w:spacing w:after="40"/>
      </w:pPr>
      <w:r>
        <w:rPr>
          <w:b/>
        </w:rPr>
        <w:t>7. Kết luận và khuyến nghị</w:t>
      </w:r>
    </w:p>
    <w:p w14:paraId="73D20922" w14:textId="77777777" w:rsidR="0060102C" w:rsidRDefault="00000000">
      <w:r>
        <w:br w:type="page"/>
      </w:r>
    </w:p>
    <w:p w14:paraId="5BB54640" w14:textId="77777777" w:rsidR="0060102C" w:rsidRDefault="00000000">
      <w:pPr>
        <w:pStyle w:val="Heading1"/>
      </w:pPr>
      <w:r>
        <w:rPr>
          <w:rFonts w:ascii="Times New Roman" w:hAnsi="Times New Roman"/>
          <w:color w:val="2E86AB"/>
        </w:rPr>
        <w:lastRenderedPageBreak/>
        <w:t>1. Giới thiệu</w:t>
      </w:r>
    </w:p>
    <w:p w14:paraId="5454EA7A" w14:textId="77777777" w:rsidR="0060102C" w:rsidRDefault="00000000">
      <w:pPr>
        <w:spacing w:after="120" w:line="360" w:lineRule="auto"/>
      </w:pPr>
      <w:r>
        <w:t>Trong bối cảnh kinh tế xã hội ngày càng phức tạp, việc hiểu và dự báo thu nhập hộ gia đình đóng vai trò quan trọng trong hoạch định chính sách, phân tích thị trường và nghiên cứu nhân khẩu học. Báo cáo này trình bày quá trình phân tích dữ liệu thu nhập hộ gia đình và xây dựng mô hình dự báo sử dụng thuật toán Random Forest Regression — một trong những phương pháp Machine Learning mạnh mẽ nhất cho bài toán hồi quy.</w:t>
      </w:r>
    </w:p>
    <w:p w14:paraId="58B4335E" w14:textId="77777777" w:rsidR="0060102C" w:rsidRDefault="00000000">
      <w:pPr>
        <w:spacing w:after="120" w:line="360" w:lineRule="auto"/>
      </w:pPr>
      <w:r>
        <w:t>Mục tiêu của dự án bao gồm: (1) Phân tích khám phá các yếu tố nhân khẩu học và kinh tế xã hội ảnh hưởng đến thu nhập hộ gia đình; (2) Xây dựng và đánh giá mô hình dự báo thu nhập dựa trên Random Forest Regression; (3) Xác định các đặc trưng quan trọng nhất ảnh hưởng đến thu nhập; (4) Đưa ra các khuyến nghị dựa trên kết quả phân tích.</w:t>
      </w:r>
    </w:p>
    <w:p w14:paraId="14239051" w14:textId="77777777" w:rsidR="0060102C" w:rsidRDefault="00000000">
      <w:pPr>
        <w:spacing w:after="120" w:line="360" w:lineRule="auto"/>
      </w:pPr>
      <w:r>
        <w:t>Dữ liệu được sử dụng từ bộ dữ liệu "Regression Dataset for Household Income Analysis" trên Kaggle, bao gồm 10,000 bản ghi với 13 đặc trưng đầu vào (4 đặc trưng số và 9 đặc trưng phân loại) và biến mục tiêu là thu nhập hàng năm của hộ gia đình (USD).</w:t>
      </w:r>
    </w:p>
    <w:p w14:paraId="33642DDF" w14:textId="77777777" w:rsidR="0060102C" w:rsidRDefault="00000000">
      <w:r>
        <w:br w:type="page"/>
      </w:r>
    </w:p>
    <w:p w14:paraId="25409191" w14:textId="77777777" w:rsidR="0060102C" w:rsidRDefault="00000000">
      <w:pPr>
        <w:pStyle w:val="Heading1"/>
      </w:pPr>
      <w:r>
        <w:rPr>
          <w:rFonts w:ascii="Times New Roman" w:hAnsi="Times New Roman"/>
          <w:color w:val="2E86AB"/>
        </w:rPr>
        <w:lastRenderedPageBreak/>
        <w:t>2. Tổng quan dữ liệu</w:t>
      </w:r>
    </w:p>
    <w:p w14:paraId="391D1B14" w14:textId="77777777" w:rsidR="0060102C" w:rsidRDefault="00000000">
      <w:pPr>
        <w:pStyle w:val="Heading2"/>
      </w:pPr>
      <w:r>
        <w:rPr>
          <w:rFonts w:ascii="Times New Roman" w:hAnsi="Times New Roman"/>
          <w:color w:val="2E86AB"/>
        </w:rPr>
        <w:t>2.1. Thông tin tổng quát</w:t>
      </w:r>
    </w:p>
    <w:p w14:paraId="2CA498F8" w14:textId="77777777" w:rsidR="0060102C" w:rsidRDefault="00000000">
      <w:pPr>
        <w:spacing w:after="120" w:line="360" w:lineRule="auto"/>
      </w:pPr>
      <w:r>
        <w:t>Bộ dữ liệu chứa thông tin nhân khẩu học và kinh tế xã hội của 10,000 hộ gia đình, bao gồm thông tin về tuổi, trình độ học vấn, nghề nghiệp, khu vực sinh sống, kinh nghiệm làm việc và các yếu tố liên quan khác.</w:t>
      </w:r>
    </w:p>
    <w:tbl>
      <w:tblPr>
        <w:tblStyle w:val="TableGrid"/>
        <w:tblW w:w="0" w:type="auto"/>
        <w:jc w:val="center"/>
        <w:tblLook w:val="04A0" w:firstRow="1" w:lastRow="0" w:firstColumn="1" w:lastColumn="0" w:noHBand="0" w:noVBand="1"/>
      </w:tblPr>
      <w:tblGrid>
        <w:gridCol w:w="3402"/>
        <w:gridCol w:w="5669"/>
      </w:tblGrid>
      <w:tr w:rsidR="0060102C" w14:paraId="10C3532C" w14:textId="77777777">
        <w:trPr>
          <w:jc w:val="center"/>
        </w:trPr>
        <w:tc>
          <w:tcPr>
            <w:tcW w:w="3402" w:type="dxa"/>
            <w:shd w:val="clear" w:color="auto" w:fill="2E86AB"/>
          </w:tcPr>
          <w:p w14:paraId="418D3F9B" w14:textId="77777777" w:rsidR="0060102C" w:rsidRDefault="00000000">
            <w:pPr>
              <w:jc w:val="center"/>
            </w:pPr>
            <w:r>
              <w:rPr>
                <w:b/>
                <w:color w:val="FFFFFF"/>
                <w:sz w:val="20"/>
              </w:rPr>
              <w:t>Thuộc tính</w:t>
            </w:r>
          </w:p>
        </w:tc>
        <w:tc>
          <w:tcPr>
            <w:tcW w:w="5669" w:type="dxa"/>
            <w:shd w:val="clear" w:color="auto" w:fill="2E86AB"/>
          </w:tcPr>
          <w:p w14:paraId="62CDEB28" w14:textId="77777777" w:rsidR="0060102C" w:rsidRDefault="00000000">
            <w:pPr>
              <w:jc w:val="center"/>
            </w:pPr>
            <w:r>
              <w:rPr>
                <w:b/>
                <w:color w:val="FFFFFF"/>
                <w:sz w:val="20"/>
              </w:rPr>
              <w:t>Giá trị</w:t>
            </w:r>
          </w:p>
        </w:tc>
      </w:tr>
      <w:tr w:rsidR="0060102C" w14:paraId="0C24C3AF" w14:textId="77777777">
        <w:trPr>
          <w:jc w:val="center"/>
        </w:trPr>
        <w:tc>
          <w:tcPr>
            <w:tcW w:w="3402" w:type="dxa"/>
          </w:tcPr>
          <w:p w14:paraId="305A7934" w14:textId="77777777" w:rsidR="0060102C" w:rsidRDefault="00000000">
            <w:pPr>
              <w:jc w:val="center"/>
            </w:pPr>
            <w:r>
              <w:rPr>
                <w:color w:val="2C3E50"/>
                <w:sz w:val="18"/>
              </w:rPr>
              <w:t>Tổng số bản ghi</w:t>
            </w:r>
          </w:p>
        </w:tc>
        <w:tc>
          <w:tcPr>
            <w:tcW w:w="5669" w:type="dxa"/>
          </w:tcPr>
          <w:p w14:paraId="19E89EE7" w14:textId="77777777" w:rsidR="0060102C" w:rsidRDefault="00000000">
            <w:pPr>
              <w:jc w:val="center"/>
            </w:pPr>
            <w:r>
              <w:rPr>
                <w:color w:val="2C3E50"/>
                <w:sz w:val="18"/>
              </w:rPr>
              <w:t>10,000</w:t>
            </w:r>
          </w:p>
        </w:tc>
      </w:tr>
      <w:tr w:rsidR="0060102C" w14:paraId="434E19E7" w14:textId="77777777">
        <w:trPr>
          <w:jc w:val="center"/>
        </w:trPr>
        <w:tc>
          <w:tcPr>
            <w:tcW w:w="3402" w:type="dxa"/>
            <w:shd w:val="clear" w:color="auto" w:fill="F2F7FB"/>
          </w:tcPr>
          <w:p w14:paraId="7973DA27" w14:textId="77777777" w:rsidR="0060102C" w:rsidRDefault="00000000">
            <w:pPr>
              <w:jc w:val="center"/>
            </w:pPr>
            <w:r>
              <w:rPr>
                <w:color w:val="2C3E50"/>
                <w:sz w:val="18"/>
              </w:rPr>
              <w:t>Số đặc trưng đầu vào</w:t>
            </w:r>
          </w:p>
        </w:tc>
        <w:tc>
          <w:tcPr>
            <w:tcW w:w="5669" w:type="dxa"/>
            <w:shd w:val="clear" w:color="auto" w:fill="F2F7FB"/>
          </w:tcPr>
          <w:p w14:paraId="6C84F23E" w14:textId="77777777" w:rsidR="0060102C" w:rsidRDefault="00000000">
            <w:pPr>
              <w:jc w:val="center"/>
            </w:pPr>
            <w:r>
              <w:rPr>
                <w:color w:val="2C3E50"/>
                <w:sz w:val="18"/>
              </w:rPr>
              <w:t>13 (4 số + 9 phân loại)</w:t>
            </w:r>
          </w:p>
        </w:tc>
      </w:tr>
      <w:tr w:rsidR="0060102C" w14:paraId="3EC1D489" w14:textId="77777777">
        <w:trPr>
          <w:jc w:val="center"/>
        </w:trPr>
        <w:tc>
          <w:tcPr>
            <w:tcW w:w="3402" w:type="dxa"/>
          </w:tcPr>
          <w:p w14:paraId="2644839E" w14:textId="77777777" w:rsidR="0060102C" w:rsidRDefault="00000000">
            <w:pPr>
              <w:jc w:val="center"/>
            </w:pPr>
            <w:r>
              <w:rPr>
                <w:color w:val="2C3E50"/>
                <w:sz w:val="18"/>
              </w:rPr>
              <w:t>Biến mục tiêu</w:t>
            </w:r>
          </w:p>
        </w:tc>
        <w:tc>
          <w:tcPr>
            <w:tcW w:w="5669" w:type="dxa"/>
          </w:tcPr>
          <w:p w14:paraId="2D7A0FED" w14:textId="77777777" w:rsidR="0060102C" w:rsidRDefault="00000000">
            <w:pPr>
              <w:jc w:val="center"/>
            </w:pPr>
            <w:r>
              <w:rPr>
                <w:color w:val="2C3E50"/>
                <w:sz w:val="18"/>
              </w:rPr>
              <w:t>Thu nhập hàng năm (USD)</w:t>
            </w:r>
          </w:p>
        </w:tc>
      </w:tr>
      <w:tr w:rsidR="0060102C" w14:paraId="0F50DA06" w14:textId="77777777">
        <w:trPr>
          <w:jc w:val="center"/>
        </w:trPr>
        <w:tc>
          <w:tcPr>
            <w:tcW w:w="3402" w:type="dxa"/>
            <w:shd w:val="clear" w:color="auto" w:fill="F2F7FB"/>
          </w:tcPr>
          <w:p w14:paraId="2D0352A7" w14:textId="77777777" w:rsidR="0060102C" w:rsidRDefault="00000000">
            <w:pPr>
              <w:jc w:val="center"/>
            </w:pPr>
            <w:r>
              <w:rPr>
                <w:color w:val="2C3E50"/>
                <w:sz w:val="18"/>
              </w:rPr>
              <w:t>Giá trị trống</w:t>
            </w:r>
          </w:p>
        </w:tc>
        <w:tc>
          <w:tcPr>
            <w:tcW w:w="5669" w:type="dxa"/>
            <w:shd w:val="clear" w:color="auto" w:fill="F2F7FB"/>
          </w:tcPr>
          <w:p w14:paraId="7386A40F" w14:textId="77777777" w:rsidR="0060102C" w:rsidRDefault="00000000">
            <w:pPr>
              <w:jc w:val="center"/>
            </w:pPr>
            <w:r>
              <w:rPr>
                <w:color w:val="2C3E50"/>
                <w:sz w:val="18"/>
              </w:rPr>
              <w:t>0</w:t>
            </w:r>
          </w:p>
        </w:tc>
      </w:tr>
      <w:tr w:rsidR="0060102C" w14:paraId="27177719" w14:textId="77777777">
        <w:trPr>
          <w:jc w:val="center"/>
        </w:trPr>
        <w:tc>
          <w:tcPr>
            <w:tcW w:w="3402" w:type="dxa"/>
          </w:tcPr>
          <w:p w14:paraId="2BC8D459" w14:textId="77777777" w:rsidR="0060102C" w:rsidRDefault="00000000">
            <w:pPr>
              <w:jc w:val="center"/>
            </w:pPr>
            <w:r>
              <w:rPr>
                <w:color w:val="2C3E50"/>
                <w:sz w:val="18"/>
              </w:rPr>
              <w:t>Bản ghi trùng lặp</w:t>
            </w:r>
          </w:p>
        </w:tc>
        <w:tc>
          <w:tcPr>
            <w:tcW w:w="5669" w:type="dxa"/>
          </w:tcPr>
          <w:p w14:paraId="52872EB3" w14:textId="77777777" w:rsidR="0060102C" w:rsidRDefault="00000000">
            <w:pPr>
              <w:jc w:val="center"/>
            </w:pPr>
            <w:r>
              <w:rPr>
                <w:color w:val="2C3E50"/>
                <w:sz w:val="18"/>
              </w:rPr>
              <w:t>0</w:t>
            </w:r>
          </w:p>
        </w:tc>
      </w:tr>
      <w:tr w:rsidR="0060102C" w14:paraId="3E5630AF" w14:textId="77777777">
        <w:trPr>
          <w:jc w:val="center"/>
        </w:trPr>
        <w:tc>
          <w:tcPr>
            <w:tcW w:w="3402" w:type="dxa"/>
            <w:shd w:val="clear" w:color="auto" w:fill="F2F7FB"/>
          </w:tcPr>
          <w:p w14:paraId="4A40CD67" w14:textId="77777777" w:rsidR="0060102C" w:rsidRDefault="00000000">
            <w:pPr>
              <w:jc w:val="center"/>
            </w:pPr>
            <w:r>
              <w:rPr>
                <w:color w:val="2C3E50"/>
                <w:sz w:val="18"/>
              </w:rPr>
              <w:t>Outliers (phương pháp IQR)</w:t>
            </w:r>
          </w:p>
        </w:tc>
        <w:tc>
          <w:tcPr>
            <w:tcW w:w="5669" w:type="dxa"/>
            <w:shd w:val="clear" w:color="auto" w:fill="F2F7FB"/>
          </w:tcPr>
          <w:p w14:paraId="3314C1A9" w14:textId="77777777" w:rsidR="0060102C" w:rsidRDefault="00000000">
            <w:pPr>
              <w:jc w:val="center"/>
            </w:pPr>
            <w:r>
              <w:rPr>
                <w:color w:val="2C3E50"/>
                <w:sz w:val="18"/>
              </w:rPr>
              <w:t>1931 (19.3%)</w:t>
            </w:r>
          </w:p>
        </w:tc>
      </w:tr>
    </w:tbl>
    <w:p w14:paraId="0B967D93" w14:textId="77777777" w:rsidR="0060102C" w:rsidRDefault="0060102C"/>
    <w:p w14:paraId="275C1545" w14:textId="77777777" w:rsidR="0060102C" w:rsidRDefault="00000000">
      <w:pPr>
        <w:pStyle w:val="Heading2"/>
      </w:pPr>
      <w:r>
        <w:rPr>
          <w:rFonts w:ascii="Times New Roman" w:hAnsi="Times New Roman"/>
          <w:color w:val="2E86AB"/>
        </w:rPr>
        <w:t>2.2. Mô tả các đặc trưng</w:t>
      </w:r>
    </w:p>
    <w:tbl>
      <w:tblPr>
        <w:tblStyle w:val="TableGrid"/>
        <w:tblW w:w="0" w:type="auto"/>
        <w:jc w:val="center"/>
        <w:tblLook w:val="04A0" w:firstRow="1" w:lastRow="0" w:firstColumn="1" w:lastColumn="0" w:noHBand="0" w:noVBand="1"/>
      </w:tblPr>
      <w:tblGrid>
        <w:gridCol w:w="2827"/>
        <w:gridCol w:w="1639"/>
        <w:gridCol w:w="4872"/>
      </w:tblGrid>
      <w:tr w:rsidR="0060102C" w14:paraId="4D191382" w14:textId="77777777">
        <w:trPr>
          <w:jc w:val="center"/>
        </w:trPr>
        <w:tc>
          <w:tcPr>
            <w:tcW w:w="2835" w:type="dxa"/>
            <w:shd w:val="clear" w:color="auto" w:fill="2E86AB"/>
          </w:tcPr>
          <w:p w14:paraId="12A8B9A2" w14:textId="77777777" w:rsidR="0060102C" w:rsidRDefault="00000000">
            <w:pPr>
              <w:jc w:val="center"/>
            </w:pPr>
            <w:r>
              <w:rPr>
                <w:b/>
                <w:color w:val="FFFFFF"/>
                <w:sz w:val="20"/>
              </w:rPr>
              <w:t>Đặc trưng</w:t>
            </w:r>
          </w:p>
        </w:tc>
        <w:tc>
          <w:tcPr>
            <w:tcW w:w="1701" w:type="dxa"/>
            <w:shd w:val="clear" w:color="auto" w:fill="2E86AB"/>
          </w:tcPr>
          <w:p w14:paraId="6DE62CDA" w14:textId="77777777" w:rsidR="0060102C" w:rsidRDefault="00000000">
            <w:pPr>
              <w:jc w:val="center"/>
            </w:pPr>
            <w:r>
              <w:rPr>
                <w:b/>
                <w:color w:val="FFFFFF"/>
                <w:sz w:val="20"/>
              </w:rPr>
              <w:t>Loại</w:t>
            </w:r>
          </w:p>
        </w:tc>
        <w:tc>
          <w:tcPr>
            <w:tcW w:w="5102" w:type="dxa"/>
            <w:shd w:val="clear" w:color="auto" w:fill="2E86AB"/>
          </w:tcPr>
          <w:p w14:paraId="32539F75" w14:textId="77777777" w:rsidR="0060102C" w:rsidRDefault="00000000">
            <w:pPr>
              <w:jc w:val="center"/>
            </w:pPr>
            <w:r>
              <w:rPr>
                <w:b/>
                <w:color w:val="FFFFFF"/>
                <w:sz w:val="20"/>
              </w:rPr>
              <w:t>Mô tả</w:t>
            </w:r>
          </w:p>
        </w:tc>
      </w:tr>
      <w:tr w:rsidR="0060102C" w14:paraId="1D59F9DF" w14:textId="77777777">
        <w:trPr>
          <w:jc w:val="center"/>
        </w:trPr>
        <w:tc>
          <w:tcPr>
            <w:tcW w:w="2835" w:type="dxa"/>
          </w:tcPr>
          <w:p w14:paraId="560E516B" w14:textId="77777777" w:rsidR="0060102C" w:rsidRDefault="00000000">
            <w:pPr>
              <w:jc w:val="center"/>
            </w:pPr>
            <w:r>
              <w:rPr>
                <w:color w:val="2C3E50"/>
                <w:sz w:val="18"/>
              </w:rPr>
              <w:t>Age</w:t>
            </w:r>
          </w:p>
        </w:tc>
        <w:tc>
          <w:tcPr>
            <w:tcW w:w="1701" w:type="dxa"/>
          </w:tcPr>
          <w:p w14:paraId="7E5664FC" w14:textId="77777777" w:rsidR="0060102C" w:rsidRDefault="00000000">
            <w:pPr>
              <w:jc w:val="center"/>
            </w:pPr>
            <w:r>
              <w:rPr>
                <w:color w:val="2C3E50"/>
                <w:sz w:val="18"/>
              </w:rPr>
              <w:t>Số</w:t>
            </w:r>
          </w:p>
        </w:tc>
        <w:tc>
          <w:tcPr>
            <w:tcW w:w="5102" w:type="dxa"/>
          </w:tcPr>
          <w:p w14:paraId="536D260F" w14:textId="77777777" w:rsidR="0060102C" w:rsidRDefault="00000000">
            <w:pPr>
              <w:jc w:val="center"/>
            </w:pPr>
            <w:r>
              <w:rPr>
                <w:color w:val="2C3E50"/>
                <w:sz w:val="18"/>
              </w:rPr>
              <w:t>Tuổi của thành viên chính (18-70)</w:t>
            </w:r>
          </w:p>
        </w:tc>
      </w:tr>
      <w:tr w:rsidR="0060102C" w14:paraId="2CD98BA0" w14:textId="77777777">
        <w:trPr>
          <w:jc w:val="center"/>
        </w:trPr>
        <w:tc>
          <w:tcPr>
            <w:tcW w:w="2835" w:type="dxa"/>
            <w:shd w:val="clear" w:color="auto" w:fill="F2F7FB"/>
          </w:tcPr>
          <w:p w14:paraId="1FD3B37C" w14:textId="77777777" w:rsidR="0060102C" w:rsidRDefault="00000000">
            <w:pPr>
              <w:jc w:val="center"/>
            </w:pPr>
            <w:r>
              <w:rPr>
                <w:color w:val="2C3E50"/>
                <w:sz w:val="18"/>
              </w:rPr>
              <w:t>Education_Level</w:t>
            </w:r>
          </w:p>
        </w:tc>
        <w:tc>
          <w:tcPr>
            <w:tcW w:w="1701" w:type="dxa"/>
            <w:shd w:val="clear" w:color="auto" w:fill="F2F7FB"/>
          </w:tcPr>
          <w:p w14:paraId="17995CDD" w14:textId="77777777" w:rsidR="0060102C" w:rsidRDefault="00000000">
            <w:pPr>
              <w:jc w:val="center"/>
            </w:pPr>
            <w:r>
              <w:rPr>
                <w:color w:val="2C3E50"/>
                <w:sz w:val="18"/>
              </w:rPr>
              <w:t>Phân loại</w:t>
            </w:r>
          </w:p>
        </w:tc>
        <w:tc>
          <w:tcPr>
            <w:tcW w:w="5102" w:type="dxa"/>
            <w:shd w:val="clear" w:color="auto" w:fill="F2F7FB"/>
          </w:tcPr>
          <w:p w14:paraId="718C4254" w14:textId="77777777" w:rsidR="0060102C" w:rsidRDefault="00000000">
            <w:pPr>
              <w:jc w:val="center"/>
            </w:pPr>
            <w:r>
              <w:rPr>
                <w:color w:val="2C3E50"/>
                <w:sz w:val="18"/>
              </w:rPr>
              <w:t>High School / Bachelor's / Master's / Doctorate</w:t>
            </w:r>
          </w:p>
        </w:tc>
      </w:tr>
      <w:tr w:rsidR="0060102C" w14:paraId="3AC0981A" w14:textId="77777777">
        <w:trPr>
          <w:jc w:val="center"/>
        </w:trPr>
        <w:tc>
          <w:tcPr>
            <w:tcW w:w="2835" w:type="dxa"/>
          </w:tcPr>
          <w:p w14:paraId="30CE3D63" w14:textId="77777777" w:rsidR="0060102C" w:rsidRDefault="00000000">
            <w:pPr>
              <w:jc w:val="center"/>
            </w:pPr>
            <w:r>
              <w:rPr>
                <w:color w:val="2C3E50"/>
                <w:sz w:val="18"/>
              </w:rPr>
              <w:t>Occupation</w:t>
            </w:r>
          </w:p>
        </w:tc>
        <w:tc>
          <w:tcPr>
            <w:tcW w:w="1701" w:type="dxa"/>
          </w:tcPr>
          <w:p w14:paraId="7315C4A5" w14:textId="77777777" w:rsidR="0060102C" w:rsidRDefault="00000000">
            <w:pPr>
              <w:jc w:val="center"/>
            </w:pPr>
            <w:r>
              <w:rPr>
                <w:color w:val="2C3E50"/>
                <w:sz w:val="18"/>
              </w:rPr>
              <w:t>Phân loại</w:t>
            </w:r>
          </w:p>
        </w:tc>
        <w:tc>
          <w:tcPr>
            <w:tcW w:w="5102" w:type="dxa"/>
          </w:tcPr>
          <w:p w14:paraId="2525EB4C" w14:textId="77777777" w:rsidR="0060102C" w:rsidRDefault="00000000">
            <w:pPr>
              <w:jc w:val="center"/>
            </w:pPr>
            <w:r>
              <w:rPr>
                <w:color w:val="2C3E50"/>
                <w:sz w:val="18"/>
              </w:rPr>
              <w:t>Healthcare / Education / Technology / Finance / Others</w:t>
            </w:r>
          </w:p>
        </w:tc>
      </w:tr>
      <w:tr w:rsidR="0060102C" w14:paraId="25F5822F" w14:textId="77777777">
        <w:trPr>
          <w:jc w:val="center"/>
        </w:trPr>
        <w:tc>
          <w:tcPr>
            <w:tcW w:w="2835" w:type="dxa"/>
            <w:shd w:val="clear" w:color="auto" w:fill="F2F7FB"/>
          </w:tcPr>
          <w:p w14:paraId="099800F4" w14:textId="77777777" w:rsidR="0060102C" w:rsidRDefault="00000000">
            <w:pPr>
              <w:jc w:val="center"/>
            </w:pPr>
            <w:r>
              <w:rPr>
                <w:color w:val="2C3E50"/>
                <w:sz w:val="18"/>
              </w:rPr>
              <w:t>Number_of_Dependents</w:t>
            </w:r>
          </w:p>
        </w:tc>
        <w:tc>
          <w:tcPr>
            <w:tcW w:w="1701" w:type="dxa"/>
            <w:shd w:val="clear" w:color="auto" w:fill="F2F7FB"/>
          </w:tcPr>
          <w:p w14:paraId="27694C83" w14:textId="77777777" w:rsidR="0060102C" w:rsidRDefault="00000000">
            <w:pPr>
              <w:jc w:val="center"/>
            </w:pPr>
            <w:r>
              <w:rPr>
                <w:color w:val="2C3E50"/>
                <w:sz w:val="18"/>
              </w:rPr>
              <w:t>Số</w:t>
            </w:r>
          </w:p>
        </w:tc>
        <w:tc>
          <w:tcPr>
            <w:tcW w:w="5102" w:type="dxa"/>
            <w:shd w:val="clear" w:color="auto" w:fill="F2F7FB"/>
          </w:tcPr>
          <w:p w14:paraId="0DA8F617" w14:textId="77777777" w:rsidR="0060102C" w:rsidRDefault="00000000">
            <w:pPr>
              <w:jc w:val="center"/>
            </w:pPr>
            <w:r>
              <w:rPr>
                <w:color w:val="2C3E50"/>
                <w:sz w:val="18"/>
              </w:rPr>
              <w:t>Số người phụ thuộc (0-5)</w:t>
            </w:r>
          </w:p>
        </w:tc>
      </w:tr>
      <w:tr w:rsidR="0060102C" w14:paraId="311D20A0" w14:textId="77777777">
        <w:trPr>
          <w:jc w:val="center"/>
        </w:trPr>
        <w:tc>
          <w:tcPr>
            <w:tcW w:w="2835" w:type="dxa"/>
          </w:tcPr>
          <w:p w14:paraId="569016E5" w14:textId="77777777" w:rsidR="0060102C" w:rsidRDefault="00000000">
            <w:pPr>
              <w:jc w:val="center"/>
            </w:pPr>
            <w:r>
              <w:rPr>
                <w:color w:val="2C3E50"/>
                <w:sz w:val="18"/>
              </w:rPr>
              <w:t>Location</w:t>
            </w:r>
          </w:p>
        </w:tc>
        <w:tc>
          <w:tcPr>
            <w:tcW w:w="1701" w:type="dxa"/>
          </w:tcPr>
          <w:p w14:paraId="70CB3684" w14:textId="77777777" w:rsidR="0060102C" w:rsidRDefault="00000000">
            <w:pPr>
              <w:jc w:val="center"/>
            </w:pPr>
            <w:r>
              <w:rPr>
                <w:color w:val="2C3E50"/>
                <w:sz w:val="18"/>
              </w:rPr>
              <w:t>Phân loại</w:t>
            </w:r>
          </w:p>
        </w:tc>
        <w:tc>
          <w:tcPr>
            <w:tcW w:w="5102" w:type="dxa"/>
          </w:tcPr>
          <w:p w14:paraId="3EF7524D" w14:textId="77777777" w:rsidR="0060102C" w:rsidRDefault="00000000">
            <w:pPr>
              <w:jc w:val="center"/>
            </w:pPr>
            <w:r>
              <w:rPr>
                <w:color w:val="2C3E50"/>
                <w:sz w:val="18"/>
              </w:rPr>
              <w:t>Urban / Suburban / Rural</w:t>
            </w:r>
          </w:p>
        </w:tc>
      </w:tr>
      <w:tr w:rsidR="0060102C" w14:paraId="0A015492" w14:textId="77777777">
        <w:trPr>
          <w:jc w:val="center"/>
        </w:trPr>
        <w:tc>
          <w:tcPr>
            <w:tcW w:w="2835" w:type="dxa"/>
            <w:shd w:val="clear" w:color="auto" w:fill="F2F7FB"/>
          </w:tcPr>
          <w:p w14:paraId="45796CFF" w14:textId="77777777" w:rsidR="0060102C" w:rsidRDefault="00000000">
            <w:pPr>
              <w:jc w:val="center"/>
            </w:pPr>
            <w:r>
              <w:rPr>
                <w:color w:val="2C3E50"/>
                <w:sz w:val="18"/>
              </w:rPr>
              <w:t>Work_Experience</w:t>
            </w:r>
          </w:p>
        </w:tc>
        <w:tc>
          <w:tcPr>
            <w:tcW w:w="1701" w:type="dxa"/>
            <w:shd w:val="clear" w:color="auto" w:fill="F2F7FB"/>
          </w:tcPr>
          <w:p w14:paraId="5E57486E" w14:textId="77777777" w:rsidR="0060102C" w:rsidRDefault="00000000">
            <w:pPr>
              <w:jc w:val="center"/>
            </w:pPr>
            <w:r>
              <w:rPr>
                <w:color w:val="2C3E50"/>
                <w:sz w:val="18"/>
              </w:rPr>
              <w:t>Số</w:t>
            </w:r>
          </w:p>
        </w:tc>
        <w:tc>
          <w:tcPr>
            <w:tcW w:w="5102" w:type="dxa"/>
            <w:shd w:val="clear" w:color="auto" w:fill="F2F7FB"/>
          </w:tcPr>
          <w:p w14:paraId="55827CFA" w14:textId="77777777" w:rsidR="0060102C" w:rsidRDefault="00000000">
            <w:pPr>
              <w:jc w:val="center"/>
            </w:pPr>
            <w:r>
              <w:rPr>
                <w:color w:val="2C3E50"/>
                <w:sz w:val="18"/>
              </w:rPr>
              <w:t>Số năm kinh nghiệm (0-50)</w:t>
            </w:r>
          </w:p>
        </w:tc>
      </w:tr>
      <w:tr w:rsidR="0060102C" w14:paraId="4D80F7B0" w14:textId="77777777">
        <w:trPr>
          <w:jc w:val="center"/>
        </w:trPr>
        <w:tc>
          <w:tcPr>
            <w:tcW w:w="2835" w:type="dxa"/>
          </w:tcPr>
          <w:p w14:paraId="70161F08" w14:textId="77777777" w:rsidR="0060102C" w:rsidRDefault="00000000">
            <w:pPr>
              <w:jc w:val="center"/>
            </w:pPr>
            <w:r>
              <w:rPr>
                <w:color w:val="2C3E50"/>
                <w:sz w:val="18"/>
              </w:rPr>
              <w:t>Marital_Status</w:t>
            </w:r>
          </w:p>
        </w:tc>
        <w:tc>
          <w:tcPr>
            <w:tcW w:w="1701" w:type="dxa"/>
          </w:tcPr>
          <w:p w14:paraId="1BB16660" w14:textId="77777777" w:rsidR="0060102C" w:rsidRDefault="00000000">
            <w:pPr>
              <w:jc w:val="center"/>
            </w:pPr>
            <w:r>
              <w:rPr>
                <w:color w:val="2C3E50"/>
                <w:sz w:val="18"/>
              </w:rPr>
              <w:t>Phân loại</w:t>
            </w:r>
          </w:p>
        </w:tc>
        <w:tc>
          <w:tcPr>
            <w:tcW w:w="5102" w:type="dxa"/>
          </w:tcPr>
          <w:p w14:paraId="7FB13D13" w14:textId="77777777" w:rsidR="0060102C" w:rsidRDefault="00000000">
            <w:pPr>
              <w:jc w:val="center"/>
            </w:pPr>
            <w:r>
              <w:rPr>
                <w:color w:val="2C3E50"/>
                <w:sz w:val="18"/>
              </w:rPr>
              <w:t>Single / Married / Divorced</w:t>
            </w:r>
          </w:p>
        </w:tc>
      </w:tr>
      <w:tr w:rsidR="0060102C" w14:paraId="0E0AF374" w14:textId="77777777">
        <w:trPr>
          <w:jc w:val="center"/>
        </w:trPr>
        <w:tc>
          <w:tcPr>
            <w:tcW w:w="2835" w:type="dxa"/>
            <w:shd w:val="clear" w:color="auto" w:fill="F2F7FB"/>
          </w:tcPr>
          <w:p w14:paraId="67AB0974" w14:textId="77777777" w:rsidR="0060102C" w:rsidRDefault="00000000">
            <w:pPr>
              <w:jc w:val="center"/>
            </w:pPr>
            <w:r>
              <w:rPr>
                <w:color w:val="2C3E50"/>
                <w:sz w:val="18"/>
              </w:rPr>
              <w:t>Employment_Status</w:t>
            </w:r>
          </w:p>
        </w:tc>
        <w:tc>
          <w:tcPr>
            <w:tcW w:w="1701" w:type="dxa"/>
            <w:shd w:val="clear" w:color="auto" w:fill="F2F7FB"/>
          </w:tcPr>
          <w:p w14:paraId="2796A446" w14:textId="77777777" w:rsidR="0060102C" w:rsidRDefault="00000000">
            <w:pPr>
              <w:jc w:val="center"/>
            </w:pPr>
            <w:r>
              <w:rPr>
                <w:color w:val="2C3E50"/>
                <w:sz w:val="18"/>
              </w:rPr>
              <w:t>Phân loại</w:t>
            </w:r>
          </w:p>
        </w:tc>
        <w:tc>
          <w:tcPr>
            <w:tcW w:w="5102" w:type="dxa"/>
            <w:shd w:val="clear" w:color="auto" w:fill="F2F7FB"/>
          </w:tcPr>
          <w:p w14:paraId="5928D1F1" w14:textId="77777777" w:rsidR="0060102C" w:rsidRDefault="00000000">
            <w:pPr>
              <w:jc w:val="center"/>
            </w:pPr>
            <w:r>
              <w:rPr>
                <w:color w:val="2C3E50"/>
                <w:sz w:val="18"/>
              </w:rPr>
              <w:t>Full-time / Part-time / Self-employed</w:t>
            </w:r>
          </w:p>
        </w:tc>
      </w:tr>
      <w:tr w:rsidR="0060102C" w14:paraId="4BE61982" w14:textId="77777777">
        <w:trPr>
          <w:jc w:val="center"/>
        </w:trPr>
        <w:tc>
          <w:tcPr>
            <w:tcW w:w="2835" w:type="dxa"/>
          </w:tcPr>
          <w:p w14:paraId="552A6801" w14:textId="77777777" w:rsidR="0060102C" w:rsidRDefault="00000000">
            <w:pPr>
              <w:jc w:val="center"/>
            </w:pPr>
            <w:r>
              <w:rPr>
                <w:color w:val="2C3E50"/>
                <w:sz w:val="18"/>
              </w:rPr>
              <w:t>Household_Size</w:t>
            </w:r>
          </w:p>
        </w:tc>
        <w:tc>
          <w:tcPr>
            <w:tcW w:w="1701" w:type="dxa"/>
          </w:tcPr>
          <w:p w14:paraId="56E4D769" w14:textId="77777777" w:rsidR="0060102C" w:rsidRDefault="00000000">
            <w:pPr>
              <w:jc w:val="center"/>
            </w:pPr>
            <w:r>
              <w:rPr>
                <w:color w:val="2C3E50"/>
                <w:sz w:val="18"/>
              </w:rPr>
              <w:t>Số</w:t>
            </w:r>
          </w:p>
        </w:tc>
        <w:tc>
          <w:tcPr>
            <w:tcW w:w="5102" w:type="dxa"/>
          </w:tcPr>
          <w:p w14:paraId="2428CA50" w14:textId="77777777" w:rsidR="0060102C" w:rsidRDefault="00000000">
            <w:pPr>
              <w:jc w:val="center"/>
            </w:pPr>
            <w:r>
              <w:rPr>
                <w:color w:val="2C3E50"/>
                <w:sz w:val="18"/>
              </w:rPr>
              <w:t>Quy mô hộ gia đình (1-7)</w:t>
            </w:r>
          </w:p>
        </w:tc>
      </w:tr>
      <w:tr w:rsidR="0060102C" w14:paraId="174D34AE" w14:textId="77777777">
        <w:trPr>
          <w:jc w:val="center"/>
        </w:trPr>
        <w:tc>
          <w:tcPr>
            <w:tcW w:w="2835" w:type="dxa"/>
            <w:shd w:val="clear" w:color="auto" w:fill="F2F7FB"/>
          </w:tcPr>
          <w:p w14:paraId="556D5DC7" w14:textId="77777777" w:rsidR="0060102C" w:rsidRDefault="00000000">
            <w:pPr>
              <w:jc w:val="center"/>
            </w:pPr>
            <w:r>
              <w:rPr>
                <w:color w:val="2C3E50"/>
                <w:sz w:val="18"/>
              </w:rPr>
              <w:t>Homeownership_Status</w:t>
            </w:r>
          </w:p>
        </w:tc>
        <w:tc>
          <w:tcPr>
            <w:tcW w:w="1701" w:type="dxa"/>
            <w:shd w:val="clear" w:color="auto" w:fill="F2F7FB"/>
          </w:tcPr>
          <w:p w14:paraId="5FB3750E" w14:textId="77777777" w:rsidR="0060102C" w:rsidRDefault="00000000">
            <w:pPr>
              <w:jc w:val="center"/>
            </w:pPr>
            <w:r>
              <w:rPr>
                <w:color w:val="2C3E50"/>
                <w:sz w:val="18"/>
              </w:rPr>
              <w:t>Phân loại</w:t>
            </w:r>
          </w:p>
        </w:tc>
        <w:tc>
          <w:tcPr>
            <w:tcW w:w="5102" w:type="dxa"/>
            <w:shd w:val="clear" w:color="auto" w:fill="F2F7FB"/>
          </w:tcPr>
          <w:p w14:paraId="029E8B28" w14:textId="77777777" w:rsidR="0060102C" w:rsidRDefault="00000000">
            <w:pPr>
              <w:jc w:val="center"/>
            </w:pPr>
            <w:r>
              <w:rPr>
                <w:color w:val="2C3E50"/>
                <w:sz w:val="18"/>
              </w:rPr>
              <w:t>Own / Rent</w:t>
            </w:r>
          </w:p>
        </w:tc>
      </w:tr>
      <w:tr w:rsidR="0060102C" w14:paraId="098B54D9" w14:textId="77777777">
        <w:trPr>
          <w:jc w:val="center"/>
        </w:trPr>
        <w:tc>
          <w:tcPr>
            <w:tcW w:w="2835" w:type="dxa"/>
          </w:tcPr>
          <w:p w14:paraId="07EAC511" w14:textId="77777777" w:rsidR="0060102C" w:rsidRDefault="00000000">
            <w:pPr>
              <w:jc w:val="center"/>
            </w:pPr>
            <w:r>
              <w:rPr>
                <w:color w:val="2C3E50"/>
                <w:sz w:val="18"/>
              </w:rPr>
              <w:t>Type_of_Housing</w:t>
            </w:r>
          </w:p>
        </w:tc>
        <w:tc>
          <w:tcPr>
            <w:tcW w:w="1701" w:type="dxa"/>
          </w:tcPr>
          <w:p w14:paraId="5496DD17" w14:textId="77777777" w:rsidR="0060102C" w:rsidRDefault="00000000">
            <w:pPr>
              <w:jc w:val="center"/>
            </w:pPr>
            <w:r>
              <w:rPr>
                <w:color w:val="2C3E50"/>
                <w:sz w:val="18"/>
              </w:rPr>
              <w:t>Phân loại</w:t>
            </w:r>
          </w:p>
        </w:tc>
        <w:tc>
          <w:tcPr>
            <w:tcW w:w="5102" w:type="dxa"/>
          </w:tcPr>
          <w:p w14:paraId="3AAC92DF" w14:textId="77777777" w:rsidR="0060102C" w:rsidRDefault="00000000">
            <w:pPr>
              <w:jc w:val="center"/>
            </w:pPr>
            <w:r>
              <w:rPr>
                <w:color w:val="2C3E50"/>
                <w:sz w:val="18"/>
              </w:rPr>
              <w:t>Apartment / Single-family home / Townhouse</w:t>
            </w:r>
          </w:p>
        </w:tc>
      </w:tr>
      <w:tr w:rsidR="0060102C" w14:paraId="424CB232" w14:textId="77777777">
        <w:trPr>
          <w:jc w:val="center"/>
        </w:trPr>
        <w:tc>
          <w:tcPr>
            <w:tcW w:w="2835" w:type="dxa"/>
            <w:shd w:val="clear" w:color="auto" w:fill="F2F7FB"/>
          </w:tcPr>
          <w:p w14:paraId="4142C885" w14:textId="77777777" w:rsidR="0060102C" w:rsidRDefault="00000000">
            <w:pPr>
              <w:jc w:val="center"/>
            </w:pPr>
            <w:r>
              <w:rPr>
                <w:color w:val="2C3E50"/>
                <w:sz w:val="18"/>
              </w:rPr>
              <w:t>Gender</w:t>
            </w:r>
          </w:p>
        </w:tc>
        <w:tc>
          <w:tcPr>
            <w:tcW w:w="1701" w:type="dxa"/>
            <w:shd w:val="clear" w:color="auto" w:fill="F2F7FB"/>
          </w:tcPr>
          <w:p w14:paraId="3A137F4B" w14:textId="77777777" w:rsidR="0060102C" w:rsidRDefault="00000000">
            <w:pPr>
              <w:jc w:val="center"/>
            </w:pPr>
            <w:r>
              <w:rPr>
                <w:color w:val="2C3E50"/>
                <w:sz w:val="18"/>
              </w:rPr>
              <w:t>Phân loại</w:t>
            </w:r>
          </w:p>
        </w:tc>
        <w:tc>
          <w:tcPr>
            <w:tcW w:w="5102" w:type="dxa"/>
            <w:shd w:val="clear" w:color="auto" w:fill="F2F7FB"/>
          </w:tcPr>
          <w:p w14:paraId="19072615" w14:textId="77777777" w:rsidR="0060102C" w:rsidRDefault="00000000">
            <w:pPr>
              <w:jc w:val="center"/>
            </w:pPr>
            <w:r>
              <w:rPr>
                <w:color w:val="2C3E50"/>
                <w:sz w:val="18"/>
              </w:rPr>
              <w:t>Male / Female</w:t>
            </w:r>
          </w:p>
        </w:tc>
      </w:tr>
      <w:tr w:rsidR="0060102C" w14:paraId="66011B5A" w14:textId="77777777">
        <w:trPr>
          <w:jc w:val="center"/>
        </w:trPr>
        <w:tc>
          <w:tcPr>
            <w:tcW w:w="2835" w:type="dxa"/>
          </w:tcPr>
          <w:p w14:paraId="135CF558" w14:textId="77777777" w:rsidR="0060102C" w:rsidRDefault="00000000">
            <w:pPr>
              <w:jc w:val="center"/>
            </w:pPr>
            <w:r>
              <w:rPr>
                <w:color w:val="2C3E50"/>
                <w:sz w:val="18"/>
              </w:rPr>
              <w:t>Primary_Mode_of_Transportation</w:t>
            </w:r>
          </w:p>
        </w:tc>
        <w:tc>
          <w:tcPr>
            <w:tcW w:w="1701" w:type="dxa"/>
          </w:tcPr>
          <w:p w14:paraId="703CE7E3" w14:textId="77777777" w:rsidR="0060102C" w:rsidRDefault="00000000">
            <w:pPr>
              <w:jc w:val="center"/>
            </w:pPr>
            <w:r>
              <w:rPr>
                <w:color w:val="2C3E50"/>
                <w:sz w:val="18"/>
              </w:rPr>
              <w:t>Phân loại</w:t>
            </w:r>
          </w:p>
        </w:tc>
        <w:tc>
          <w:tcPr>
            <w:tcW w:w="5102" w:type="dxa"/>
          </w:tcPr>
          <w:p w14:paraId="6B98F522" w14:textId="77777777" w:rsidR="0060102C" w:rsidRDefault="00000000">
            <w:pPr>
              <w:jc w:val="center"/>
            </w:pPr>
            <w:r>
              <w:rPr>
                <w:color w:val="2C3E50"/>
                <w:sz w:val="18"/>
              </w:rPr>
              <w:t>Car / Public transit / Biking / Walking</w:t>
            </w:r>
          </w:p>
        </w:tc>
      </w:tr>
    </w:tbl>
    <w:p w14:paraId="53832B3A" w14:textId="77777777" w:rsidR="0060102C" w:rsidRDefault="0060102C"/>
    <w:p w14:paraId="6A1E409C" w14:textId="77777777" w:rsidR="0060102C" w:rsidRDefault="00000000">
      <w:pPr>
        <w:pStyle w:val="Heading2"/>
      </w:pPr>
      <w:r>
        <w:rPr>
          <w:rFonts w:ascii="Times New Roman" w:hAnsi="Times New Roman"/>
          <w:color w:val="2E86AB"/>
        </w:rPr>
        <w:t>2.3. Thống kê mô tả thu nhập</w:t>
      </w:r>
    </w:p>
    <w:tbl>
      <w:tblPr>
        <w:tblStyle w:val="TableGrid"/>
        <w:tblW w:w="0" w:type="auto"/>
        <w:jc w:val="center"/>
        <w:tblLook w:val="04A0" w:firstRow="1" w:lastRow="0" w:firstColumn="1" w:lastColumn="0" w:noHBand="0" w:noVBand="1"/>
      </w:tblPr>
      <w:tblGrid>
        <w:gridCol w:w="3969"/>
        <w:gridCol w:w="5102"/>
      </w:tblGrid>
      <w:tr w:rsidR="0060102C" w14:paraId="57E00297" w14:textId="77777777">
        <w:trPr>
          <w:jc w:val="center"/>
        </w:trPr>
        <w:tc>
          <w:tcPr>
            <w:tcW w:w="3969" w:type="dxa"/>
            <w:shd w:val="clear" w:color="auto" w:fill="2E86AB"/>
          </w:tcPr>
          <w:p w14:paraId="25A19A22" w14:textId="77777777" w:rsidR="0060102C" w:rsidRDefault="00000000">
            <w:pPr>
              <w:jc w:val="center"/>
            </w:pPr>
            <w:r>
              <w:rPr>
                <w:b/>
                <w:color w:val="FFFFFF"/>
                <w:sz w:val="20"/>
              </w:rPr>
              <w:t>Chỉ số thống kê</w:t>
            </w:r>
          </w:p>
        </w:tc>
        <w:tc>
          <w:tcPr>
            <w:tcW w:w="5102" w:type="dxa"/>
            <w:shd w:val="clear" w:color="auto" w:fill="2E86AB"/>
          </w:tcPr>
          <w:p w14:paraId="43A2CEB0" w14:textId="77777777" w:rsidR="0060102C" w:rsidRDefault="00000000">
            <w:pPr>
              <w:jc w:val="center"/>
            </w:pPr>
            <w:r>
              <w:rPr>
                <w:b/>
                <w:color w:val="FFFFFF"/>
                <w:sz w:val="20"/>
              </w:rPr>
              <w:t>Giá trị</w:t>
            </w:r>
          </w:p>
        </w:tc>
      </w:tr>
      <w:tr w:rsidR="0060102C" w14:paraId="2A6EDECD" w14:textId="77777777">
        <w:trPr>
          <w:jc w:val="center"/>
        </w:trPr>
        <w:tc>
          <w:tcPr>
            <w:tcW w:w="3969" w:type="dxa"/>
          </w:tcPr>
          <w:p w14:paraId="47D02DBA" w14:textId="77777777" w:rsidR="0060102C" w:rsidRDefault="00000000">
            <w:pPr>
              <w:jc w:val="center"/>
            </w:pPr>
            <w:r>
              <w:rPr>
                <w:color w:val="2C3E50"/>
                <w:sz w:val="18"/>
              </w:rPr>
              <w:t>Trung bình (Mean)</w:t>
            </w:r>
          </w:p>
        </w:tc>
        <w:tc>
          <w:tcPr>
            <w:tcW w:w="5102" w:type="dxa"/>
          </w:tcPr>
          <w:p w14:paraId="18770E5E" w14:textId="77777777" w:rsidR="0060102C" w:rsidRDefault="00000000">
            <w:pPr>
              <w:jc w:val="center"/>
            </w:pPr>
            <w:r>
              <w:rPr>
                <w:color w:val="2C3E50"/>
                <w:sz w:val="18"/>
              </w:rPr>
              <w:t>$816,838.17</w:t>
            </w:r>
          </w:p>
        </w:tc>
      </w:tr>
      <w:tr w:rsidR="0060102C" w14:paraId="75A527A4" w14:textId="77777777">
        <w:trPr>
          <w:jc w:val="center"/>
        </w:trPr>
        <w:tc>
          <w:tcPr>
            <w:tcW w:w="3969" w:type="dxa"/>
            <w:shd w:val="clear" w:color="auto" w:fill="F2F7FB"/>
          </w:tcPr>
          <w:p w14:paraId="7A663037" w14:textId="77777777" w:rsidR="0060102C" w:rsidRDefault="00000000">
            <w:pPr>
              <w:jc w:val="center"/>
            </w:pPr>
            <w:r>
              <w:rPr>
                <w:color w:val="2C3E50"/>
                <w:sz w:val="18"/>
              </w:rPr>
              <w:t>Trung vị (Median)</w:t>
            </w:r>
          </w:p>
        </w:tc>
        <w:tc>
          <w:tcPr>
            <w:tcW w:w="5102" w:type="dxa"/>
            <w:shd w:val="clear" w:color="auto" w:fill="F2F7FB"/>
          </w:tcPr>
          <w:p w14:paraId="3D54B4B4" w14:textId="77777777" w:rsidR="0060102C" w:rsidRDefault="00000000">
            <w:pPr>
              <w:jc w:val="center"/>
            </w:pPr>
            <w:r>
              <w:rPr>
                <w:color w:val="2C3E50"/>
                <w:sz w:val="18"/>
              </w:rPr>
              <w:t>$72,943.00</w:t>
            </w:r>
          </w:p>
        </w:tc>
      </w:tr>
      <w:tr w:rsidR="0060102C" w14:paraId="5132FD51" w14:textId="77777777">
        <w:trPr>
          <w:jc w:val="center"/>
        </w:trPr>
        <w:tc>
          <w:tcPr>
            <w:tcW w:w="3969" w:type="dxa"/>
          </w:tcPr>
          <w:p w14:paraId="5BEEBF01" w14:textId="77777777" w:rsidR="0060102C" w:rsidRDefault="00000000">
            <w:pPr>
              <w:jc w:val="center"/>
            </w:pPr>
            <w:r>
              <w:rPr>
                <w:color w:val="2C3E50"/>
                <w:sz w:val="18"/>
              </w:rPr>
              <w:t>Độ lệch chuẩn (Std)</w:t>
            </w:r>
          </w:p>
        </w:tc>
        <w:tc>
          <w:tcPr>
            <w:tcW w:w="5102" w:type="dxa"/>
          </w:tcPr>
          <w:p w14:paraId="71227016" w14:textId="77777777" w:rsidR="0060102C" w:rsidRDefault="00000000">
            <w:pPr>
              <w:jc w:val="center"/>
            </w:pPr>
            <w:r>
              <w:rPr>
                <w:color w:val="2C3E50"/>
                <w:sz w:val="18"/>
              </w:rPr>
              <w:t>$1,821,089.33</w:t>
            </w:r>
          </w:p>
        </w:tc>
      </w:tr>
      <w:tr w:rsidR="0060102C" w14:paraId="046EBF67" w14:textId="77777777">
        <w:trPr>
          <w:jc w:val="center"/>
        </w:trPr>
        <w:tc>
          <w:tcPr>
            <w:tcW w:w="3969" w:type="dxa"/>
            <w:shd w:val="clear" w:color="auto" w:fill="F2F7FB"/>
          </w:tcPr>
          <w:p w14:paraId="2C2CFA0C" w14:textId="77777777" w:rsidR="0060102C" w:rsidRDefault="00000000">
            <w:pPr>
              <w:jc w:val="center"/>
            </w:pPr>
            <w:r>
              <w:rPr>
                <w:color w:val="2C3E50"/>
                <w:sz w:val="18"/>
              </w:rPr>
              <w:t>Giá trị nhỏ nhất</w:t>
            </w:r>
          </w:p>
        </w:tc>
        <w:tc>
          <w:tcPr>
            <w:tcW w:w="5102" w:type="dxa"/>
            <w:shd w:val="clear" w:color="auto" w:fill="F2F7FB"/>
          </w:tcPr>
          <w:p w14:paraId="54816E3B" w14:textId="77777777" w:rsidR="0060102C" w:rsidRDefault="00000000">
            <w:pPr>
              <w:jc w:val="center"/>
            </w:pPr>
            <w:r>
              <w:rPr>
                <w:color w:val="2C3E50"/>
                <w:sz w:val="18"/>
              </w:rPr>
              <w:t>$31,044.00</w:t>
            </w:r>
          </w:p>
        </w:tc>
      </w:tr>
      <w:tr w:rsidR="0060102C" w14:paraId="2BB41142" w14:textId="77777777">
        <w:trPr>
          <w:jc w:val="center"/>
        </w:trPr>
        <w:tc>
          <w:tcPr>
            <w:tcW w:w="3969" w:type="dxa"/>
          </w:tcPr>
          <w:p w14:paraId="27B19076" w14:textId="77777777" w:rsidR="0060102C" w:rsidRDefault="00000000">
            <w:pPr>
              <w:jc w:val="center"/>
            </w:pPr>
            <w:r>
              <w:rPr>
                <w:color w:val="2C3E50"/>
                <w:sz w:val="18"/>
              </w:rPr>
              <w:t>Giá trị lớn nhất</w:t>
            </w:r>
          </w:p>
        </w:tc>
        <w:tc>
          <w:tcPr>
            <w:tcW w:w="5102" w:type="dxa"/>
          </w:tcPr>
          <w:p w14:paraId="61FFC1A0" w14:textId="77777777" w:rsidR="0060102C" w:rsidRDefault="00000000">
            <w:pPr>
              <w:jc w:val="center"/>
            </w:pPr>
            <w:r>
              <w:rPr>
                <w:color w:val="2C3E50"/>
                <w:sz w:val="18"/>
              </w:rPr>
              <w:t>$9,992,571.00</w:t>
            </w:r>
          </w:p>
        </w:tc>
      </w:tr>
      <w:tr w:rsidR="0060102C" w14:paraId="0201EFD2" w14:textId="77777777">
        <w:trPr>
          <w:jc w:val="center"/>
        </w:trPr>
        <w:tc>
          <w:tcPr>
            <w:tcW w:w="3969" w:type="dxa"/>
            <w:shd w:val="clear" w:color="auto" w:fill="F2F7FB"/>
          </w:tcPr>
          <w:p w14:paraId="3606EDAA" w14:textId="77777777" w:rsidR="0060102C" w:rsidRDefault="00000000">
            <w:pPr>
              <w:jc w:val="center"/>
            </w:pPr>
            <w:r>
              <w:rPr>
                <w:color w:val="2C3E50"/>
                <w:sz w:val="18"/>
              </w:rPr>
              <w:t>Phân vị 25% (Q1)</w:t>
            </w:r>
          </w:p>
        </w:tc>
        <w:tc>
          <w:tcPr>
            <w:tcW w:w="5102" w:type="dxa"/>
            <w:shd w:val="clear" w:color="auto" w:fill="F2F7FB"/>
          </w:tcPr>
          <w:p w14:paraId="42D860AF" w14:textId="77777777" w:rsidR="0060102C" w:rsidRDefault="00000000">
            <w:pPr>
              <w:jc w:val="center"/>
            </w:pPr>
            <w:r>
              <w:rPr>
                <w:color w:val="2C3E50"/>
                <w:sz w:val="18"/>
              </w:rPr>
              <w:t>$68,446.00</w:t>
            </w:r>
          </w:p>
        </w:tc>
      </w:tr>
      <w:tr w:rsidR="0060102C" w14:paraId="6070D9F0" w14:textId="77777777">
        <w:trPr>
          <w:jc w:val="center"/>
        </w:trPr>
        <w:tc>
          <w:tcPr>
            <w:tcW w:w="3969" w:type="dxa"/>
          </w:tcPr>
          <w:p w14:paraId="1F5A0164" w14:textId="77777777" w:rsidR="0060102C" w:rsidRDefault="00000000">
            <w:pPr>
              <w:jc w:val="center"/>
            </w:pPr>
            <w:r>
              <w:rPr>
                <w:color w:val="2C3E50"/>
                <w:sz w:val="18"/>
              </w:rPr>
              <w:t>Phân vị 75% (Q3)</w:t>
            </w:r>
          </w:p>
        </w:tc>
        <w:tc>
          <w:tcPr>
            <w:tcW w:w="5102" w:type="dxa"/>
          </w:tcPr>
          <w:p w14:paraId="5AF41259" w14:textId="77777777" w:rsidR="0060102C" w:rsidRDefault="00000000">
            <w:pPr>
              <w:jc w:val="center"/>
            </w:pPr>
            <w:r>
              <w:rPr>
                <w:color w:val="2C3E50"/>
                <w:sz w:val="18"/>
              </w:rPr>
              <w:t>$350,667.50</w:t>
            </w:r>
          </w:p>
        </w:tc>
      </w:tr>
      <w:tr w:rsidR="0060102C" w14:paraId="427C146F" w14:textId="77777777">
        <w:trPr>
          <w:jc w:val="center"/>
        </w:trPr>
        <w:tc>
          <w:tcPr>
            <w:tcW w:w="3969" w:type="dxa"/>
            <w:shd w:val="clear" w:color="auto" w:fill="F2F7FB"/>
          </w:tcPr>
          <w:p w14:paraId="6465C4D2" w14:textId="77777777" w:rsidR="0060102C" w:rsidRDefault="00000000">
            <w:pPr>
              <w:jc w:val="center"/>
            </w:pPr>
            <w:r>
              <w:rPr>
                <w:color w:val="2C3E50"/>
                <w:sz w:val="18"/>
              </w:rPr>
              <w:t>Hệ số bất đối xứng (Skewness)</w:t>
            </w:r>
          </w:p>
        </w:tc>
        <w:tc>
          <w:tcPr>
            <w:tcW w:w="5102" w:type="dxa"/>
            <w:shd w:val="clear" w:color="auto" w:fill="F2F7FB"/>
          </w:tcPr>
          <w:p w14:paraId="2F3C9710" w14:textId="77777777" w:rsidR="0060102C" w:rsidRDefault="00000000">
            <w:pPr>
              <w:jc w:val="center"/>
            </w:pPr>
            <w:r>
              <w:rPr>
                <w:color w:val="2C3E50"/>
                <w:sz w:val="18"/>
              </w:rPr>
              <w:t>2.9832</w:t>
            </w:r>
          </w:p>
        </w:tc>
      </w:tr>
      <w:tr w:rsidR="0060102C" w14:paraId="51533808" w14:textId="77777777">
        <w:trPr>
          <w:jc w:val="center"/>
        </w:trPr>
        <w:tc>
          <w:tcPr>
            <w:tcW w:w="3969" w:type="dxa"/>
          </w:tcPr>
          <w:p w14:paraId="2D28B513" w14:textId="77777777" w:rsidR="0060102C" w:rsidRDefault="00000000">
            <w:pPr>
              <w:jc w:val="center"/>
            </w:pPr>
            <w:r>
              <w:rPr>
                <w:color w:val="2C3E50"/>
                <w:sz w:val="18"/>
              </w:rPr>
              <w:t>Hệ số nhọn (Kurtosis)</w:t>
            </w:r>
          </w:p>
        </w:tc>
        <w:tc>
          <w:tcPr>
            <w:tcW w:w="5102" w:type="dxa"/>
          </w:tcPr>
          <w:p w14:paraId="0DB77013" w14:textId="77777777" w:rsidR="0060102C" w:rsidRDefault="00000000">
            <w:pPr>
              <w:jc w:val="center"/>
            </w:pPr>
            <w:r>
              <w:rPr>
                <w:color w:val="2C3E50"/>
                <w:sz w:val="18"/>
              </w:rPr>
              <w:t>8.6334</w:t>
            </w:r>
          </w:p>
        </w:tc>
      </w:tr>
    </w:tbl>
    <w:p w14:paraId="00996E6A" w14:textId="77777777" w:rsidR="0060102C" w:rsidRDefault="00000000">
      <w:pPr>
        <w:spacing w:after="120" w:line="360" w:lineRule="auto"/>
      </w:pPr>
      <w:r>
        <w:t>Thu nhập có phân phối lệch phải mạnh (skewness = 2.98), với khoảng cách lớn giữa trung bình ($816,838) và trung vị ($72,943). Điều này cho thấy sự hiện diện của nhiều giá trị ngoại lệ (1931 outliers, chiếm 19.3% dữ liệu) ở mức thu nhập cao, đòi hỏi phương pháp xử lý phù hợp trước khi xây dựng mô hình.</w:t>
      </w:r>
    </w:p>
    <w:p w14:paraId="192D9461" w14:textId="77777777" w:rsidR="0060102C" w:rsidRDefault="00000000">
      <w:r>
        <w:br w:type="page"/>
      </w:r>
    </w:p>
    <w:p w14:paraId="04A205BD" w14:textId="77777777" w:rsidR="0060102C" w:rsidRDefault="00000000">
      <w:pPr>
        <w:pStyle w:val="Heading1"/>
      </w:pPr>
      <w:r>
        <w:rPr>
          <w:rFonts w:ascii="Times New Roman" w:hAnsi="Times New Roman"/>
          <w:color w:val="2E86AB"/>
        </w:rPr>
        <w:lastRenderedPageBreak/>
        <w:t>3. Phân tích khám phá dữ liệu (EDA)</w:t>
      </w:r>
    </w:p>
    <w:p w14:paraId="56C2E0FD" w14:textId="77777777" w:rsidR="0060102C" w:rsidRDefault="00000000">
      <w:pPr>
        <w:spacing w:after="120" w:line="360" w:lineRule="auto"/>
      </w:pPr>
      <w:r>
        <w:t>Phần này trình bày các phân tích khám phá dữ liệu (Exploratory Data Analysis) nhằm hiểu rõ phân phối của dữ liệu, mối quan hệ giữa các biến và các pattern tiềm ẩn trước khi xây dựng mô hình dự báo.</w:t>
      </w:r>
    </w:p>
    <w:p w14:paraId="0D3E2A62" w14:textId="77777777" w:rsidR="0060102C" w:rsidRDefault="00000000">
      <w:pPr>
        <w:pStyle w:val="Heading2"/>
      </w:pPr>
      <w:r>
        <w:rPr>
          <w:rFonts w:ascii="Times New Roman" w:hAnsi="Times New Roman"/>
          <w:color w:val="2E86AB"/>
        </w:rPr>
        <w:t>3.1. Phân phối thu nhập</w:t>
      </w:r>
    </w:p>
    <w:p w14:paraId="24ECB2F1" w14:textId="77777777" w:rsidR="0060102C" w:rsidRDefault="00000000">
      <w:pPr>
        <w:spacing w:after="120" w:line="360" w:lineRule="auto"/>
      </w:pPr>
      <w:r>
        <w:t>Biểu đồ dưới đây so sánh phân phối thu nhập gốc (trái) với phân phối sau khi áp dụng phép biến đổi logarit (phải). Thu nhập gốc có phân phối lệch phải rất mạnh (skewness = 2.98), trong khi phép biến đổi log giúp giảm đáng kể độ lệch (skewness sau biến đổi = 1.35), tạo điều kiện thuận lợi hơn cho các mô hình hồi quy.</w:t>
      </w:r>
    </w:p>
    <w:p w14:paraId="27998A04" w14:textId="77777777" w:rsidR="0060102C" w:rsidRDefault="00000000">
      <w:pPr>
        <w:jc w:val="center"/>
      </w:pPr>
      <w:r>
        <w:rPr>
          <w:noProof/>
        </w:rPr>
        <w:drawing>
          <wp:inline distT="0" distB="0" distL="0" distR="0" wp14:anchorId="74F3B3D6" wp14:editId="444705D6">
            <wp:extent cx="5669280" cy="236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1_income_distribution.png"/>
                    <pic:cNvPicPr/>
                  </pic:nvPicPr>
                  <pic:blipFill>
                    <a:blip r:embed="rId6"/>
                    <a:stretch>
                      <a:fillRect/>
                    </a:stretch>
                  </pic:blipFill>
                  <pic:spPr>
                    <a:xfrm>
                      <a:off x="0" y="0"/>
                      <a:ext cx="5669280" cy="2362200"/>
                    </a:xfrm>
                    <a:prstGeom prst="rect">
                      <a:avLst/>
                    </a:prstGeom>
                  </pic:spPr>
                </pic:pic>
              </a:graphicData>
            </a:graphic>
          </wp:inline>
        </w:drawing>
      </w:r>
    </w:p>
    <w:p w14:paraId="48507359" w14:textId="77777777" w:rsidR="0060102C" w:rsidRDefault="00000000">
      <w:pPr>
        <w:jc w:val="center"/>
      </w:pPr>
      <w:r>
        <w:rPr>
          <w:i/>
          <w:color w:val="646464"/>
          <w:sz w:val="18"/>
        </w:rPr>
        <w:t>Hình 3.1: Phân phối thu nhập - Gốc (trái) và sau biến đổi Log (phải)</w:t>
      </w:r>
    </w:p>
    <w:p w14:paraId="51660A80" w14:textId="77777777" w:rsidR="0060102C" w:rsidRDefault="0060102C"/>
    <w:p w14:paraId="52ADC34A" w14:textId="77777777" w:rsidR="0060102C" w:rsidRDefault="00000000">
      <w:pPr>
        <w:pStyle w:val="Heading2"/>
      </w:pPr>
      <w:r>
        <w:rPr>
          <w:rFonts w:ascii="Times New Roman" w:hAnsi="Times New Roman"/>
          <w:color w:val="2E86AB"/>
        </w:rPr>
        <w:t>3.2. Phân tích theo trình độ học vấn</w:t>
      </w:r>
    </w:p>
    <w:p w14:paraId="6F29D236" w14:textId="77777777" w:rsidR="0060102C" w:rsidRDefault="00000000">
      <w:pPr>
        <w:spacing w:after="120" w:line="360" w:lineRule="auto"/>
      </w:pPr>
      <w:r>
        <w:t>Biểu đồ hộp (box plot) dưới đây thể hiện phân phối thu nhập theo từng cấp độ học vấn. Kết quả cho thấy trung vị thu nhập không có sự khác biệt đáng kể giữa các nhóm trình độ, tuy nhiên giá trị trung bình cho thấy sự chênh lệch rõ ràng hơn do ảnh hưởng của các outlier ở mức thu nhập cao.</w:t>
      </w:r>
    </w:p>
    <w:p w14:paraId="327243C6" w14:textId="77777777" w:rsidR="0060102C" w:rsidRDefault="00000000">
      <w:pPr>
        <w:jc w:val="center"/>
      </w:pPr>
      <w:r>
        <w:rPr>
          <w:noProof/>
        </w:rPr>
        <w:lastRenderedPageBreak/>
        <w:drawing>
          <wp:inline distT="0" distB="0" distL="0" distR="0" wp14:anchorId="73B7CE90" wp14:editId="6D7C52C3">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2_boxplot_education.png"/>
                    <pic:cNvPicPr/>
                  </pic:nvPicPr>
                  <pic:blipFill>
                    <a:blip r:embed="rId7"/>
                    <a:stretch>
                      <a:fillRect/>
                    </a:stretch>
                  </pic:blipFill>
                  <pic:spPr>
                    <a:xfrm>
                      <a:off x="0" y="0"/>
                      <a:ext cx="5669280" cy="2834640"/>
                    </a:xfrm>
                    <a:prstGeom prst="rect">
                      <a:avLst/>
                    </a:prstGeom>
                  </pic:spPr>
                </pic:pic>
              </a:graphicData>
            </a:graphic>
          </wp:inline>
        </w:drawing>
      </w:r>
    </w:p>
    <w:p w14:paraId="649EDAF8" w14:textId="77777777" w:rsidR="0060102C" w:rsidRDefault="00000000">
      <w:pPr>
        <w:jc w:val="center"/>
      </w:pPr>
      <w:r>
        <w:rPr>
          <w:i/>
          <w:color w:val="646464"/>
          <w:sz w:val="18"/>
        </w:rPr>
        <w:t>Hình 3.2: Phân phối thu nhập theo trình độ học vấn (Box Plot)</w:t>
      </w:r>
    </w:p>
    <w:p w14:paraId="3D434658" w14:textId="77777777" w:rsidR="0060102C" w:rsidRDefault="0060102C"/>
    <w:tbl>
      <w:tblPr>
        <w:tblStyle w:val="TableGrid"/>
        <w:tblW w:w="0" w:type="auto"/>
        <w:jc w:val="center"/>
        <w:tblLook w:val="04A0" w:firstRow="1" w:lastRow="0" w:firstColumn="1" w:lastColumn="0" w:noHBand="0" w:noVBand="1"/>
      </w:tblPr>
      <w:tblGrid>
        <w:gridCol w:w="1981"/>
        <w:gridCol w:w="1415"/>
        <w:gridCol w:w="1981"/>
        <w:gridCol w:w="1980"/>
        <w:gridCol w:w="1981"/>
      </w:tblGrid>
      <w:tr w:rsidR="0060102C" w14:paraId="0720DE7D" w14:textId="77777777">
        <w:trPr>
          <w:jc w:val="center"/>
        </w:trPr>
        <w:tc>
          <w:tcPr>
            <w:tcW w:w="1984" w:type="dxa"/>
            <w:shd w:val="clear" w:color="auto" w:fill="2E86AB"/>
          </w:tcPr>
          <w:p w14:paraId="58EE672C" w14:textId="77777777" w:rsidR="0060102C" w:rsidRDefault="00000000">
            <w:pPr>
              <w:jc w:val="center"/>
            </w:pPr>
            <w:r>
              <w:rPr>
                <w:b/>
                <w:color w:val="FFFFFF"/>
                <w:sz w:val="20"/>
              </w:rPr>
              <w:t>Trình độ</w:t>
            </w:r>
          </w:p>
        </w:tc>
        <w:tc>
          <w:tcPr>
            <w:tcW w:w="1417" w:type="dxa"/>
            <w:shd w:val="clear" w:color="auto" w:fill="2E86AB"/>
          </w:tcPr>
          <w:p w14:paraId="4CF8EE95" w14:textId="77777777" w:rsidR="0060102C" w:rsidRDefault="00000000">
            <w:pPr>
              <w:jc w:val="center"/>
            </w:pPr>
            <w:r>
              <w:rPr>
                <w:b/>
                <w:color w:val="FFFFFF"/>
                <w:sz w:val="20"/>
              </w:rPr>
              <w:t>Số lượng</w:t>
            </w:r>
          </w:p>
        </w:tc>
        <w:tc>
          <w:tcPr>
            <w:tcW w:w="1984" w:type="dxa"/>
            <w:shd w:val="clear" w:color="auto" w:fill="2E86AB"/>
          </w:tcPr>
          <w:p w14:paraId="04E59DAE" w14:textId="77777777" w:rsidR="0060102C" w:rsidRDefault="00000000">
            <w:pPr>
              <w:jc w:val="center"/>
            </w:pPr>
            <w:r>
              <w:rPr>
                <w:b/>
                <w:color w:val="FFFFFF"/>
                <w:sz w:val="20"/>
              </w:rPr>
              <w:t>Trung bình</w:t>
            </w:r>
          </w:p>
        </w:tc>
        <w:tc>
          <w:tcPr>
            <w:tcW w:w="1984" w:type="dxa"/>
            <w:shd w:val="clear" w:color="auto" w:fill="2E86AB"/>
          </w:tcPr>
          <w:p w14:paraId="77DEBDA0" w14:textId="77777777" w:rsidR="0060102C" w:rsidRDefault="00000000">
            <w:pPr>
              <w:jc w:val="center"/>
            </w:pPr>
            <w:r>
              <w:rPr>
                <w:b/>
                <w:color w:val="FFFFFF"/>
                <w:sz w:val="20"/>
              </w:rPr>
              <w:t>Trung vị</w:t>
            </w:r>
          </w:p>
        </w:tc>
        <w:tc>
          <w:tcPr>
            <w:tcW w:w="1984" w:type="dxa"/>
            <w:shd w:val="clear" w:color="auto" w:fill="2E86AB"/>
          </w:tcPr>
          <w:p w14:paraId="371DA3C7" w14:textId="77777777" w:rsidR="0060102C" w:rsidRDefault="00000000">
            <w:pPr>
              <w:jc w:val="center"/>
            </w:pPr>
            <w:r>
              <w:rPr>
                <w:b/>
                <w:color w:val="FFFFFF"/>
                <w:sz w:val="20"/>
              </w:rPr>
              <w:t>Độ lệch chuẩn</w:t>
            </w:r>
          </w:p>
        </w:tc>
      </w:tr>
      <w:tr w:rsidR="0060102C" w14:paraId="60384CFD" w14:textId="77777777">
        <w:trPr>
          <w:jc w:val="center"/>
        </w:trPr>
        <w:tc>
          <w:tcPr>
            <w:tcW w:w="1984" w:type="dxa"/>
          </w:tcPr>
          <w:p w14:paraId="1304290B" w14:textId="77777777" w:rsidR="0060102C" w:rsidRDefault="00000000">
            <w:pPr>
              <w:jc w:val="center"/>
            </w:pPr>
            <w:r>
              <w:rPr>
                <w:color w:val="2C3E50"/>
                <w:sz w:val="18"/>
              </w:rPr>
              <w:t>High School</w:t>
            </w:r>
          </w:p>
        </w:tc>
        <w:tc>
          <w:tcPr>
            <w:tcW w:w="1417" w:type="dxa"/>
          </w:tcPr>
          <w:p w14:paraId="21A7575A" w14:textId="77777777" w:rsidR="0060102C" w:rsidRDefault="00000000">
            <w:pPr>
              <w:jc w:val="center"/>
            </w:pPr>
            <w:r>
              <w:rPr>
                <w:color w:val="2C3E50"/>
                <w:sz w:val="18"/>
              </w:rPr>
              <w:t>2,959</w:t>
            </w:r>
          </w:p>
        </w:tc>
        <w:tc>
          <w:tcPr>
            <w:tcW w:w="1984" w:type="dxa"/>
          </w:tcPr>
          <w:p w14:paraId="2BCECEB2" w14:textId="77777777" w:rsidR="0060102C" w:rsidRDefault="00000000">
            <w:pPr>
              <w:jc w:val="center"/>
            </w:pPr>
            <w:r>
              <w:rPr>
                <w:color w:val="2C3E50"/>
                <w:sz w:val="18"/>
              </w:rPr>
              <w:t>$868,667</w:t>
            </w:r>
          </w:p>
        </w:tc>
        <w:tc>
          <w:tcPr>
            <w:tcW w:w="1984" w:type="dxa"/>
          </w:tcPr>
          <w:p w14:paraId="37DC4294" w14:textId="77777777" w:rsidR="0060102C" w:rsidRDefault="00000000">
            <w:pPr>
              <w:jc w:val="center"/>
            </w:pPr>
            <w:r>
              <w:rPr>
                <w:color w:val="2C3E50"/>
                <w:sz w:val="18"/>
              </w:rPr>
              <w:t>$73,452</w:t>
            </w:r>
          </w:p>
        </w:tc>
        <w:tc>
          <w:tcPr>
            <w:tcW w:w="1984" w:type="dxa"/>
          </w:tcPr>
          <w:p w14:paraId="17F2FF49" w14:textId="77777777" w:rsidR="0060102C" w:rsidRDefault="00000000">
            <w:pPr>
              <w:jc w:val="center"/>
            </w:pPr>
            <w:r>
              <w:rPr>
                <w:color w:val="2C3E50"/>
                <w:sz w:val="18"/>
              </w:rPr>
              <w:t>$1,868,058</w:t>
            </w:r>
          </w:p>
        </w:tc>
      </w:tr>
      <w:tr w:rsidR="0060102C" w14:paraId="5B4483B5" w14:textId="77777777">
        <w:trPr>
          <w:jc w:val="center"/>
        </w:trPr>
        <w:tc>
          <w:tcPr>
            <w:tcW w:w="1984" w:type="dxa"/>
            <w:shd w:val="clear" w:color="auto" w:fill="F2F7FB"/>
          </w:tcPr>
          <w:p w14:paraId="6AEE6BF6" w14:textId="77777777" w:rsidR="0060102C" w:rsidRDefault="00000000">
            <w:pPr>
              <w:jc w:val="center"/>
            </w:pPr>
            <w:r>
              <w:rPr>
                <w:color w:val="2C3E50"/>
                <w:sz w:val="18"/>
              </w:rPr>
              <w:t>Bachelor's</w:t>
            </w:r>
          </w:p>
        </w:tc>
        <w:tc>
          <w:tcPr>
            <w:tcW w:w="1417" w:type="dxa"/>
            <w:shd w:val="clear" w:color="auto" w:fill="F2F7FB"/>
          </w:tcPr>
          <w:p w14:paraId="57B0A557" w14:textId="77777777" w:rsidR="0060102C" w:rsidRDefault="00000000">
            <w:pPr>
              <w:jc w:val="center"/>
            </w:pPr>
            <w:r>
              <w:rPr>
                <w:color w:val="2C3E50"/>
                <w:sz w:val="18"/>
              </w:rPr>
              <w:t>4,058</w:t>
            </w:r>
          </w:p>
        </w:tc>
        <w:tc>
          <w:tcPr>
            <w:tcW w:w="1984" w:type="dxa"/>
            <w:shd w:val="clear" w:color="auto" w:fill="F2F7FB"/>
          </w:tcPr>
          <w:p w14:paraId="2EC3E6E1" w14:textId="77777777" w:rsidR="0060102C" w:rsidRDefault="00000000">
            <w:pPr>
              <w:jc w:val="center"/>
            </w:pPr>
            <w:r>
              <w:rPr>
                <w:color w:val="2C3E50"/>
                <w:sz w:val="18"/>
              </w:rPr>
              <w:t>$812,336</w:t>
            </w:r>
          </w:p>
        </w:tc>
        <w:tc>
          <w:tcPr>
            <w:tcW w:w="1984" w:type="dxa"/>
            <w:shd w:val="clear" w:color="auto" w:fill="F2F7FB"/>
          </w:tcPr>
          <w:p w14:paraId="2C7D0B46" w14:textId="77777777" w:rsidR="0060102C" w:rsidRDefault="00000000">
            <w:pPr>
              <w:jc w:val="center"/>
            </w:pPr>
            <w:r>
              <w:rPr>
                <w:color w:val="2C3E50"/>
                <w:sz w:val="18"/>
              </w:rPr>
              <w:t>$72,888</w:t>
            </w:r>
          </w:p>
        </w:tc>
        <w:tc>
          <w:tcPr>
            <w:tcW w:w="1984" w:type="dxa"/>
            <w:shd w:val="clear" w:color="auto" w:fill="F2F7FB"/>
          </w:tcPr>
          <w:p w14:paraId="5426457C" w14:textId="77777777" w:rsidR="0060102C" w:rsidRDefault="00000000">
            <w:pPr>
              <w:jc w:val="center"/>
            </w:pPr>
            <w:r>
              <w:rPr>
                <w:color w:val="2C3E50"/>
                <w:sz w:val="18"/>
              </w:rPr>
              <w:t>$1,819,901</w:t>
            </w:r>
          </w:p>
        </w:tc>
      </w:tr>
      <w:tr w:rsidR="0060102C" w14:paraId="177D3D4B" w14:textId="77777777">
        <w:trPr>
          <w:jc w:val="center"/>
        </w:trPr>
        <w:tc>
          <w:tcPr>
            <w:tcW w:w="1984" w:type="dxa"/>
          </w:tcPr>
          <w:p w14:paraId="6E7D928A" w14:textId="77777777" w:rsidR="0060102C" w:rsidRDefault="00000000">
            <w:pPr>
              <w:jc w:val="center"/>
            </w:pPr>
            <w:r>
              <w:rPr>
                <w:color w:val="2C3E50"/>
                <w:sz w:val="18"/>
              </w:rPr>
              <w:t>Master's</w:t>
            </w:r>
          </w:p>
        </w:tc>
        <w:tc>
          <w:tcPr>
            <w:tcW w:w="1417" w:type="dxa"/>
          </w:tcPr>
          <w:p w14:paraId="626BA587" w14:textId="77777777" w:rsidR="0060102C" w:rsidRDefault="00000000">
            <w:pPr>
              <w:jc w:val="center"/>
            </w:pPr>
            <w:r>
              <w:rPr>
                <w:color w:val="2C3E50"/>
                <w:sz w:val="18"/>
              </w:rPr>
              <w:t>2,482</w:t>
            </w:r>
          </w:p>
        </w:tc>
        <w:tc>
          <w:tcPr>
            <w:tcW w:w="1984" w:type="dxa"/>
          </w:tcPr>
          <w:p w14:paraId="56BA0D60" w14:textId="77777777" w:rsidR="0060102C" w:rsidRDefault="00000000">
            <w:pPr>
              <w:jc w:val="center"/>
            </w:pPr>
            <w:r>
              <w:rPr>
                <w:color w:val="2C3E50"/>
                <w:sz w:val="18"/>
              </w:rPr>
              <w:t>$800,383</w:t>
            </w:r>
          </w:p>
        </w:tc>
        <w:tc>
          <w:tcPr>
            <w:tcW w:w="1984" w:type="dxa"/>
          </w:tcPr>
          <w:p w14:paraId="3A9FF3D7" w14:textId="77777777" w:rsidR="0060102C" w:rsidRDefault="00000000">
            <w:pPr>
              <w:jc w:val="center"/>
            </w:pPr>
            <w:r>
              <w:rPr>
                <w:color w:val="2C3E50"/>
                <w:sz w:val="18"/>
              </w:rPr>
              <w:t>$72,747</w:t>
            </w:r>
          </w:p>
        </w:tc>
        <w:tc>
          <w:tcPr>
            <w:tcW w:w="1984" w:type="dxa"/>
          </w:tcPr>
          <w:p w14:paraId="255A6263" w14:textId="77777777" w:rsidR="0060102C" w:rsidRDefault="00000000">
            <w:pPr>
              <w:jc w:val="center"/>
            </w:pPr>
            <w:r>
              <w:rPr>
                <w:color w:val="2C3E50"/>
                <w:sz w:val="18"/>
              </w:rPr>
              <w:t>$1,801,176</w:t>
            </w:r>
          </w:p>
        </w:tc>
      </w:tr>
      <w:tr w:rsidR="0060102C" w14:paraId="66C9C476" w14:textId="77777777">
        <w:trPr>
          <w:jc w:val="center"/>
        </w:trPr>
        <w:tc>
          <w:tcPr>
            <w:tcW w:w="1984" w:type="dxa"/>
            <w:shd w:val="clear" w:color="auto" w:fill="F2F7FB"/>
          </w:tcPr>
          <w:p w14:paraId="3AA52B1B" w14:textId="77777777" w:rsidR="0060102C" w:rsidRDefault="00000000">
            <w:pPr>
              <w:jc w:val="center"/>
            </w:pPr>
            <w:r>
              <w:rPr>
                <w:color w:val="2C3E50"/>
                <w:sz w:val="18"/>
              </w:rPr>
              <w:t>Doctorate</w:t>
            </w:r>
          </w:p>
        </w:tc>
        <w:tc>
          <w:tcPr>
            <w:tcW w:w="1417" w:type="dxa"/>
            <w:shd w:val="clear" w:color="auto" w:fill="F2F7FB"/>
          </w:tcPr>
          <w:p w14:paraId="6D7381DF" w14:textId="77777777" w:rsidR="0060102C" w:rsidRDefault="00000000">
            <w:pPr>
              <w:jc w:val="center"/>
            </w:pPr>
            <w:r>
              <w:rPr>
                <w:color w:val="2C3E50"/>
                <w:sz w:val="18"/>
              </w:rPr>
              <w:t>501</w:t>
            </w:r>
          </w:p>
        </w:tc>
        <w:tc>
          <w:tcPr>
            <w:tcW w:w="1984" w:type="dxa"/>
            <w:shd w:val="clear" w:color="auto" w:fill="F2F7FB"/>
          </w:tcPr>
          <w:p w14:paraId="034A4AC4" w14:textId="77777777" w:rsidR="0060102C" w:rsidRDefault="00000000">
            <w:pPr>
              <w:jc w:val="center"/>
            </w:pPr>
            <w:r>
              <w:rPr>
                <w:color w:val="2C3E50"/>
                <w:sz w:val="18"/>
              </w:rPr>
              <w:t>$628,711</w:t>
            </w:r>
          </w:p>
        </w:tc>
        <w:tc>
          <w:tcPr>
            <w:tcW w:w="1984" w:type="dxa"/>
            <w:shd w:val="clear" w:color="auto" w:fill="F2F7FB"/>
          </w:tcPr>
          <w:p w14:paraId="5422F354" w14:textId="77777777" w:rsidR="0060102C" w:rsidRDefault="00000000">
            <w:pPr>
              <w:jc w:val="center"/>
            </w:pPr>
            <w:r>
              <w:rPr>
                <w:color w:val="2C3E50"/>
                <w:sz w:val="18"/>
              </w:rPr>
              <w:t>$71,346</w:t>
            </w:r>
          </w:p>
        </w:tc>
        <w:tc>
          <w:tcPr>
            <w:tcW w:w="1984" w:type="dxa"/>
            <w:shd w:val="clear" w:color="auto" w:fill="F2F7FB"/>
          </w:tcPr>
          <w:p w14:paraId="5BDDCB36" w14:textId="77777777" w:rsidR="0060102C" w:rsidRDefault="00000000">
            <w:pPr>
              <w:jc w:val="center"/>
            </w:pPr>
            <w:r>
              <w:rPr>
                <w:color w:val="2C3E50"/>
                <w:sz w:val="18"/>
              </w:rPr>
              <w:t>$1,628,288</w:t>
            </w:r>
          </w:p>
        </w:tc>
      </w:tr>
    </w:tbl>
    <w:p w14:paraId="6582C7A5" w14:textId="77777777" w:rsidR="0060102C" w:rsidRDefault="00000000">
      <w:r>
        <w:br w:type="page"/>
      </w:r>
    </w:p>
    <w:p w14:paraId="6531EA8B" w14:textId="77777777" w:rsidR="0060102C" w:rsidRDefault="00000000">
      <w:pPr>
        <w:pStyle w:val="Heading2"/>
      </w:pPr>
      <w:r>
        <w:rPr>
          <w:rFonts w:ascii="Times New Roman" w:hAnsi="Times New Roman"/>
          <w:color w:val="2E86AB"/>
        </w:rPr>
        <w:lastRenderedPageBreak/>
        <w:t>3.3. Phân tích theo nghề nghiệp</w:t>
      </w:r>
    </w:p>
    <w:p w14:paraId="46FFBC06" w14:textId="77777777" w:rsidR="0060102C" w:rsidRDefault="00000000">
      <w:pPr>
        <w:spacing w:after="120" w:line="360" w:lineRule="auto"/>
      </w:pPr>
      <w:r>
        <w:t>Biểu đồ nhóm (grouped bar chart) so sánh thu nhập trung bình và trung vị theo các nhóm nghề nghiệp. Kết quả cho thấy sự khác biệt rõ rệt giữa giá trị trung bình và trung vị ở tất cả các nhóm, phản ánh tính chất phân phối lệch phải của dữ liệu thu nhập.</w:t>
      </w:r>
    </w:p>
    <w:p w14:paraId="5BDD10BD" w14:textId="77777777" w:rsidR="0060102C" w:rsidRDefault="00000000">
      <w:pPr>
        <w:jc w:val="center"/>
      </w:pPr>
      <w:r>
        <w:rPr>
          <w:noProof/>
        </w:rPr>
        <w:drawing>
          <wp:inline distT="0" distB="0" distL="0" distR="0" wp14:anchorId="557FE4C5" wp14:editId="267842FE">
            <wp:extent cx="5669280" cy="2834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3_income_occupation.png"/>
                    <pic:cNvPicPr/>
                  </pic:nvPicPr>
                  <pic:blipFill>
                    <a:blip r:embed="rId8"/>
                    <a:stretch>
                      <a:fillRect/>
                    </a:stretch>
                  </pic:blipFill>
                  <pic:spPr>
                    <a:xfrm>
                      <a:off x="0" y="0"/>
                      <a:ext cx="5669280" cy="2834640"/>
                    </a:xfrm>
                    <a:prstGeom prst="rect">
                      <a:avLst/>
                    </a:prstGeom>
                  </pic:spPr>
                </pic:pic>
              </a:graphicData>
            </a:graphic>
          </wp:inline>
        </w:drawing>
      </w:r>
    </w:p>
    <w:p w14:paraId="4AD80557" w14:textId="77777777" w:rsidR="0060102C" w:rsidRDefault="00000000">
      <w:pPr>
        <w:jc w:val="center"/>
      </w:pPr>
      <w:r>
        <w:rPr>
          <w:i/>
          <w:color w:val="646464"/>
          <w:sz w:val="18"/>
        </w:rPr>
        <w:t>Hình 3.3: Thu nhập theo nghề nghiệp (Trung bình vs Trung vị)</w:t>
      </w:r>
    </w:p>
    <w:p w14:paraId="5C51BCE9" w14:textId="77777777" w:rsidR="0060102C" w:rsidRDefault="0060102C"/>
    <w:p w14:paraId="46C91C79" w14:textId="77777777" w:rsidR="0060102C" w:rsidRDefault="00000000">
      <w:pPr>
        <w:pStyle w:val="Heading2"/>
      </w:pPr>
      <w:r>
        <w:rPr>
          <w:rFonts w:ascii="Times New Roman" w:hAnsi="Times New Roman"/>
          <w:color w:val="2E86AB"/>
        </w:rPr>
        <w:t>3.4. Phân tích theo khu vực</w:t>
      </w:r>
    </w:p>
    <w:p w14:paraId="2C562207" w14:textId="77777777" w:rsidR="0060102C" w:rsidRDefault="00000000">
      <w:pPr>
        <w:spacing w:after="120" w:line="360" w:lineRule="auto"/>
      </w:pPr>
      <w:r>
        <w:t>Phân tích theo khu vực cho thấy phần lớn hộ gia đình tập trung ở khu vực Urban (đô thị). Tuy nhiên, thu nhập trung bình ở khu vực Rural (nông thôn) lại cao hơn, có thể do số lượng mẫu nhỏ hơn và bị ảnh hưởng bởi các outlier.</w:t>
      </w:r>
    </w:p>
    <w:p w14:paraId="7F6438BC" w14:textId="77777777" w:rsidR="0060102C" w:rsidRDefault="00000000">
      <w:pPr>
        <w:jc w:val="center"/>
      </w:pPr>
      <w:r>
        <w:rPr>
          <w:noProof/>
        </w:rPr>
        <w:drawing>
          <wp:inline distT="0" distB="0" distL="0" distR="0" wp14:anchorId="6EAED38D" wp14:editId="43F6BACA">
            <wp:extent cx="5669280" cy="246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4_income_location.png"/>
                    <pic:cNvPicPr/>
                  </pic:nvPicPr>
                  <pic:blipFill>
                    <a:blip r:embed="rId9"/>
                    <a:stretch>
                      <a:fillRect/>
                    </a:stretch>
                  </pic:blipFill>
                  <pic:spPr>
                    <a:xfrm>
                      <a:off x="0" y="0"/>
                      <a:ext cx="5669280" cy="2467050"/>
                    </a:xfrm>
                    <a:prstGeom prst="rect">
                      <a:avLst/>
                    </a:prstGeom>
                  </pic:spPr>
                </pic:pic>
              </a:graphicData>
            </a:graphic>
          </wp:inline>
        </w:drawing>
      </w:r>
    </w:p>
    <w:p w14:paraId="42E18E77" w14:textId="77777777" w:rsidR="0060102C" w:rsidRDefault="00000000">
      <w:pPr>
        <w:jc w:val="center"/>
      </w:pPr>
      <w:r>
        <w:rPr>
          <w:i/>
          <w:color w:val="646464"/>
          <w:sz w:val="18"/>
        </w:rPr>
        <w:lastRenderedPageBreak/>
        <w:t>Hình 3.4: Thu nhập theo khu vực (trái) và phân phối khu vực (phải)</w:t>
      </w:r>
    </w:p>
    <w:p w14:paraId="622342F8" w14:textId="77777777" w:rsidR="0060102C" w:rsidRDefault="0060102C"/>
    <w:p w14:paraId="7DCD18D4" w14:textId="77777777" w:rsidR="0060102C" w:rsidRDefault="00000000">
      <w:pPr>
        <w:pStyle w:val="Heading2"/>
      </w:pPr>
      <w:r>
        <w:rPr>
          <w:rFonts w:ascii="Times New Roman" w:hAnsi="Times New Roman"/>
          <w:color w:val="2E86AB"/>
        </w:rPr>
        <w:t>3.5. Phân tích tương quan</w:t>
      </w:r>
    </w:p>
    <w:p w14:paraId="403E7D12" w14:textId="77777777" w:rsidR="0060102C" w:rsidRDefault="00000000">
      <w:pPr>
        <w:spacing w:after="120" w:line="360" w:lineRule="auto"/>
      </w:pPr>
      <w:r>
        <w:t>Ma trận tương quan giữa các biến số cho thấy mức độ liên hệ tuyến tính giữa các đặc trưng. Đáng chú ý, không có mối tương quan mạnh nào giữa các biến đầu vào với thu nhập, cho thấy mối quan hệ phi tuyến phức tạp — điều này giải thích tại sao mô hình Random Forest (có khả năng nắm bắt quan hệ phi tuyến) hoạt động tốt hơn các mô hình tuyến tính.</w:t>
      </w:r>
    </w:p>
    <w:p w14:paraId="3850DF5A" w14:textId="77777777" w:rsidR="0060102C" w:rsidRDefault="00000000">
      <w:pPr>
        <w:jc w:val="center"/>
      </w:pPr>
      <w:r>
        <w:rPr>
          <w:noProof/>
        </w:rPr>
        <w:drawing>
          <wp:inline distT="0" distB="0" distL="0" distR="0" wp14:anchorId="6B68A6E1" wp14:editId="28D6FB3A">
            <wp:extent cx="5669280" cy="47416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5_correlation.png"/>
                    <pic:cNvPicPr/>
                  </pic:nvPicPr>
                  <pic:blipFill>
                    <a:blip r:embed="rId10"/>
                    <a:stretch>
                      <a:fillRect/>
                    </a:stretch>
                  </pic:blipFill>
                  <pic:spPr>
                    <a:xfrm>
                      <a:off x="0" y="0"/>
                      <a:ext cx="5669280" cy="4741687"/>
                    </a:xfrm>
                    <a:prstGeom prst="rect">
                      <a:avLst/>
                    </a:prstGeom>
                  </pic:spPr>
                </pic:pic>
              </a:graphicData>
            </a:graphic>
          </wp:inline>
        </w:drawing>
      </w:r>
    </w:p>
    <w:p w14:paraId="119541EF" w14:textId="77777777" w:rsidR="0060102C" w:rsidRDefault="00000000">
      <w:pPr>
        <w:jc w:val="center"/>
      </w:pPr>
      <w:r>
        <w:rPr>
          <w:i/>
          <w:color w:val="646464"/>
          <w:sz w:val="18"/>
        </w:rPr>
        <w:t>Hình 3.5: Ma trận tương quan giữa các đặc trưng số</w:t>
      </w:r>
    </w:p>
    <w:p w14:paraId="260F372E" w14:textId="77777777" w:rsidR="0060102C" w:rsidRDefault="0060102C"/>
    <w:p w14:paraId="30C4B2E2" w14:textId="77777777" w:rsidR="0060102C" w:rsidRDefault="00000000">
      <w:r>
        <w:br w:type="page"/>
      </w:r>
    </w:p>
    <w:p w14:paraId="050F5369" w14:textId="77777777" w:rsidR="0060102C" w:rsidRDefault="00000000">
      <w:pPr>
        <w:pStyle w:val="Heading2"/>
      </w:pPr>
      <w:r>
        <w:rPr>
          <w:rFonts w:ascii="Times New Roman" w:hAnsi="Times New Roman"/>
          <w:color w:val="2E86AB"/>
        </w:rPr>
        <w:lastRenderedPageBreak/>
        <w:t>3.6. Phân tích theo tình trạng việc làm và giới tính</w:t>
      </w:r>
    </w:p>
    <w:p w14:paraId="37FF8550" w14:textId="77777777" w:rsidR="0060102C" w:rsidRDefault="00000000">
      <w:pPr>
        <w:spacing w:after="120" w:line="360" w:lineRule="auto"/>
      </w:pPr>
      <w:r>
        <w:t>Phân tích cho thấy nhóm làm việc Part-time có thu nhập trung bình cao nhất, nhưng điều này có thể bị ảnh hưởng bởi các outlier. Về giới tính, không có sự chênh lệch đáng kể giữa nam và nữ ở cả chỉ số trung bình lẫn trung vị.</w:t>
      </w:r>
    </w:p>
    <w:p w14:paraId="60AA214E" w14:textId="77777777" w:rsidR="0060102C" w:rsidRDefault="00000000">
      <w:pPr>
        <w:jc w:val="center"/>
      </w:pPr>
      <w:r>
        <w:rPr>
          <w:noProof/>
        </w:rPr>
        <w:drawing>
          <wp:inline distT="0" distB="0" distL="0" distR="0" wp14:anchorId="5A70B2B7" wp14:editId="3084FDBC">
            <wp:extent cx="5669280" cy="2362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1_employment_gender.png"/>
                    <pic:cNvPicPr/>
                  </pic:nvPicPr>
                  <pic:blipFill>
                    <a:blip r:embed="rId11"/>
                    <a:stretch>
                      <a:fillRect/>
                    </a:stretch>
                  </pic:blipFill>
                  <pic:spPr>
                    <a:xfrm>
                      <a:off x="0" y="0"/>
                      <a:ext cx="5669280" cy="2362200"/>
                    </a:xfrm>
                    <a:prstGeom prst="rect">
                      <a:avLst/>
                    </a:prstGeom>
                  </pic:spPr>
                </pic:pic>
              </a:graphicData>
            </a:graphic>
          </wp:inline>
        </w:drawing>
      </w:r>
    </w:p>
    <w:p w14:paraId="79CCA5F8" w14:textId="77777777" w:rsidR="0060102C" w:rsidRDefault="00000000">
      <w:pPr>
        <w:jc w:val="center"/>
      </w:pPr>
      <w:r>
        <w:rPr>
          <w:i/>
          <w:color w:val="646464"/>
          <w:sz w:val="18"/>
        </w:rPr>
        <w:t>Hình 3.6: Thu nhập theo tình trạng việc làm (trái) và giới tính (phải)</w:t>
      </w:r>
    </w:p>
    <w:p w14:paraId="3B0805DE" w14:textId="77777777" w:rsidR="0060102C" w:rsidRDefault="0060102C"/>
    <w:p w14:paraId="3DD5E958" w14:textId="77777777" w:rsidR="0060102C" w:rsidRDefault="00000000">
      <w:pPr>
        <w:pStyle w:val="Heading2"/>
      </w:pPr>
      <w:r>
        <w:rPr>
          <w:rFonts w:ascii="Times New Roman" w:hAnsi="Times New Roman"/>
          <w:color w:val="2E86AB"/>
        </w:rPr>
        <w:t>3.7. Phân tích theo tình trạng hôn nhân và loại nhà ở</w:t>
      </w:r>
    </w:p>
    <w:p w14:paraId="5265AAB0" w14:textId="77777777" w:rsidR="0060102C" w:rsidRDefault="00000000">
      <w:pPr>
        <w:spacing w:after="120" w:line="360" w:lineRule="auto"/>
      </w:pPr>
      <w:r>
        <w:t>Hộ gia đình đã kết hôn (Married) có thu nhập trung bình cao nhất, trong khi sự khác biệt theo loại nhà ở không quá rõ ràng.</w:t>
      </w:r>
    </w:p>
    <w:p w14:paraId="2151F3FC" w14:textId="77777777" w:rsidR="0060102C" w:rsidRDefault="00000000">
      <w:pPr>
        <w:jc w:val="center"/>
      </w:pPr>
      <w:r>
        <w:rPr>
          <w:noProof/>
        </w:rPr>
        <w:drawing>
          <wp:inline distT="0" distB="0" distL="0" distR="0" wp14:anchorId="7906D44F" wp14:editId="160BD1B0">
            <wp:extent cx="5669280" cy="2362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5_marital_housing.png"/>
                    <pic:cNvPicPr/>
                  </pic:nvPicPr>
                  <pic:blipFill>
                    <a:blip r:embed="rId12"/>
                    <a:stretch>
                      <a:fillRect/>
                    </a:stretch>
                  </pic:blipFill>
                  <pic:spPr>
                    <a:xfrm>
                      <a:off x="0" y="0"/>
                      <a:ext cx="5669280" cy="2362200"/>
                    </a:xfrm>
                    <a:prstGeom prst="rect">
                      <a:avLst/>
                    </a:prstGeom>
                  </pic:spPr>
                </pic:pic>
              </a:graphicData>
            </a:graphic>
          </wp:inline>
        </w:drawing>
      </w:r>
    </w:p>
    <w:p w14:paraId="6009E06A" w14:textId="77777777" w:rsidR="0060102C" w:rsidRDefault="00000000">
      <w:pPr>
        <w:jc w:val="center"/>
      </w:pPr>
      <w:r>
        <w:rPr>
          <w:i/>
          <w:color w:val="646464"/>
          <w:sz w:val="18"/>
        </w:rPr>
        <w:t>Hình 3.7: Thu nhập theo tình trạng hôn nhân (trái) và loại nhà ở (phải)</w:t>
      </w:r>
    </w:p>
    <w:p w14:paraId="75F3227D" w14:textId="77777777" w:rsidR="0060102C" w:rsidRDefault="0060102C"/>
    <w:p w14:paraId="0B7F0967" w14:textId="77777777" w:rsidR="0060102C" w:rsidRDefault="00000000">
      <w:pPr>
        <w:pStyle w:val="Heading2"/>
      </w:pPr>
      <w:r>
        <w:rPr>
          <w:rFonts w:ascii="Times New Roman" w:hAnsi="Times New Roman"/>
          <w:color w:val="2E86AB"/>
        </w:rPr>
        <w:lastRenderedPageBreak/>
        <w:t>3.8. Phân tích tuổi và kinh nghiệm làm việc</w:t>
      </w:r>
    </w:p>
    <w:p w14:paraId="23986ECA" w14:textId="77777777" w:rsidR="0060102C" w:rsidRDefault="00000000">
      <w:pPr>
        <w:spacing w:after="120" w:line="360" w:lineRule="auto"/>
      </w:pPr>
      <w:r>
        <w:t>Biểu đồ phân tán dưới đây thể hiện mối quan hệ giữa tuổi và kinh nghiệm làm việc, với màu sắc biểu thị mức thu nhập (theo thang log). Mối quan hệ giữa tuổi và kinh nghiệm là phân tán, cho thấy tính đa dạng của dữ liệu.</w:t>
      </w:r>
    </w:p>
    <w:p w14:paraId="29DF01F8" w14:textId="77777777" w:rsidR="0060102C" w:rsidRDefault="00000000">
      <w:pPr>
        <w:jc w:val="center"/>
      </w:pPr>
      <w:r>
        <w:rPr>
          <w:noProof/>
        </w:rPr>
        <w:drawing>
          <wp:inline distT="0" distB="0" distL="0" distR="0" wp14:anchorId="5E78117F" wp14:editId="3F4416B2">
            <wp:extent cx="5669280" cy="3659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2_age_experience.png"/>
                    <pic:cNvPicPr/>
                  </pic:nvPicPr>
                  <pic:blipFill>
                    <a:blip r:embed="rId13"/>
                    <a:stretch>
                      <a:fillRect/>
                    </a:stretch>
                  </pic:blipFill>
                  <pic:spPr>
                    <a:xfrm>
                      <a:off x="0" y="0"/>
                      <a:ext cx="5669280" cy="3659568"/>
                    </a:xfrm>
                    <a:prstGeom prst="rect">
                      <a:avLst/>
                    </a:prstGeom>
                  </pic:spPr>
                </pic:pic>
              </a:graphicData>
            </a:graphic>
          </wp:inline>
        </w:drawing>
      </w:r>
    </w:p>
    <w:p w14:paraId="6B5B3E9D" w14:textId="77777777" w:rsidR="0060102C" w:rsidRDefault="00000000">
      <w:pPr>
        <w:jc w:val="center"/>
      </w:pPr>
      <w:r>
        <w:rPr>
          <w:i/>
          <w:color w:val="646464"/>
          <w:sz w:val="18"/>
        </w:rPr>
        <w:t>Hình 3.8: Tuổi vs Kinh nghiệm làm việc (màu theo log Income)</w:t>
      </w:r>
    </w:p>
    <w:p w14:paraId="267DFDBB" w14:textId="77777777" w:rsidR="0060102C" w:rsidRDefault="0060102C"/>
    <w:p w14:paraId="4A7BA99A" w14:textId="77777777" w:rsidR="0060102C" w:rsidRDefault="00000000">
      <w:r>
        <w:br w:type="page"/>
      </w:r>
    </w:p>
    <w:p w14:paraId="05265B68" w14:textId="77777777" w:rsidR="0060102C" w:rsidRDefault="00000000">
      <w:pPr>
        <w:pStyle w:val="Heading2"/>
      </w:pPr>
      <w:r>
        <w:rPr>
          <w:rFonts w:ascii="Times New Roman" w:hAnsi="Times New Roman"/>
          <w:color w:val="2E86AB"/>
        </w:rPr>
        <w:lastRenderedPageBreak/>
        <w:t>3.9. Phân phối phần trăm thu nhập</w:t>
      </w:r>
    </w:p>
    <w:p w14:paraId="2B8D4BD2" w14:textId="77777777" w:rsidR="0060102C" w:rsidRDefault="00000000">
      <w:pPr>
        <w:spacing w:after="120" w:line="360" w:lineRule="auto"/>
      </w:pPr>
      <w:r>
        <w:t>Biểu đồ phân phối phần trăm (percentile) cho thấy sự chênh lệch thu nhập rất lớn ở các phần trăm cao. Khoảng 60% hộ gia đình có thu nhập dưới $75,000, trong khi 5% hộ gia đình có thu nhập cao nhất vượt trên $5.3 triệu.</w:t>
      </w:r>
    </w:p>
    <w:p w14:paraId="66A2831D" w14:textId="77777777" w:rsidR="0060102C" w:rsidRDefault="00000000">
      <w:pPr>
        <w:jc w:val="center"/>
      </w:pPr>
      <w:r>
        <w:rPr>
          <w:noProof/>
        </w:rPr>
        <w:drawing>
          <wp:inline distT="0" distB="0" distL="0" distR="0" wp14:anchorId="3227712C" wp14:editId="2E2D7BE7">
            <wp:extent cx="5669280" cy="28517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9_percentiles.png"/>
                    <pic:cNvPicPr/>
                  </pic:nvPicPr>
                  <pic:blipFill>
                    <a:blip r:embed="rId14"/>
                    <a:stretch>
                      <a:fillRect/>
                    </a:stretch>
                  </pic:blipFill>
                  <pic:spPr>
                    <a:xfrm>
                      <a:off x="0" y="0"/>
                      <a:ext cx="5669280" cy="2851751"/>
                    </a:xfrm>
                    <a:prstGeom prst="rect">
                      <a:avLst/>
                    </a:prstGeom>
                  </pic:spPr>
                </pic:pic>
              </a:graphicData>
            </a:graphic>
          </wp:inline>
        </w:drawing>
      </w:r>
    </w:p>
    <w:p w14:paraId="038CE8D9" w14:textId="77777777" w:rsidR="0060102C" w:rsidRDefault="00000000">
      <w:pPr>
        <w:jc w:val="center"/>
      </w:pPr>
      <w:r>
        <w:rPr>
          <w:i/>
          <w:color w:val="646464"/>
          <w:sz w:val="18"/>
        </w:rPr>
        <w:t>Hình 3.9: Phân phối phần trăm thu nhập (P5 đến P95)</w:t>
      </w:r>
    </w:p>
    <w:p w14:paraId="4FCD833B" w14:textId="77777777" w:rsidR="0060102C" w:rsidRDefault="0060102C"/>
    <w:p w14:paraId="1A304354" w14:textId="77777777" w:rsidR="0060102C" w:rsidRDefault="00000000">
      <w:pPr>
        <w:pStyle w:val="Heading2"/>
      </w:pPr>
      <w:r>
        <w:rPr>
          <w:rFonts w:ascii="Times New Roman" w:hAnsi="Times New Roman"/>
          <w:color w:val="2E86AB"/>
        </w:rPr>
        <w:t>3.10. Phân phối trình độ học vấn và nghề nghiệp</w:t>
      </w:r>
    </w:p>
    <w:p w14:paraId="4893BFA3" w14:textId="77777777" w:rsidR="0060102C" w:rsidRDefault="00000000">
      <w:pPr>
        <w:spacing w:after="120" w:line="360" w:lineRule="auto"/>
      </w:pPr>
      <w:r>
        <w:t>Biểu đồ dạng donut thể hiện tỷ lệ phân phối các nhóm trình độ học vấn và nghề nghiệp trong tập dữ liệu. Bachelor's chiếm tỷ lệ lớn nhất (40.6%), trong khi Healthcare là nghề nghiệp phổ biến nhất (30.4%).</w:t>
      </w:r>
    </w:p>
    <w:p w14:paraId="672BAD0D" w14:textId="77777777" w:rsidR="0060102C" w:rsidRDefault="00000000">
      <w:pPr>
        <w:jc w:val="center"/>
      </w:pPr>
      <w:r>
        <w:rPr>
          <w:noProof/>
        </w:rPr>
        <w:lastRenderedPageBreak/>
        <w:drawing>
          <wp:inline distT="0" distB="0" distL="0" distR="0" wp14:anchorId="21F71B5F" wp14:editId="1FE1C5CF">
            <wp:extent cx="5669280" cy="2579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0_doughnut.png"/>
                    <pic:cNvPicPr/>
                  </pic:nvPicPr>
                  <pic:blipFill>
                    <a:blip r:embed="rId15"/>
                    <a:stretch>
                      <a:fillRect/>
                    </a:stretch>
                  </pic:blipFill>
                  <pic:spPr>
                    <a:xfrm>
                      <a:off x="0" y="0"/>
                      <a:ext cx="5669280" cy="2579290"/>
                    </a:xfrm>
                    <a:prstGeom prst="rect">
                      <a:avLst/>
                    </a:prstGeom>
                  </pic:spPr>
                </pic:pic>
              </a:graphicData>
            </a:graphic>
          </wp:inline>
        </w:drawing>
      </w:r>
    </w:p>
    <w:p w14:paraId="119AA797" w14:textId="77777777" w:rsidR="0060102C" w:rsidRDefault="00000000">
      <w:pPr>
        <w:jc w:val="center"/>
      </w:pPr>
      <w:r>
        <w:rPr>
          <w:i/>
          <w:color w:val="646464"/>
          <w:sz w:val="18"/>
        </w:rPr>
        <w:t>Hình 3.10: Phân phối trình độ học vấn (trái) và nghề nghiệp (phải)</w:t>
      </w:r>
    </w:p>
    <w:p w14:paraId="751BF37D" w14:textId="77777777" w:rsidR="0060102C" w:rsidRDefault="0060102C"/>
    <w:p w14:paraId="4C5905FC" w14:textId="77777777" w:rsidR="0060102C" w:rsidRDefault="00000000">
      <w:r>
        <w:br w:type="page"/>
      </w:r>
    </w:p>
    <w:p w14:paraId="0E476CE4" w14:textId="77777777" w:rsidR="0060102C" w:rsidRDefault="00000000">
      <w:pPr>
        <w:pStyle w:val="Heading1"/>
      </w:pPr>
      <w:r>
        <w:rPr>
          <w:rFonts w:ascii="Times New Roman" w:hAnsi="Times New Roman"/>
          <w:color w:val="2E86AB"/>
        </w:rPr>
        <w:lastRenderedPageBreak/>
        <w:t>4. Tiền xử lý dữ liệu</w:t>
      </w:r>
    </w:p>
    <w:p w14:paraId="65292039" w14:textId="77777777" w:rsidR="0060102C" w:rsidRDefault="00000000">
      <w:pPr>
        <w:spacing w:after="120" w:line="360" w:lineRule="auto"/>
      </w:pPr>
      <w:r>
        <w:t>Quá trình tiền xử lý dữ liệu bao gồm các bước chính sau:</w:t>
      </w:r>
    </w:p>
    <w:p w14:paraId="75C609CA" w14:textId="77777777" w:rsidR="0060102C" w:rsidRDefault="00000000">
      <w:pPr>
        <w:pStyle w:val="Heading2"/>
      </w:pPr>
      <w:r>
        <w:rPr>
          <w:rFonts w:ascii="Times New Roman" w:hAnsi="Times New Roman"/>
          <w:color w:val="2E86AB"/>
        </w:rPr>
        <w:t>4.1. Biến đổi biến mục tiêu (Log Transform)</w:t>
      </w:r>
    </w:p>
    <w:p w14:paraId="4972777A" w14:textId="77777777" w:rsidR="0060102C" w:rsidRDefault="00000000">
      <w:pPr>
        <w:spacing w:after="120" w:line="360" w:lineRule="auto"/>
      </w:pPr>
      <w:r>
        <w:t>Do thu nhập có phân phối lệch phải rất mạnh (skewness = 2.98), phép biến đổi log1p (log(1+x)) được áp dụng để giảm skewness xuống còn 1.35. Điều này giúp mô hình hồi quy hoạt động hiệu quả hơn.</w:t>
      </w:r>
    </w:p>
    <w:p w14:paraId="475E6F24" w14:textId="77777777" w:rsidR="0060102C" w:rsidRDefault="00000000">
      <w:pPr>
        <w:pStyle w:val="Heading2"/>
      </w:pPr>
      <w:r>
        <w:rPr>
          <w:rFonts w:ascii="Times New Roman" w:hAnsi="Times New Roman"/>
          <w:color w:val="2E86AB"/>
        </w:rPr>
        <w:t>4.2. Mã hóa biến phân loại (Label Encoding)</w:t>
      </w:r>
    </w:p>
    <w:p w14:paraId="0CDAA088" w14:textId="77777777" w:rsidR="0060102C" w:rsidRDefault="00000000">
      <w:pPr>
        <w:spacing w:after="120" w:line="360" w:lineRule="auto"/>
      </w:pPr>
      <w:r>
        <w:t>9 biến phân loại được mã hóa bằng phương pháp Label Encoding, chuyển đổi các giá trị text thành các số nguyên. Phương pháp này phù hợp với mô hình Random Forest vì cây quyết định có thể xử lý tốt các giá trị ordinal.</w:t>
      </w:r>
    </w:p>
    <w:p w14:paraId="3A4D3CD3" w14:textId="77777777" w:rsidR="0060102C" w:rsidRDefault="00000000">
      <w:pPr>
        <w:pStyle w:val="Heading2"/>
      </w:pPr>
      <w:r>
        <w:rPr>
          <w:rFonts w:ascii="Times New Roman" w:hAnsi="Times New Roman"/>
          <w:color w:val="2E86AB"/>
        </w:rPr>
        <w:t>4.3. Tạo đặc trưng mới (Feature Engineering)</w:t>
      </w:r>
    </w:p>
    <w:p w14:paraId="40234611" w14:textId="77777777" w:rsidR="0060102C" w:rsidRDefault="00000000">
      <w:pPr>
        <w:spacing w:after="120" w:line="360" w:lineRule="auto"/>
      </w:pPr>
      <w:r>
        <w:t>Hai đặc trưng mới được tạo ra nhằm nắm bắt thêm thông tin:</w:t>
      </w:r>
    </w:p>
    <w:tbl>
      <w:tblPr>
        <w:tblStyle w:val="TableGrid"/>
        <w:tblW w:w="0" w:type="auto"/>
        <w:jc w:val="center"/>
        <w:tblLook w:val="04A0" w:firstRow="1" w:lastRow="0" w:firstColumn="1" w:lastColumn="0" w:noHBand="0" w:noVBand="1"/>
      </w:tblPr>
      <w:tblGrid>
        <w:gridCol w:w="2786"/>
        <w:gridCol w:w="2782"/>
        <w:gridCol w:w="3770"/>
      </w:tblGrid>
      <w:tr w:rsidR="0060102C" w14:paraId="579F9650" w14:textId="77777777">
        <w:trPr>
          <w:jc w:val="center"/>
        </w:trPr>
        <w:tc>
          <w:tcPr>
            <w:tcW w:w="2835" w:type="dxa"/>
            <w:shd w:val="clear" w:color="auto" w:fill="2E86AB"/>
          </w:tcPr>
          <w:p w14:paraId="2443C4BB" w14:textId="77777777" w:rsidR="0060102C" w:rsidRDefault="00000000">
            <w:pPr>
              <w:jc w:val="center"/>
            </w:pPr>
            <w:r>
              <w:rPr>
                <w:b/>
                <w:color w:val="FFFFFF"/>
                <w:sz w:val="20"/>
              </w:rPr>
              <w:t>Đặc trưng mới</w:t>
            </w:r>
          </w:p>
        </w:tc>
        <w:tc>
          <w:tcPr>
            <w:tcW w:w="2835" w:type="dxa"/>
            <w:shd w:val="clear" w:color="auto" w:fill="2E86AB"/>
          </w:tcPr>
          <w:p w14:paraId="56DF0982" w14:textId="77777777" w:rsidR="0060102C" w:rsidRDefault="00000000">
            <w:pPr>
              <w:jc w:val="center"/>
            </w:pPr>
            <w:r>
              <w:rPr>
                <w:b/>
                <w:color w:val="FFFFFF"/>
                <w:sz w:val="20"/>
              </w:rPr>
              <w:t>Công thức</w:t>
            </w:r>
          </w:p>
        </w:tc>
        <w:tc>
          <w:tcPr>
            <w:tcW w:w="3969" w:type="dxa"/>
            <w:shd w:val="clear" w:color="auto" w:fill="2E86AB"/>
          </w:tcPr>
          <w:p w14:paraId="457C9652" w14:textId="77777777" w:rsidR="0060102C" w:rsidRDefault="00000000">
            <w:pPr>
              <w:jc w:val="center"/>
            </w:pPr>
            <w:r>
              <w:rPr>
                <w:b/>
                <w:color w:val="FFFFFF"/>
                <w:sz w:val="20"/>
              </w:rPr>
              <w:t>Ý nghĩa</w:t>
            </w:r>
          </w:p>
        </w:tc>
      </w:tr>
      <w:tr w:rsidR="0060102C" w14:paraId="1770016C" w14:textId="77777777">
        <w:trPr>
          <w:jc w:val="center"/>
        </w:trPr>
        <w:tc>
          <w:tcPr>
            <w:tcW w:w="2835" w:type="dxa"/>
          </w:tcPr>
          <w:p w14:paraId="205662B1" w14:textId="77777777" w:rsidR="0060102C" w:rsidRDefault="00000000">
            <w:pPr>
              <w:jc w:val="center"/>
            </w:pPr>
            <w:r>
              <w:rPr>
                <w:color w:val="2C3E50"/>
                <w:sz w:val="18"/>
              </w:rPr>
              <w:t>Age_WorkExp_Ratio</w:t>
            </w:r>
          </w:p>
        </w:tc>
        <w:tc>
          <w:tcPr>
            <w:tcW w:w="2835" w:type="dxa"/>
          </w:tcPr>
          <w:p w14:paraId="2D14DBCC" w14:textId="77777777" w:rsidR="0060102C" w:rsidRDefault="00000000">
            <w:pPr>
              <w:jc w:val="center"/>
            </w:pPr>
            <w:r>
              <w:rPr>
                <w:color w:val="2C3E50"/>
                <w:sz w:val="18"/>
              </w:rPr>
              <w:t>Age / (Work_Experience + 1)</w:t>
            </w:r>
          </w:p>
        </w:tc>
        <w:tc>
          <w:tcPr>
            <w:tcW w:w="3969" w:type="dxa"/>
          </w:tcPr>
          <w:p w14:paraId="1440DD21" w14:textId="77777777" w:rsidR="0060102C" w:rsidRDefault="00000000">
            <w:pPr>
              <w:jc w:val="center"/>
            </w:pPr>
            <w:r>
              <w:rPr>
                <w:color w:val="2C3E50"/>
                <w:sz w:val="18"/>
              </w:rPr>
              <w:t>Tỷ lệ tuổi trên kinh nghiệm — phản ánh thời điểm bắt đầu sự nghiệp</w:t>
            </w:r>
          </w:p>
        </w:tc>
      </w:tr>
      <w:tr w:rsidR="0060102C" w14:paraId="0AFCB736" w14:textId="77777777">
        <w:trPr>
          <w:jc w:val="center"/>
        </w:trPr>
        <w:tc>
          <w:tcPr>
            <w:tcW w:w="2835" w:type="dxa"/>
            <w:shd w:val="clear" w:color="auto" w:fill="F2F7FB"/>
          </w:tcPr>
          <w:p w14:paraId="3EF35C2F" w14:textId="77777777" w:rsidR="0060102C" w:rsidRDefault="00000000">
            <w:pPr>
              <w:jc w:val="center"/>
            </w:pPr>
            <w:r>
              <w:rPr>
                <w:color w:val="2C3E50"/>
                <w:sz w:val="18"/>
              </w:rPr>
              <w:t>Dependents_per_HHSize</w:t>
            </w:r>
          </w:p>
        </w:tc>
        <w:tc>
          <w:tcPr>
            <w:tcW w:w="2835" w:type="dxa"/>
            <w:shd w:val="clear" w:color="auto" w:fill="F2F7FB"/>
          </w:tcPr>
          <w:p w14:paraId="192449A6" w14:textId="77777777" w:rsidR="0060102C" w:rsidRDefault="00000000">
            <w:pPr>
              <w:jc w:val="center"/>
            </w:pPr>
            <w:r>
              <w:rPr>
                <w:color w:val="2C3E50"/>
                <w:sz w:val="18"/>
              </w:rPr>
              <w:t>Number_of_Dependents / Household_Size</w:t>
            </w:r>
          </w:p>
        </w:tc>
        <w:tc>
          <w:tcPr>
            <w:tcW w:w="3969" w:type="dxa"/>
            <w:shd w:val="clear" w:color="auto" w:fill="F2F7FB"/>
          </w:tcPr>
          <w:p w14:paraId="202A1F3A" w14:textId="77777777" w:rsidR="0060102C" w:rsidRDefault="00000000">
            <w:pPr>
              <w:jc w:val="center"/>
            </w:pPr>
            <w:r>
              <w:rPr>
                <w:color w:val="2C3E50"/>
                <w:sz w:val="18"/>
              </w:rPr>
              <w:t>Tỷ lệ người phụ thuộc — phản ánh gánh nặng tài chính</w:t>
            </w:r>
          </w:p>
        </w:tc>
      </w:tr>
    </w:tbl>
    <w:p w14:paraId="1C0D3C81" w14:textId="77777777" w:rsidR="0060102C" w:rsidRDefault="00000000">
      <w:pPr>
        <w:pStyle w:val="Heading2"/>
      </w:pPr>
      <w:r>
        <w:rPr>
          <w:rFonts w:ascii="Times New Roman" w:hAnsi="Times New Roman"/>
          <w:color w:val="2E86AB"/>
        </w:rPr>
        <w:t>4.4. Chuẩn hóa đặc trưng (Standard Scaling)</w:t>
      </w:r>
    </w:p>
    <w:p w14:paraId="42D6E8F2" w14:textId="77777777" w:rsidR="0060102C" w:rsidRDefault="00000000">
      <w:pPr>
        <w:spacing w:after="120" w:line="360" w:lineRule="auto"/>
      </w:pPr>
      <w:r>
        <w:t>StandardScaler được áp dụng để chuẩn hóa các đặc trưng về trung bình = 0 và độ lệch chuẩn = 1. Lưu ý: Đối với mô hình Random Forest, bước chuẩn hóa không bắt buộc vì cây quyết định không nhạy cảm với scale của dữ liệu. Tuy nhiên, nó cần thiết cho các mô hình Linear/Ridge/Lasso được sử dụng trong so sánh.</w:t>
      </w:r>
    </w:p>
    <w:p w14:paraId="49B35BB6" w14:textId="77777777" w:rsidR="0060102C" w:rsidRDefault="00000000">
      <w:pPr>
        <w:pStyle w:val="Heading2"/>
      </w:pPr>
      <w:r>
        <w:rPr>
          <w:rFonts w:ascii="Times New Roman" w:hAnsi="Times New Roman"/>
          <w:color w:val="2E86AB"/>
        </w:rPr>
        <w:t>4.5. Chia tập dữ liệu</w:t>
      </w:r>
    </w:p>
    <w:p w14:paraId="00D2401E" w14:textId="77777777" w:rsidR="0060102C" w:rsidRDefault="00000000">
      <w:pPr>
        <w:spacing w:after="120" w:line="360" w:lineRule="auto"/>
      </w:pPr>
      <w:r>
        <w:t>Dữ liệu được chia thành tập huấn luyện (8,000 mẫu — 80%) và tập kiểm tra (2,000 mẫu — 20%) với random_state=42 để đảm bảo tính tái lập của kết quả.</w:t>
      </w:r>
    </w:p>
    <w:p w14:paraId="1CF28110" w14:textId="77777777" w:rsidR="0060102C" w:rsidRDefault="00000000">
      <w:r>
        <w:br w:type="page"/>
      </w:r>
    </w:p>
    <w:p w14:paraId="1E4E0534" w14:textId="77777777" w:rsidR="0060102C" w:rsidRDefault="00000000">
      <w:pPr>
        <w:pStyle w:val="Heading1"/>
      </w:pPr>
      <w:r>
        <w:rPr>
          <w:rFonts w:ascii="Times New Roman" w:hAnsi="Times New Roman"/>
          <w:color w:val="2E86AB"/>
        </w:rPr>
        <w:lastRenderedPageBreak/>
        <w:t>5. Xây dựng mô hình Random Forest</w:t>
      </w:r>
    </w:p>
    <w:p w14:paraId="322A5852" w14:textId="77777777" w:rsidR="0060102C" w:rsidRDefault="00000000">
      <w:pPr>
        <w:spacing w:after="120" w:line="360" w:lineRule="auto"/>
      </w:pPr>
      <w:r>
        <w:t>Random Forest Regression là thuật toán ensemble learning kết hợp nhiều cây quyết định (decision trees) để tạo ra dự đoán chính xác hơn. Thuật toán sử dụng kỹ thuật bagging (Bootstrap Aggregating) và random feature selection để giảm overfitting và tăng tính tổng quát hóa.</w:t>
      </w:r>
    </w:p>
    <w:p w14:paraId="1D8B1B5E" w14:textId="77777777" w:rsidR="0060102C" w:rsidRDefault="00000000">
      <w:pPr>
        <w:pStyle w:val="Heading2"/>
      </w:pPr>
      <w:r>
        <w:rPr>
          <w:rFonts w:ascii="Times New Roman" w:hAnsi="Times New Roman"/>
          <w:color w:val="2E86AB"/>
        </w:rPr>
        <w:t>5.1. Cấu hình mô hình</w:t>
      </w:r>
    </w:p>
    <w:tbl>
      <w:tblPr>
        <w:tblStyle w:val="TableGrid"/>
        <w:tblW w:w="0" w:type="auto"/>
        <w:jc w:val="center"/>
        <w:tblLook w:val="04A0" w:firstRow="1" w:lastRow="0" w:firstColumn="1" w:lastColumn="0" w:noHBand="0" w:noVBand="1"/>
      </w:tblPr>
      <w:tblGrid>
        <w:gridCol w:w="2266"/>
        <w:gridCol w:w="2267"/>
        <w:gridCol w:w="4805"/>
      </w:tblGrid>
      <w:tr w:rsidR="0060102C" w14:paraId="7C72225B" w14:textId="77777777">
        <w:trPr>
          <w:jc w:val="center"/>
        </w:trPr>
        <w:tc>
          <w:tcPr>
            <w:tcW w:w="2268" w:type="dxa"/>
            <w:shd w:val="clear" w:color="auto" w:fill="2E86AB"/>
          </w:tcPr>
          <w:p w14:paraId="7CA5B19C" w14:textId="77777777" w:rsidR="0060102C" w:rsidRDefault="00000000">
            <w:pPr>
              <w:jc w:val="center"/>
            </w:pPr>
            <w:r>
              <w:rPr>
                <w:b/>
                <w:color w:val="FFFFFF"/>
                <w:sz w:val="20"/>
              </w:rPr>
              <w:t>Tham số</w:t>
            </w:r>
          </w:p>
        </w:tc>
        <w:tc>
          <w:tcPr>
            <w:tcW w:w="2268" w:type="dxa"/>
            <w:shd w:val="clear" w:color="auto" w:fill="2E86AB"/>
          </w:tcPr>
          <w:p w14:paraId="7B9BA8AA" w14:textId="77777777" w:rsidR="0060102C" w:rsidRDefault="00000000">
            <w:pPr>
              <w:jc w:val="center"/>
            </w:pPr>
            <w:r>
              <w:rPr>
                <w:b/>
                <w:color w:val="FFFFFF"/>
                <w:sz w:val="20"/>
              </w:rPr>
              <w:t>Giá trị</w:t>
            </w:r>
          </w:p>
        </w:tc>
        <w:tc>
          <w:tcPr>
            <w:tcW w:w="4819" w:type="dxa"/>
            <w:shd w:val="clear" w:color="auto" w:fill="2E86AB"/>
          </w:tcPr>
          <w:p w14:paraId="1DA27513" w14:textId="77777777" w:rsidR="0060102C" w:rsidRDefault="00000000">
            <w:pPr>
              <w:jc w:val="center"/>
            </w:pPr>
            <w:r>
              <w:rPr>
                <w:b/>
                <w:color w:val="FFFFFF"/>
                <w:sz w:val="20"/>
              </w:rPr>
              <w:t>Mô tả</w:t>
            </w:r>
          </w:p>
        </w:tc>
      </w:tr>
      <w:tr w:rsidR="0060102C" w14:paraId="2DEBA4FE" w14:textId="77777777">
        <w:trPr>
          <w:jc w:val="center"/>
        </w:trPr>
        <w:tc>
          <w:tcPr>
            <w:tcW w:w="2268" w:type="dxa"/>
          </w:tcPr>
          <w:p w14:paraId="419CEFB3" w14:textId="77777777" w:rsidR="0060102C" w:rsidRDefault="00000000">
            <w:pPr>
              <w:jc w:val="center"/>
            </w:pPr>
            <w:r>
              <w:rPr>
                <w:color w:val="2C3E50"/>
                <w:sz w:val="18"/>
              </w:rPr>
              <w:t>Algorithm</w:t>
            </w:r>
          </w:p>
        </w:tc>
        <w:tc>
          <w:tcPr>
            <w:tcW w:w="2268" w:type="dxa"/>
          </w:tcPr>
          <w:p w14:paraId="3CA47C92" w14:textId="77777777" w:rsidR="0060102C" w:rsidRDefault="00000000">
            <w:pPr>
              <w:jc w:val="center"/>
            </w:pPr>
            <w:r>
              <w:rPr>
                <w:color w:val="2C3E50"/>
                <w:sz w:val="18"/>
              </w:rPr>
              <w:t>RandomForestRegressor</w:t>
            </w:r>
          </w:p>
        </w:tc>
        <w:tc>
          <w:tcPr>
            <w:tcW w:w="4819" w:type="dxa"/>
          </w:tcPr>
          <w:p w14:paraId="0D4BBF04" w14:textId="77777777" w:rsidR="0060102C" w:rsidRDefault="00000000">
            <w:pPr>
              <w:jc w:val="center"/>
            </w:pPr>
            <w:r>
              <w:rPr>
                <w:color w:val="2C3E50"/>
                <w:sz w:val="18"/>
              </w:rPr>
              <w:t>Thuật toán Random Forest cho bài toán hồi quy</w:t>
            </w:r>
          </w:p>
        </w:tc>
      </w:tr>
      <w:tr w:rsidR="0060102C" w14:paraId="6E8CDE20" w14:textId="77777777">
        <w:trPr>
          <w:jc w:val="center"/>
        </w:trPr>
        <w:tc>
          <w:tcPr>
            <w:tcW w:w="2268" w:type="dxa"/>
            <w:shd w:val="clear" w:color="auto" w:fill="F2F7FB"/>
          </w:tcPr>
          <w:p w14:paraId="44256204" w14:textId="77777777" w:rsidR="0060102C" w:rsidRDefault="00000000">
            <w:pPr>
              <w:jc w:val="center"/>
            </w:pPr>
            <w:r>
              <w:rPr>
                <w:color w:val="2C3E50"/>
                <w:sz w:val="18"/>
              </w:rPr>
              <w:t>n_estimators</w:t>
            </w:r>
          </w:p>
        </w:tc>
        <w:tc>
          <w:tcPr>
            <w:tcW w:w="2268" w:type="dxa"/>
            <w:shd w:val="clear" w:color="auto" w:fill="F2F7FB"/>
          </w:tcPr>
          <w:p w14:paraId="692E00B4" w14:textId="77777777" w:rsidR="0060102C" w:rsidRDefault="00000000">
            <w:pPr>
              <w:jc w:val="center"/>
            </w:pPr>
            <w:r>
              <w:rPr>
                <w:color w:val="2C3E50"/>
                <w:sz w:val="18"/>
              </w:rPr>
              <w:t>300</w:t>
            </w:r>
          </w:p>
        </w:tc>
        <w:tc>
          <w:tcPr>
            <w:tcW w:w="4819" w:type="dxa"/>
            <w:shd w:val="clear" w:color="auto" w:fill="F2F7FB"/>
          </w:tcPr>
          <w:p w14:paraId="24DDDDA6" w14:textId="77777777" w:rsidR="0060102C" w:rsidRDefault="00000000">
            <w:pPr>
              <w:jc w:val="center"/>
            </w:pPr>
            <w:r>
              <w:rPr>
                <w:color w:val="2C3E50"/>
                <w:sz w:val="18"/>
              </w:rPr>
              <w:t>Số lượng cây quyết định trong rừng</w:t>
            </w:r>
          </w:p>
        </w:tc>
      </w:tr>
      <w:tr w:rsidR="0060102C" w14:paraId="42782A9F" w14:textId="77777777">
        <w:trPr>
          <w:jc w:val="center"/>
        </w:trPr>
        <w:tc>
          <w:tcPr>
            <w:tcW w:w="2268" w:type="dxa"/>
          </w:tcPr>
          <w:p w14:paraId="2D327400" w14:textId="77777777" w:rsidR="0060102C" w:rsidRDefault="00000000">
            <w:pPr>
              <w:jc w:val="center"/>
            </w:pPr>
            <w:r>
              <w:rPr>
                <w:color w:val="2C3E50"/>
                <w:sz w:val="18"/>
              </w:rPr>
              <w:t>max_depth</w:t>
            </w:r>
          </w:p>
        </w:tc>
        <w:tc>
          <w:tcPr>
            <w:tcW w:w="2268" w:type="dxa"/>
          </w:tcPr>
          <w:p w14:paraId="0398FFF1" w14:textId="77777777" w:rsidR="0060102C" w:rsidRDefault="00000000">
            <w:pPr>
              <w:jc w:val="center"/>
            </w:pPr>
            <w:r>
              <w:rPr>
                <w:color w:val="2C3E50"/>
                <w:sz w:val="18"/>
              </w:rPr>
              <w:t>20</w:t>
            </w:r>
          </w:p>
        </w:tc>
        <w:tc>
          <w:tcPr>
            <w:tcW w:w="4819" w:type="dxa"/>
          </w:tcPr>
          <w:p w14:paraId="1F9F6F29" w14:textId="77777777" w:rsidR="0060102C" w:rsidRDefault="00000000">
            <w:pPr>
              <w:jc w:val="center"/>
            </w:pPr>
            <w:r>
              <w:rPr>
                <w:color w:val="2C3E50"/>
                <w:sz w:val="18"/>
              </w:rPr>
              <w:t>Độ sâu tối đa của mỗi cây</w:t>
            </w:r>
          </w:p>
        </w:tc>
      </w:tr>
      <w:tr w:rsidR="0060102C" w14:paraId="7EFA8690" w14:textId="77777777">
        <w:trPr>
          <w:jc w:val="center"/>
        </w:trPr>
        <w:tc>
          <w:tcPr>
            <w:tcW w:w="2268" w:type="dxa"/>
            <w:shd w:val="clear" w:color="auto" w:fill="F2F7FB"/>
          </w:tcPr>
          <w:p w14:paraId="1707EE7B" w14:textId="77777777" w:rsidR="0060102C" w:rsidRDefault="00000000">
            <w:pPr>
              <w:jc w:val="center"/>
            </w:pPr>
            <w:r>
              <w:rPr>
                <w:color w:val="2C3E50"/>
                <w:sz w:val="18"/>
              </w:rPr>
              <w:t>min_samples_split</w:t>
            </w:r>
          </w:p>
        </w:tc>
        <w:tc>
          <w:tcPr>
            <w:tcW w:w="2268" w:type="dxa"/>
            <w:shd w:val="clear" w:color="auto" w:fill="F2F7FB"/>
          </w:tcPr>
          <w:p w14:paraId="26549A8F" w14:textId="77777777" w:rsidR="0060102C" w:rsidRDefault="00000000">
            <w:pPr>
              <w:jc w:val="center"/>
            </w:pPr>
            <w:r>
              <w:rPr>
                <w:color w:val="2C3E50"/>
                <w:sz w:val="18"/>
              </w:rPr>
              <w:t>5</w:t>
            </w:r>
          </w:p>
        </w:tc>
        <w:tc>
          <w:tcPr>
            <w:tcW w:w="4819" w:type="dxa"/>
            <w:shd w:val="clear" w:color="auto" w:fill="F2F7FB"/>
          </w:tcPr>
          <w:p w14:paraId="16BA2A6E" w14:textId="77777777" w:rsidR="0060102C" w:rsidRDefault="00000000">
            <w:pPr>
              <w:jc w:val="center"/>
            </w:pPr>
            <w:r>
              <w:rPr>
                <w:color w:val="2C3E50"/>
                <w:sz w:val="18"/>
              </w:rPr>
              <w:t>Số mẫu tối thiểu để chia nút</w:t>
            </w:r>
          </w:p>
        </w:tc>
      </w:tr>
      <w:tr w:rsidR="0060102C" w14:paraId="419F1910" w14:textId="77777777">
        <w:trPr>
          <w:jc w:val="center"/>
        </w:trPr>
        <w:tc>
          <w:tcPr>
            <w:tcW w:w="2268" w:type="dxa"/>
          </w:tcPr>
          <w:p w14:paraId="6C0942E3" w14:textId="77777777" w:rsidR="0060102C" w:rsidRDefault="00000000">
            <w:pPr>
              <w:jc w:val="center"/>
            </w:pPr>
            <w:r>
              <w:rPr>
                <w:color w:val="2C3E50"/>
                <w:sz w:val="18"/>
              </w:rPr>
              <w:t>Target Transform</w:t>
            </w:r>
          </w:p>
        </w:tc>
        <w:tc>
          <w:tcPr>
            <w:tcW w:w="2268" w:type="dxa"/>
          </w:tcPr>
          <w:p w14:paraId="3A57F2FB" w14:textId="77777777" w:rsidR="0060102C" w:rsidRDefault="00000000">
            <w:pPr>
              <w:jc w:val="center"/>
            </w:pPr>
            <w:r>
              <w:rPr>
                <w:color w:val="2C3E50"/>
                <w:sz w:val="18"/>
              </w:rPr>
              <w:t>log1p(Income)</w:t>
            </w:r>
          </w:p>
        </w:tc>
        <w:tc>
          <w:tcPr>
            <w:tcW w:w="4819" w:type="dxa"/>
          </w:tcPr>
          <w:p w14:paraId="5B114C0B" w14:textId="77777777" w:rsidR="0060102C" w:rsidRDefault="00000000">
            <w:pPr>
              <w:jc w:val="center"/>
            </w:pPr>
            <w:r>
              <w:rPr>
                <w:color w:val="2C3E50"/>
                <w:sz w:val="18"/>
              </w:rPr>
              <w:t>Biến đổi log cho biến mục tiêu</w:t>
            </w:r>
          </w:p>
        </w:tc>
      </w:tr>
      <w:tr w:rsidR="0060102C" w14:paraId="37EE01C2" w14:textId="77777777">
        <w:trPr>
          <w:jc w:val="center"/>
        </w:trPr>
        <w:tc>
          <w:tcPr>
            <w:tcW w:w="2268" w:type="dxa"/>
            <w:shd w:val="clear" w:color="auto" w:fill="F2F7FB"/>
          </w:tcPr>
          <w:p w14:paraId="0F915734" w14:textId="77777777" w:rsidR="0060102C" w:rsidRDefault="00000000">
            <w:pPr>
              <w:jc w:val="center"/>
            </w:pPr>
            <w:r>
              <w:rPr>
                <w:color w:val="2C3E50"/>
                <w:sz w:val="18"/>
              </w:rPr>
              <w:t>Train/Test Split</w:t>
            </w:r>
          </w:p>
        </w:tc>
        <w:tc>
          <w:tcPr>
            <w:tcW w:w="2268" w:type="dxa"/>
            <w:shd w:val="clear" w:color="auto" w:fill="F2F7FB"/>
          </w:tcPr>
          <w:p w14:paraId="55CB17F1" w14:textId="77777777" w:rsidR="0060102C" w:rsidRDefault="00000000">
            <w:pPr>
              <w:jc w:val="center"/>
            </w:pPr>
            <w:r>
              <w:rPr>
                <w:color w:val="2C3E50"/>
                <w:sz w:val="18"/>
              </w:rPr>
              <w:t>80/20</w:t>
            </w:r>
          </w:p>
        </w:tc>
        <w:tc>
          <w:tcPr>
            <w:tcW w:w="4819" w:type="dxa"/>
            <w:shd w:val="clear" w:color="auto" w:fill="F2F7FB"/>
          </w:tcPr>
          <w:p w14:paraId="6B625F46" w14:textId="77777777" w:rsidR="0060102C" w:rsidRDefault="00000000">
            <w:pPr>
              <w:jc w:val="center"/>
            </w:pPr>
            <w:r>
              <w:rPr>
                <w:color w:val="2C3E50"/>
                <w:sz w:val="18"/>
              </w:rPr>
              <w:t>Tỷ lệ chia dữ liệu</w:t>
            </w:r>
          </w:p>
        </w:tc>
      </w:tr>
      <w:tr w:rsidR="0060102C" w14:paraId="0B293FE6" w14:textId="77777777">
        <w:trPr>
          <w:jc w:val="center"/>
        </w:trPr>
        <w:tc>
          <w:tcPr>
            <w:tcW w:w="2268" w:type="dxa"/>
          </w:tcPr>
          <w:p w14:paraId="40C636BC" w14:textId="77777777" w:rsidR="0060102C" w:rsidRDefault="00000000">
            <w:pPr>
              <w:jc w:val="center"/>
            </w:pPr>
            <w:r>
              <w:rPr>
                <w:color w:val="2C3E50"/>
                <w:sz w:val="18"/>
              </w:rPr>
              <w:t>Cross-Validation</w:t>
            </w:r>
          </w:p>
        </w:tc>
        <w:tc>
          <w:tcPr>
            <w:tcW w:w="2268" w:type="dxa"/>
          </w:tcPr>
          <w:p w14:paraId="0F2E9A2C" w14:textId="77777777" w:rsidR="0060102C" w:rsidRDefault="00000000">
            <w:pPr>
              <w:jc w:val="center"/>
            </w:pPr>
            <w:r>
              <w:rPr>
                <w:color w:val="2C3E50"/>
                <w:sz w:val="18"/>
              </w:rPr>
              <w:t>5-fold</w:t>
            </w:r>
          </w:p>
        </w:tc>
        <w:tc>
          <w:tcPr>
            <w:tcW w:w="4819" w:type="dxa"/>
          </w:tcPr>
          <w:p w14:paraId="09DD5597" w14:textId="77777777" w:rsidR="0060102C" w:rsidRDefault="00000000">
            <w:pPr>
              <w:jc w:val="center"/>
            </w:pPr>
            <w:r>
              <w:rPr>
                <w:color w:val="2C3E50"/>
                <w:sz w:val="18"/>
              </w:rPr>
              <w:t>Đánh giá chéo 5 lần</w:t>
            </w:r>
          </w:p>
        </w:tc>
      </w:tr>
      <w:tr w:rsidR="0060102C" w14:paraId="4524AB1F" w14:textId="77777777">
        <w:trPr>
          <w:jc w:val="center"/>
        </w:trPr>
        <w:tc>
          <w:tcPr>
            <w:tcW w:w="2268" w:type="dxa"/>
            <w:shd w:val="clear" w:color="auto" w:fill="F2F7FB"/>
          </w:tcPr>
          <w:p w14:paraId="48851D51" w14:textId="77777777" w:rsidR="0060102C" w:rsidRDefault="00000000">
            <w:pPr>
              <w:jc w:val="center"/>
            </w:pPr>
            <w:r>
              <w:rPr>
                <w:color w:val="2C3E50"/>
                <w:sz w:val="18"/>
              </w:rPr>
              <w:t>random_state</w:t>
            </w:r>
          </w:p>
        </w:tc>
        <w:tc>
          <w:tcPr>
            <w:tcW w:w="2268" w:type="dxa"/>
            <w:shd w:val="clear" w:color="auto" w:fill="F2F7FB"/>
          </w:tcPr>
          <w:p w14:paraId="35C28032" w14:textId="77777777" w:rsidR="0060102C" w:rsidRDefault="00000000">
            <w:pPr>
              <w:jc w:val="center"/>
            </w:pPr>
            <w:r>
              <w:rPr>
                <w:color w:val="2C3E50"/>
                <w:sz w:val="18"/>
              </w:rPr>
              <w:t>42</w:t>
            </w:r>
          </w:p>
        </w:tc>
        <w:tc>
          <w:tcPr>
            <w:tcW w:w="4819" w:type="dxa"/>
            <w:shd w:val="clear" w:color="auto" w:fill="F2F7FB"/>
          </w:tcPr>
          <w:p w14:paraId="01BCDADB" w14:textId="77777777" w:rsidR="0060102C" w:rsidRDefault="00000000">
            <w:pPr>
              <w:jc w:val="center"/>
            </w:pPr>
            <w:r>
              <w:rPr>
                <w:color w:val="2C3E50"/>
                <w:sz w:val="18"/>
              </w:rPr>
              <w:t>Seed để tái lập kết quả</w:t>
            </w:r>
          </w:p>
        </w:tc>
      </w:tr>
      <w:tr w:rsidR="0060102C" w14:paraId="371D94CF" w14:textId="77777777">
        <w:trPr>
          <w:jc w:val="center"/>
        </w:trPr>
        <w:tc>
          <w:tcPr>
            <w:tcW w:w="2268" w:type="dxa"/>
          </w:tcPr>
          <w:p w14:paraId="2AC59A82" w14:textId="77777777" w:rsidR="0060102C" w:rsidRDefault="00000000">
            <w:pPr>
              <w:jc w:val="center"/>
            </w:pPr>
            <w:r>
              <w:rPr>
                <w:color w:val="2C3E50"/>
                <w:sz w:val="18"/>
              </w:rPr>
              <w:t>n_jobs</w:t>
            </w:r>
          </w:p>
        </w:tc>
        <w:tc>
          <w:tcPr>
            <w:tcW w:w="2268" w:type="dxa"/>
          </w:tcPr>
          <w:p w14:paraId="79C53A53" w14:textId="77777777" w:rsidR="0060102C" w:rsidRDefault="00000000">
            <w:pPr>
              <w:jc w:val="center"/>
            </w:pPr>
            <w:r>
              <w:rPr>
                <w:color w:val="2C3E50"/>
                <w:sz w:val="18"/>
              </w:rPr>
              <w:t>-1</w:t>
            </w:r>
          </w:p>
        </w:tc>
        <w:tc>
          <w:tcPr>
            <w:tcW w:w="4819" w:type="dxa"/>
          </w:tcPr>
          <w:p w14:paraId="1E5B7ED6" w14:textId="77777777" w:rsidR="0060102C" w:rsidRDefault="00000000">
            <w:pPr>
              <w:jc w:val="center"/>
            </w:pPr>
            <w:r>
              <w:rPr>
                <w:color w:val="2C3E50"/>
                <w:sz w:val="18"/>
              </w:rPr>
              <w:t>Sử dụng tất cả CPU cores</w:t>
            </w:r>
          </w:p>
        </w:tc>
      </w:tr>
    </w:tbl>
    <w:p w14:paraId="04E2A477" w14:textId="77777777" w:rsidR="0060102C" w:rsidRDefault="0060102C"/>
    <w:p w14:paraId="05CC25DA" w14:textId="77777777" w:rsidR="0060102C" w:rsidRDefault="00000000">
      <w:pPr>
        <w:pStyle w:val="Heading2"/>
      </w:pPr>
      <w:r>
        <w:rPr>
          <w:rFonts w:ascii="Times New Roman" w:hAnsi="Times New Roman"/>
          <w:color w:val="2E86AB"/>
        </w:rPr>
        <w:t>5.2. Hiệu suất mô hình</w:t>
      </w:r>
    </w:p>
    <w:p w14:paraId="03D4CDA7" w14:textId="77777777" w:rsidR="0060102C" w:rsidRDefault="00000000">
      <w:pPr>
        <w:spacing w:after="120" w:line="360" w:lineRule="auto"/>
      </w:pPr>
      <w:r>
        <w:t>Bảng dưới đây tóm tắt các chỉ số đánh giá hiệu suất của mô hình Random Forest trên tập kiểm tra (test set):</w:t>
      </w:r>
    </w:p>
    <w:tbl>
      <w:tblPr>
        <w:tblStyle w:val="TableGrid"/>
        <w:tblW w:w="0" w:type="auto"/>
        <w:jc w:val="center"/>
        <w:tblLook w:val="04A0" w:firstRow="1" w:lastRow="0" w:firstColumn="1" w:lastColumn="0" w:noHBand="0" w:noVBand="1"/>
      </w:tblPr>
      <w:tblGrid>
        <w:gridCol w:w="2264"/>
        <w:gridCol w:w="2831"/>
        <w:gridCol w:w="4243"/>
      </w:tblGrid>
      <w:tr w:rsidR="0060102C" w14:paraId="19295729" w14:textId="77777777">
        <w:trPr>
          <w:jc w:val="center"/>
        </w:trPr>
        <w:tc>
          <w:tcPr>
            <w:tcW w:w="2268" w:type="dxa"/>
            <w:shd w:val="clear" w:color="auto" w:fill="A23B72"/>
          </w:tcPr>
          <w:p w14:paraId="15E22EA7" w14:textId="77777777" w:rsidR="0060102C" w:rsidRDefault="00000000">
            <w:pPr>
              <w:jc w:val="center"/>
            </w:pPr>
            <w:r>
              <w:rPr>
                <w:b/>
                <w:color w:val="FFFFFF"/>
                <w:sz w:val="20"/>
              </w:rPr>
              <w:t>Chỉ số</w:t>
            </w:r>
          </w:p>
        </w:tc>
        <w:tc>
          <w:tcPr>
            <w:tcW w:w="2835" w:type="dxa"/>
            <w:shd w:val="clear" w:color="auto" w:fill="A23B72"/>
          </w:tcPr>
          <w:p w14:paraId="21246BE0" w14:textId="77777777" w:rsidR="0060102C" w:rsidRDefault="00000000">
            <w:pPr>
              <w:jc w:val="center"/>
            </w:pPr>
            <w:r>
              <w:rPr>
                <w:b/>
                <w:color w:val="FFFFFF"/>
                <w:sz w:val="20"/>
              </w:rPr>
              <w:t>Giá trị</w:t>
            </w:r>
          </w:p>
        </w:tc>
        <w:tc>
          <w:tcPr>
            <w:tcW w:w="4252" w:type="dxa"/>
            <w:shd w:val="clear" w:color="auto" w:fill="A23B72"/>
          </w:tcPr>
          <w:p w14:paraId="0D4B347D" w14:textId="77777777" w:rsidR="0060102C" w:rsidRDefault="00000000">
            <w:pPr>
              <w:jc w:val="center"/>
            </w:pPr>
            <w:r>
              <w:rPr>
                <w:b/>
                <w:color w:val="FFFFFF"/>
                <w:sz w:val="20"/>
              </w:rPr>
              <w:t>Giải thích</w:t>
            </w:r>
          </w:p>
        </w:tc>
      </w:tr>
      <w:tr w:rsidR="0060102C" w14:paraId="5B1A4321" w14:textId="77777777">
        <w:trPr>
          <w:jc w:val="center"/>
        </w:trPr>
        <w:tc>
          <w:tcPr>
            <w:tcW w:w="2268" w:type="dxa"/>
          </w:tcPr>
          <w:p w14:paraId="620178C3" w14:textId="77777777" w:rsidR="0060102C" w:rsidRDefault="00000000">
            <w:pPr>
              <w:jc w:val="center"/>
            </w:pPr>
            <w:r>
              <w:rPr>
                <w:color w:val="2C3E50"/>
                <w:sz w:val="18"/>
              </w:rPr>
              <w:t>R² (log scale)</w:t>
            </w:r>
          </w:p>
        </w:tc>
        <w:tc>
          <w:tcPr>
            <w:tcW w:w="2835" w:type="dxa"/>
          </w:tcPr>
          <w:p w14:paraId="6D82CBDF" w14:textId="77777777" w:rsidR="0060102C" w:rsidRDefault="00000000">
            <w:pPr>
              <w:jc w:val="center"/>
            </w:pPr>
            <w:r>
              <w:rPr>
                <w:color w:val="2C3E50"/>
                <w:sz w:val="18"/>
              </w:rPr>
              <w:t>0.1472</w:t>
            </w:r>
          </w:p>
        </w:tc>
        <w:tc>
          <w:tcPr>
            <w:tcW w:w="4252" w:type="dxa"/>
          </w:tcPr>
          <w:p w14:paraId="4DD40D97" w14:textId="77777777" w:rsidR="0060102C" w:rsidRDefault="00000000">
            <w:pPr>
              <w:jc w:val="center"/>
            </w:pPr>
            <w:r>
              <w:rPr>
                <w:color w:val="2C3E50"/>
                <w:sz w:val="18"/>
              </w:rPr>
              <w:t>Phương sai giải thích được trên thang log</w:t>
            </w:r>
          </w:p>
        </w:tc>
      </w:tr>
      <w:tr w:rsidR="0060102C" w14:paraId="60326F2E" w14:textId="77777777">
        <w:trPr>
          <w:jc w:val="center"/>
        </w:trPr>
        <w:tc>
          <w:tcPr>
            <w:tcW w:w="2268" w:type="dxa"/>
            <w:shd w:val="clear" w:color="auto" w:fill="F2F7FB"/>
          </w:tcPr>
          <w:p w14:paraId="198E2AB3" w14:textId="77777777" w:rsidR="0060102C" w:rsidRDefault="00000000">
            <w:pPr>
              <w:jc w:val="center"/>
            </w:pPr>
            <w:r>
              <w:rPr>
                <w:color w:val="2C3E50"/>
                <w:sz w:val="18"/>
              </w:rPr>
              <w:t>CV R² (5-fold)</w:t>
            </w:r>
          </w:p>
        </w:tc>
        <w:tc>
          <w:tcPr>
            <w:tcW w:w="2835" w:type="dxa"/>
            <w:shd w:val="clear" w:color="auto" w:fill="F2F7FB"/>
          </w:tcPr>
          <w:p w14:paraId="7E08C31B" w14:textId="77777777" w:rsidR="0060102C" w:rsidRDefault="00000000">
            <w:pPr>
              <w:jc w:val="center"/>
            </w:pPr>
            <w:r>
              <w:rPr>
                <w:color w:val="2C3E50"/>
                <w:sz w:val="18"/>
              </w:rPr>
              <w:t>0.1527 ± 0.0107</w:t>
            </w:r>
          </w:p>
        </w:tc>
        <w:tc>
          <w:tcPr>
            <w:tcW w:w="4252" w:type="dxa"/>
            <w:shd w:val="clear" w:color="auto" w:fill="F2F7FB"/>
          </w:tcPr>
          <w:p w14:paraId="3131D7D9" w14:textId="77777777" w:rsidR="0060102C" w:rsidRDefault="00000000">
            <w:pPr>
              <w:jc w:val="center"/>
            </w:pPr>
            <w:r>
              <w:rPr>
                <w:color w:val="2C3E50"/>
                <w:sz w:val="18"/>
              </w:rPr>
              <w:t>R² trung bình qua 5 lần cross-validation</w:t>
            </w:r>
          </w:p>
        </w:tc>
      </w:tr>
      <w:tr w:rsidR="0060102C" w14:paraId="04081077" w14:textId="77777777">
        <w:trPr>
          <w:jc w:val="center"/>
        </w:trPr>
        <w:tc>
          <w:tcPr>
            <w:tcW w:w="2268" w:type="dxa"/>
          </w:tcPr>
          <w:p w14:paraId="09E01F44" w14:textId="77777777" w:rsidR="0060102C" w:rsidRDefault="00000000">
            <w:pPr>
              <w:jc w:val="center"/>
            </w:pPr>
            <w:r>
              <w:rPr>
                <w:color w:val="2C3E50"/>
                <w:sz w:val="18"/>
              </w:rPr>
              <w:t>MAE</w:t>
            </w:r>
          </w:p>
        </w:tc>
        <w:tc>
          <w:tcPr>
            <w:tcW w:w="2835" w:type="dxa"/>
          </w:tcPr>
          <w:p w14:paraId="761C283A" w14:textId="77777777" w:rsidR="0060102C" w:rsidRDefault="00000000">
            <w:pPr>
              <w:jc w:val="center"/>
            </w:pPr>
            <w:r>
              <w:rPr>
                <w:color w:val="2C3E50"/>
                <w:sz w:val="18"/>
              </w:rPr>
              <w:t>$763,299.89</w:t>
            </w:r>
          </w:p>
        </w:tc>
        <w:tc>
          <w:tcPr>
            <w:tcW w:w="4252" w:type="dxa"/>
          </w:tcPr>
          <w:p w14:paraId="31401F93" w14:textId="77777777" w:rsidR="0060102C" w:rsidRDefault="00000000">
            <w:pPr>
              <w:jc w:val="center"/>
            </w:pPr>
            <w:r>
              <w:rPr>
                <w:color w:val="2C3E50"/>
                <w:sz w:val="18"/>
              </w:rPr>
              <w:t>Sai số tuyệt đối trung bình</w:t>
            </w:r>
          </w:p>
        </w:tc>
      </w:tr>
      <w:tr w:rsidR="0060102C" w14:paraId="5270BDE6" w14:textId="77777777">
        <w:trPr>
          <w:jc w:val="center"/>
        </w:trPr>
        <w:tc>
          <w:tcPr>
            <w:tcW w:w="2268" w:type="dxa"/>
            <w:shd w:val="clear" w:color="auto" w:fill="F2F7FB"/>
          </w:tcPr>
          <w:p w14:paraId="446C5256" w14:textId="77777777" w:rsidR="0060102C" w:rsidRDefault="00000000">
            <w:pPr>
              <w:jc w:val="center"/>
            </w:pPr>
            <w:r>
              <w:rPr>
                <w:color w:val="2C3E50"/>
                <w:sz w:val="18"/>
              </w:rPr>
              <w:t>RMSE</w:t>
            </w:r>
          </w:p>
        </w:tc>
        <w:tc>
          <w:tcPr>
            <w:tcW w:w="2835" w:type="dxa"/>
            <w:shd w:val="clear" w:color="auto" w:fill="F2F7FB"/>
          </w:tcPr>
          <w:p w14:paraId="0A9F946C" w14:textId="77777777" w:rsidR="0060102C" w:rsidRDefault="00000000">
            <w:pPr>
              <w:jc w:val="center"/>
            </w:pPr>
            <w:r>
              <w:rPr>
                <w:color w:val="2C3E50"/>
                <w:sz w:val="18"/>
              </w:rPr>
              <w:t>$1,846,156.92</w:t>
            </w:r>
          </w:p>
        </w:tc>
        <w:tc>
          <w:tcPr>
            <w:tcW w:w="4252" w:type="dxa"/>
            <w:shd w:val="clear" w:color="auto" w:fill="F2F7FB"/>
          </w:tcPr>
          <w:p w14:paraId="270DAB48" w14:textId="77777777" w:rsidR="0060102C" w:rsidRDefault="00000000">
            <w:pPr>
              <w:jc w:val="center"/>
            </w:pPr>
            <w:r>
              <w:rPr>
                <w:color w:val="2C3E50"/>
                <w:sz w:val="18"/>
              </w:rPr>
              <w:t>Căn bậc hai sai số bình phương trung bình</w:t>
            </w:r>
          </w:p>
        </w:tc>
      </w:tr>
      <w:tr w:rsidR="0060102C" w14:paraId="517EE4CA" w14:textId="77777777">
        <w:trPr>
          <w:jc w:val="center"/>
        </w:trPr>
        <w:tc>
          <w:tcPr>
            <w:tcW w:w="2268" w:type="dxa"/>
          </w:tcPr>
          <w:p w14:paraId="4A320B1A" w14:textId="77777777" w:rsidR="0060102C" w:rsidRDefault="00000000">
            <w:pPr>
              <w:jc w:val="center"/>
            </w:pPr>
            <w:r>
              <w:rPr>
                <w:color w:val="2C3E50"/>
                <w:sz w:val="18"/>
              </w:rPr>
              <w:t>MAPE</w:t>
            </w:r>
          </w:p>
        </w:tc>
        <w:tc>
          <w:tcPr>
            <w:tcW w:w="2835" w:type="dxa"/>
          </w:tcPr>
          <w:p w14:paraId="7CE0C985" w14:textId="77777777" w:rsidR="0060102C" w:rsidRDefault="00000000">
            <w:pPr>
              <w:jc w:val="center"/>
            </w:pPr>
            <w:r>
              <w:rPr>
                <w:color w:val="2C3E50"/>
                <w:sz w:val="18"/>
              </w:rPr>
              <w:t>139.69%</w:t>
            </w:r>
          </w:p>
        </w:tc>
        <w:tc>
          <w:tcPr>
            <w:tcW w:w="4252" w:type="dxa"/>
          </w:tcPr>
          <w:p w14:paraId="569FF4CB" w14:textId="77777777" w:rsidR="0060102C" w:rsidRDefault="00000000">
            <w:pPr>
              <w:jc w:val="center"/>
            </w:pPr>
            <w:r>
              <w:rPr>
                <w:color w:val="2C3E50"/>
                <w:sz w:val="18"/>
              </w:rPr>
              <w:t>Sai số phần trăm tuyệt đối trung bình</w:t>
            </w:r>
          </w:p>
        </w:tc>
      </w:tr>
    </w:tbl>
    <w:p w14:paraId="0C1BF972" w14:textId="77777777" w:rsidR="0060102C" w:rsidRDefault="00000000">
      <w:pPr>
        <w:spacing w:after="120" w:line="360" w:lineRule="auto"/>
      </w:pPr>
      <w:r>
        <w:t>Lưu ý: Giá trị R² trên thang gốc (raw scale) là -0.0803, cho thấy mô hình giải thích được khoảng 14.7% phương sai của log(Income). Mức R² khiêm tốn này phản ánh tính chất nhiễu cao (high noise) của bộ dữ liệu tổng hợp, tuy nhiên Random Forest vẫn đạt hiệu suất tốt nhất trong số 5 mô hình được thử nghiệm.</w:t>
      </w:r>
    </w:p>
    <w:p w14:paraId="283D38A6" w14:textId="77777777" w:rsidR="0060102C" w:rsidRDefault="00000000">
      <w:pPr>
        <w:jc w:val="center"/>
      </w:pPr>
      <w:r>
        <w:rPr>
          <w:noProof/>
        </w:rPr>
        <w:lastRenderedPageBreak/>
        <w:drawing>
          <wp:inline distT="0" distB="0" distL="0" distR="0" wp14:anchorId="336E55D0" wp14:editId="2ADEEE92">
            <wp:extent cx="5669280" cy="236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8_actual_vs_predicted.png"/>
                    <pic:cNvPicPr/>
                  </pic:nvPicPr>
                  <pic:blipFill>
                    <a:blip r:embed="rId16"/>
                    <a:stretch>
                      <a:fillRect/>
                    </a:stretch>
                  </pic:blipFill>
                  <pic:spPr>
                    <a:xfrm>
                      <a:off x="0" y="0"/>
                      <a:ext cx="5669280" cy="2362200"/>
                    </a:xfrm>
                    <a:prstGeom prst="rect">
                      <a:avLst/>
                    </a:prstGeom>
                  </pic:spPr>
                </pic:pic>
              </a:graphicData>
            </a:graphic>
          </wp:inline>
        </w:drawing>
      </w:r>
    </w:p>
    <w:p w14:paraId="4FB2EE8D" w14:textId="77777777" w:rsidR="0060102C" w:rsidRDefault="00000000">
      <w:pPr>
        <w:jc w:val="center"/>
      </w:pPr>
      <w:r>
        <w:rPr>
          <w:i/>
          <w:color w:val="646464"/>
          <w:sz w:val="18"/>
        </w:rPr>
        <w:t>Hình 5.1: Thực tế vs Dự đoán (trái) và Phân phối phần dư (phải)</w:t>
      </w:r>
    </w:p>
    <w:p w14:paraId="1E76848C" w14:textId="77777777" w:rsidR="0060102C" w:rsidRDefault="0060102C"/>
    <w:p w14:paraId="43C7A2DC" w14:textId="77777777" w:rsidR="0060102C" w:rsidRDefault="00000000">
      <w:r>
        <w:br w:type="page"/>
      </w:r>
    </w:p>
    <w:p w14:paraId="5CBFAE02" w14:textId="77777777" w:rsidR="0060102C" w:rsidRDefault="00000000">
      <w:pPr>
        <w:pStyle w:val="Heading2"/>
      </w:pPr>
      <w:r>
        <w:rPr>
          <w:rFonts w:ascii="Times New Roman" w:hAnsi="Times New Roman"/>
          <w:color w:val="2E86AB"/>
        </w:rPr>
        <w:lastRenderedPageBreak/>
        <w:t>5.3. So sánh các mô hình</w:t>
      </w:r>
    </w:p>
    <w:p w14:paraId="408365A2" w14:textId="77777777" w:rsidR="0060102C" w:rsidRDefault="00000000">
      <w:pPr>
        <w:spacing w:after="120" w:line="360" w:lineRule="auto"/>
      </w:pPr>
      <w:r>
        <w:t>5 mô hình hồi quy đã được huấn luyện và so sánh trên cùng tập dữ liệu. Tất cả mô hình đều sử dụng biến mục tiêu đã biến đổi log.</w:t>
      </w:r>
    </w:p>
    <w:tbl>
      <w:tblPr>
        <w:tblStyle w:val="TableGrid"/>
        <w:tblW w:w="0" w:type="auto"/>
        <w:jc w:val="center"/>
        <w:tblLook w:val="04A0" w:firstRow="1" w:lastRow="0" w:firstColumn="1" w:lastColumn="0" w:noHBand="0" w:noVBand="1"/>
      </w:tblPr>
      <w:tblGrid>
        <w:gridCol w:w="1984"/>
        <w:gridCol w:w="1134"/>
        <w:gridCol w:w="1984"/>
        <w:gridCol w:w="1417"/>
        <w:gridCol w:w="1417"/>
        <w:gridCol w:w="1134"/>
      </w:tblGrid>
      <w:tr w:rsidR="0060102C" w14:paraId="2D7C9034" w14:textId="77777777">
        <w:trPr>
          <w:jc w:val="center"/>
        </w:trPr>
        <w:tc>
          <w:tcPr>
            <w:tcW w:w="1984" w:type="dxa"/>
            <w:shd w:val="clear" w:color="auto" w:fill="2E86AB"/>
          </w:tcPr>
          <w:p w14:paraId="0BDEC8B4" w14:textId="77777777" w:rsidR="0060102C" w:rsidRDefault="00000000">
            <w:pPr>
              <w:jc w:val="center"/>
            </w:pPr>
            <w:r>
              <w:rPr>
                <w:b/>
                <w:color w:val="FFFFFF"/>
                <w:sz w:val="20"/>
              </w:rPr>
              <w:t>Mô hình</w:t>
            </w:r>
          </w:p>
        </w:tc>
        <w:tc>
          <w:tcPr>
            <w:tcW w:w="1134" w:type="dxa"/>
            <w:shd w:val="clear" w:color="auto" w:fill="2E86AB"/>
          </w:tcPr>
          <w:p w14:paraId="7CC6547D" w14:textId="77777777" w:rsidR="0060102C" w:rsidRDefault="00000000">
            <w:pPr>
              <w:jc w:val="center"/>
            </w:pPr>
            <w:r>
              <w:rPr>
                <w:b/>
                <w:color w:val="FFFFFF"/>
                <w:sz w:val="20"/>
              </w:rPr>
              <w:t>R² (log)</w:t>
            </w:r>
          </w:p>
        </w:tc>
        <w:tc>
          <w:tcPr>
            <w:tcW w:w="1984" w:type="dxa"/>
            <w:shd w:val="clear" w:color="auto" w:fill="2E86AB"/>
          </w:tcPr>
          <w:p w14:paraId="5FA43AF7" w14:textId="77777777" w:rsidR="0060102C" w:rsidRDefault="00000000">
            <w:pPr>
              <w:jc w:val="center"/>
            </w:pPr>
            <w:r>
              <w:rPr>
                <w:b/>
                <w:color w:val="FFFFFF"/>
                <w:sz w:val="20"/>
              </w:rPr>
              <w:t>CV R² (5-fold)</w:t>
            </w:r>
          </w:p>
        </w:tc>
        <w:tc>
          <w:tcPr>
            <w:tcW w:w="1417" w:type="dxa"/>
            <w:shd w:val="clear" w:color="auto" w:fill="2E86AB"/>
          </w:tcPr>
          <w:p w14:paraId="3A7703CD" w14:textId="77777777" w:rsidR="0060102C" w:rsidRDefault="00000000">
            <w:pPr>
              <w:jc w:val="center"/>
            </w:pPr>
            <w:r>
              <w:rPr>
                <w:b/>
                <w:color w:val="FFFFFF"/>
                <w:sz w:val="20"/>
              </w:rPr>
              <w:t>MAE</w:t>
            </w:r>
          </w:p>
        </w:tc>
        <w:tc>
          <w:tcPr>
            <w:tcW w:w="1417" w:type="dxa"/>
            <w:shd w:val="clear" w:color="auto" w:fill="2E86AB"/>
          </w:tcPr>
          <w:p w14:paraId="02D9A2CC" w14:textId="77777777" w:rsidR="0060102C" w:rsidRDefault="00000000">
            <w:pPr>
              <w:jc w:val="center"/>
            </w:pPr>
            <w:r>
              <w:rPr>
                <w:b/>
                <w:color w:val="FFFFFF"/>
                <w:sz w:val="20"/>
              </w:rPr>
              <w:t>RMSE</w:t>
            </w:r>
          </w:p>
        </w:tc>
        <w:tc>
          <w:tcPr>
            <w:tcW w:w="1134" w:type="dxa"/>
            <w:shd w:val="clear" w:color="auto" w:fill="2E86AB"/>
          </w:tcPr>
          <w:p w14:paraId="72471EFC" w14:textId="77777777" w:rsidR="0060102C" w:rsidRDefault="00000000">
            <w:pPr>
              <w:jc w:val="center"/>
            </w:pPr>
            <w:r>
              <w:rPr>
                <w:b/>
                <w:color w:val="FFFFFF"/>
                <w:sz w:val="20"/>
              </w:rPr>
              <w:t>MAPE</w:t>
            </w:r>
          </w:p>
        </w:tc>
      </w:tr>
      <w:tr w:rsidR="0060102C" w14:paraId="46A232F3" w14:textId="77777777">
        <w:trPr>
          <w:jc w:val="center"/>
        </w:trPr>
        <w:tc>
          <w:tcPr>
            <w:tcW w:w="1984" w:type="dxa"/>
          </w:tcPr>
          <w:p w14:paraId="1EB4DF9A" w14:textId="77777777" w:rsidR="0060102C" w:rsidRDefault="00000000">
            <w:pPr>
              <w:jc w:val="center"/>
            </w:pPr>
            <w:r>
              <w:rPr>
                <w:color w:val="2C3E50"/>
                <w:sz w:val="18"/>
              </w:rPr>
              <w:t>Linear Regression</w:t>
            </w:r>
          </w:p>
        </w:tc>
        <w:tc>
          <w:tcPr>
            <w:tcW w:w="1134" w:type="dxa"/>
          </w:tcPr>
          <w:p w14:paraId="1BF2E014" w14:textId="77777777" w:rsidR="0060102C" w:rsidRDefault="00000000">
            <w:pPr>
              <w:jc w:val="center"/>
            </w:pPr>
            <w:r>
              <w:rPr>
                <w:color w:val="2C3E50"/>
                <w:sz w:val="18"/>
              </w:rPr>
              <w:t>0.0326</w:t>
            </w:r>
          </w:p>
        </w:tc>
        <w:tc>
          <w:tcPr>
            <w:tcW w:w="1984" w:type="dxa"/>
          </w:tcPr>
          <w:p w14:paraId="4F8B1D88" w14:textId="77777777" w:rsidR="0060102C" w:rsidRDefault="00000000">
            <w:pPr>
              <w:jc w:val="center"/>
            </w:pPr>
            <w:r>
              <w:rPr>
                <w:color w:val="2C3E50"/>
                <w:sz w:val="18"/>
              </w:rPr>
              <w:t>0.0345 ± 0.0049</w:t>
            </w:r>
          </w:p>
        </w:tc>
        <w:tc>
          <w:tcPr>
            <w:tcW w:w="1417" w:type="dxa"/>
          </w:tcPr>
          <w:p w14:paraId="26F8C213" w14:textId="77777777" w:rsidR="0060102C" w:rsidRDefault="00000000">
            <w:pPr>
              <w:jc w:val="center"/>
            </w:pPr>
            <w:r>
              <w:rPr>
                <w:color w:val="2C3E50"/>
                <w:sz w:val="18"/>
              </w:rPr>
              <w:t>$779,610</w:t>
            </w:r>
          </w:p>
        </w:tc>
        <w:tc>
          <w:tcPr>
            <w:tcW w:w="1417" w:type="dxa"/>
          </w:tcPr>
          <w:p w14:paraId="303A1A4F" w14:textId="77777777" w:rsidR="0060102C" w:rsidRDefault="00000000">
            <w:pPr>
              <w:jc w:val="center"/>
            </w:pPr>
            <w:r>
              <w:rPr>
                <w:color w:val="2C3E50"/>
                <w:sz w:val="18"/>
              </w:rPr>
              <w:t>$1,885,542</w:t>
            </w:r>
          </w:p>
        </w:tc>
        <w:tc>
          <w:tcPr>
            <w:tcW w:w="1134" w:type="dxa"/>
          </w:tcPr>
          <w:p w14:paraId="40102682" w14:textId="77777777" w:rsidR="0060102C" w:rsidRDefault="00000000">
            <w:pPr>
              <w:jc w:val="center"/>
            </w:pPr>
            <w:r>
              <w:rPr>
                <w:color w:val="2C3E50"/>
                <w:sz w:val="18"/>
              </w:rPr>
              <w:t>123.65%</w:t>
            </w:r>
          </w:p>
        </w:tc>
      </w:tr>
      <w:tr w:rsidR="0060102C" w14:paraId="188A8093" w14:textId="77777777">
        <w:trPr>
          <w:jc w:val="center"/>
        </w:trPr>
        <w:tc>
          <w:tcPr>
            <w:tcW w:w="1984" w:type="dxa"/>
            <w:shd w:val="clear" w:color="auto" w:fill="F2F7FB"/>
          </w:tcPr>
          <w:p w14:paraId="5789796E" w14:textId="77777777" w:rsidR="0060102C" w:rsidRDefault="00000000">
            <w:pPr>
              <w:jc w:val="center"/>
            </w:pPr>
            <w:r>
              <w:rPr>
                <w:color w:val="2C3E50"/>
                <w:sz w:val="18"/>
              </w:rPr>
              <w:t>Ridge Regression</w:t>
            </w:r>
          </w:p>
        </w:tc>
        <w:tc>
          <w:tcPr>
            <w:tcW w:w="1134" w:type="dxa"/>
            <w:shd w:val="clear" w:color="auto" w:fill="F2F7FB"/>
          </w:tcPr>
          <w:p w14:paraId="5004530B" w14:textId="77777777" w:rsidR="0060102C" w:rsidRDefault="00000000">
            <w:pPr>
              <w:jc w:val="center"/>
            </w:pPr>
            <w:r>
              <w:rPr>
                <w:color w:val="2C3E50"/>
                <w:sz w:val="18"/>
              </w:rPr>
              <w:t>0.0326</w:t>
            </w:r>
          </w:p>
        </w:tc>
        <w:tc>
          <w:tcPr>
            <w:tcW w:w="1984" w:type="dxa"/>
            <w:shd w:val="clear" w:color="auto" w:fill="F2F7FB"/>
          </w:tcPr>
          <w:p w14:paraId="50F29DEB" w14:textId="77777777" w:rsidR="0060102C" w:rsidRDefault="00000000">
            <w:pPr>
              <w:jc w:val="center"/>
            </w:pPr>
            <w:r>
              <w:rPr>
                <w:color w:val="2C3E50"/>
                <w:sz w:val="18"/>
              </w:rPr>
              <w:t>0.0345 ± 0.0049</w:t>
            </w:r>
          </w:p>
        </w:tc>
        <w:tc>
          <w:tcPr>
            <w:tcW w:w="1417" w:type="dxa"/>
            <w:shd w:val="clear" w:color="auto" w:fill="F2F7FB"/>
          </w:tcPr>
          <w:p w14:paraId="06A120CF" w14:textId="77777777" w:rsidR="0060102C" w:rsidRDefault="00000000">
            <w:pPr>
              <w:jc w:val="center"/>
            </w:pPr>
            <w:r>
              <w:rPr>
                <w:color w:val="2C3E50"/>
                <w:sz w:val="18"/>
              </w:rPr>
              <w:t>$779,612</w:t>
            </w:r>
          </w:p>
        </w:tc>
        <w:tc>
          <w:tcPr>
            <w:tcW w:w="1417" w:type="dxa"/>
            <w:shd w:val="clear" w:color="auto" w:fill="F2F7FB"/>
          </w:tcPr>
          <w:p w14:paraId="6E744FE8" w14:textId="77777777" w:rsidR="0060102C" w:rsidRDefault="00000000">
            <w:pPr>
              <w:jc w:val="center"/>
            </w:pPr>
            <w:r>
              <w:rPr>
                <w:color w:val="2C3E50"/>
                <w:sz w:val="18"/>
              </w:rPr>
              <w:t>$1,885,554</w:t>
            </w:r>
          </w:p>
        </w:tc>
        <w:tc>
          <w:tcPr>
            <w:tcW w:w="1134" w:type="dxa"/>
            <w:shd w:val="clear" w:color="auto" w:fill="F2F7FB"/>
          </w:tcPr>
          <w:p w14:paraId="7F2A65A6" w14:textId="77777777" w:rsidR="0060102C" w:rsidRDefault="00000000">
            <w:pPr>
              <w:jc w:val="center"/>
            </w:pPr>
            <w:r>
              <w:rPr>
                <w:color w:val="2C3E50"/>
                <w:sz w:val="18"/>
              </w:rPr>
              <w:t>123.64%</w:t>
            </w:r>
          </w:p>
        </w:tc>
      </w:tr>
      <w:tr w:rsidR="0060102C" w14:paraId="6A73529A" w14:textId="77777777">
        <w:trPr>
          <w:jc w:val="center"/>
        </w:trPr>
        <w:tc>
          <w:tcPr>
            <w:tcW w:w="1984" w:type="dxa"/>
          </w:tcPr>
          <w:p w14:paraId="14735734" w14:textId="77777777" w:rsidR="0060102C" w:rsidRDefault="00000000">
            <w:pPr>
              <w:jc w:val="center"/>
            </w:pPr>
            <w:r>
              <w:rPr>
                <w:color w:val="2C3E50"/>
                <w:sz w:val="18"/>
              </w:rPr>
              <w:t>Lasso Regression</w:t>
            </w:r>
          </w:p>
        </w:tc>
        <w:tc>
          <w:tcPr>
            <w:tcW w:w="1134" w:type="dxa"/>
          </w:tcPr>
          <w:p w14:paraId="27E52A87" w14:textId="77777777" w:rsidR="0060102C" w:rsidRDefault="00000000">
            <w:pPr>
              <w:jc w:val="center"/>
            </w:pPr>
            <w:r>
              <w:rPr>
                <w:color w:val="2C3E50"/>
                <w:sz w:val="18"/>
              </w:rPr>
              <w:t>0.0328</w:t>
            </w:r>
          </w:p>
        </w:tc>
        <w:tc>
          <w:tcPr>
            <w:tcW w:w="1984" w:type="dxa"/>
          </w:tcPr>
          <w:p w14:paraId="1D9D3F35" w14:textId="77777777" w:rsidR="0060102C" w:rsidRDefault="00000000">
            <w:pPr>
              <w:jc w:val="center"/>
            </w:pPr>
            <w:r>
              <w:rPr>
                <w:color w:val="2C3E50"/>
                <w:sz w:val="18"/>
              </w:rPr>
              <w:t>0.0346 ± 0.0044</w:t>
            </w:r>
          </w:p>
        </w:tc>
        <w:tc>
          <w:tcPr>
            <w:tcW w:w="1417" w:type="dxa"/>
          </w:tcPr>
          <w:p w14:paraId="348E96A4" w14:textId="77777777" w:rsidR="0060102C" w:rsidRDefault="00000000">
            <w:pPr>
              <w:jc w:val="center"/>
            </w:pPr>
            <w:r>
              <w:rPr>
                <w:color w:val="2C3E50"/>
                <w:sz w:val="18"/>
              </w:rPr>
              <w:t>$779,718</w:t>
            </w:r>
          </w:p>
        </w:tc>
        <w:tc>
          <w:tcPr>
            <w:tcW w:w="1417" w:type="dxa"/>
          </w:tcPr>
          <w:p w14:paraId="5D35E8DE" w14:textId="77777777" w:rsidR="0060102C" w:rsidRDefault="00000000">
            <w:pPr>
              <w:jc w:val="center"/>
            </w:pPr>
            <w:r>
              <w:rPr>
                <w:color w:val="2C3E50"/>
                <w:sz w:val="18"/>
              </w:rPr>
              <w:t>$1,886,037</w:t>
            </w:r>
          </w:p>
        </w:tc>
        <w:tc>
          <w:tcPr>
            <w:tcW w:w="1134" w:type="dxa"/>
          </w:tcPr>
          <w:p w14:paraId="78337DF0" w14:textId="77777777" w:rsidR="0060102C" w:rsidRDefault="00000000">
            <w:pPr>
              <w:jc w:val="center"/>
            </w:pPr>
            <w:r>
              <w:rPr>
                <w:color w:val="2C3E50"/>
                <w:sz w:val="18"/>
              </w:rPr>
              <w:t>123.25%</w:t>
            </w:r>
          </w:p>
        </w:tc>
      </w:tr>
      <w:tr w:rsidR="0060102C" w14:paraId="6DF667E9" w14:textId="77777777">
        <w:trPr>
          <w:jc w:val="center"/>
        </w:trPr>
        <w:tc>
          <w:tcPr>
            <w:tcW w:w="1984" w:type="dxa"/>
            <w:shd w:val="clear" w:color="auto" w:fill="F2F7FB"/>
          </w:tcPr>
          <w:p w14:paraId="6534C5DE" w14:textId="77777777" w:rsidR="0060102C" w:rsidRDefault="00000000">
            <w:pPr>
              <w:jc w:val="center"/>
            </w:pPr>
            <w:r>
              <w:rPr>
                <w:color w:val="2C3E50"/>
                <w:sz w:val="18"/>
              </w:rPr>
              <w:t>★ Random Forest</w:t>
            </w:r>
          </w:p>
        </w:tc>
        <w:tc>
          <w:tcPr>
            <w:tcW w:w="1134" w:type="dxa"/>
            <w:shd w:val="clear" w:color="auto" w:fill="F2F7FB"/>
          </w:tcPr>
          <w:p w14:paraId="3497D361" w14:textId="77777777" w:rsidR="0060102C" w:rsidRDefault="00000000">
            <w:pPr>
              <w:jc w:val="center"/>
            </w:pPr>
            <w:r>
              <w:rPr>
                <w:color w:val="2C3E50"/>
                <w:sz w:val="18"/>
              </w:rPr>
              <w:t>0.1472</w:t>
            </w:r>
          </w:p>
        </w:tc>
        <w:tc>
          <w:tcPr>
            <w:tcW w:w="1984" w:type="dxa"/>
            <w:shd w:val="clear" w:color="auto" w:fill="F2F7FB"/>
          </w:tcPr>
          <w:p w14:paraId="3F950223" w14:textId="77777777" w:rsidR="0060102C" w:rsidRDefault="00000000">
            <w:pPr>
              <w:jc w:val="center"/>
            </w:pPr>
            <w:r>
              <w:rPr>
                <w:color w:val="2C3E50"/>
                <w:sz w:val="18"/>
              </w:rPr>
              <w:t>0.1527 ± 0.0107</w:t>
            </w:r>
          </w:p>
        </w:tc>
        <w:tc>
          <w:tcPr>
            <w:tcW w:w="1417" w:type="dxa"/>
            <w:shd w:val="clear" w:color="auto" w:fill="F2F7FB"/>
          </w:tcPr>
          <w:p w14:paraId="527FC0A5" w14:textId="77777777" w:rsidR="0060102C" w:rsidRDefault="00000000">
            <w:pPr>
              <w:jc w:val="center"/>
            </w:pPr>
            <w:r>
              <w:rPr>
                <w:color w:val="2C3E50"/>
                <w:sz w:val="18"/>
              </w:rPr>
              <w:t>$763,300</w:t>
            </w:r>
          </w:p>
        </w:tc>
        <w:tc>
          <w:tcPr>
            <w:tcW w:w="1417" w:type="dxa"/>
            <w:shd w:val="clear" w:color="auto" w:fill="F2F7FB"/>
          </w:tcPr>
          <w:p w14:paraId="0A0E622C" w14:textId="77777777" w:rsidR="0060102C" w:rsidRDefault="00000000">
            <w:pPr>
              <w:jc w:val="center"/>
            </w:pPr>
            <w:r>
              <w:rPr>
                <w:color w:val="2C3E50"/>
                <w:sz w:val="18"/>
              </w:rPr>
              <w:t>$1,846,157</w:t>
            </w:r>
          </w:p>
        </w:tc>
        <w:tc>
          <w:tcPr>
            <w:tcW w:w="1134" w:type="dxa"/>
            <w:shd w:val="clear" w:color="auto" w:fill="F2F7FB"/>
          </w:tcPr>
          <w:p w14:paraId="64D8D87F" w14:textId="77777777" w:rsidR="0060102C" w:rsidRDefault="00000000">
            <w:pPr>
              <w:jc w:val="center"/>
            </w:pPr>
            <w:r>
              <w:rPr>
                <w:color w:val="2C3E50"/>
                <w:sz w:val="18"/>
              </w:rPr>
              <w:t>139.69%</w:t>
            </w:r>
          </w:p>
        </w:tc>
      </w:tr>
      <w:tr w:rsidR="0060102C" w14:paraId="754D6F9C" w14:textId="77777777">
        <w:trPr>
          <w:jc w:val="center"/>
        </w:trPr>
        <w:tc>
          <w:tcPr>
            <w:tcW w:w="1984" w:type="dxa"/>
          </w:tcPr>
          <w:p w14:paraId="20FD4571" w14:textId="77777777" w:rsidR="0060102C" w:rsidRDefault="00000000">
            <w:pPr>
              <w:jc w:val="center"/>
            </w:pPr>
            <w:r>
              <w:rPr>
                <w:color w:val="2C3E50"/>
                <w:sz w:val="18"/>
              </w:rPr>
              <w:t>Gradient Boosting</w:t>
            </w:r>
          </w:p>
        </w:tc>
        <w:tc>
          <w:tcPr>
            <w:tcW w:w="1134" w:type="dxa"/>
          </w:tcPr>
          <w:p w14:paraId="2F5DB3D4" w14:textId="77777777" w:rsidR="0060102C" w:rsidRDefault="00000000">
            <w:pPr>
              <w:jc w:val="center"/>
            </w:pPr>
            <w:r>
              <w:rPr>
                <w:color w:val="2C3E50"/>
                <w:sz w:val="18"/>
              </w:rPr>
              <w:t>0.0471</w:t>
            </w:r>
          </w:p>
        </w:tc>
        <w:tc>
          <w:tcPr>
            <w:tcW w:w="1984" w:type="dxa"/>
          </w:tcPr>
          <w:p w14:paraId="38C89333" w14:textId="77777777" w:rsidR="0060102C" w:rsidRDefault="00000000">
            <w:pPr>
              <w:jc w:val="center"/>
            </w:pPr>
            <w:r>
              <w:rPr>
                <w:color w:val="2C3E50"/>
                <w:sz w:val="18"/>
              </w:rPr>
              <w:t>0.0652 ± 0.0151</w:t>
            </w:r>
          </w:p>
        </w:tc>
        <w:tc>
          <w:tcPr>
            <w:tcW w:w="1417" w:type="dxa"/>
          </w:tcPr>
          <w:p w14:paraId="01C3D470" w14:textId="77777777" w:rsidR="0060102C" w:rsidRDefault="00000000">
            <w:pPr>
              <w:jc w:val="center"/>
            </w:pPr>
            <w:r>
              <w:rPr>
                <w:color w:val="2C3E50"/>
                <w:sz w:val="18"/>
              </w:rPr>
              <w:t>$780,186</w:t>
            </w:r>
          </w:p>
        </w:tc>
        <w:tc>
          <w:tcPr>
            <w:tcW w:w="1417" w:type="dxa"/>
          </w:tcPr>
          <w:p w14:paraId="50B9760C" w14:textId="77777777" w:rsidR="0060102C" w:rsidRDefault="00000000">
            <w:pPr>
              <w:jc w:val="center"/>
            </w:pPr>
            <w:r>
              <w:rPr>
                <w:color w:val="2C3E50"/>
                <w:sz w:val="18"/>
              </w:rPr>
              <w:t>$1,869,234</w:t>
            </w:r>
          </w:p>
        </w:tc>
        <w:tc>
          <w:tcPr>
            <w:tcW w:w="1134" w:type="dxa"/>
          </w:tcPr>
          <w:p w14:paraId="75F28E63" w14:textId="77777777" w:rsidR="0060102C" w:rsidRDefault="00000000">
            <w:pPr>
              <w:jc w:val="center"/>
            </w:pPr>
            <w:r>
              <w:rPr>
                <w:color w:val="2C3E50"/>
                <w:sz w:val="18"/>
              </w:rPr>
              <w:t>140.97%</w:t>
            </w:r>
          </w:p>
        </w:tc>
      </w:tr>
    </w:tbl>
    <w:p w14:paraId="36BFB96B" w14:textId="77777777" w:rsidR="0060102C" w:rsidRDefault="00000000">
      <w:pPr>
        <w:spacing w:after="120" w:line="360" w:lineRule="auto"/>
      </w:pPr>
      <w:r>
        <w:t>Random Forest đạt R² (log) = 0.1472 — cao nhất trong 5 mô hình, vượt trội so với các mô hình tuyến tính (R² ≈ 0.033). Gradient Boosting đứng thứ hai với R² = 0.0471. Kết quả này khẳng định rằng mối quan hệ giữa đặc trưng và thu nhập có tính phi tuyến, phù hợp với khả năng của mô hình dựa trên cây quyết định.</w:t>
      </w:r>
    </w:p>
    <w:p w14:paraId="7439208C" w14:textId="77777777" w:rsidR="0060102C" w:rsidRDefault="00000000">
      <w:pPr>
        <w:jc w:val="center"/>
      </w:pPr>
      <w:r>
        <w:rPr>
          <w:noProof/>
        </w:rPr>
        <w:drawing>
          <wp:inline distT="0" distB="0" distL="0" distR="0" wp14:anchorId="457320FE" wp14:editId="6CC594D3">
            <wp:extent cx="5669280" cy="21804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7_model_comparison.png"/>
                    <pic:cNvPicPr/>
                  </pic:nvPicPr>
                  <pic:blipFill>
                    <a:blip r:embed="rId17"/>
                    <a:stretch>
                      <a:fillRect/>
                    </a:stretch>
                  </pic:blipFill>
                  <pic:spPr>
                    <a:xfrm>
                      <a:off x="0" y="0"/>
                      <a:ext cx="5669280" cy="2180492"/>
                    </a:xfrm>
                    <a:prstGeom prst="rect">
                      <a:avLst/>
                    </a:prstGeom>
                  </pic:spPr>
                </pic:pic>
              </a:graphicData>
            </a:graphic>
          </wp:inline>
        </w:drawing>
      </w:r>
    </w:p>
    <w:p w14:paraId="4EA2A387" w14:textId="77777777" w:rsidR="0060102C" w:rsidRDefault="00000000">
      <w:pPr>
        <w:jc w:val="center"/>
      </w:pPr>
      <w:r>
        <w:rPr>
          <w:i/>
          <w:color w:val="646464"/>
          <w:sz w:val="18"/>
        </w:rPr>
        <w:t>Hình 5.2: So sánh R² (trái) và Cross-Validation R² (phải) giữa các mô hình</w:t>
      </w:r>
    </w:p>
    <w:p w14:paraId="506857DF" w14:textId="77777777" w:rsidR="0060102C" w:rsidRDefault="0060102C"/>
    <w:p w14:paraId="4DFFDA15" w14:textId="77777777" w:rsidR="0060102C" w:rsidRDefault="00000000">
      <w:pPr>
        <w:jc w:val="center"/>
      </w:pPr>
      <w:r>
        <w:rPr>
          <w:noProof/>
        </w:rPr>
        <w:drawing>
          <wp:inline distT="0" distB="0" distL="0" distR="0" wp14:anchorId="72EB59B6" wp14:editId="49DD8D15">
            <wp:extent cx="5669280" cy="218049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4_error_comparison.png"/>
                    <pic:cNvPicPr/>
                  </pic:nvPicPr>
                  <pic:blipFill>
                    <a:blip r:embed="rId18"/>
                    <a:stretch>
                      <a:fillRect/>
                    </a:stretch>
                  </pic:blipFill>
                  <pic:spPr>
                    <a:xfrm>
                      <a:off x="0" y="0"/>
                      <a:ext cx="5669280" cy="2180492"/>
                    </a:xfrm>
                    <a:prstGeom prst="rect">
                      <a:avLst/>
                    </a:prstGeom>
                  </pic:spPr>
                </pic:pic>
              </a:graphicData>
            </a:graphic>
          </wp:inline>
        </w:drawing>
      </w:r>
    </w:p>
    <w:p w14:paraId="6B5E29D3" w14:textId="77777777" w:rsidR="0060102C" w:rsidRDefault="00000000">
      <w:pPr>
        <w:jc w:val="center"/>
      </w:pPr>
      <w:r>
        <w:rPr>
          <w:i/>
          <w:color w:val="646464"/>
          <w:sz w:val="18"/>
        </w:rPr>
        <w:t>Hình 5.3: So sánh MAE (trái) và RMSE (phải) giữa các mô hình</w:t>
      </w:r>
    </w:p>
    <w:p w14:paraId="16776776" w14:textId="77777777" w:rsidR="0060102C" w:rsidRDefault="0060102C"/>
    <w:p w14:paraId="7DC8CB3E" w14:textId="77777777" w:rsidR="0060102C" w:rsidRDefault="00000000">
      <w:r>
        <w:br w:type="page"/>
      </w:r>
    </w:p>
    <w:p w14:paraId="1B29FE44" w14:textId="77777777" w:rsidR="0060102C" w:rsidRDefault="00000000">
      <w:pPr>
        <w:pStyle w:val="Heading2"/>
      </w:pPr>
      <w:r>
        <w:rPr>
          <w:rFonts w:ascii="Times New Roman" w:hAnsi="Times New Roman"/>
          <w:color w:val="2E86AB"/>
        </w:rPr>
        <w:lastRenderedPageBreak/>
        <w:t>5.4. Phân tích tầm quan trọng đặc trưng</w:t>
      </w:r>
    </w:p>
    <w:p w14:paraId="350C2A2E" w14:textId="77777777" w:rsidR="0060102C" w:rsidRDefault="00000000">
      <w:pPr>
        <w:spacing w:after="120" w:line="360" w:lineRule="auto"/>
      </w:pPr>
      <w:r>
        <w:t>Feature Importance từ mô hình Random Forest cho biết mức độ đóng góp của từng đặc trưng vào khả năng dự báo. Đặc trưng được tạo mới "Age_WorkExp_Ratio" đóng vai trò quan trọng nhất với 17.08%, tiếp theo là Work_Experience (13.40%) và Age (12.26%).</w:t>
      </w:r>
    </w:p>
    <w:tbl>
      <w:tblPr>
        <w:tblStyle w:val="TableGrid"/>
        <w:tblW w:w="0" w:type="auto"/>
        <w:jc w:val="center"/>
        <w:tblLook w:val="04A0" w:firstRow="1" w:lastRow="0" w:firstColumn="1" w:lastColumn="0" w:noHBand="0" w:noVBand="1"/>
      </w:tblPr>
      <w:tblGrid>
        <w:gridCol w:w="1134"/>
        <w:gridCol w:w="3402"/>
        <w:gridCol w:w="2268"/>
        <w:gridCol w:w="2268"/>
      </w:tblGrid>
      <w:tr w:rsidR="0060102C" w14:paraId="41DCC997" w14:textId="77777777">
        <w:trPr>
          <w:jc w:val="center"/>
        </w:trPr>
        <w:tc>
          <w:tcPr>
            <w:tcW w:w="1134" w:type="dxa"/>
            <w:shd w:val="clear" w:color="auto" w:fill="2E86AB"/>
          </w:tcPr>
          <w:p w14:paraId="2EBAF862" w14:textId="77777777" w:rsidR="0060102C" w:rsidRDefault="00000000">
            <w:pPr>
              <w:jc w:val="center"/>
            </w:pPr>
            <w:r>
              <w:rPr>
                <w:b/>
                <w:color w:val="FFFFFF"/>
                <w:sz w:val="20"/>
              </w:rPr>
              <w:t>Thứ hạng</w:t>
            </w:r>
          </w:p>
        </w:tc>
        <w:tc>
          <w:tcPr>
            <w:tcW w:w="3402" w:type="dxa"/>
            <w:shd w:val="clear" w:color="auto" w:fill="2E86AB"/>
          </w:tcPr>
          <w:p w14:paraId="55D7A0FD" w14:textId="77777777" w:rsidR="0060102C" w:rsidRDefault="00000000">
            <w:pPr>
              <w:jc w:val="center"/>
            </w:pPr>
            <w:r>
              <w:rPr>
                <w:b/>
                <w:color w:val="FFFFFF"/>
                <w:sz w:val="20"/>
              </w:rPr>
              <w:t>Đặc trưng</w:t>
            </w:r>
          </w:p>
        </w:tc>
        <w:tc>
          <w:tcPr>
            <w:tcW w:w="2268" w:type="dxa"/>
            <w:shd w:val="clear" w:color="auto" w:fill="2E86AB"/>
          </w:tcPr>
          <w:p w14:paraId="4C47FE80" w14:textId="77777777" w:rsidR="0060102C" w:rsidRDefault="00000000">
            <w:pPr>
              <w:jc w:val="center"/>
            </w:pPr>
            <w:r>
              <w:rPr>
                <w:b/>
                <w:color w:val="FFFFFF"/>
                <w:sz w:val="20"/>
              </w:rPr>
              <w:t>Điểm quan trọng</w:t>
            </w:r>
          </w:p>
        </w:tc>
        <w:tc>
          <w:tcPr>
            <w:tcW w:w="2268" w:type="dxa"/>
            <w:shd w:val="clear" w:color="auto" w:fill="2E86AB"/>
          </w:tcPr>
          <w:p w14:paraId="00FB4042" w14:textId="77777777" w:rsidR="0060102C" w:rsidRDefault="00000000">
            <w:pPr>
              <w:jc w:val="center"/>
            </w:pPr>
            <w:r>
              <w:rPr>
                <w:b/>
                <w:color w:val="FFFFFF"/>
                <w:sz w:val="20"/>
              </w:rPr>
              <w:t>Tỷ lệ (%)</w:t>
            </w:r>
          </w:p>
        </w:tc>
      </w:tr>
      <w:tr w:rsidR="0060102C" w14:paraId="109630BB" w14:textId="77777777">
        <w:trPr>
          <w:jc w:val="center"/>
        </w:trPr>
        <w:tc>
          <w:tcPr>
            <w:tcW w:w="1134" w:type="dxa"/>
          </w:tcPr>
          <w:p w14:paraId="4E2E86BD" w14:textId="77777777" w:rsidR="0060102C" w:rsidRDefault="00000000">
            <w:pPr>
              <w:jc w:val="center"/>
            </w:pPr>
            <w:r>
              <w:rPr>
                <w:color w:val="2C3E50"/>
                <w:sz w:val="18"/>
              </w:rPr>
              <w:t>1</w:t>
            </w:r>
          </w:p>
        </w:tc>
        <w:tc>
          <w:tcPr>
            <w:tcW w:w="3402" w:type="dxa"/>
          </w:tcPr>
          <w:p w14:paraId="69F3E0A4" w14:textId="77777777" w:rsidR="0060102C" w:rsidRDefault="00000000">
            <w:pPr>
              <w:jc w:val="center"/>
            </w:pPr>
            <w:r>
              <w:rPr>
                <w:color w:val="2C3E50"/>
                <w:sz w:val="18"/>
              </w:rPr>
              <w:t>Age WorkExp Ratio</w:t>
            </w:r>
          </w:p>
        </w:tc>
        <w:tc>
          <w:tcPr>
            <w:tcW w:w="2268" w:type="dxa"/>
          </w:tcPr>
          <w:p w14:paraId="4BFDE791" w14:textId="77777777" w:rsidR="0060102C" w:rsidRDefault="00000000">
            <w:pPr>
              <w:jc w:val="center"/>
            </w:pPr>
            <w:r>
              <w:rPr>
                <w:color w:val="2C3E50"/>
                <w:sz w:val="18"/>
              </w:rPr>
              <w:t>0.1708</w:t>
            </w:r>
          </w:p>
        </w:tc>
        <w:tc>
          <w:tcPr>
            <w:tcW w:w="2268" w:type="dxa"/>
          </w:tcPr>
          <w:p w14:paraId="66A98668" w14:textId="77777777" w:rsidR="0060102C" w:rsidRDefault="00000000">
            <w:pPr>
              <w:jc w:val="center"/>
            </w:pPr>
            <w:r>
              <w:rPr>
                <w:color w:val="2C3E50"/>
                <w:sz w:val="18"/>
              </w:rPr>
              <w:t>17.08%</w:t>
            </w:r>
          </w:p>
        </w:tc>
      </w:tr>
      <w:tr w:rsidR="0060102C" w14:paraId="1504CA59" w14:textId="77777777">
        <w:trPr>
          <w:jc w:val="center"/>
        </w:trPr>
        <w:tc>
          <w:tcPr>
            <w:tcW w:w="1134" w:type="dxa"/>
            <w:shd w:val="clear" w:color="auto" w:fill="F2F7FB"/>
          </w:tcPr>
          <w:p w14:paraId="6CD82D74" w14:textId="77777777" w:rsidR="0060102C" w:rsidRDefault="00000000">
            <w:pPr>
              <w:jc w:val="center"/>
            </w:pPr>
            <w:r>
              <w:rPr>
                <w:color w:val="2C3E50"/>
                <w:sz w:val="18"/>
              </w:rPr>
              <w:t>2</w:t>
            </w:r>
          </w:p>
        </w:tc>
        <w:tc>
          <w:tcPr>
            <w:tcW w:w="3402" w:type="dxa"/>
            <w:shd w:val="clear" w:color="auto" w:fill="F2F7FB"/>
          </w:tcPr>
          <w:p w14:paraId="3C54ABD5" w14:textId="77777777" w:rsidR="0060102C" w:rsidRDefault="00000000">
            <w:pPr>
              <w:jc w:val="center"/>
            </w:pPr>
            <w:r>
              <w:rPr>
                <w:color w:val="2C3E50"/>
                <w:sz w:val="18"/>
              </w:rPr>
              <w:t>Work Experience</w:t>
            </w:r>
          </w:p>
        </w:tc>
        <w:tc>
          <w:tcPr>
            <w:tcW w:w="2268" w:type="dxa"/>
            <w:shd w:val="clear" w:color="auto" w:fill="F2F7FB"/>
          </w:tcPr>
          <w:p w14:paraId="1750EB6A" w14:textId="77777777" w:rsidR="0060102C" w:rsidRDefault="00000000">
            <w:pPr>
              <w:jc w:val="center"/>
            </w:pPr>
            <w:r>
              <w:rPr>
                <w:color w:val="2C3E50"/>
                <w:sz w:val="18"/>
              </w:rPr>
              <w:t>0.1340</w:t>
            </w:r>
          </w:p>
        </w:tc>
        <w:tc>
          <w:tcPr>
            <w:tcW w:w="2268" w:type="dxa"/>
            <w:shd w:val="clear" w:color="auto" w:fill="F2F7FB"/>
          </w:tcPr>
          <w:p w14:paraId="1663FD9A" w14:textId="77777777" w:rsidR="0060102C" w:rsidRDefault="00000000">
            <w:pPr>
              <w:jc w:val="center"/>
            </w:pPr>
            <w:r>
              <w:rPr>
                <w:color w:val="2C3E50"/>
                <w:sz w:val="18"/>
              </w:rPr>
              <w:t>13.40%</w:t>
            </w:r>
          </w:p>
        </w:tc>
      </w:tr>
      <w:tr w:rsidR="0060102C" w14:paraId="62277082" w14:textId="77777777">
        <w:trPr>
          <w:jc w:val="center"/>
        </w:trPr>
        <w:tc>
          <w:tcPr>
            <w:tcW w:w="1134" w:type="dxa"/>
          </w:tcPr>
          <w:p w14:paraId="73D38428" w14:textId="77777777" w:rsidR="0060102C" w:rsidRDefault="00000000">
            <w:pPr>
              <w:jc w:val="center"/>
            </w:pPr>
            <w:r>
              <w:rPr>
                <w:color w:val="2C3E50"/>
                <w:sz w:val="18"/>
              </w:rPr>
              <w:t>3</w:t>
            </w:r>
          </w:p>
        </w:tc>
        <w:tc>
          <w:tcPr>
            <w:tcW w:w="3402" w:type="dxa"/>
          </w:tcPr>
          <w:p w14:paraId="1481EBD8" w14:textId="77777777" w:rsidR="0060102C" w:rsidRDefault="00000000">
            <w:pPr>
              <w:jc w:val="center"/>
            </w:pPr>
            <w:r>
              <w:rPr>
                <w:color w:val="2C3E50"/>
                <w:sz w:val="18"/>
              </w:rPr>
              <w:t>Age</w:t>
            </w:r>
          </w:p>
        </w:tc>
        <w:tc>
          <w:tcPr>
            <w:tcW w:w="2268" w:type="dxa"/>
          </w:tcPr>
          <w:p w14:paraId="574173F1" w14:textId="77777777" w:rsidR="0060102C" w:rsidRDefault="00000000">
            <w:pPr>
              <w:jc w:val="center"/>
            </w:pPr>
            <w:r>
              <w:rPr>
                <w:color w:val="2C3E50"/>
                <w:sz w:val="18"/>
              </w:rPr>
              <w:t>0.1226</w:t>
            </w:r>
          </w:p>
        </w:tc>
        <w:tc>
          <w:tcPr>
            <w:tcW w:w="2268" w:type="dxa"/>
          </w:tcPr>
          <w:p w14:paraId="0509C06B" w14:textId="77777777" w:rsidR="0060102C" w:rsidRDefault="00000000">
            <w:pPr>
              <w:jc w:val="center"/>
            </w:pPr>
            <w:r>
              <w:rPr>
                <w:color w:val="2C3E50"/>
                <w:sz w:val="18"/>
              </w:rPr>
              <w:t>12.26%</w:t>
            </w:r>
          </w:p>
        </w:tc>
      </w:tr>
      <w:tr w:rsidR="0060102C" w14:paraId="299C2FA6" w14:textId="77777777">
        <w:trPr>
          <w:jc w:val="center"/>
        </w:trPr>
        <w:tc>
          <w:tcPr>
            <w:tcW w:w="1134" w:type="dxa"/>
            <w:shd w:val="clear" w:color="auto" w:fill="F2F7FB"/>
          </w:tcPr>
          <w:p w14:paraId="1E140871" w14:textId="77777777" w:rsidR="0060102C" w:rsidRDefault="00000000">
            <w:pPr>
              <w:jc w:val="center"/>
            </w:pPr>
            <w:r>
              <w:rPr>
                <w:color w:val="2C3E50"/>
                <w:sz w:val="18"/>
              </w:rPr>
              <w:t>4</w:t>
            </w:r>
          </w:p>
        </w:tc>
        <w:tc>
          <w:tcPr>
            <w:tcW w:w="3402" w:type="dxa"/>
            <w:shd w:val="clear" w:color="auto" w:fill="F2F7FB"/>
          </w:tcPr>
          <w:p w14:paraId="01948908" w14:textId="77777777" w:rsidR="0060102C" w:rsidRDefault="00000000">
            <w:pPr>
              <w:jc w:val="center"/>
            </w:pPr>
            <w:r>
              <w:rPr>
                <w:color w:val="2C3E50"/>
                <w:sz w:val="18"/>
              </w:rPr>
              <w:t>Dependents per HHSize</w:t>
            </w:r>
          </w:p>
        </w:tc>
        <w:tc>
          <w:tcPr>
            <w:tcW w:w="2268" w:type="dxa"/>
            <w:shd w:val="clear" w:color="auto" w:fill="F2F7FB"/>
          </w:tcPr>
          <w:p w14:paraId="3A59B14D" w14:textId="77777777" w:rsidR="0060102C" w:rsidRDefault="00000000">
            <w:pPr>
              <w:jc w:val="center"/>
            </w:pPr>
            <w:r>
              <w:rPr>
                <w:color w:val="2C3E50"/>
                <w:sz w:val="18"/>
              </w:rPr>
              <w:t>0.0888</w:t>
            </w:r>
          </w:p>
        </w:tc>
        <w:tc>
          <w:tcPr>
            <w:tcW w:w="2268" w:type="dxa"/>
            <w:shd w:val="clear" w:color="auto" w:fill="F2F7FB"/>
          </w:tcPr>
          <w:p w14:paraId="1DF3B60F" w14:textId="77777777" w:rsidR="0060102C" w:rsidRDefault="00000000">
            <w:pPr>
              <w:jc w:val="center"/>
            </w:pPr>
            <w:r>
              <w:rPr>
                <w:color w:val="2C3E50"/>
                <w:sz w:val="18"/>
              </w:rPr>
              <w:t>8.88%</w:t>
            </w:r>
          </w:p>
        </w:tc>
      </w:tr>
      <w:tr w:rsidR="0060102C" w14:paraId="2122D422" w14:textId="77777777">
        <w:trPr>
          <w:jc w:val="center"/>
        </w:trPr>
        <w:tc>
          <w:tcPr>
            <w:tcW w:w="1134" w:type="dxa"/>
          </w:tcPr>
          <w:p w14:paraId="67DCB0BE" w14:textId="77777777" w:rsidR="0060102C" w:rsidRDefault="00000000">
            <w:pPr>
              <w:jc w:val="center"/>
            </w:pPr>
            <w:r>
              <w:rPr>
                <w:color w:val="2C3E50"/>
                <w:sz w:val="18"/>
              </w:rPr>
              <w:t>5</w:t>
            </w:r>
          </w:p>
        </w:tc>
        <w:tc>
          <w:tcPr>
            <w:tcW w:w="3402" w:type="dxa"/>
          </w:tcPr>
          <w:p w14:paraId="18756721" w14:textId="77777777" w:rsidR="0060102C" w:rsidRDefault="00000000">
            <w:pPr>
              <w:jc w:val="center"/>
            </w:pPr>
            <w:r>
              <w:rPr>
                <w:color w:val="2C3E50"/>
                <w:sz w:val="18"/>
              </w:rPr>
              <w:t>Occupation</w:t>
            </w:r>
          </w:p>
        </w:tc>
        <w:tc>
          <w:tcPr>
            <w:tcW w:w="2268" w:type="dxa"/>
          </w:tcPr>
          <w:p w14:paraId="6B022B5C" w14:textId="77777777" w:rsidR="0060102C" w:rsidRDefault="00000000">
            <w:pPr>
              <w:jc w:val="center"/>
            </w:pPr>
            <w:r>
              <w:rPr>
                <w:color w:val="2C3E50"/>
                <w:sz w:val="18"/>
              </w:rPr>
              <w:t>0.0781</w:t>
            </w:r>
          </w:p>
        </w:tc>
        <w:tc>
          <w:tcPr>
            <w:tcW w:w="2268" w:type="dxa"/>
          </w:tcPr>
          <w:p w14:paraId="4D466879" w14:textId="77777777" w:rsidR="0060102C" w:rsidRDefault="00000000">
            <w:pPr>
              <w:jc w:val="center"/>
            </w:pPr>
            <w:r>
              <w:rPr>
                <w:color w:val="2C3E50"/>
                <w:sz w:val="18"/>
              </w:rPr>
              <w:t>7.81%</w:t>
            </w:r>
          </w:p>
        </w:tc>
      </w:tr>
      <w:tr w:rsidR="0060102C" w14:paraId="1A17C236" w14:textId="77777777">
        <w:trPr>
          <w:jc w:val="center"/>
        </w:trPr>
        <w:tc>
          <w:tcPr>
            <w:tcW w:w="1134" w:type="dxa"/>
            <w:shd w:val="clear" w:color="auto" w:fill="F2F7FB"/>
          </w:tcPr>
          <w:p w14:paraId="5030DE96" w14:textId="77777777" w:rsidR="0060102C" w:rsidRDefault="00000000">
            <w:pPr>
              <w:jc w:val="center"/>
            </w:pPr>
            <w:r>
              <w:rPr>
                <w:color w:val="2C3E50"/>
                <w:sz w:val="18"/>
              </w:rPr>
              <w:t>6</w:t>
            </w:r>
          </w:p>
        </w:tc>
        <w:tc>
          <w:tcPr>
            <w:tcW w:w="3402" w:type="dxa"/>
            <w:shd w:val="clear" w:color="auto" w:fill="F2F7FB"/>
          </w:tcPr>
          <w:p w14:paraId="7DD81035" w14:textId="77777777" w:rsidR="0060102C" w:rsidRDefault="00000000">
            <w:pPr>
              <w:jc w:val="center"/>
            </w:pPr>
            <w:r>
              <w:rPr>
                <w:color w:val="2C3E50"/>
                <w:sz w:val="18"/>
              </w:rPr>
              <w:t>Household Size</w:t>
            </w:r>
          </w:p>
        </w:tc>
        <w:tc>
          <w:tcPr>
            <w:tcW w:w="2268" w:type="dxa"/>
            <w:shd w:val="clear" w:color="auto" w:fill="F2F7FB"/>
          </w:tcPr>
          <w:p w14:paraId="64F2BAC9" w14:textId="77777777" w:rsidR="0060102C" w:rsidRDefault="00000000">
            <w:pPr>
              <w:jc w:val="center"/>
            </w:pPr>
            <w:r>
              <w:rPr>
                <w:color w:val="2C3E50"/>
                <w:sz w:val="18"/>
              </w:rPr>
              <w:t>0.0558</w:t>
            </w:r>
          </w:p>
        </w:tc>
        <w:tc>
          <w:tcPr>
            <w:tcW w:w="2268" w:type="dxa"/>
            <w:shd w:val="clear" w:color="auto" w:fill="F2F7FB"/>
          </w:tcPr>
          <w:p w14:paraId="4EF4A2D6" w14:textId="77777777" w:rsidR="0060102C" w:rsidRDefault="00000000">
            <w:pPr>
              <w:jc w:val="center"/>
            </w:pPr>
            <w:r>
              <w:rPr>
                <w:color w:val="2C3E50"/>
                <w:sz w:val="18"/>
              </w:rPr>
              <w:t>5.58%</w:t>
            </w:r>
          </w:p>
        </w:tc>
      </w:tr>
      <w:tr w:rsidR="0060102C" w14:paraId="60C38928" w14:textId="77777777">
        <w:trPr>
          <w:jc w:val="center"/>
        </w:trPr>
        <w:tc>
          <w:tcPr>
            <w:tcW w:w="1134" w:type="dxa"/>
          </w:tcPr>
          <w:p w14:paraId="1C825C9F" w14:textId="77777777" w:rsidR="0060102C" w:rsidRDefault="00000000">
            <w:pPr>
              <w:jc w:val="center"/>
            </w:pPr>
            <w:r>
              <w:rPr>
                <w:color w:val="2C3E50"/>
                <w:sz w:val="18"/>
              </w:rPr>
              <w:t>7</w:t>
            </w:r>
          </w:p>
        </w:tc>
        <w:tc>
          <w:tcPr>
            <w:tcW w:w="3402" w:type="dxa"/>
          </w:tcPr>
          <w:p w14:paraId="502812C8" w14:textId="77777777" w:rsidR="0060102C" w:rsidRDefault="00000000">
            <w:pPr>
              <w:jc w:val="center"/>
            </w:pPr>
            <w:r>
              <w:rPr>
                <w:color w:val="2C3E50"/>
                <w:sz w:val="18"/>
              </w:rPr>
              <w:t>Employment Status</w:t>
            </w:r>
          </w:p>
        </w:tc>
        <w:tc>
          <w:tcPr>
            <w:tcW w:w="2268" w:type="dxa"/>
          </w:tcPr>
          <w:p w14:paraId="2C656663" w14:textId="77777777" w:rsidR="0060102C" w:rsidRDefault="00000000">
            <w:pPr>
              <w:jc w:val="center"/>
            </w:pPr>
            <w:r>
              <w:rPr>
                <w:color w:val="2C3E50"/>
                <w:sz w:val="18"/>
              </w:rPr>
              <w:t>0.0539</w:t>
            </w:r>
          </w:p>
        </w:tc>
        <w:tc>
          <w:tcPr>
            <w:tcW w:w="2268" w:type="dxa"/>
          </w:tcPr>
          <w:p w14:paraId="4915B4BD" w14:textId="77777777" w:rsidR="0060102C" w:rsidRDefault="00000000">
            <w:pPr>
              <w:jc w:val="center"/>
            </w:pPr>
            <w:r>
              <w:rPr>
                <w:color w:val="2C3E50"/>
                <w:sz w:val="18"/>
              </w:rPr>
              <w:t>5.39%</w:t>
            </w:r>
          </w:p>
        </w:tc>
      </w:tr>
      <w:tr w:rsidR="0060102C" w14:paraId="10611EAD" w14:textId="77777777">
        <w:trPr>
          <w:jc w:val="center"/>
        </w:trPr>
        <w:tc>
          <w:tcPr>
            <w:tcW w:w="1134" w:type="dxa"/>
            <w:shd w:val="clear" w:color="auto" w:fill="F2F7FB"/>
          </w:tcPr>
          <w:p w14:paraId="48719CD8" w14:textId="77777777" w:rsidR="0060102C" w:rsidRDefault="00000000">
            <w:pPr>
              <w:jc w:val="center"/>
            </w:pPr>
            <w:r>
              <w:rPr>
                <w:color w:val="2C3E50"/>
                <w:sz w:val="18"/>
              </w:rPr>
              <w:t>8</w:t>
            </w:r>
          </w:p>
        </w:tc>
        <w:tc>
          <w:tcPr>
            <w:tcW w:w="3402" w:type="dxa"/>
            <w:shd w:val="clear" w:color="auto" w:fill="F2F7FB"/>
          </w:tcPr>
          <w:p w14:paraId="499AF817" w14:textId="77777777" w:rsidR="0060102C" w:rsidRDefault="00000000">
            <w:pPr>
              <w:jc w:val="center"/>
            </w:pPr>
            <w:r>
              <w:rPr>
                <w:color w:val="2C3E50"/>
                <w:sz w:val="18"/>
              </w:rPr>
              <w:t>Education Level</w:t>
            </w:r>
          </w:p>
        </w:tc>
        <w:tc>
          <w:tcPr>
            <w:tcW w:w="2268" w:type="dxa"/>
            <w:shd w:val="clear" w:color="auto" w:fill="F2F7FB"/>
          </w:tcPr>
          <w:p w14:paraId="592C5A3A" w14:textId="77777777" w:rsidR="0060102C" w:rsidRDefault="00000000">
            <w:pPr>
              <w:jc w:val="center"/>
            </w:pPr>
            <w:r>
              <w:rPr>
                <w:color w:val="2C3E50"/>
                <w:sz w:val="18"/>
              </w:rPr>
              <w:t>0.0487</w:t>
            </w:r>
          </w:p>
        </w:tc>
        <w:tc>
          <w:tcPr>
            <w:tcW w:w="2268" w:type="dxa"/>
            <w:shd w:val="clear" w:color="auto" w:fill="F2F7FB"/>
          </w:tcPr>
          <w:p w14:paraId="158E550A" w14:textId="77777777" w:rsidR="0060102C" w:rsidRDefault="00000000">
            <w:pPr>
              <w:jc w:val="center"/>
            </w:pPr>
            <w:r>
              <w:rPr>
                <w:color w:val="2C3E50"/>
                <w:sz w:val="18"/>
              </w:rPr>
              <w:t>4.87%</w:t>
            </w:r>
          </w:p>
        </w:tc>
      </w:tr>
      <w:tr w:rsidR="0060102C" w14:paraId="55E7D084" w14:textId="77777777">
        <w:trPr>
          <w:jc w:val="center"/>
        </w:trPr>
        <w:tc>
          <w:tcPr>
            <w:tcW w:w="1134" w:type="dxa"/>
          </w:tcPr>
          <w:p w14:paraId="78E2959B" w14:textId="77777777" w:rsidR="0060102C" w:rsidRDefault="00000000">
            <w:pPr>
              <w:jc w:val="center"/>
            </w:pPr>
            <w:r>
              <w:rPr>
                <w:color w:val="2C3E50"/>
                <w:sz w:val="18"/>
              </w:rPr>
              <w:t>9</w:t>
            </w:r>
          </w:p>
        </w:tc>
        <w:tc>
          <w:tcPr>
            <w:tcW w:w="3402" w:type="dxa"/>
          </w:tcPr>
          <w:p w14:paraId="27925572" w14:textId="77777777" w:rsidR="0060102C" w:rsidRDefault="00000000">
            <w:pPr>
              <w:jc w:val="center"/>
            </w:pPr>
            <w:r>
              <w:rPr>
                <w:color w:val="2C3E50"/>
                <w:sz w:val="18"/>
              </w:rPr>
              <w:t>Number of Dependents</w:t>
            </w:r>
          </w:p>
        </w:tc>
        <w:tc>
          <w:tcPr>
            <w:tcW w:w="2268" w:type="dxa"/>
          </w:tcPr>
          <w:p w14:paraId="33E4ACE3" w14:textId="77777777" w:rsidR="0060102C" w:rsidRDefault="00000000">
            <w:pPr>
              <w:jc w:val="center"/>
            </w:pPr>
            <w:r>
              <w:rPr>
                <w:color w:val="2C3E50"/>
                <w:sz w:val="18"/>
              </w:rPr>
              <w:t>0.0476</w:t>
            </w:r>
          </w:p>
        </w:tc>
        <w:tc>
          <w:tcPr>
            <w:tcW w:w="2268" w:type="dxa"/>
          </w:tcPr>
          <w:p w14:paraId="66C95C53" w14:textId="77777777" w:rsidR="0060102C" w:rsidRDefault="00000000">
            <w:pPr>
              <w:jc w:val="center"/>
            </w:pPr>
            <w:r>
              <w:rPr>
                <w:color w:val="2C3E50"/>
                <w:sz w:val="18"/>
              </w:rPr>
              <w:t>4.76%</w:t>
            </w:r>
          </w:p>
        </w:tc>
      </w:tr>
      <w:tr w:rsidR="0060102C" w14:paraId="5C927E09" w14:textId="77777777">
        <w:trPr>
          <w:jc w:val="center"/>
        </w:trPr>
        <w:tc>
          <w:tcPr>
            <w:tcW w:w="1134" w:type="dxa"/>
            <w:shd w:val="clear" w:color="auto" w:fill="F2F7FB"/>
          </w:tcPr>
          <w:p w14:paraId="3937352A" w14:textId="77777777" w:rsidR="0060102C" w:rsidRDefault="00000000">
            <w:pPr>
              <w:jc w:val="center"/>
            </w:pPr>
            <w:r>
              <w:rPr>
                <w:color w:val="2C3E50"/>
                <w:sz w:val="18"/>
              </w:rPr>
              <w:t>10</w:t>
            </w:r>
          </w:p>
        </w:tc>
        <w:tc>
          <w:tcPr>
            <w:tcW w:w="3402" w:type="dxa"/>
            <w:shd w:val="clear" w:color="auto" w:fill="F2F7FB"/>
          </w:tcPr>
          <w:p w14:paraId="15FF649A" w14:textId="77777777" w:rsidR="0060102C" w:rsidRDefault="00000000">
            <w:pPr>
              <w:jc w:val="center"/>
            </w:pPr>
            <w:r>
              <w:rPr>
                <w:color w:val="2C3E50"/>
                <w:sz w:val="18"/>
              </w:rPr>
              <w:t>Type of Housing</w:t>
            </w:r>
          </w:p>
        </w:tc>
        <w:tc>
          <w:tcPr>
            <w:tcW w:w="2268" w:type="dxa"/>
            <w:shd w:val="clear" w:color="auto" w:fill="F2F7FB"/>
          </w:tcPr>
          <w:p w14:paraId="01C32158" w14:textId="77777777" w:rsidR="0060102C" w:rsidRDefault="00000000">
            <w:pPr>
              <w:jc w:val="center"/>
            </w:pPr>
            <w:r>
              <w:rPr>
                <w:color w:val="2C3E50"/>
                <w:sz w:val="18"/>
              </w:rPr>
              <w:t>0.0450</w:t>
            </w:r>
          </w:p>
        </w:tc>
        <w:tc>
          <w:tcPr>
            <w:tcW w:w="2268" w:type="dxa"/>
            <w:shd w:val="clear" w:color="auto" w:fill="F2F7FB"/>
          </w:tcPr>
          <w:p w14:paraId="35E2E5B1" w14:textId="77777777" w:rsidR="0060102C" w:rsidRDefault="00000000">
            <w:pPr>
              <w:jc w:val="center"/>
            </w:pPr>
            <w:r>
              <w:rPr>
                <w:color w:val="2C3E50"/>
                <w:sz w:val="18"/>
              </w:rPr>
              <w:t>4.50%</w:t>
            </w:r>
          </w:p>
        </w:tc>
      </w:tr>
      <w:tr w:rsidR="0060102C" w14:paraId="4166CE5D" w14:textId="77777777">
        <w:trPr>
          <w:jc w:val="center"/>
        </w:trPr>
        <w:tc>
          <w:tcPr>
            <w:tcW w:w="1134" w:type="dxa"/>
          </w:tcPr>
          <w:p w14:paraId="7AF9FBBA" w14:textId="77777777" w:rsidR="0060102C" w:rsidRDefault="00000000">
            <w:pPr>
              <w:jc w:val="center"/>
            </w:pPr>
            <w:r>
              <w:rPr>
                <w:color w:val="2C3E50"/>
                <w:sz w:val="18"/>
              </w:rPr>
              <w:t>11</w:t>
            </w:r>
          </w:p>
        </w:tc>
        <w:tc>
          <w:tcPr>
            <w:tcW w:w="3402" w:type="dxa"/>
          </w:tcPr>
          <w:p w14:paraId="633B1451" w14:textId="77777777" w:rsidR="0060102C" w:rsidRDefault="00000000">
            <w:pPr>
              <w:jc w:val="center"/>
            </w:pPr>
            <w:r>
              <w:rPr>
                <w:color w:val="2C3E50"/>
                <w:sz w:val="18"/>
              </w:rPr>
              <w:t>Primary Mode of Transportation</w:t>
            </w:r>
          </w:p>
        </w:tc>
        <w:tc>
          <w:tcPr>
            <w:tcW w:w="2268" w:type="dxa"/>
          </w:tcPr>
          <w:p w14:paraId="6C874A1B" w14:textId="77777777" w:rsidR="0060102C" w:rsidRDefault="00000000">
            <w:pPr>
              <w:jc w:val="center"/>
            </w:pPr>
            <w:r>
              <w:rPr>
                <w:color w:val="2C3E50"/>
                <w:sz w:val="18"/>
              </w:rPr>
              <w:t>0.0450</w:t>
            </w:r>
          </w:p>
        </w:tc>
        <w:tc>
          <w:tcPr>
            <w:tcW w:w="2268" w:type="dxa"/>
          </w:tcPr>
          <w:p w14:paraId="1D32D01E" w14:textId="77777777" w:rsidR="0060102C" w:rsidRDefault="00000000">
            <w:pPr>
              <w:jc w:val="center"/>
            </w:pPr>
            <w:r>
              <w:rPr>
                <w:color w:val="2C3E50"/>
                <w:sz w:val="18"/>
              </w:rPr>
              <w:t>4.50%</w:t>
            </w:r>
          </w:p>
        </w:tc>
      </w:tr>
      <w:tr w:rsidR="0060102C" w14:paraId="1D6638EA" w14:textId="77777777">
        <w:trPr>
          <w:jc w:val="center"/>
        </w:trPr>
        <w:tc>
          <w:tcPr>
            <w:tcW w:w="1134" w:type="dxa"/>
            <w:shd w:val="clear" w:color="auto" w:fill="F2F7FB"/>
          </w:tcPr>
          <w:p w14:paraId="200799DB" w14:textId="77777777" w:rsidR="0060102C" w:rsidRDefault="00000000">
            <w:pPr>
              <w:jc w:val="center"/>
            </w:pPr>
            <w:r>
              <w:rPr>
                <w:color w:val="2C3E50"/>
                <w:sz w:val="18"/>
              </w:rPr>
              <w:t>12</w:t>
            </w:r>
          </w:p>
        </w:tc>
        <w:tc>
          <w:tcPr>
            <w:tcW w:w="3402" w:type="dxa"/>
            <w:shd w:val="clear" w:color="auto" w:fill="F2F7FB"/>
          </w:tcPr>
          <w:p w14:paraId="5EA638C1" w14:textId="77777777" w:rsidR="0060102C" w:rsidRDefault="00000000">
            <w:pPr>
              <w:jc w:val="center"/>
            </w:pPr>
            <w:r>
              <w:rPr>
                <w:color w:val="2C3E50"/>
                <w:sz w:val="18"/>
              </w:rPr>
              <w:t>Location</w:t>
            </w:r>
          </w:p>
        </w:tc>
        <w:tc>
          <w:tcPr>
            <w:tcW w:w="2268" w:type="dxa"/>
            <w:shd w:val="clear" w:color="auto" w:fill="F2F7FB"/>
          </w:tcPr>
          <w:p w14:paraId="29DC27EB" w14:textId="77777777" w:rsidR="0060102C" w:rsidRDefault="00000000">
            <w:pPr>
              <w:jc w:val="center"/>
            </w:pPr>
            <w:r>
              <w:rPr>
                <w:color w:val="2C3E50"/>
                <w:sz w:val="18"/>
              </w:rPr>
              <w:t>0.0386</w:t>
            </w:r>
          </w:p>
        </w:tc>
        <w:tc>
          <w:tcPr>
            <w:tcW w:w="2268" w:type="dxa"/>
            <w:shd w:val="clear" w:color="auto" w:fill="F2F7FB"/>
          </w:tcPr>
          <w:p w14:paraId="7DF43A1C" w14:textId="77777777" w:rsidR="0060102C" w:rsidRDefault="00000000">
            <w:pPr>
              <w:jc w:val="center"/>
            </w:pPr>
            <w:r>
              <w:rPr>
                <w:color w:val="2C3E50"/>
                <w:sz w:val="18"/>
              </w:rPr>
              <w:t>3.86%</w:t>
            </w:r>
          </w:p>
        </w:tc>
      </w:tr>
      <w:tr w:rsidR="0060102C" w14:paraId="2D3047B7" w14:textId="77777777">
        <w:trPr>
          <w:jc w:val="center"/>
        </w:trPr>
        <w:tc>
          <w:tcPr>
            <w:tcW w:w="1134" w:type="dxa"/>
          </w:tcPr>
          <w:p w14:paraId="75A21C7B" w14:textId="77777777" w:rsidR="0060102C" w:rsidRDefault="00000000">
            <w:pPr>
              <w:jc w:val="center"/>
            </w:pPr>
            <w:r>
              <w:rPr>
                <w:color w:val="2C3E50"/>
                <w:sz w:val="18"/>
              </w:rPr>
              <w:t>13</w:t>
            </w:r>
          </w:p>
        </w:tc>
        <w:tc>
          <w:tcPr>
            <w:tcW w:w="3402" w:type="dxa"/>
          </w:tcPr>
          <w:p w14:paraId="672B92B7" w14:textId="77777777" w:rsidR="0060102C" w:rsidRDefault="00000000">
            <w:pPr>
              <w:jc w:val="center"/>
            </w:pPr>
            <w:r>
              <w:rPr>
                <w:color w:val="2C3E50"/>
                <w:sz w:val="18"/>
              </w:rPr>
              <w:t>Marital Status</w:t>
            </w:r>
          </w:p>
        </w:tc>
        <w:tc>
          <w:tcPr>
            <w:tcW w:w="2268" w:type="dxa"/>
          </w:tcPr>
          <w:p w14:paraId="0DA87663" w14:textId="77777777" w:rsidR="0060102C" w:rsidRDefault="00000000">
            <w:pPr>
              <w:jc w:val="center"/>
            </w:pPr>
            <w:r>
              <w:rPr>
                <w:color w:val="2C3E50"/>
                <w:sz w:val="18"/>
              </w:rPr>
              <w:t>0.0299</w:t>
            </w:r>
          </w:p>
        </w:tc>
        <w:tc>
          <w:tcPr>
            <w:tcW w:w="2268" w:type="dxa"/>
          </w:tcPr>
          <w:p w14:paraId="12D269C4" w14:textId="77777777" w:rsidR="0060102C" w:rsidRDefault="00000000">
            <w:pPr>
              <w:jc w:val="center"/>
            </w:pPr>
            <w:r>
              <w:rPr>
                <w:color w:val="2C3E50"/>
                <w:sz w:val="18"/>
              </w:rPr>
              <w:t>2.99%</w:t>
            </w:r>
          </w:p>
        </w:tc>
      </w:tr>
      <w:tr w:rsidR="0060102C" w14:paraId="27A33712" w14:textId="77777777">
        <w:trPr>
          <w:jc w:val="center"/>
        </w:trPr>
        <w:tc>
          <w:tcPr>
            <w:tcW w:w="1134" w:type="dxa"/>
            <w:shd w:val="clear" w:color="auto" w:fill="F2F7FB"/>
          </w:tcPr>
          <w:p w14:paraId="303C0435" w14:textId="77777777" w:rsidR="0060102C" w:rsidRDefault="00000000">
            <w:pPr>
              <w:jc w:val="center"/>
            </w:pPr>
            <w:r>
              <w:rPr>
                <w:color w:val="2C3E50"/>
                <w:sz w:val="18"/>
              </w:rPr>
              <w:t>14</w:t>
            </w:r>
          </w:p>
        </w:tc>
        <w:tc>
          <w:tcPr>
            <w:tcW w:w="3402" w:type="dxa"/>
            <w:shd w:val="clear" w:color="auto" w:fill="F2F7FB"/>
          </w:tcPr>
          <w:p w14:paraId="097A3F19" w14:textId="77777777" w:rsidR="0060102C" w:rsidRDefault="00000000">
            <w:pPr>
              <w:jc w:val="center"/>
            </w:pPr>
            <w:r>
              <w:rPr>
                <w:color w:val="2C3E50"/>
                <w:sz w:val="18"/>
              </w:rPr>
              <w:t>Homeownership Status</w:t>
            </w:r>
          </w:p>
        </w:tc>
        <w:tc>
          <w:tcPr>
            <w:tcW w:w="2268" w:type="dxa"/>
            <w:shd w:val="clear" w:color="auto" w:fill="F2F7FB"/>
          </w:tcPr>
          <w:p w14:paraId="31D34D64" w14:textId="77777777" w:rsidR="0060102C" w:rsidRDefault="00000000">
            <w:pPr>
              <w:jc w:val="center"/>
            </w:pPr>
            <w:r>
              <w:rPr>
                <w:color w:val="2C3E50"/>
                <w:sz w:val="18"/>
              </w:rPr>
              <w:t>0.0226</w:t>
            </w:r>
          </w:p>
        </w:tc>
        <w:tc>
          <w:tcPr>
            <w:tcW w:w="2268" w:type="dxa"/>
            <w:shd w:val="clear" w:color="auto" w:fill="F2F7FB"/>
          </w:tcPr>
          <w:p w14:paraId="124CCEB8" w14:textId="77777777" w:rsidR="0060102C" w:rsidRDefault="00000000">
            <w:pPr>
              <w:jc w:val="center"/>
            </w:pPr>
            <w:r>
              <w:rPr>
                <w:color w:val="2C3E50"/>
                <w:sz w:val="18"/>
              </w:rPr>
              <w:t>2.26%</w:t>
            </w:r>
          </w:p>
        </w:tc>
      </w:tr>
      <w:tr w:rsidR="0060102C" w14:paraId="6080B284" w14:textId="77777777">
        <w:trPr>
          <w:jc w:val="center"/>
        </w:trPr>
        <w:tc>
          <w:tcPr>
            <w:tcW w:w="1134" w:type="dxa"/>
          </w:tcPr>
          <w:p w14:paraId="3B84794B" w14:textId="77777777" w:rsidR="0060102C" w:rsidRDefault="00000000">
            <w:pPr>
              <w:jc w:val="center"/>
            </w:pPr>
            <w:r>
              <w:rPr>
                <w:color w:val="2C3E50"/>
                <w:sz w:val="18"/>
              </w:rPr>
              <w:t>15</w:t>
            </w:r>
          </w:p>
        </w:tc>
        <w:tc>
          <w:tcPr>
            <w:tcW w:w="3402" w:type="dxa"/>
          </w:tcPr>
          <w:p w14:paraId="642DFE39" w14:textId="77777777" w:rsidR="0060102C" w:rsidRDefault="00000000">
            <w:pPr>
              <w:jc w:val="center"/>
            </w:pPr>
            <w:r>
              <w:rPr>
                <w:color w:val="2C3E50"/>
                <w:sz w:val="18"/>
              </w:rPr>
              <w:t>Gender</w:t>
            </w:r>
          </w:p>
        </w:tc>
        <w:tc>
          <w:tcPr>
            <w:tcW w:w="2268" w:type="dxa"/>
          </w:tcPr>
          <w:p w14:paraId="537EB197" w14:textId="77777777" w:rsidR="0060102C" w:rsidRDefault="00000000">
            <w:pPr>
              <w:jc w:val="center"/>
            </w:pPr>
            <w:r>
              <w:rPr>
                <w:color w:val="2C3E50"/>
                <w:sz w:val="18"/>
              </w:rPr>
              <w:t>0.0186</w:t>
            </w:r>
          </w:p>
        </w:tc>
        <w:tc>
          <w:tcPr>
            <w:tcW w:w="2268" w:type="dxa"/>
          </w:tcPr>
          <w:p w14:paraId="3E6FC260" w14:textId="77777777" w:rsidR="0060102C" w:rsidRDefault="00000000">
            <w:pPr>
              <w:jc w:val="center"/>
            </w:pPr>
            <w:r>
              <w:rPr>
                <w:color w:val="2C3E50"/>
                <w:sz w:val="18"/>
              </w:rPr>
              <w:t>1.86%</w:t>
            </w:r>
          </w:p>
        </w:tc>
      </w:tr>
    </w:tbl>
    <w:p w14:paraId="444D6365" w14:textId="77777777" w:rsidR="0060102C" w:rsidRDefault="0060102C"/>
    <w:p w14:paraId="67EAF3AE" w14:textId="77777777" w:rsidR="0060102C" w:rsidRDefault="00000000">
      <w:pPr>
        <w:jc w:val="center"/>
      </w:pPr>
      <w:r>
        <w:rPr>
          <w:noProof/>
        </w:rPr>
        <w:drawing>
          <wp:inline distT="0" distB="0" distL="0" distR="0" wp14:anchorId="537A431B" wp14:editId="146D52E8">
            <wp:extent cx="5669280" cy="34015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06_feature_importance.png"/>
                    <pic:cNvPicPr/>
                  </pic:nvPicPr>
                  <pic:blipFill>
                    <a:blip r:embed="rId19"/>
                    <a:stretch>
                      <a:fillRect/>
                    </a:stretch>
                  </pic:blipFill>
                  <pic:spPr>
                    <a:xfrm>
                      <a:off x="0" y="0"/>
                      <a:ext cx="5669280" cy="3401568"/>
                    </a:xfrm>
                    <a:prstGeom prst="rect">
                      <a:avLst/>
                    </a:prstGeom>
                  </pic:spPr>
                </pic:pic>
              </a:graphicData>
            </a:graphic>
          </wp:inline>
        </w:drawing>
      </w:r>
    </w:p>
    <w:p w14:paraId="3B9339D2" w14:textId="77777777" w:rsidR="0060102C" w:rsidRDefault="00000000">
      <w:pPr>
        <w:jc w:val="center"/>
      </w:pPr>
      <w:r>
        <w:rPr>
          <w:i/>
          <w:color w:val="646464"/>
          <w:sz w:val="18"/>
        </w:rPr>
        <w:t>Hình 5.4: Tầm quan trọng đặc trưng của Random Forest</w:t>
      </w:r>
    </w:p>
    <w:p w14:paraId="1A1DFE70" w14:textId="77777777" w:rsidR="0060102C" w:rsidRDefault="0060102C"/>
    <w:p w14:paraId="0BB6DDAA" w14:textId="77777777" w:rsidR="0060102C" w:rsidRDefault="00000000">
      <w:pPr>
        <w:spacing w:after="120" w:line="360" w:lineRule="auto"/>
      </w:pPr>
      <w:r>
        <w:rPr>
          <w:b/>
        </w:rPr>
        <w:t>Nhận xét chính từ phân tích Feature Importance:</w:t>
      </w:r>
    </w:p>
    <w:p w14:paraId="01628779" w14:textId="77777777" w:rsidR="0060102C" w:rsidRDefault="00000000">
      <w:pPr>
        <w:pStyle w:val="ListBullet"/>
      </w:pPr>
      <w:r>
        <w:rPr>
          <w:sz w:val="22"/>
        </w:rPr>
        <w:lastRenderedPageBreak/>
        <w:t>Tỷ lệ Tuổi/Kinh nghiệm (17.08%) là yếu tố quan trọng nhất — cho thấy thời điểm bắt đầu sự nghiệp có ảnh hưởng lớn.</w:t>
      </w:r>
    </w:p>
    <w:p w14:paraId="3BF3CFB9" w14:textId="77777777" w:rsidR="0060102C" w:rsidRDefault="00000000">
      <w:pPr>
        <w:pStyle w:val="ListBullet"/>
      </w:pPr>
      <w:r>
        <w:rPr>
          <w:sz w:val="22"/>
        </w:rPr>
        <w:t>Kinh nghiệm làm việc (13.40%) và Tuổi (12.26%) đứng thứ hai và ba — phản ánh vai trò của kinh nghiệm tích lũy.</w:t>
      </w:r>
    </w:p>
    <w:p w14:paraId="1374D0D7" w14:textId="77777777" w:rsidR="0060102C" w:rsidRDefault="00000000">
      <w:pPr>
        <w:pStyle w:val="ListBullet"/>
      </w:pPr>
      <w:r>
        <w:rPr>
          <w:sz w:val="22"/>
        </w:rPr>
        <w:t>Tỷ lệ phụ thuộc/quy mô hộ (8.88%) cũng có đóng góp đáng kể — gánh nặng tài chính ảnh hưởng đến mức thu nhập.</w:t>
      </w:r>
    </w:p>
    <w:p w14:paraId="037C84E0" w14:textId="77777777" w:rsidR="0060102C" w:rsidRDefault="00000000">
      <w:pPr>
        <w:pStyle w:val="ListBullet"/>
      </w:pPr>
      <w:r>
        <w:rPr>
          <w:sz w:val="22"/>
        </w:rPr>
        <w:t>Nghề nghiệp (7.81%) quan trọng hơn Trình độ học vấn (4.87%) — lĩnh vực làm việc có tác động trực tiếp hơn.</w:t>
      </w:r>
    </w:p>
    <w:p w14:paraId="5B0244C3" w14:textId="77777777" w:rsidR="0060102C" w:rsidRDefault="00000000">
      <w:pPr>
        <w:pStyle w:val="ListBullet"/>
      </w:pPr>
      <w:r>
        <w:rPr>
          <w:sz w:val="22"/>
        </w:rPr>
        <w:t>Giới tính (1.86%) có ảnh hưởng thấp nhất — cho thấy sự bình đẳng giới trong dữ liệu này.</w:t>
      </w:r>
    </w:p>
    <w:p w14:paraId="0114E04F" w14:textId="77777777" w:rsidR="0060102C" w:rsidRDefault="00000000">
      <w:r>
        <w:br w:type="page"/>
      </w:r>
    </w:p>
    <w:p w14:paraId="18EDE6A8" w14:textId="77777777" w:rsidR="0060102C" w:rsidRDefault="00000000">
      <w:pPr>
        <w:pStyle w:val="Heading2"/>
      </w:pPr>
      <w:r>
        <w:rPr>
          <w:rFonts w:ascii="Times New Roman" w:hAnsi="Times New Roman"/>
          <w:color w:val="2E86AB"/>
        </w:rPr>
        <w:lastRenderedPageBreak/>
        <w:t>5.5. Đường cong học tập (Learning Curve)</w:t>
      </w:r>
    </w:p>
    <w:p w14:paraId="79B67819" w14:textId="77777777" w:rsidR="0060102C" w:rsidRDefault="00000000">
      <w:pPr>
        <w:spacing w:after="120" w:line="360" w:lineRule="auto"/>
      </w:pPr>
      <w:r>
        <w:t>Đường cong học tập cho thấy sự thay đổi của hiệu suất mô hình khi tăng dần kích thước tập huấn luyện. Khoảng cách giữa đường training và validation phản ánh mức độ overfitting của mô hình.</w:t>
      </w:r>
    </w:p>
    <w:p w14:paraId="682A3DD8" w14:textId="77777777" w:rsidR="0060102C" w:rsidRDefault="00000000">
      <w:pPr>
        <w:jc w:val="center"/>
      </w:pPr>
      <w:r>
        <w:rPr>
          <w:noProof/>
        </w:rPr>
        <w:drawing>
          <wp:inline distT="0" distB="0" distL="0" distR="0" wp14:anchorId="41123791" wp14:editId="72EA92BC">
            <wp:extent cx="5669280" cy="2834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13_learning_curve.png"/>
                    <pic:cNvPicPr/>
                  </pic:nvPicPr>
                  <pic:blipFill>
                    <a:blip r:embed="rId20"/>
                    <a:stretch>
                      <a:fillRect/>
                    </a:stretch>
                  </pic:blipFill>
                  <pic:spPr>
                    <a:xfrm>
                      <a:off x="0" y="0"/>
                      <a:ext cx="5669280" cy="2834640"/>
                    </a:xfrm>
                    <a:prstGeom prst="rect">
                      <a:avLst/>
                    </a:prstGeom>
                  </pic:spPr>
                </pic:pic>
              </a:graphicData>
            </a:graphic>
          </wp:inline>
        </w:drawing>
      </w:r>
    </w:p>
    <w:p w14:paraId="37937923" w14:textId="77777777" w:rsidR="0060102C" w:rsidRDefault="00000000">
      <w:pPr>
        <w:jc w:val="center"/>
      </w:pPr>
      <w:r>
        <w:rPr>
          <w:i/>
          <w:color w:val="646464"/>
          <w:sz w:val="18"/>
        </w:rPr>
        <w:t>Hình 5.5: Đường cong học tập của mô hình Random Forest</w:t>
      </w:r>
    </w:p>
    <w:p w14:paraId="2F9AFC3F" w14:textId="77777777" w:rsidR="0060102C" w:rsidRDefault="0060102C"/>
    <w:p w14:paraId="67CBD021" w14:textId="77777777" w:rsidR="0060102C" w:rsidRDefault="00000000">
      <w:pPr>
        <w:spacing w:after="120" w:line="360" w:lineRule="auto"/>
      </w:pPr>
      <w:r>
        <w:t>Đường cong cho thấy: (1) Training score giảm khi tăng dữ liệu (dấu hiệu bình thường), (2) Validation score tăng và dần ổn định — cho thấy mô hình đã convergence, (3) Khoảng cách giữa hai đường cho thấy có một mức overfitting nhất định, nhưng với thêm dữ liệu chất lượng cao hơn, mô hình có tiềm năng cải thiện.</w:t>
      </w:r>
    </w:p>
    <w:p w14:paraId="10FC7AA0" w14:textId="77777777" w:rsidR="0060102C" w:rsidRDefault="00000000">
      <w:r>
        <w:br w:type="page"/>
      </w:r>
    </w:p>
    <w:p w14:paraId="40F91089" w14:textId="77777777" w:rsidR="0060102C" w:rsidRDefault="00000000">
      <w:pPr>
        <w:pStyle w:val="Heading1"/>
      </w:pPr>
      <w:r>
        <w:rPr>
          <w:rFonts w:ascii="Times New Roman" w:hAnsi="Times New Roman"/>
          <w:color w:val="2E86AB"/>
        </w:rPr>
        <w:lastRenderedPageBreak/>
        <w:t>6. Đánh giá và thảo luận</w:t>
      </w:r>
    </w:p>
    <w:p w14:paraId="2DFC2B64" w14:textId="77777777" w:rsidR="0060102C" w:rsidRDefault="00000000">
      <w:pPr>
        <w:pStyle w:val="Heading2"/>
      </w:pPr>
      <w:r>
        <w:rPr>
          <w:rFonts w:ascii="Times New Roman" w:hAnsi="Times New Roman"/>
          <w:color w:val="2E86AB"/>
        </w:rPr>
        <w:t>6.1. Đánh giá tổng thể</w:t>
      </w:r>
    </w:p>
    <w:p w14:paraId="3E196A14" w14:textId="77777777" w:rsidR="0060102C" w:rsidRDefault="00000000">
      <w:pPr>
        <w:spacing w:after="120" w:line="360" w:lineRule="auto"/>
      </w:pPr>
      <w:r>
        <w:t>Mô hình Random Forest Regression đã cho thấy khả năng nắm bắt các mối quan hệ phi tuyến trong dữ liệu tốt hơn đáng kể so với các mô hình tuyến tính (Linear, Ridge, Lasso). Cụ thể, R² trên thang log đạt 0.1472 — cao gấp gần 4.5 lần so với mô hình tuyến tính tốt nhất (0.0326).</w:t>
      </w:r>
    </w:p>
    <w:p w14:paraId="7007576E" w14:textId="77777777" w:rsidR="0060102C" w:rsidRDefault="00000000">
      <w:pPr>
        <w:pStyle w:val="Heading2"/>
      </w:pPr>
      <w:r>
        <w:rPr>
          <w:rFonts w:ascii="Times New Roman" w:hAnsi="Times New Roman"/>
          <w:color w:val="2E86AB"/>
        </w:rPr>
        <w:t>6.2. Phân tích hạn chế</w:t>
      </w:r>
    </w:p>
    <w:p w14:paraId="64B212D1" w14:textId="77777777" w:rsidR="0060102C" w:rsidRDefault="00000000">
      <w:pPr>
        <w:pStyle w:val="ListBullet"/>
      </w:pPr>
      <w:r>
        <w:rPr>
          <w:sz w:val="22"/>
        </w:rPr>
        <w:t>Tính nhiễu cao của dữ liệu: Bộ dữ liệu tổng hợp chứa nhiều nhiễu ngẫu nhiên, hạn chế khả năng dự báo chính xác của bất kỳ mô hình nào.</w:t>
      </w:r>
    </w:p>
    <w:p w14:paraId="1E88BF82" w14:textId="77777777" w:rsidR="0060102C" w:rsidRDefault="00000000">
      <w:pPr>
        <w:pStyle w:val="ListBullet"/>
      </w:pPr>
      <w:r>
        <w:rPr>
          <w:sz w:val="22"/>
        </w:rPr>
        <w:t>R² khiêm tốn: Giá trị R² = 0.1472 cho thấy mô hình chỉ giải thích được ~15% phương sai, 85% còn lại là do các yếu tố không có trong dữ liệu.</w:t>
      </w:r>
    </w:p>
    <w:p w14:paraId="7F27A10F" w14:textId="77777777" w:rsidR="0060102C" w:rsidRDefault="00000000">
      <w:pPr>
        <w:pStyle w:val="ListBullet"/>
      </w:pPr>
      <w:r>
        <w:rPr>
          <w:sz w:val="22"/>
        </w:rPr>
        <w:t>MAPE cao (139.69%): Sai số phần trăm lớn, đặc biệt ở các hộ có thu nhập thấp.</w:t>
      </w:r>
    </w:p>
    <w:p w14:paraId="2E5ABD8D" w14:textId="77777777" w:rsidR="0060102C" w:rsidRDefault="00000000">
      <w:pPr>
        <w:pStyle w:val="ListBullet"/>
      </w:pPr>
      <w:r>
        <w:rPr>
          <w:sz w:val="22"/>
        </w:rPr>
        <w:t>Hạn chế của Label Encoding: Phương pháp này có thể tạo ra thứ tự giả tạo cho các biến phân loại danh nghĩa.</w:t>
      </w:r>
    </w:p>
    <w:p w14:paraId="6A26A2DC" w14:textId="77777777" w:rsidR="0060102C" w:rsidRDefault="00000000">
      <w:pPr>
        <w:pStyle w:val="Heading2"/>
      </w:pPr>
      <w:r>
        <w:rPr>
          <w:rFonts w:ascii="Times New Roman" w:hAnsi="Times New Roman"/>
          <w:color w:val="2E86AB"/>
        </w:rPr>
        <w:t>6.3. Ưu điểm của Random Forest</w:t>
      </w:r>
    </w:p>
    <w:p w14:paraId="6742CD8D" w14:textId="77777777" w:rsidR="0060102C" w:rsidRDefault="00000000">
      <w:pPr>
        <w:pStyle w:val="ListBullet"/>
      </w:pPr>
      <w:r>
        <w:rPr>
          <w:sz w:val="22"/>
        </w:rPr>
        <w:t>Xử lý tốt mối quan hệ phi tuyến: Cây quyết định tự nhiên nắm bắt được tương tác phức tạp giữa các biến.</w:t>
      </w:r>
    </w:p>
    <w:p w14:paraId="08D48F30" w14:textId="77777777" w:rsidR="0060102C" w:rsidRDefault="00000000">
      <w:pPr>
        <w:pStyle w:val="ListBullet"/>
      </w:pPr>
      <w:r>
        <w:rPr>
          <w:sz w:val="22"/>
        </w:rPr>
        <w:t>Không nhạy cảm với scale: Không yêu cầu chuẩn hóa dữ liệu đầu vào.</w:t>
      </w:r>
    </w:p>
    <w:p w14:paraId="5D85ECAB" w14:textId="77777777" w:rsidR="0060102C" w:rsidRDefault="00000000">
      <w:pPr>
        <w:pStyle w:val="ListBullet"/>
      </w:pPr>
      <w:r>
        <w:rPr>
          <w:sz w:val="22"/>
        </w:rPr>
        <w:t>Feature Importance tích hợp: Cung cấp thông tin hữu ích về tầm quan trọng của từng đặc trưng.</w:t>
      </w:r>
    </w:p>
    <w:p w14:paraId="75D539DA" w14:textId="77777777" w:rsidR="0060102C" w:rsidRDefault="00000000">
      <w:pPr>
        <w:pStyle w:val="ListBullet"/>
      </w:pPr>
      <w:r>
        <w:rPr>
          <w:sz w:val="22"/>
        </w:rPr>
        <w:t>Giảm overfitting: Kỹ thuật bagging và random feature selection giúp tăng tính tổng quát.</w:t>
      </w:r>
    </w:p>
    <w:p w14:paraId="10196951" w14:textId="77777777" w:rsidR="0060102C" w:rsidRDefault="00000000">
      <w:pPr>
        <w:pStyle w:val="ListBullet"/>
      </w:pPr>
      <w:r>
        <w:rPr>
          <w:sz w:val="22"/>
        </w:rPr>
        <w:t>Hiệu suất ổn định: CV R² = 0.1527 ± 0.011 cho thấy mô hình ổn định qua các fold.</w:t>
      </w:r>
    </w:p>
    <w:p w14:paraId="39EA0B7D" w14:textId="77777777" w:rsidR="0060102C" w:rsidRDefault="00000000">
      <w:r>
        <w:br w:type="page"/>
      </w:r>
    </w:p>
    <w:p w14:paraId="62C783B0" w14:textId="77777777" w:rsidR="0060102C" w:rsidRDefault="00000000">
      <w:pPr>
        <w:pStyle w:val="Heading1"/>
      </w:pPr>
      <w:r>
        <w:rPr>
          <w:rFonts w:ascii="Times New Roman" w:hAnsi="Times New Roman"/>
          <w:color w:val="2E86AB"/>
        </w:rPr>
        <w:lastRenderedPageBreak/>
        <w:t>7. Kết luận và khuyến nghị</w:t>
      </w:r>
    </w:p>
    <w:p w14:paraId="1B13E981" w14:textId="77777777" w:rsidR="0060102C" w:rsidRDefault="00000000">
      <w:pPr>
        <w:pStyle w:val="Heading2"/>
      </w:pPr>
      <w:r>
        <w:rPr>
          <w:rFonts w:ascii="Times New Roman" w:hAnsi="Times New Roman"/>
          <w:color w:val="2E86AB"/>
        </w:rPr>
        <w:t>7.1. Kết luận</w:t>
      </w:r>
    </w:p>
    <w:p w14:paraId="65F1C949" w14:textId="77777777" w:rsidR="0060102C" w:rsidRDefault="00000000">
      <w:pPr>
        <w:spacing w:after="120" w:line="360" w:lineRule="auto"/>
      </w:pPr>
      <w:r>
        <w:t>Qua quá trình phân tích dữ liệu và xây dựng mô hình, chúng tôi rút ra các kết luận sau:</w:t>
      </w:r>
    </w:p>
    <w:p w14:paraId="07C3E40B" w14:textId="77777777" w:rsidR="0060102C" w:rsidRDefault="00000000">
      <w:pPr>
        <w:spacing w:after="80"/>
      </w:pPr>
      <w:r>
        <w:rPr>
          <w:b/>
          <w:sz w:val="22"/>
        </w:rPr>
        <w:t xml:space="preserve">(1) </w:t>
      </w:r>
      <w:r>
        <w:rPr>
          <w:sz w:val="22"/>
        </w:rPr>
        <w:t>Random Forest Regression là mô hình phù hợp nhất cho bài toán dự báo thu nhập hộ gia đình trong bộ dữ liệu này, với R² (log) = 0.1472 và CV R² = 0.1527.</w:t>
      </w:r>
    </w:p>
    <w:p w14:paraId="01102A67" w14:textId="77777777" w:rsidR="0060102C" w:rsidRDefault="00000000">
      <w:pPr>
        <w:spacing w:after="80"/>
      </w:pPr>
      <w:r>
        <w:rPr>
          <w:b/>
          <w:sz w:val="22"/>
        </w:rPr>
        <w:t xml:space="preserve">(2) </w:t>
      </w:r>
      <w:r>
        <w:rPr>
          <w:sz w:val="22"/>
        </w:rPr>
        <w:t>Tỷ lệ Tuổi/Kinh nghiệm, Kinh nghiệm làm việc và Tuổi là 3 yếu tố quan trọng nhất ảnh hưởng đến thu nhập, chiếm tổng cộng 42.74% tầm quan trọng.</w:t>
      </w:r>
    </w:p>
    <w:p w14:paraId="643771EE" w14:textId="77777777" w:rsidR="0060102C" w:rsidRDefault="00000000">
      <w:pPr>
        <w:spacing w:after="80"/>
      </w:pPr>
      <w:r>
        <w:rPr>
          <w:b/>
          <w:sz w:val="22"/>
        </w:rPr>
        <w:t xml:space="preserve">(3) </w:t>
      </w:r>
      <w:r>
        <w:rPr>
          <w:sz w:val="22"/>
        </w:rPr>
        <w:t>Phân phối thu nhập có độ lệch rất cao (skewness = 2.98), đòi hỏi phép biến đổi log để cải thiện hiệu suất mô hình.</w:t>
      </w:r>
    </w:p>
    <w:p w14:paraId="3E1AA05D" w14:textId="77777777" w:rsidR="0060102C" w:rsidRDefault="00000000">
      <w:pPr>
        <w:spacing w:after="80"/>
      </w:pPr>
      <w:r>
        <w:rPr>
          <w:b/>
          <w:sz w:val="22"/>
        </w:rPr>
        <w:t xml:space="preserve">(4) </w:t>
      </w:r>
      <w:r>
        <w:rPr>
          <w:sz w:val="22"/>
        </w:rPr>
        <w:t>Không có sự khác biệt đáng kể về thu nhập giữa các nhóm giới tính, trình độ học vấn hay khu vực trong bộ dữ liệu này.</w:t>
      </w:r>
    </w:p>
    <w:p w14:paraId="1E86DA1E" w14:textId="77777777" w:rsidR="0060102C" w:rsidRDefault="00000000">
      <w:pPr>
        <w:spacing w:after="80"/>
      </w:pPr>
      <w:r>
        <w:rPr>
          <w:b/>
          <w:sz w:val="22"/>
        </w:rPr>
        <w:t xml:space="preserve">(5) </w:t>
      </w:r>
      <w:r>
        <w:rPr>
          <w:sz w:val="22"/>
        </w:rPr>
        <w:t>Tính chất nhiễu cao của dữ liệu tổng hợp hạn chế khả năng đạt R² cao, nhưng mô hình vẫn cho kết quả có ý nghĩa thống kê.</w:t>
      </w:r>
    </w:p>
    <w:p w14:paraId="366A6B91" w14:textId="77777777" w:rsidR="0060102C" w:rsidRDefault="00000000">
      <w:pPr>
        <w:pStyle w:val="Heading2"/>
      </w:pPr>
      <w:r>
        <w:rPr>
          <w:rFonts w:ascii="Times New Roman" w:hAnsi="Times New Roman"/>
          <w:color w:val="2E86AB"/>
        </w:rPr>
        <w:t>7.2. Khuyến nghị</w:t>
      </w:r>
    </w:p>
    <w:p w14:paraId="2BAD7C22" w14:textId="77777777" w:rsidR="0060102C" w:rsidRDefault="00000000">
      <w:pPr>
        <w:pStyle w:val="ListBullet"/>
      </w:pPr>
      <w:r>
        <w:rPr>
          <w:b/>
          <w:sz w:val="22"/>
        </w:rPr>
        <w:t xml:space="preserve">Thu thập thêm dữ liệu: </w:t>
      </w:r>
      <w:r>
        <w:rPr>
          <w:sz w:val="22"/>
        </w:rPr>
        <w:t>Bổ sung các biến như tài sản, khoản vay, lịch sử thu nhập để tăng khả năng giải thích.</w:t>
      </w:r>
    </w:p>
    <w:p w14:paraId="397FF1C1" w14:textId="77777777" w:rsidR="0060102C" w:rsidRDefault="00000000">
      <w:pPr>
        <w:pStyle w:val="ListBullet"/>
      </w:pPr>
      <w:r>
        <w:rPr>
          <w:b/>
          <w:sz w:val="22"/>
        </w:rPr>
        <w:t xml:space="preserve">Thử One-Hot Encoding: </w:t>
      </w:r>
      <w:r>
        <w:rPr>
          <w:sz w:val="22"/>
        </w:rPr>
        <w:t>Sử dụng One-Hot Encoding thay vì Label Encoding cho các biến danh nghĩa.</w:t>
      </w:r>
    </w:p>
    <w:p w14:paraId="7C6A44F0" w14:textId="77777777" w:rsidR="0060102C" w:rsidRDefault="00000000">
      <w:pPr>
        <w:pStyle w:val="ListBullet"/>
      </w:pPr>
      <w:r>
        <w:rPr>
          <w:b/>
          <w:sz w:val="22"/>
        </w:rPr>
        <w:t xml:space="preserve">Hyperparameter Tuning: </w:t>
      </w:r>
      <w:r>
        <w:rPr>
          <w:sz w:val="22"/>
        </w:rPr>
        <w:t>Áp dụng RandomizedSearchCV hoặc Bayesian Optimization để tối ưu siêu tham số.</w:t>
      </w:r>
    </w:p>
    <w:p w14:paraId="13E3A480" w14:textId="77777777" w:rsidR="0060102C" w:rsidRDefault="00000000">
      <w:pPr>
        <w:pStyle w:val="ListBullet"/>
      </w:pPr>
      <w:r>
        <w:rPr>
          <w:b/>
          <w:sz w:val="22"/>
        </w:rPr>
        <w:t xml:space="preserve">Stacking/Blending: </w:t>
      </w:r>
      <w:r>
        <w:rPr>
          <w:sz w:val="22"/>
        </w:rPr>
        <w:t>Kết hợp nhiều mô hình (ensemble stacking) để cải thiện hiệu suất.</w:t>
      </w:r>
    </w:p>
    <w:p w14:paraId="1F2A78FA" w14:textId="77777777" w:rsidR="0060102C" w:rsidRDefault="00000000">
      <w:pPr>
        <w:pStyle w:val="ListBullet"/>
      </w:pPr>
      <w:r>
        <w:rPr>
          <w:b/>
          <w:sz w:val="22"/>
        </w:rPr>
        <w:t xml:space="preserve">Xử lý Outlier: </w:t>
      </w:r>
      <w:r>
        <w:rPr>
          <w:sz w:val="22"/>
        </w:rPr>
        <w:t>Thử nghiệm các phương pháp xử lý outlier khác như Winsorization hoặc Robust Scaler.</w:t>
      </w:r>
    </w:p>
    <w:p w14:paraId="3B6FC452" w14:textId="77777777" w:rsidR="0060102C" w:rsidRDefault="00000000">
      <w:pPr>
        <w:pStyle w:val="ListBullet"/>
      </w:pPr>
      <w:r>
        <w:rPr>
          <w:b/>
          <w:sz w:val="22"/>
        </w:rPr>
        <w:t xml:space="preserve">Feature Engineering nâng cao: </w:t>
      </w:r>
      <w:r>
        <w:rPr>
          <w:sz w:val="22"/>
        </w:rPr>
        <w:t>Tạo thêm các đặc trưng tương tác (interaction features) và đặc trưng đa thức.</w:t>
      </w:r>
    </w:p>
    <w:p w14:paraId="49CB4BCA" w14:textId="77777777" w:rsidR="0060102C" w:rsidRDefault="0060102C"/>
    <w:p w14:paraId="17276199" w14:textId="77777777" w:rsidR="0060102C" w:rsidRDefault="0060102C"/>
    <w:p w14:paraId="603539B5" w14:textId="72424BE4" w:rsidR="0060102C" w:rsidRDefault="0060102C">
      <w:pPr>
        <w:jc w:val="center"/>
      </w:pPr>
    </w:p>
    <w:sectPr w:rsidR="0060102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135005">
    <w:abstractNumId w:val="8"/>
  </w:num>
  <w:num w:numId="2" w16cid:durableId="208107413">
    <w:abstractNumId w:val="6"/>
  </w:num>
  <w:num w:numId="3" w16cid:durableId="844126101">
    <w:abstractNumId w:val="5"/>
  </w:num>
  <w:num w:numId="4" w16cid:durableId="1523859843">
    <w:abstractNumId w:val="4"/>
  </w:num>
  <w:num w:numId="5" w16cid:durableId="43910839">
    <w:abstractNumId w:val="7"/>
  </w:num>
  <w:num w:numId="6" w16cid:durableId="2058777177">
    <w:abstractNumId w:val="3"/>
  </w:num>
  <w:num w:numId="7" w16cid:durableId="1265697597">
    <w:abstractNumId w:val="2"/>
  </w:num>
  <w:num w:numId="8" w16cid:durableId="797340104">
    <w:abstractNumId w:val="1"/>
  </w:num>
  <w:num w:numId="9" w16cid:durableId="416364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02C"/>
    <w:rsid w:val="00AA1D8D"/>
    <w:rsid w:val="00B47730"/>
    <w:rsid w:val="00CB0664"/>
    <w:rsid w:val="00DC1945"/>
    <w:rsid w:val="00EF7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076A4B"/>
  <w14:defaultImageDpi w14:val="300"/>
  <w15:docId w15:val="{239937FE-DA2D-44BB-AFA5-0796B77F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2513</Words>
  <Characters>14327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cp:lastModifiedBy>
  <cp:revision>2</cp:revision>
  <dcterms:created xsi:type="dcterms:W3CDTF">2013-12-23T23:15:00Z</dcterms:created>
  <dcterms:modified xsi:type="dcterms:W3CDTF">2026-10-14T02:27:00Z</dcterms:modified>
  <cp:category/>
</cp:coreProperties>
</file>