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96E0A" w14:textId="19FE8775" w:rsidR="00925890" w:rsidRDefault="00925890" w:rsidP="00925890">
      <w:pPr>
        <w:pStyle w:val="NoSpacing"/>
        <w:ind w:firstLine="0"/>
        <w:jc w:val="center"/>
        <w:rPr>
          <w:sz w:val="36"/>
          <w:szCs w:val="36"/>
        </w:rPr>
      </w:pPr>
      <w:r w:rsidRPr="00925890">
        <w:rPr>
          <w:sz w:val="36"/>
          <w:szCs w:val="36"/>
        </w:rPr>
        <w:t>Memory</w:t>
      </w:r>
    </w:p>
    <w:p w14:paraId="7D789C98" w14:textId="77777777" w:rsidR="00925890" w:rsidRPr="00925890" w:rsidRDefault="00925890" w:rsidP="00925890">
      <w:pPr>
        <w:pStyle w:val="NoSpacing"/>
        <w:ind w:firstLine="0"/>
        <w:jc w:val="center"/>
        <w:rPr>
          <w:sz w:val="36"/>
          <w:szCs w:val="36"/>
        </w:rPr>
      </w:pPr>
    </w:p>
    <w:p w14:paraId="4CA03808" w14:textId="157D3EC9" w:rsidR="00925890" w:rsidRDefault="00925890" w:rsidP="00925890">
      <w:pPr>
        <w:pStyle w:val="NoSpacing"/>
        <w:ind w:firstLine="0"/>
      </w:pPr>
      <w:r>
        <w:t xml:space="preserve">1. </w:t>
      </w:r>
      <w:r w:rsidRPr="00925890">
        <w:t xml:space="preserve">Thế nào là cấp phát tĩnh và cấp phát </w:t>
      </w:r>
      <w:proofErr w:type="gramStart"/>
      <w:r w:rsidRPr="00925890">
        <w:t>động ?</w:t>
      </w:r>
      <w:proofErr w:type="gramEnd"/>
    </w:p>
    <w:p w14:paraId="0CE470E2" w14:textId="77777777" w:rsidR="00925890" w:rsidRDefault="00925890" w:rsidP="00925890">
      <w:pPr>
        <w:pStyle w:val="NoSpacing"/>
        <w:ind w:firstLine="0"/>
      </w:pPr>
    </w:p>
    <w:p w14:paraId="68BBF338" w14:textId="77777777" w:rsidR="00925890" w:rsidRDefault="00925890" w:rsidP="00925890">
      <w:pPr>
        <w:pStyle w:val="NoSpacing"/>
        <w:rPr>
          <w:b/>
          <w:bCs/>
        </w:rPr>
      </w:pPr>
      <w:r>
        <w:rPr>
          <w:b/>
          <w:bCs/>
        </w:rPr>
        <w:t xml:space="preserve">- </w:t>
      </w:r>
      <w:r w:rsidRPr="00925890">
        <w:rPr>
          <w:b/>
          <w:bCs/>
        </w:rPr>
        <w:t>Cấp phát tĩnh (Static Memory Allocation)</w:t>
      </w:r>
      <w:r>
        <w:rPr>
          <w:b/>
          <w:bCs/>
        </w:rPr>
        <w:t xml:space="preserve">: </w:t>
      </w:r>
      <w:r w:rsidRPr="00925890">
        <w:t>Cấp phát tĩnh là quá trình cấp phát bộ nhớ cho các biến trước khi chương trình thực thi, cụ thể là trong quá trình biên dịch (compile time). Kích thước của vùng nhớ phải được xác định trước và không thể thay đổi trong suốt quá trình chạy. Vùng nhớ này được quản lý trên Stack.</w:t>
      </w:r>
    </w:p>
    <w:p w14:paraId="28743511" w14:textId="2B8FBB79" w:rsidR="00925890" w:rsidRPr="00925890" w:rsidRDefault="00925890" w:rsidP="00925890">
      <w:pPr>
        <w:pStyle w:val="NoSpacing"/>
        <w:rPr>
          <w:b/>
          <w:bCs/>
        </w:rPr>
      </w:pPr>
      <w:r>
        <w:rPr>
          <w:b/>
          <w:bCs/>
        </w:rPr>
        <w:t xml:space="preserve">- </w:t>
      </w:r>
      <w:r w:rsidRPr="00925890">
        <w:rPr>
          <w:b/>
          <w:bCs/>
        </w:rPr>
        <w:t>Đặc điểm:</w:t>
      </w:r>
    </w:p>
    <w:p w14:paraId="0D249CFA" w14:textId="77777777" w:rsidR="00925890" w:rsidRDefault="00925890" w:rsidP="00925890">
      <w:pPr>
        <w:pStyle w:val="NoSpacing"/>
        <w:numPr>
          <w:ilvl w:val="0"/>
          <w:numId w:val="7"/>
        </w:numPr>
      </w:pPr>
      <w:r>
        <w:t>Tốc độ rất nhanh vì quá trình cấp phát và giải phóng diễn ra tự động khi một phương thức được gọi và kết thúc.</w:t>
      </w:r>
    </w:p>
    <w:p w14:paraId="50A6E774" w14:textId="77777777" w:rsidR="00925890" w:rsidRDefault="00925890" w:rsidP="00925890">
      <w:pPr>
        <w:pStyle w:val="NoSpacing"/>
        <w:numPr>
          <w:ilvl w:val="0"/>
          <w:numId w:val="7"/>
        </w:numPr>
      </w:pPr>
      <w:r>
        <w:t>Kích thước cố định, không thể thay đổi trong quá trình chạy.</w:t>
      </w:r>
    </w:p>
    <w:p w14:paraId="3282F5A5" w14:textId="77777777" w:rsidR="00925890" w:rsidRDefault="00925890" w:rsidP="00925890">
      <w:pPr>
        <w:pStyle w:val="NoSpacing"/>
        <w:numPr>
          <w:ilvl w:val="0"/>
          <w:numId w:val="7"/>
        </w:numPr>
      </w:pPr>
      <w:r>
        <w:t>Thường dùng để lưu trữ các biến kiểu nguyên thủy (</w:t>
      </w:r>
      <w:r w:rsidRPr="00925890">
        <w:rPr>
          <w:rStyle w:val="HTMLCode"/>
          <w:rFonts w:ascii="Times New Roman" w:eastAsiaTheme="majorEastAsia" w:hAnsi="Times New Roman" w:cs="Times New Roman"/>
          <w:sz w:val="24"/>
          <w:szCs w:val="24"/>
        </w:rPr>
        <w:t>int</w:t>
      </w:r>
      <w:r w:rsidRPr="00925890">
        <w:rPr>
          <w:rFonts w:cs="Times New Roman"/>
          <w:sz w:val="32"/>
          <w:szCs w:val="32"/>
        </w:rPr>
        <w:t xml:space="preserve">, </w:t>
      </w:r>
      <w:r w:rsidRPr="00925890">
        <w:rPr>
          <w:rStyle w:val="HTMLCode"/>
          <w:rFonts w:ascii="Times New Roman" w:eastAsiaTheme="majorEastAsia" w:hAnsi="Times New Roman" w:cs="Times New Roman"/>
          <w:sz w:val="24"/>
          <w:szCs w:val="24"/>
        </w:rPr>
        <w:t>boolean</w:t>
      </w:r>
      <w:r w:rsidRPr="00925890">
        <w:rPr>
          <w:rFonts w:cs="Times New Roman"/>
          <w:sz w:val="32"/>
          <w:szCs w:val="32"/>
        </w:rPr>
        <w:t xml:space="preserve">, </w:t>
      </w:r>
      <w:proofErr w:type="gramStart"/>
      <w:r w:rsidRPr="00925890">
        <w:rPr>
          <w:rStyle w:val="HTMLCode"/>
          <w:rFonts w:ascii="Times New Roman" w:eastAsiaTheme="majorEastAsia" w:hAnsi="Times New Roman" w:cs="Times New Roman"/>
          <w:sz w:val="24"/>
          <w:szCs w:val="24"/>
        </w:rPr>
        <w:t>char</w:t>
      </w:r>
      <w:r w:rsidRPr="00925890">
        <w:rPr>
          <w:rFonts w:cs="Times New Roman"/>
          <w:sz w:val="32"/>
          <w:szCs w:val="32"/>
        </w:rPr>
        <w:t>,...</w:t>
      </w:r>
      <w:proofErr w:type="gramEnd"/>
      <w:r w:rsidRPr="00925890">
        <w:rPr>
          <w:rFonts w:cs="Times New Roman"/>
          <w:sz w:val="32"/>
          <w:szCs w:val="32"/>
        </w:rPr>
        <w:t>)</w:t>
      </w:r>
      <w:r w:rsidRPr="00925890">
        <w:rPr>
          <w:sz w:val="32"/>
          <w:szCs w:val="32"/>
        </w:rPr>
        <w:t xml:space="preserve"> </w:t>
      </w:r>
      <w:r>
        <w:t>và các biến tham chiếu (chỉ lưu địa chỉ, không phải đối tượng).</w:t>
      </w:r>
    </w:p>
    <w:p w14:paraId="39856911" w14:textId="0C0B8F3E" w:rsidR="00925890" w:rsidRPr="00925890" w:rsidRDefault="00925890" w:rsidP="00925890">
      <w:pPr>
        <w:pStyle w:val="NoSpacing"/>
      </w:pPr>
      <w:r w:rsidRPr="00925890">
        <w:rPr>
          <w:b/>
          <w:bCs/>
        </w:rPr>
        <w:t>Ví dụ:</w:t>
      </w:r>
      <w:r w:rsidRPr="00925890">
        <w:t xml:space="preserve"> Khai báo một mảng có kích thước cố định int </w:t>
      </w:r>
      <w:proofErr w:type="gramStart"/>
      <w:r w:rsidRPr="00925890">
        <w:t>arr[</w:t>
      </w:r>
      <w:proofErr w:type="gramEnd"/>
      <w:r w:rsidRPr="00925890">
        <w:t>10</w:t>
      </w:r>
      <w:proofErr w:type="gramStart"/>
      <w:r w:rsidRPr="00925890">
        <w:t>];</w:t>
      </w:r>
      <w:proofErr w:type="gramEnd"/>
    </w:p>
    <w:p w14:paraId="2D4DA656" w14:textId="77777777" w:rsidR="00925890" w:rsidRDefault="00925890" w:rsidP="00925890">
      <w:pPr>
        <w:pStyle w:val="NoSpacing"/>
        <w:ind w:firstLine="0"/>
      </w:pPr>
    </w:p>
    <w:p w14:paraId="26D21D5E" w14:textId="56E84886" w:rsidR="00925890" w:rsidRPr="00925890" w:rsidRDefault="00925890" w:rsidP="00925890">
      <w:pPr>
        <w:pStyle w:val="NoSpacing"/>
      </w:pPr>
      <w:r>
        <w:t xml:space="preserve">- </w:t>
      </w:r>
      <w:r w:rsidRPr="00925890">
        <w:rPr>
          <w:b/>
          <w:bCs/>
        </w:rPr>
        <w:t>Cấp phát động (Dynamic Memory Allocation)</w:t>
      </w:r>
      <w:r w:rsidRPr="00925890">
        <w:rPr>
          <w:b/>
          <w:bCs/>
        </w:rPr>
        <w:t xml:space="preserve">: </w:t>
      </w:r>
      <w:r w:rsidRPr="00925890">
        <w:t xml:space="preserve">Cấp phát động là quá trình cấp phát bộ nhớ khi chương trình đang chạy (run time). </w:t>
      </w:r>
      <w:r>
        <w:t>C</w:t>
      </w:r>
      <w:r w:rsidRPr="00925890">
        <w:t xml:space="preserve">ó thể yêu cầu cấp phát hoặc giải phóng bộ nhớ khi cần, giúp tối ưu hóa việc sử dụng tài nguyên. Vùng nhớ này được quản lý trên </w:t>
      </w:r>
      <w:r w:rsidRPr="00925890">
        <w:rPr>
          <w:b/>
          <w:bCs/>
        </w:rPr>
        <w:t>Heap</w:t>
      </w:r>
      <w:r w:rsidRPr="00925890">
        <w:t>.</w:t>
      </w:r>
    </w:p>
    <w:p w14:paraId="7F0EF6C5" w14:textId="6629E2C9" w:rsidR="00925890" w:rsidRPr="00925890" w:rsidRDefault="00925890" w:rsidP="00925890">
      <w:pPr>
        <w:pStyle w:val="NoSpacing"/>
        <w:rPr>
          <w:b/>
          <w:bCs/>
        </w:rPr>
      </w:pPr>
      <w:r>
        <w:rPr>
          <w:b/>
          <w:bCs/>
        </w:rPr>
        <w:t xml:space="preserve">- </w:t>
      </w:r>
      <w:r w:rsidRPr="00925890">
        <w:rPr>
          <w:b/>
          <w:bCs/>
        </w:rPr>
        <w:t>Đặc điểm:</w:t>
      </w:r>
    </w:p>
    <w:p w14:paraId="7C1DE484" w14:textId="77777777" w:rsidR="00925890" w:rsidRPr="00925890" w:rsidRDefault="00925890" w:rsidP="00925890">
      <w:pPr>
        <w:pStyle w:val="NoSpacing"/>
        <w:numPr>
          <w:ilvl w:val="0"/>
          <w:numId w:val="9"/>
        </w:numPr>
      </w:pPr>
      <w:r w:rsidRPr="00925890">
        <w:t>Tốc độ chậm hơn Stack, nhưng linh hoạt hơn.</w:t>
      </w:r>
    </w:p>
    <w:p w14:paraId="21D48D06" w14:textId="77777777" w:rsidR="00925890" w:rsidRPr="00925890" w:rsidRDefault="00925890" w:rsidP="00925890">
      <w:pPr>
        <w:pStyle w:val="NoSpacing"/>
        <w:numPr>
          <w:ilvl w:val="0"/>
          <w:numId w:val="9"/>
        </w:numPr>
      </w:pPr>
      <w:r w:rsidRPr="00925890">
        <w:t>Kích thước có thể thay đổi trong quá trình chạy.</w:t>
      </w:r>
    </w:p>
    <w:p w14:paraId="7232D666" w14:textId="77777777" w:rsidR="00925890" w:rsidRPr="00925890" w:rsidRDefault="00925890" w:rsidP="00925890">
      <w:pPr>
        <w:pStyle w:val="NoSpacing"/>
        <w:numPr>
          <w:ilvl w:val="0"/>
          <w:numId w:val="9"/>
        </w:numPr>
      </w:pPr>
      <w:r w:rsidRPr="00925890">
        <w:t>Dùng để lưu trữ tất cả các đối tượng (objects) và mảng (arrays) được tạo ra bằng từ khóa new.</w:t>
      </w:r>
    </w:p>
    <w:p w14:paraId="2358023D" w14:textId="77777777" w:rsidR="00925890" w:rsidRPr="00925890" w:rsidRDefault="00925890" w:rsidP="00925890">
      <w:pPr>
        <w:pStyle w:val="NoSpacing"/>
        <w:numPr>
          <w:ilvl w:val="0"/>
          <w:numId w:val="9"/>
        </w:numPr>
      </w:pPr>
      <w:r w:rsidRPr="00925890">
        <w:t>Bộ nhớ được quản lý bởi Garbage Collector của Java, giúp tự động giải phóng bộ nhớ khi các đối tượng không còn được sử dụng.</w:t>
      </w:r>
    </w:p>
    <w:p w14:paraId="0AD83637" w14:textId="3A892177" w:rsidR="00925890" w:rsidRDefault="00925890" w:rsidP="00925890">
      <w:pPr>
        <w:pStyle w:val="NoSpacing"/>
      </w:pPr>
      <w:r w:rsidRPr="00925890">
        <w:rPr>
          <w:b/>
          <w:bCs/>
        </w:rPr>
        <w:t>Ví dụ:</w:t>
      </w:r>
      <w:r>
        <w:t xml:space="preserve"> </w:t>
      </w:r>
      <w:r w:rsidRPr="00925890">
        <w:t xml:space="preserve">Student student = new </w:t>
      </w:r>
      <w:proofErr w:type="gramStart"/>
      <w:r w:rsidRPr="00925890">
        <w:t>Student();</w:t>
      </w:r>
      <w:proofErr w:type="gramEnd"/>
    </w:p>
    <w:p w14:paraId="7658318F" w14:textId="194FCB37" w:rsidR="00925890" w:rsidRDefault="00925890" w:rsidP="00925890">
      <w:pPr>
        <w:pStyle w:val="NoSpacing"/>
      </w:pPr>
      <w:r>
        <w:tab/>
      </w:r>
      <w:r>
        <w:tab/>
      </w:r>
      <w:proofErr w:type="gramStart"/>
      <w:r w:rsidRPr="00925890">
        <w:t>int[</w:t>
      </w:r>
      <w:proofErr w:type="gramEnd"/>
      <w:r w:rsidRPr="00925890">
        <w:t xml:space="preserve">] scores = new </w:t>
      </w:r>
      <w:proofErr w:type="gramStart"/>
      <w:r w:rsidRPr="00925890">
        <w:t>int[</w:t>
      </w:r>
      <w:proofErr w:type="gramEnd"/>
      <w:r w:rsidRPr="00925890">
        <w:t>5</w:t>
      </w:r>
      <w:proofErr w:type="gramStart"/>
      <w:r w:rsidRPr="00925890">
        <w:t>];</w:t>
      </w:r>
      <w:proofErr w:type="gramEnd"/>
    </w:p>
    <w:p w14:paraId="044C56F5" w14:textId="77777777" w:rsidR="00925890" w:rsidRDefault="00925890" w:rsidP="00925890">
      <w:pPr>
        <w:pStyle w:val="NoSpacing"/>
      </w:pPr>
      <w:r w:rsidRPr="00925890">
        <w:br/>
      </w:r>
    </w:p>
    <w:p w14:paraId="37C36247" w14:textId="77777777" w:rsidR="00925890" w:rsidRDefault="00925890">
      <w:pPr>
        <w:spacing w:line="278" w:lineRule="auto"/>
        <w:ind w:firstLine="0"/>
        <w:jc w:val="left"/>
      </w:pPr>
      <w:r>
        <w:br w:type="page"/>
      </w:r>
    </w:p>
    <w:p w14:paraId="2DF2EF7C" w14:textId="7FB0ABFF" w:rsidR="003F2624" w:rsidRDefault="00925890" w:rsidP="00925890">
      <w:pPr>
        <w:pStyle w:val="NoSpacing"/>
      </w:pPr>
      <w:r>
        <w:lastRenderedPageBreak/>
        <w:t>2.</w:t>
      </w:r>
      <w:r w:rsidRPr="00925890">
        <w:t xml:space="preserve">Phân biệt bộ nhớ heap và bộ nhớ </w:t>
      </w:r>
      <w:proofErr w:type="gramStart"/>
      <w:r w:rsidRPr="00925890">
        <w:t>stack ?</w:t>
      </w:r>
      <w:proofErr w:type="gramEnd"/>
    </w:p>
    <w:p w14:paraId="78CD0456" w14:textId="357E92C0" w:rsidR="00925890" w:rsidRPr="00925890" w:rsidRDefault="00925890" w:rsidP="00925890">
      <w:pPr>
        <w:pStyle w:val="NoSpacing"/>
        <w:rPr>
          <w:b/>
          <w:bCs/>
        </w:rPr>
      </w:pPr>
      <w:r>
        <w:rPr>
          <w:b/>
          <w:bCs/>
        </w:rPr>
        <w:t xml:space="preserve">- </w:t>
      </w:r>
      <w:r w:rsidRPr="00925890">
        <w:rPr>
          <w:b/>
          <w:bCs/>
        </w:rPr>
        <w:t>Bộ nhớ Stack (Ngăn xếp)</w:t>
      </w:r>
    </w:p>
    <w:p w14:paraId="7F906791" w14:textId="77777777" w:rsidR="000F5951" w:rsidRDefault="00925890" w:rsidP="000F5951">
      <w:pPr>
        <w:pStyle w:val="NoSpacing"/>
      </w:pPr>
      <w:r w:rsidRPr="00925890">
        <w:t xml:space="preserve">Bộ nhớ Stack hoạt động theo cơ chế </w:t>
      </w:r>
      <w:r w:rsidRPr="00925890">
        <w:rPr>
          <w:b/>
          <w:bCs/>
        </w:rPr>
        <w:t>LIFO (Last-In, First-Out)</w:t>
      </w:r>
      <w:r w:rsidRPr="00925890">
        <w:t>, tương tự như một chồng đĩa. Dữ liệu được đưa vào sau sẽ được lấy ra trước.</w:t>
      </w:r>
    </w:p>
    <w:p w14:paraId="27E89AB0" w14:textId="77777777" w:rsidR="000F5951" w:rsidRDefault="00925890" w:rsidP="000F5951">
      <w:pPr>
        <w:pStyle w:val="NoSpacing"/>
        <w:numPr>
          <w:ilvl w:val="0"/>
          <w:numId w:val="11"/>
        </w:numPr>
      </w:pPr>
      <w:r w:rsidRPr="00925890">
        <w:rPr>
          <w:b/>
          <w:bCs/>
        </w:rPr>
        <w:t>Vị trí:</w:t>
      </w:r>
      <w:r w:rsidRPr="00925890">
        <w:t xml:space="preserve"> Lưu trữ các biến cục bộ, tham số của phương thức và địa chỉ trả về của các hàm.</w:t>
      </w:r>
    </w:p>
    <w:p w14:paraId="7693A17D" w14:textId="77777777" w:rsidR="000F5951" w:rsidRDefault="00925890" w:rsidP="000F5951">
      <w:pPr>
        <w:pStyle w:val="NoSpacing"/>
        <w:numPr>
          <w:ilvl w:val="0"/>
          <w:numId w:val="11"/>
        </w:numPr>
      </w:pPr>
      <w:r w:rsidRPr="00925890">
        <w:rPr>
          <w:b/>
          <w:bCs/>
        </w:rPr>
        <w:t>Tốc độ:</w:t>
      </w:r>
      <w:r w:rsidRPr="00925890">
        <w:t xml:space="preserve"> Rất nhanh, vì việc cấp phát và giải phóng bộ nhớ được tự động và đơn giản.</w:t>
      </w:r>
    </w:p>
    <w:p w14:paraId="7BA781EB" w14:textId="2F03C8ED" w:rsidR="000F5951" w:rsidRDefault="00925890" w:rsidP="000F5951">
      <w:pPr>
        <w:pStyle w:val="NoSpacing"/>
        <w:numPr>
          <w:ilvl w:val="0"/>
          <w:numId w:val="11"/>
        </w:numPr>
      </w:pPr>
      <w:r w:rsidRPr="00925890">
        <w:rPr>
          <w:b/>
          <w:bCs/>
        </w:rPr>
        <w:t>Kích thước:</w:t>
      </w:r>
      <w:r w:rsidRPr="00925890">
        <w:t xml:space="preserve"> Nhỏ và cố định</w:t>
      </w:r>
      <w:r w:rsidR="000F5951">
        <w:t xml:space="preserve"> k</w:t>
      </w:r>
      <w:r w:rsidRPr="00925890">
        <w:t>hi đầy sẽ gây lỗi StackOverflowError.</w:t>
      </w:r>
    </w:p>
    <w:p w14:paraId="59678CC3" w14:textId="419600E3" w:rsidR="00925890" w:rsidRDefault="00925890" w:rsidP="000F5951">
      <w:pPr>
        <w:pStyle w:val="NoSpacing"/>
        <w:numPr>
          <w:ilvl w:val="0"/>
          <w:numId w:val="11"/>
        </w:numPr>
      </w:pPr>
      <w:r w:rsidRPr="00925890">
        <w:rPr>
          <w:b/>
          <w:bCs/>
        </w:rPr>
        <w:t>Ví dụ:</w:t>
      </w:r>
      <w:r w:rsidRPr="00925890">
        <w:t xml:space="preserve"> </w:t>
      </w:r>
      <w:r w:rsidR="000F5951">
        <w:t>K</w:t>
      </w:r>
      <w:r w:rsidRPr="00925890">
        <w:t>hai báo một biến int x = 5; bên trong một phương thức, biến x và giá trị của nó sẽ được lưu trên Stack.</w:t>
      </w:r>
    </w:p>
    <w:p w14:paraId="270B5A88" w14:textId="77777777" w:rsidR="000F5951" w:rsidRDefault="000F5951" w:rsidP="000F5951">
      <w:pPr>
        <w:pStyle w:val="NoSpacing"/>
        <w:ind w:left="1287" w:firstLine="0"/>
      </w:pPr>
    </w:p>
    <w:p w14:paraId="129BA31E" w14:textId="1F446C21" w:rsidR="000F5951" w:rsidRPr="000F5951" w:rsidRDefault="000F5951" w:rsidP="000F5951">
      <w:pPr>
        <w:pStyle w:val="NoSpacing"/>
        <w:rPr>
          <w:b/>
          <w:bCs/>
        </w:rPr>
      </w:pPr>
      <w:r>
        <w:t xml:space="preserve">- </w:t>
      </w:r>
      <w:r w:rsidRPr="000F5951">
        <w:rPr>
          <w:b/>
          <w:bCs/>
        </w:rPr>
        <w:t>Bộ nhớ Heap</w:t>
      </w:r>
    </w:p>
    <w:p w14:paraId="13C1D65E" w14:textId="77777777" w:rsidR="000F5951" w:rsidRDefault="000F5951" w:rsidP="000F5951">
      <w:pPr>
        <w:pStyle w:val="NoSpacing"/>
      </w:pPr>
      <w:r w:rsidRPr="000F5951">
        <w:t>Bộ nhớ Heap là một vùng bộ nhớ lớn hơn và linh hoạt hơn. Nó không tuân theo một cơ chế thứ tự cụ thể nào.</w:t>
      </w:r>
    </w:p>
    <w:p w14:paraId="114EA285" w14:textId="77777777" w:rsidR="000F5951" w:rsidRDefault="000F5951" w:rsidP="000F5951">
      <w:pPr>
        <w:pStyle w:val="NoSpacing"/>
        <w:numPr>
          <w:ilvl w:val="0"/>
          <w:numId w:val="15"/>
        </w:numPr>
      </w:pPr>
      <w:r w:rsidRPr="000F5951">
        <w:rPr>
          <w:b/>
          <w:bCs/>
        </w:rPr>
        <w:t>Vị trí:</w:t>
      </w:r>
      <w:r w:rsidRPr="000F5951">
        <w:t xml:space="preserve"> Lưu trữ tất cả các đối tượng (objects) và mảng (arrays) được tạo bằng từ khóa new.</w:t>
      </w:r>
    </w:p>
    <w:p w14:paraId="388838DC" w14:textId="77777777" w:rsidR="000F5951" w:rsidRDefault="000F5951" w:rsidP="000F5951">
      <w:pPr>
        <w:pStyle w:val="NoSpacing"/>
        <w:numPr>
          <w:ilvl w:val="0"/>
          <w:numId w:val="15"/>
        </w:numPr>
      </w:pPr>
      <w:r w:rsidRPr="000F5951">
        <w:rPr>
          <w:b/>
          <w:bCs/>
        </w:rPr>
        <w:t>Tốc độ:</w:t>
      </w:r>
      <w:r w:rsidRPr="000F5951">
        <w:t xml:space="preserve"> Chậm hơn Stack, vì quá trình quản lý và truy cập phức tạp hơn.</w:t>
      </w:r>
    </w:p>
    <w:p w14:paraId="233A9BAA" w14:textId="0BE49CFF" w:rsidR="000F5951" w:rsidRDefault="000F5951" w:rsidP="000F5951">
      <w:pPr>
        <w:pStyle w:val="NoSpacing"/>
        <w:numPr>
          <w:ilvl w:val="0"/>
          <w:numId w:val="15"/>
        </w:numPr>
      </w:pPr>
      <w:r w:rsidRPr="000F5951">
        <w:rPr>
          <w:b/>
          <w:bCs/>
        </w:rPr>
        <w:t>Kích thước:</w:t>
      </w:r>
      <w:r w:rsidRPr="000F5951">
        <w:t xml:space="preserve"> Lớn và linh hoạt</w:t>
      </w:r>
      <w:r>
        <w:t>, khi</w:t>
      </w:r>
      <w:r w:rsidRPr="000F5951">
        <w:t xml:space="preserve"> đầy sẽ gây lỗi OutOfMemoryError.</w:t>
      </w:r>
    </w:p>
    <w:p w14:paraId="010ABA98" w14:textId="296D2B79" w:rsidR="000F5951" w:rsidRPr="000F5951" w:rsidRDefault="000F5951" w:rsidP="000F5951">
      <w:pPr>
        <w:pStyle w:val="NoSpacing"/>
        <w:numPr>
          <w:ilvl w:val="0"/>
          <w:numId w:val="15"/>
        </w:numPr>
      </w:pPr>
      <w:r w:rsidRPr="000F5951">
        <w:rPr>
          <w:b/>
          <w:bCs/>
        </w:rPr>
        <w:t>Ví dụ:</w:t>
      </w:r>
      <w:r w:rsidRPr="000F5951">
        <w:t xml:space="preserve"> </w:t>
      </w:r>
      <w:r>
        <w:t xml:space="preserve">Tạo </w:t>
      </w:r>
      <w:r w:rsidRPr="000F5951">
        <w:t xml:space="preserve">một đối tượng như String name = new </w:t>
      </w:r>
      <w:proofErr w:type="gramStart"/>
      <w:r w:rsidRPr="000F5951">
        <w:t>String(</w:t>
      </w:r>
      <w:proofErr w:type="gramEnd"/>
      <w:r w:rsidRPr="000F5951">
        <w:t>"Java"</w:t>
      </w:r>
      <w:proofErr w:type="gramStart"/>
      <w:r w:rsidRPr="000F5951">
        <w:t>);,</w:t>
      </w:r>
      <w:proofErr w:type="gramEnd"/>
      <w:r w:rsidRPr="000F5951">
        <w:t xml:space="preserve"> đối tượng String sẽ được lưu trên Heap, trong khi biến tham chiếu name sẽ được lưu trên Stack.</w:t>
      </w:r>
    </w:p>
    <w:p w14:paraId="6B940079" w14:textId="77777777" w:rsidR="00925890" w:rsidRDefault="00925890" w:rsidP="00925890">
      <w:pPr>
        <w:pStyle w:val="NoSpacing"/>
      </w:pPr>
    </w:p>
    <w:sectPr w:rsidR="00925890"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0032E"/>
    <w:multiLevelType w:val="hybridMultilevel"/>
    <w:tmpl w:val="39A82F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E5761F8"/>
    <w:multiLevelType w:val="hybridMultilevel"/>
    <w:tmpl w:val="4C2A49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692060B"/>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D63CB"/>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CC5C27"/>
    <w:multiLevelType w:val="hybridMultilevel"/>
    <w:tmpl w:val="2FC635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34CA5883"/>
    <w:multiLevelType w:val="hybridMultilevel"/>
    <w:tmpl w:val="BD0E6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E1204CD"/>
    <w:multiLevelType w:val="hybridMultilevel"/>
    <w:tmpl w:val="BAD65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7900211"/>
    <w:multiLevelType w:val="hybridMultilevel"/>
    <w:tmpl w:val="DBE2ED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5A9D7A1A"/>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8B40BC"/>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63D10"/>
    <w:multiLevelType w:val="hybridMultilevel"/>
    <w:tmpl w:val="B0A2C7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6AAF07E1"/>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25173F"/>
    <w:multiLevelType w:val="multilevel"/>
    <w:tmpl w:val="1AB6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346443"/>
    <w:multiLevelType w:val="hybridMultilevel"/>
    <w:tmpl w:val="6576D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7B8F69C6"/>
    <w:multiLevelType w:val="hybridMultilevel"/>
    <w:tmpl w:val="33164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8561921">
    <w:abstractNumId w:val="12"/>
  </w:num>
  <w:num w:numId="2" w16cid:durableId="356739646">
    <w:abstractNumId w:val="0"/>
  </w:num>
  <w:num w:numId="3" w16cid:durableId="775566577">
    <w:abstractNumId w:val="6"/>
  </w:num>
  <w:num w:numId="4" w16cid:durableId="266624859">
    <w:abstractNumId w:val="10"/>
  </w:num>
  <w:num w:numId="5" w16cid:durableId="764233680">
    <w:abstractNumId w:val="9"/>
  </w:num>
  <w:num w:numId="6" w16cid:durableId="368409188">
    <w:abstractNumId w:val="8"/>
  </w:num>
  <w:num w:numId="7" w16cid:durableId="1828352146">
    <w:abstractNumId w:val="13"/>
  </w:num>
  <w:num w:numId="8" w16cid:durableId="2136291932">
    <w:abstractNumId w:val="11"/>
  </w:num>
  <w:num w:numId="9" w16cid:durableId="1952937092">
    <w:abstractNumId w:val="4"/>
  </w:num>
  <w:num w:numId="10" w16cid:durableId="1975910931">
    <w:abstractNumId w:val="2"/>
  </w:num>
  <w:num w:numId="11" w16cid:durableId="1330669636">
    <w:abstractNumId w:val="5"/>
  </w:num>
  <w:num w:numId="12" w16cid:durableId="566493939">
    <w:abstractNumId w:val="3"/>
  </w:num>
  <w:num w:numId="13" w16cid:durableId="969744879">
    <w:abstractNumId w:val="14"/>
  </w:num>
  <w:num w:numId="14" w16cid:durableId="2133747694">
    <w:abstractNumId w:val="7"/>
  </w:num>
  <w:num w:numId="15" w16cid:durableId="120235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90"/>
    <w:rsid w:val="000A4321"/>
    <w:rsid w:val="000F5951"/>
    <w:rsid w:val="00307D48"/>
    <w:rsid w:val="003F2624"/>
    <w:rsid w:val="00896ED7"/>
    <w:rsid w:val="00925890"/>
    <w:rsid w:val="00AA5CD2"/>
    <w:rsid w:val="00C6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A2DFF"/>
  <w15:chartTrackingRefBased/>
  <w15:docId w15:val="{728FF2AE-B04D-461C-8C87-A63117FBE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925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5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589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589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2589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2589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2589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89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89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8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58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5890"/>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5890"/>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25890"/>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2589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2589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2589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2589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2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890"/>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89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25890"/>
    <w:pPr>
      <w:spacing w:before="160"/>
      <w:jc w:val="center"/>
    </w:pPr>
    <w:rPr>
      <w:i/>
      <w:iCs/>
      <w:color w:val="404040" w:themeColor="text1" w:themeTint="BF"/>
    </w:rPr>
  </w:style>
  <w:style w:type="character" w:customStyle="1" w:styleId="QuoteChar">
    <w:name w:val="Quote Char"/>
    <w:basedOn w:val="DefaultParagraphFont"/>
    <w:link w:val="Quote"/>
    <w:uiPriority w:val="29"/>
    <w:rsid w:val="00925890"/>
    <w:rPr>
      <w:i/>
      <w:iCs/>
      <w:color w:val="404040" w:themeColor="text1" w:themeTint="BF"/>
    </w:rPr>
  </w:style>
  <w:style w:type="paragraph" w:styleId="ListParagraph">
    <w:name w:val="List Paragraph"/>
    <w:basedOn w:val="Normal"/>
    <w:uiPriority w:val="34"/>
    <w:qFormat/>
    <w:rsid w:val="00925890"/>
    <w:pPr>
      <w:ind w:left="720"/>
      <w:contextualSpacing/>
    </w:pPr>
  </w:style>
  <w:style w:type="character" w:styleId="IntenseEmphasis">
    <w:name w:val="Intense Emphasis"/>
    <w:basedOn w:val="DefaultParagraphFont"/>
    <w:uiPriority w:val="21"/>
    <w:qFormat/>
    <w:rsid w:val="00925890"/>
    <w:rPr>
      <w:i/>
      <w:iCs/>
      <w:color w:val="0F4761" w:themeColor="accent1" w:themeShade="BF"/>
    </w:rPr>
  </w:style>
  <w:style w:type="paragraph" w:styleId="IntenseQuote">
    <w:name w:val="Intense Quote"/>
    <w:basedOn w:val="Normal"/>
    <w:next w:val="Normal"/>
    <w:link w:val="IntenseQuoteChar"/>
    <w:uiPriority w:val="30"/>
    <w:qFormat/>
    <w:rsid w:val="00925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890"/>
    <w:rPr>
      <w:i/>
      <w:iCs/>
      <w:color w:val="0F4761" w:themeColor="accent1" w:themeShade="BF"/>
    </w:rPr>
  </w:style>
  <w:style w:type="character" w:styleId="IntenseReference">
    <w:name w:val="Intense Reference"/>
    <w:basedOn w:val="DefaultParagraphFont"/>
    <w:uiPriority w:val="32"/>
    <w:qFormat/>
    <w:rsid w:val="00925890"/>
    <w:rPr>
      <w:b/>
      <w:bCs/>
      <w:smallCaps/>
      <w:color w:val="0F4761" w:themeColor="accent1" w:themeShade="BF"/>
      <w:spacing w:val="5"/>
    </w:rPr>
  </w:style>
  <w:style w:type="paragraph" w:styleId="NoSpacing">
    <w:name w:val="No Spacing"/>
    <w:uiPriority w:val="1"/>
    <w:qFormat/>
    <w:rsid w:val="00925890"/>
    <w:pPr>
      <w:spacing w:after="0" w:line="300" w:lineRule="auto"/>
      <w:ind w:firstLine="567"/>
      <w:jc w:val="both"/>
    </w:pPr>
  </w:style>
  <w:style w:type="paragraph" w:styleId="NormalWeb">
    <w:name w:val="Normal (Web)"/>
    <w:basedOn w:val="Normal"/>
    <w:uiPriority w:val="99"/>
    <w:semiHidden/>
    <w:unhideWhenUsed/>
    <w:rsid w:val="00925890"/>
    <w:pPr>
      <w:spacing w:before="100" w:beforeAutospacing="1" w:after="100" w:afterAutospacing="1" w:line="240" w:lineRule="auto"/>
      <w:ind w:firstLine="0"/>
      <w:jc w:val="left"/>
    </w:pPr>
    <w:rPr>
      <w:rFonts w:eastAsia="Times New Roman" w:cs="Times New Roman"/>
      <w:kern w:val="0"/>
      <w:sz w:val="24"/>
      <w14:ligatures w14:val="none"/>
    </w:rPr>
  </w:style>
  <w:style w:type="character" w:styleId="HTMLCode">
    <w:name w:val="HTML Code"/>
    <w:basedOn w:val="DefaultParagraphFont"/>
    <w:uiPriority w:val="99"/>
    <w:semiHidden/>
    <w:unhideWhenUsed/>
    <w:rsid w:val="009258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1</cp:revision>
  <dcterms:created xsi:type="dcterms:W3CDTF">2025-08-25T09:05:00Z</dcterms:created>
  <dcterms:modified xsi:type="dcterms:W3CDTF">2025-08-25T09:19:00Z</dcterms:modified>
</cp:coreProperties>
</file>