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60%"/>
          </w:tcPr>
          <w:p>
            <w:r>
              <w:rPr>
                <w:rFonts w:ascii="Times New Roman" w:cs="Times New Roman" w:eastAsia="Times New Roman" w:hAnsi="Times New Roman"/>
                <w:b/>
                <w:bCs/>
                <w:sz w:val="24"/>
                <w:szCs w:val="24"/>
              </w:rPr>
              <w:t xml:space="preserve">NGÂN HÀNG TMCP ...................................</w:t>
            </w:r>
          </w:p>
          <w:p>
            <w:r>
              <w:rPr>
                <w:rFonts w:ascii="Times New Roman" w:cs="Times New Roman" w:eastAsia="Times New Roman" w:hAnsi="Times New Roman"/>
                <w:sz w:val="20"/>
                <w:szCs w:val="20"/>
              </w:rPr>
              <w:t xml:space="preserve">Chi nhánh: ...................................................</w:t>
            </w:r>
          </w:p>
        </w:tc>
        <w:tc>
          <w:tcPr>
            <w:tcW w:type="pct" w:w="40%"/>
          </w:tcPr>
          <w:p>
            <w:pPr>
              <w:jc w:val="right"/>
            </w:pPr>
            <w:r>
              <w:rPr>
                <w:rFonts w:ascii="Times New Roman" w:cs="Times New Roman" w:eastAsia="Times New Roman" w:hAnsi="Times New Roman"/>
                <w:i/>
                <w:iCs/>
                <w:sz w:val="20"/>
                <w:szCs w:val="20"/>
              </w:rPr>
              <w:t xml:space="preserve">Mẫu số: 03/TC-KHCN</w:t>
            </w:r>
          </w:p>
        </w:tc>
      </w:tr>
    </w:tbl>
    <w:p>
      <w:pPr>
        <w:spacing w:after="200"/>
      </w:pPr>
    </w:p>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u w:val="single"/>
        </w:rPr>
        <w:t xml:space="preserve">Độc lập - Tự do - Hạnh phúc</w:t>
      </w:r>
    </w:p>
    <w:p>
      <w:pPr>
        <w:spacing w:after="300"/>
      </w:pPr>
    </w:p>
    <w:p>
      <w:pPr>
        <w:spacing w:after="400"/>
        <w:jc w:val="center"/>
      </w:pPr>
      <w:r>
        <w:rPr>
          <w:rFonts w:ascii="Times New Roman" w:cs="Times New Roman" w:eastAsia="Times New Roman" w:hAnsi="Times New Roman"/>
          <w:b/>
          <w:bCs/>
          <w:sz w:val="28"/>
          <w:szCs w:val="28"/>
        </w:rPr>
        <w:t xml:space="preserve">GIẤY XÁC NHẬN THU NHẬP
(Dùng cho hồ sơ vay tín chấp / thế chấp)</w:t>
      </w:r>
    </w:p>
    <w:p>
      <w:pPr>
        <w:spacing w:after="160" w:before="300"/>
      </w:pPr>
      <w:r>
        <w:rPr>
          <w:rFonts w:ascii="Times New Roman" w:cs="Times New Roman" w:eastAsia="Times New Roman" w:hAnsi="Times New Roman"/>
          <w:b/>
          <w:bCs/>
          <w:sz w:val="24"/>
          <w:szCs w:val="24"/>
        </w:rPr>
        <w:t xml:space="preserve">I. THÔNG TIN ĐƠN VỊ XÁC NHẬN</w:t>
      </w:r>
    </w:p>
    <w:p>
      <w:pPr>
        <w:spacing w:after="160"/>
      </w:pPr>
      <w:r>
        <w:rPr>
          <w:rFonts w:ascii="Times New Roman" w:cs="Times New Roman" w:eastAsia="Times New Roman" w:hAnsi="Times New Roman"/>
          <w:sz w:val="22"/>
          <w:szCs w:val="22"/>
        </w:rPr>
        <w:t xml:space="preserve">Tên đơn vị công tác: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Địa chỉ đơn vị: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Mã số thuế đơn vị: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Số điện thoại đơn vị: </w:t>
            </w:r>
            <w:r>
              <w:rPr>
                <w:rFonts w:ascii="Times New Roman" w:cs="Times New Roman" w:eastAsia="Times New Roman" w:hAnsi="Times New Roman"/>
                <w:sz w:val="22"/>
                <w:szCs w:val="22"/>
                <w:u w:val="single"/>
              </w:rPr>
              <w:t xml:space="preserve">                    </w:t>
            </w:r>
          </w:p>
        </w:tc>
      </w:tr>
    </w:tbl>
    <w:p>
      <w:pPr>
        <w:spacing w:after="160" w:before="300"/>
      </w:pPr>
      <w:r>
        <w:rPr>
          <w:rFonts w:ascii="Times New Roman" w:cs="Times New Roman" w:eastAsia="Times New Roman" w:hAnsi="Times New Roman"/>
          <w:b/>
          <w:bCs/>
          <w:sz w:val="24"/>
          <w:szCs w:val="24"/>
        </w:rPr>
        <w:t xml:space="preserve">II. THÔNG TIN NGƯỜI LAO ĐỘNG</w:t>
      </w:r>
    </w:p>
    <w:p>
      <w:pPr>
        <w:spacing w:after="160"/>
      </w:pPr>
      <w:r>
        <w:rPr>
          <w:rFonts w:ascii="Times New Roman" w:cs="Times New Roman" w:eastAsia="Times New Roman" w:hAnsi="Times New Roman"/>
          <w:sz w:val="22"/>
          <w:szCs w:val="22"/>
        </w:rPr>
        <w:t xml:space="preserve">Họ và tên: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Số CCCD/Hộ chiếu: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Ngày sinh: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Chức vụ / vị trí công việc: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Ngày bắt đầu làm việc: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Loại hợp đồng lao động: </w:t>
            </w:r>
            <w:r>
              <w:rPr>
                <w:rFonts w:ascii="Times New Roman" w:cs="Times New Roman" w:eastAsia="Times New Roman" w:hAnsi="Times New Roman"/>
                <w:sz w:val="22"/>
                <w:szCs w:val="22"/>
                <w:u w:val="single"/>
              </w:rPr>
              <w:t xml:space="preserve">                    </w:t>
            </w:r>
          </w:p>
        </w:tc>
      </w:tr>
    </w:tbl>
    <w:p>
      <w:pPr>
        <w:spacing w:after="160" w:before="300"/>
      </w:pPr>
      <w:r>
        <w:rPr>
          <w:rFonts w:ascii="Times New Roman" w:cs="Times New Roman" w:eastAsia="Times New Roman" w:hAnsi="Times New Roman"/>
          <w:b/>
          <w:bCs/>
          <w:sz w:val="24"/>
          <w:szCs w:val="24"/>
        </w:rPr>
        <w:t xml:space="preserve">III. XÁC NHẬN THU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c>
          <w:tcPr>
            <w:tcW w:type="pct" w:w="34%"/>
            <w:shd w:fill="D9D9D9" w:val="clear"/>
          </w:tcPr>
          <w:p>
            <w:r>
              <w:rPr>
                <w:rFonts w:ascii="Times New Roman" w:cs="Times New Roman" w:eastAsia="Times New Roman" w:hAnsi="Times New Roman"/>
                <w:b/>
                <w:bCs/>
                <w:sz w:val="20"/>
                <w:szCs w:val="20"/>
              </w:rPr>
              <w:t xml:space="preserve">Tháng</w:t>
            </w:r>
          </w:p>
        </w:tc>
        <w:tc>
          <w:tcPr>
            <w:tcW w:type="pct" w:w="33%"/>
            <w:shd w:fill="D9D9D9" w:val="clear"/>
          </w:tcPr>
          <w:p>
            <w:r>
              <w:rPr>
                <w:rFonts w:ascii="Times New Roman" w:cs="Times New Roman" w:eastAsia="Times New Roman" w:hAnsi="Times New Roman"/>
                <w:b/>
                <w:bCs/>
                <w:sz w:val="20"/>
                <w:szCs w:val="20"/>
              </w:rPr>
              <w:t xml:space="preserve">Lương cơ bản (VNĐ)</w:t>
            </w:r>
          </w:p>
        </w:tc>
        <w:tc>
          <w:tcPr>
            <w:tcW w:type="pct" w:w="33%"/>
            <w:shd w:fill="D9D9D9" w:val="clear"/>
          </w:tcPr>
          <w:p>
            <w:r>
              <w:rPr>
                <w:rFonts w:ascii="Times New Roman" w:cs="Times New Roman" w:eastAsia="Times New Roman" w:hAnsi="Times New Roman"/>
                <w:b/>
                <w:bCs/>
                <w:sz w:val="20"/>
                <w:szCs w:val="20"/>
              </w:rPr>
              <w:t xml:space="preserve">Tổng thu nhập (VNĐ)</w:t>
            </w:r>
          </w:p>
        </w:tc>
      </w:tr>
      <w:tr>
        <w:tc>
          <w:tcPr>
            <w:tcW w:type="pct" w:w="34%"/>
          </w:tcPr>
          <w:p>
            <w:r>
              <w:rPr>
                <w:rFonts w:ascii="Times New Roman" w:cs="Times New Roman" w:eastAsia="Times New Roman" w:hAnsi="Times New Roman"/>
                <w:b w:val="false"/>
                <w:bCs w:val="false"/>
                <w:sz w:val="20"/>
                <w:szCs w:val="20"/>
              </w:rPr>
              <w:t xml:space="preserve"/>
            </w:r>
          </w:p>
        </w:tc>
        <w:tc>
          <w:tcPr>
            <w:tcW w:type="pct" w:w="33%"/>
          </w:tcPr>
          <w:p>
            <w:r>
              <w:rPr>
                <w:rFonts w:ascii="Times New Roman" w:cs="Times New Roman" w:eastAsia="Times New Roman" w:hAnsi="Times New Roman"/>
                <w:b w:val="false"/>
                <w:bCs w:val="false"/>
                <w:sz w:val="20"/>
                <w:szCs w:val="20"/>
              </w:rPr>
              <w:t xml:space="preserve"/>
            </w:r>
          </w:p>
        </w:tc>
        <w:tc>
          <w:tcPr>
            <w:tcW w:type="pct" w:w="33%"/>
          </w:tcPr>
          <w:p>
            <w:r>
              <w:rPr>
                <w:rFonts w:ascii="Times New Roman" w:cs="Times New Roman" w:eastAsia="Times New Roman" w:hAnsi="Times New Roman"/>
                <w:b w:val="false"/>
                <w:bCs w:val="false"/>
                <w:sz w:val="20"/>
                <w:szCs w:val="20"/>
              </w:rPr>
              <w:t xml:space="preserve"/>
            </w:r>
          </w:p>
        </w:tc>
      </w:tr>
      <w:tr>
        <w:tc>
          <w:tcPr>
            <w:tcW w:type="pct" w:w="34%"/>
          </w:tcPr>
          <w:p>
            <w:r>
              <w:rPr>
                <w:rFonts w:ascii="Times New Roman" w:cs="Times New Roman" w:eastAsia="Times New Roman" w:hAnsi="Times New Roman"/>
                <w:b w:val="false"/>
                <w:bCs w:val="false"/>
                <w:sz w:val="20"/>
                <w:szCs w:val="20"/>
              </w:rPr>
              <w:t xml:space="preserve"/>
            </w:r>
          </w:p>
        </w:tc>
        <w:tc>
          <w:tcPr>
            <w:tcW w:type="pct" w:w="33%"/>
          </w:tcPr>
          <w:p>
            <w:r>
              <w:rPr>
                <w:rFonts w:ascii="Times New Roman" w:cs="Times New Roman" w:eastAsia="Times New Roman" w:hAnsi="Times New Roman"/>
                <w:b w:val="false"/>
                <w:bCs w:val="false"/>
                <w:sz w:val="20"/>
                <w:szCs w:val="20"/>
              </w:rPr>
              <w:t xml:space="preserve"/>
            </w:r>
          </w:p>
        </w:tc>
        <w:tc>
          <w:tcPr>
            <w:tcW w:type="pct" w:w="33%"/>
          </w:tcPr>
          <w:p>
            <w:r>
              <w:rPr>
                <w:rFonts w:ascii="Times New Roman" w:cs="Times New Roman" w:eastAsia="Times New Roman" w:hAnsi="Times New Roman"/>
                <w:b w:val="false"/>
                <w:bCs w:val="false"/>
                <w:sz w:val="20"/>
                <w:szCs w:val="20"/>
              </w:rPr>
              <w:t xml:space="preserve"/>
            </w:r>
          </w:p>
        </w:tc>
      </w:tr>
      <w:tr>
        <w:tc>
          <w:tcPr>
            <w:tcW w:type="pct" w:w="34%"/>
          </w:tcPr>
          <w:p>
            <w:r>
              <w:rPr>
                <w:rFonts w:ascii="Times New Roman" w:cs="Times New Roman" w:eastAsia="Times New Roman" w:hAnsi="Times New Roman"/>
                <w:b w:val="false"/>
                <w:bCs w:val="false"/>
                <w:sz w:val="20"/>
                <w:szCs w:val="20"/>
              </w:rPr>
              <w:t xml:space="preserve"/>
            </w:r>
          </w:p>
        </w:tc>
        <w:tc>
          <w:tcPr>
            <w:tcW w:type="pct" w:w="33%"/>
          </w:tcPr>
          <w:p>
            <w:r>
              <w:rPr>
                <w:rFonts w:ascii="Times New Roman" w:cs="Times New Roman" w:eastAsia="Times New Roman" w:hAnsi="Times New Roman"/>
                <w:b w:val="false"/>
                <w:bCs w:val="false"/>
                <w:sz w:val="20"/>
                <w:szCs w:val="20"/>
              </w:rPr>
              <w:t xml:space="preserve"/>
            </w:r>
          </w:p>
        </w:tc>
        <w:tc>
          <w:tcPr>
            <w:tcW w:type="pct" w:w="33%"/>
          </w:tcPr>
          <w:p>
            <w:r>
              <w:rPr>
                <w:rFonts w:ascii="Times New Roman" w:cs="Times New Roman" w:eastAsia="Times New Roman" w:hAnsi="Times New Roman"/>
                <w:b w:val="false"/>
                <w:bCs w:val="false"/>
                <w:sz w:val="20"/>
                <w:szCs w:val="20"/>
              </w:rPr>
              <w:t xml:space="preserve"/>
            </w:r>
          </w:p>
        </w:tc>
      </w:tr>
    </w:tbl>
    <w:p>
      <w:pPr>
        <w:spacing w:after="160"/>
      </w:pPr>
    </w:p>
    <w:p>
      <w:pPr>
        <w:spacing w:after="160"/>
      </w:pPr>
      <w:r>
        <w:rPr>
          <w:rFonts w:ascii="Times New Roman" w:cs="Times New Roman" w:eastAsia="Times New Roman" w:hAnsi="Times New Roman"/>
          <w:sz w:val="22"/>
          <w:szCs w:val="22"/>
        </w:rPr>
        <w:t xml:space="preserve">Thu nhập bình quân/tháng (VNĐ):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Hình thức chi trả lương (chuyển khoản / tiền mặt): </w:t>
      </w:r>
      <w:r>
        <w:rPr>
          <w:rFonts w:ascii="Times New Roman" w:cs="Times New Roman" w:eastAsia="Times New Roman" w:hAnsi="Times New Roman"/>
          <w:sz w:val="22"/>
          <w:szCs w:val="22"/>
          <w:u w:val="single"/>
        </w:rPr>
        <w:t xml:space="preserve">      </w:t>
      </w:r>
    </w:p>
    <w:p>
      <w:pPr>
        <w:spacing w:after="200" w:before="300"/>
      </w:pPr>
      <w:r>
        <w:rPr>
          <w:rFonts w:ascii="Times New Roman" w:cs="Times New Roman" w:eastAsia="Times New Roman" w:hAnsi="Times New Roman"/>
          <w:i/>
          <w:iCs/>
          <w:sz w:val="20"/>
          <w:szCs w:val="20"/>
        </w:rPr>
        <w:t xml:space="preserve">Chúng tôi xác nhận các thông tin trên là đúng sự thật theo hồ sơ nhân sự và bảng lương hiện lưu tại đơn vị, dùng làm căn cứ để Ngân hàng thẩm định hồ sơ vay vốn của người lao động nêu trên.</w:t>
      </w:r>
    </w:p>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rPr>
                <w:rFonts w:ascii="Times New Roman" w:cs="Times New Roman" w:eastAsia="Times New Roman" w:hAnsi="Times New Roman"/>
                <w:b/>
                <w:bCs/>
                <w:sz w:val="22"/>
                <w:szCs w:val="22"/>
              </w:rPr>
              <w:t xml:space="preserve">Người lao động</w:t>
            </w:r>
          </w:p>
          <w:p>
            <w:pPr>
              <w:jc w:val="center"/>
            </w:pPr>
            <w:r>
              <w:rPr>
                <w:rFonts w:ascii="Times New Roman" w:cs="Times New Roman" w:eastAsia="Times New Roman" w:hAnsi="Times New Roman"/>
                <w:i/>
                <w:iCs/>
                <w:sz w:val="18"/>
                <w:szCs w:val="18"/>
              </w:rPr>
              <w:t xml:space="preserve">(Ký, ghi rõ họ tên)</w:t>
            </w:r>
          </w:p>
        </w:tc>
        <w:tc>
          <w:tcPr>
            <w:tcW w:type="pct" w:w="50%"/>
          </w:tcPr>
          <w:p>
            <w:pPr>
              <w:jc w:val="center"/>
            </w:pPr>
            <w:r>
              <w:rPr>
                <w:rFonts w:ascii="Times New Roman" w:cs="Times New Roman" w:eastAsia="Times New Roman" w:hAnsi="Times New Roman"/>
                <w:i/>
                <w:iCs/>
                <w:sz w:val="20"/>
                <w:szCs w:val="20"/>
              </w:rPr>
              <w:t xml:space="preserve">......., ngày ...... tháng ...... năm ..........</w:t>
            </w:r>
          </w:p>
          <w:p>
            <w:pPr>
              <w:jc w:val="center"/>
            </w:pPr>
            <w:r>
              <w:rPr>
                <w:rFonts w:ascii="Times New Roman" w:cs="Times New Roman" w:eastAsia="Times New Roman" w:hAnsi="Times New Roman"/>
                <w:b/>
                <w:bCs/>
                <w:sz w:val="22"/>
                <w:szCs w:val="22"/>
              </w:rPr>
              <w:t xml:space="preserve">Đại diện đơn vị công tác</w:t>
            </w:r>
          </w:p>
          <w:p>
            <w:pPr>
              <w:jc w:val="center"/>
            </w:pPr>
            <w:r>
              <w:rPr>
                <w:rFonts w:ascii="Times New Roman" w:cs="Times New Roman" w:eastAsia="Times New Roman" w:hAnsi="Times New Roman"/>
                <w:i/>
                <w:iCs/>
                <w:sz w:val="18"/>
                <w:szCs w:val="18"/>
              </w:rPr>
              <w:t xml:space="preserve">(Ký, ghi rõ họ tên, đóng dấu)</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2026-07-18T09:28:05.785Z</dcterms:created>
  <dcterms:modified xsi:type="dcterms:W3CDTF">2026-07-18T09:28:05.785Z</dcterms:modified>
</cp:coreProperties>
</file>

<file path=docProps/custom.xml><?xml version="1.0" encoding="utf-8"?>
<Properties xmlns="http://schemas.openxmlformats.org/officeDocument/2006/custom-properties" xmlns:vt="http://schemas.openxmlformats.org/officeDocument/2006/docPropsVTypes"/>
</file>