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FF86" w14:textId="57E92F55" w:rsidR="001C19F2" w:rsidRDefault="00E74087" w:rsidP="00E74087">
      <w:pPr>
        <w:jc w:val="center"/>
        <w:rPr>
          <w:b/>
          <w:bCs/>
          <w:sz w:val="28"/>
          <w:szCs w:val="28"/>
        </w:rPr>
      </w:pPr>
      <w:proofErr w:type="spellStart"/>
      <w:r w:rsidRPr="00E74087">
        <w:rPr>
          <w:b/>
          <w:bCs/>
          <w:sz w:val="28"/>
          <w:szCs w:val="28"/>
        </w:rPr>
        <w:t>Tổng</w:t>
      </w:r>
      <w:proofErr w:type="spellEnd"/>
      <w:r w:rsidRPr="00E74087">
        <w:rPr>
          <w:b/>
          <w:bCs/>
          <w:sz w:val="28"/>
          <w:szCs w:val="28"/>
        </w:rPr>
        <w:t xml:space="preserve"> </w:t>
      </w:r>
      <w:proofErr w:type="spellStart"/>
      <w:r w:rsidRPr="00E74087">
        <w:rPr>
          <w:b/>
          <w:bCs/>
          <w:sz w:val="28"/>
          <w:szCs w:val="28"/>
        </w:rPr>
        <w:t>hợp</w:t>
      </w:r>
      <w:proofErr w:type="spellEnd"/>
      <w:r w:rsidRPr="00E74087">
        <w:rPr>
          <w:b/>
          <w:bCs/>
          <w:sz w:val="28"/>
          <w:szCs w:val="28"/>
        </w:rPr>
        <w:t xml:space="preserve"> </w:t>
      </w:r>
      <w:proofErr w:type="spellStart"/>
      <w:r w:rsidRPr="00E74087">
        <w:rPr>
          <w:b/>
          <w:bCs/>
          <w:sz w:val="28"/>
          <w:szCs w:val="28"/>
        </w:rPr>
        <w:t>lý</w:t>
      </w:r>
      <w:proofErr w:type="spellEnd"/>
      <w:r w:rsidRPr="00E74087">
        <w:rPr>
          <w:b/>
          <w:bCs/>
          <w:sz w:val="28"/>
          <w:szCs w:val="28"/>
        </w:rPr>
        <w:t xml:space="preserve"> </w:t>
      </w:r>
      <w:proofErr w:type="spellStart"/>
      <w:r w:rsidRPr="00E74087">
        <w:rPr>
          <w:b/>
          <w:bCs/>
          <w:sz w:val="28"/>
          <w:szCs w:val="28"/>
        </w:rPr>
        <w:t>thuyết</w:t>
      </w:r>
      <w:proofErr w:type="spellEnd"/>
      <w:r w:rsidRPr="00E74087">
        <w:rPr>
          <w:b/>
          <w:bCs/>
          <w:sz w:val="28"/>
          <w:szCs w:val="28"/>
        </w:rPr>
        <w:t xml:space="preserve"> MAS291</w:t>
      </w:r>
    </w:p>
    <w:p w14:paraId="27C9C79E" w14:textId="401FF08A" w:rsidR="00E74087" w:rsidRDefault="00E74087" w:rsidP="00E74087">
      <w:pPr>
        <w:rPr>
          <w:b/>
          <w:bCs/>
          <w:sz w:val="24"/>
          <w:szCs w:val="24"/>
        </w:rPr>
      </w:pPr>
      <w:proofErr w:type="spellStart"/>
      <w:r w:rsidRPr="00E74087">
        <w:rPr>
          <w:b/>
          <w:bCs/>
          <w:sz w:val="24"/>
          <w:szCs w:val="24"/>
        </w:rPr>
        <w:t>Chương</w:t>
      </w:r>
      <w:proofErr w:type="spellEnd"/>
      <w:r w:rsidRPr="00E74087">
        <w:rPr>
          <w:b/>
          <w:bCs/>
          <w:sz w:val="24"/>
          <w:szCs w:val="24"/>
        </w:rPr>
        <w:t xml:space="preserve"> 1:</w:t>
      </w:r>
    </w:p>
    <w:p w14:paraId="307971F0" w14:textId="77777777" w:rsidR="00490748" w:rsidRDefault="00E74087" w:rsidP="0049074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</w:p>
    <w:p w14:paraId="35E9E252" w14:textId="30DEFE1B" w:rsidR="00E74087" w:rsidRPr="00490748" w:rsidRDefault="00E74087" w:rsidP="0049074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0748">
        <w:rPr>
          <w:sz w:val="24"/>
          <w:szCs w:val="24"/>
        </w:rPr>
        <w:t>Descriptive Statistics (</w:t>
      </w:r>
      <w:proofErr w:type="spellStart"/>
      <w:r w:rsidRPr="00490748">
        <w:rPr>
          <w:sz w:val="24"/>
          <w:szCs w:val="24"/>
        </w:rPr>
        <w:t>Thống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kê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mô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tả</w:t>
      </w:r>
      <w:proofErr w:type="spellEnd"/>
      <w:r w:rsidRPr="00490748">
        <w:rPr>
          <w:sz w:val="24"/>
          <w:szCs w:val="24"/>
        </w:rPr>
        <w:t>) vs Inferential Statistics (</w:t>
      </w:r>
      <w:proofErr w:type="spellStart"/>
      <w:r w:rsidRPr="00490748">
        <w:rPr>
          <w:sz w:val="24"/>
          <w:szCs w:val="24"/>
        </w:rPr>
        <w:t>thống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kê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suy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luận</w:t>
      </w:r>
      <w:proofErr w:type="spellEnd"/>
      <w:r w:rsidRPr="00490748">
        <w:rPr>
          <w:sz w:val="24"/>
          <w:szCs w:val="24"/>
        </w:rPr>
        <w:t>)</w:t>
      </w:r>
    </w:p>
    <w:p w14:paraId="3F29E452" w14:textId="0338289B" w:rsidR="00E74087" w:rsidRPr="00490748" w:rsidRDefault="00E74087" w:rsidP="004907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90748">
        <w:rPr>
          <w:b/>
          <w:bCs/>
          <w:sz w:val="24"/>
          <w:szCs w:val="24"/>
        </w:rPr>
        <w:t>Descriptive Statistics:</w:t>
      </w:r>
      <w:r w:rsidRPr="00490748">
        <w:rPr>
          <w:sz w:val="24"/>
          <w:szCs w:val="24"/>
        </w:rPr>
        <w:t xml:space="preserve"> Involves organizing, summarizing, and displaying data. Those methods involving the collection, presentation, and characterization of a set of data to properly describe the various features of that set of data. </w:t>
      </w:r>
      <w:r w:rsidRPr="00490748">
        <w:rPr>
          <w:b/>
          <w:bCs/>
          <w:sz w:val="24"/>
          <w:szCs w:val="24"/>
        </w:rPr>
        <w:t xml:space="preserve">Key work: </w:t>
      </w:r>
      <w:proofErr w:type="spellStart"/>
      <w:r w:rsidRPr="00490748">
        <w:rPr>
          <w:sz w:val="24"/>
          <w:szCs w:val="24"/>
        </w:rPr>
        <w:t>Descriptiion</w:t>
      </w:r>
      <w:proofErr w:type="spellEnd"/>
      <w:r w:rsidRPr="00490748">
        <w:rPr>
          <w:sz w:val="24"/>
          <w:szCs w:val="24"/>
        </w:rPr>
        <w:t xml:space="preserve">, presentation, display – </w:t>
      </w:r>
      <w:proofErr w:type="spellStart"/>
      <w:r w:rsidRPr="00490748">
        <w:rPr>
          <w:sz w:val="24"/>
          <w:szCs w:val="24"/>
        </w:rPr>
        <w:t>mô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tả</w:t>
      </w:r>
      <w:proofErr w:type="spellEnd"/>
      <w:r w:rsidRPr="00490748">
        <w:rPr>
          <w:sz w:val="24"/>
          <w:szCs w:val="24"/>
        </w:rPr>
        <w:t xml:space="preserve">: ở </w:t>
      </w:r>
      <w:proofErr w:type="spellStart"/>
      <w:r w:rsidRPr="00490748">
        <w:rPr>
          <w:sz w:val="24"/>
          <w:szCs w:val="24"/>
        </w:rPr>
        <w:t>đây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để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hoạt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động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mô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tả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lại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các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đặc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điểm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tính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chất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của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dữ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liệu</w:t>
      </w:r>
      <w:proofErr w:type="spellEnd"/>
      <w:r w:rsidRPr="00490748">
        <w:rPr>
          <w:sz w:val="24"/>
          <w:szCs w:val="24"/>
        </w:rPr>
        <w:t xml:space="preserve">, </w:t>
      </w:r>
      <w:proofErr w:type="spellStart"/>
      <w:r w:rsidRPr="00490748">
        <w:rPr>
          <w:sz w:val="24"/>
          <w:szCs w:val="24"/>
        </w:rPr>
        <w:t>không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hề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rút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ra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kết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luận</w:t>
      </w:r>
      <w:proofErr w:type="spellEnd"/>
      <w:r w:rsidRPr="00490748">
        <w:rPr>
          <w:sz w:val="24"/>
          <w:szCs w:val="24"/>
        </w:rPr>
        <w:t xml:space="preserve">, </w:t>
      </w:r>
      <w:proofErr w:type="spellStart"/>
      <w:r w:rsidRPr="00490748">
        <w:rPr>
          <w:sz w:val="24"/>
          <w:szCs w:val="24"/>
        </w:rPr>
        <w:t>hướng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phát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triển</w:t>
      </w:r>
      <w:proofErr w:type="spellEnd"/>
      <w:r w:rsidRPr="00490748">
        <w:rPr>
          <w:sz w:val="24"/>
          <w:szCs w:val="24"/>
        </w:rPr>
        <w:t xml:space="preserve">, hay </w:t>
      </w:r>
      <w:proofErr w:type="spellStart"/>
      <w:r w:rsidRPr="00490748">
        <w:rPr>
          <w:sz w:val="24"/>
          <w:szCs w:val="24"/>
        </w:rPr>
        <w:t>suy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luận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ra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tính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chất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nào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khác</w:t>
      </w:r>
      <w:proofErr w:type="spellEnd"/>
      <w:r w:rsidRPr="00490748">
        <w:rPr>
          <w:sz w:val="24"/>
          <w:szCs w:val="24"/>
        </w:rPr>
        <w:t>.</w:t>
      </w:r>
    </w:p>
    <w:p w14:paraId="2CAC4998" w14:textId="738D8EB3" w:rsidR="00490748" w:rsidRPr="00490748" w:rsidRDefault="00E74087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0748">
        <w:rPr>
          <w:b/>
          <w:bCs/>
          <w:sz w:val="24"/>
          <w:szCs w:val="24"/>
        </w:rPr>
        <w:t xml:space="preserve">Inferential Statistics: </w:t>
      </w:r>
      <w:r w:rsidRPr="00490748">
        <w:rPr>
          <w:sz w:val="24"/>
          <w:szCs w:val="24"/>
        </w:rPr>
        <w:t xml:space="preserve">Involves using sample data to draw conclusions about a population. </w:t>
      </w:r>
      <w:r w:rsidRPr="00490748">
        <w:rPr>
          <w:b/>
          <w:bCs/>
          <w:sz w:val="24"/>
          <w:szCs w:val="24"/>
        </w:rPr>
        <w:t xml:space="preserve">Key word: </w:t>
      </w:r>
      <w:r w:rsidR="00C36420" w:rsidRPr="00490748">
        <w:rPr>
          <w:sz w:val="24"/>
          <w:szCs w:val="24"/>
        </w:rPr>
        <w:t xml:space="preserve">conclusions, inference – </w:t>
      </w:r>
      <w:proofErr w:type="spellStart"/>
      <w:r w:rsidR="00C36420" w:rsidRPr="00490748">
        <w:rPr>
          <w:sz w:val="24"/>
          <w:szCs w:val="24"/>
        </w:rPr>
        <w:t>những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cụm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từ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mang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nghĩa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suy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luận</w:t>
      </w:r>
      <w:proofErr w:type="spellEnd"/>
      <w:r w:rsidR="00C36420" w:rsidRPr="00490748">
        <w:rPr>
          <w:sz w:val="24"/>
          <w:szCs w:val="24"/>
        </w:rPr>
        <w:t xml:space="preserve">, </w:t>
      </w:r>
      <w:proofErr w:type="spellStart"/>
      <w:r w:rsidR="00C36420" w:rsidRPr="00490748">
        <w:rPr>
          <w:sz w:val="24"/>
          <w:szCs w:val="24"/>
        </w:rPr>
        <w:t>kết</w:t>
      </w:r>
      <w:proofErr w:type="spellEnd"/>
      <w:r w:rsidR="00C36420" w:rsidRPr="00490748">
        <w:rPr>
          <w:sz w:val="24"/>
          <w:szCs w:val="24"/>
        </w:rPr>
        <w:t xml:space="preserve"> </w:t>
      </w:r>
      <w:proofErr w:type="spellStart"/>
      <w:r w:rsidR="00C36420" w:rsidRPr="00490748">
        <w:rPr>
          <w:sz w:val="24"/>
          <w:szCs w:val="24"/>
        </w:rPr>
        <w:t>luận</w:t>
      </w:r>
      <w:proofErr w:type="spellEnd"/>
    </w:p>
    <w:p w14:paraId="3C0889C6" w14:textId="5F35BBD7" w:rsidR="00E74087" w:rsidRPr="00490748" w:rsidRDefault="00C36420" w:rsidP="0049074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90748">
        <w:rPr>
          <w:sz w:val="24"/>
          <w:szCs w:val="24"/>
        </w:rPr>
        <w:t>Một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số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định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nghĩa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thường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gặp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trong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thống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kê</w:t>
      </w:r>
      <w:proofErr w:type="spellEnd"/>
    </w:p>
    <w:p w14:paraId="509655E9" w14:textId="7A153FF6" w:rsidR="00C36420" w:rsidRPr="00490748" w:rsidRDefault="00C36420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Population</w:t>
      </w:r>
      <w:r w:rsidRPr="00490748">
        <w:rPr>
          <w:sz w:val="24"/>
          <w:szCs w:val="24"/>
        </w:rPr>
        <w:t>: the complete collection of all individuals to be studied.</w:t>
      </w:r>
    </w:p>
    <w:p w14:paraId="22A7ED9D" w14:textId="56BBBF6D" w:rsidR="00C36420" w:rsidRPr="00C36420" w:rsidRDefault="00C36420" w:rsidP="00C3642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3C43">
        <w:rPr>
          <w:b/>
          <w:bCs/>
          <w:sz w:val="24"/>
          <w:szCs w:val="24"/>
        </w:rPr>
        <w:t>lớn</w:t>
      </w:r>
      <w:proofErr w:type="spellEnd"/>
      <w:r w:rsidRPr="00953C43">
        <w:rPr>
          <w:b/>
          <w:bCs/>
          <w:sz w:val="24"/>
          <w:szCs w:val="24"/>
        </w:rPr>
        <w:t xml:space="preserve"> </w:t>
      </w:r>
      <w:proofErr w:type="spellStart"/>
      <w:r w:rsidRPr="00953C43">
        <w:rPr>
          <w:b/>
          <w:bCs/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bao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</w:p>
    <w:p w14:paraId="326AA21D" w14:textId="61FE2EA5" w:rsidR="00C36420" w:rsidRPr="00490748" w:rsidRDefault="00C36420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Sample</w:t>
      </w:r>
      <w:r w:rsidRPr="00490748">
        <w:rPr>
          <w:sz w:val="24"/>
          <w:szCs w:val="24"/>
        </w:rPr>
        <w:t xml:space="preserve">: </w:t>
      </w:r>
      <w:r w:rsidRPr="00490748">
        <w:rPr>
          <w:i/>
          <w:iCs/>
          <w:sz w:val="24"/>
          <w:szCs w:val="24"/>
        </w:rPr>
        <w:t>Sub-collection</w:t>
      </w:r>
      <w:r w:rsidRPr="00490748">
        <w:rPr>
          <w:sz w:val="24"/>
          <w:szCs w:val="24"/>
        </w:rPr>
        <w:t xml:space="preserve"> of members selected from a population.</w:t>
      </w:r>
    </w:p>
    <w:p w14:paraId="0BCA9946" w14:textId="5D781F38" w:rsidR="00C36420" w:rsidRPr="00C36420" w:rsidRDefault="00C36420" w:rsidP="00C3642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53C43">
        <w:rPr>
          <w:b/>
          <w:bCs/>
          <w:sz w:val="24"/>
          <w:szCs w:val="24"/>
        </w:rPr>
        <w:t>Tập</w:t>
      </w:r>
      <w:proofErr w:type="spellEnd"/>
      <w:r w:rsidRPr="00953C43">
        <w:rPr>
          <w:b/>
          <w:bCs/>
          <w:sz w:val="24"/>
          <w:szCs w:val="24"/>
        </w:rPr>
        <w:t xml:space="preserve"> con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population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Vietnamese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sample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human, </w:t>
      </w:r>
      <w:proofErr w:type="spellStart"/>
      <w:r>
        <w:rPr>
          <w:sz w:val="24"/>
          <w:szCs w:val="24"/>
        </w:rPr>
        <w:t>nữ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sample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</w:p>
    <w:p w14:paraId="3FD9FD8A" w14:textId="7C85C8CF" w:rsidR="00C36420" w:rsidRPr="00490748" w:rsidRDefault="00C36420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Data</w:t>
      </w:r>
      <w:r w:rsidRPr="00490748">
        <w:rPr>
          <w:sz w:val="24"/>
          <w:szCs w:val="24"/>
        </w:rPr>
        <w:t xml:space="preserve">: consist of information coming from observations, counts, measurements, or responses. </w:t>
      </w:r>
    </w:p>
    <w:p w14:paraId="35E53572" w14:textId="6449F9F0" w:rsidR="00C36420" w:rsidRPr="00C36420" w:rsidRDefault="00C36420" w:rsidP="00C3642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3C43">
        <w:rPr>
          <w:b/>
          <w:bCs/>
          <w:sz w:val="24"/>
          <w:szCs w:val="24"/>
        </w:rPr>
        <w:t>thông</w:t>
      </w:r>
      <w:proofErr w:type="spellEnd"/>
      <w:r w:rsidRPr="00953C43">
        <w:rPr>
          <w:b/>
          <w:bCs/>
          <w:sz w:val="24"/>
          <w:szCs w:val="24"/>
        </w:rPr>
        <w:t xml:space="preserve"> tin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population/sample.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…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X</w:t>
      </w:r>
    </w:p>
    <w:p w14:paraId="28E06A28" w14:textId="2AE52138" w:rsidR="00C36420" w:rsidRPr="00490748" w:rsidRDefault="00C36420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Parameter</w:t>
      </w:r>
      <w:r w:rsidRPr="00490748">
        <w:rPr>
          <w:sz w:val="24"/>
          <w:szCs w:val="24"/>
        </w:rPr>
        <w:t>: a numerical measurement describing some characteristic of a population.</w:t>
      </w:r>
    </w:p>
    <w:p w14:paraId="61EF1035" w14:textId="49DA4569" w:rsidR="00C36420" w:rsidRPr="00C36420" w:rsidRDefault="00C36420" w:rsidP="00C36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Parameter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36420"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là</w:t>
      </w:r>
      <w:proofErr w:type="spellEnd"/>
      <w:r w:rsidRPr="00C36420">
        <w:rPr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những</w:t>
      </w:r>
      <w:proofErr w:type="spellEnd"/>
      <w:r w:rsidRPr="00C36420">
        <w:rPr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số</w:t>
      </w:r>
      <w:proofErr w:type="spellEnd"/>
      <w:r w:rsidRPr="00C36420">
        <w:rPr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liệu</w:t>
      </w:r>
      <w:proofErr w:type="spellEnd"/>
      <w:r w:rsidRPr="00C36420">
        <w:rPr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dạng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C36420">
        <w:rPr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population</w:t>
      </w:r>
    </w:p>
    <w:p w14:paraId="44553DE6" w14:textId="0A30B1F5" w:rsidR="00C36420" w:rsidRPr="00490748" w:rsidRDefault="00C36420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0748">
        <w:rPr>
          <w:sz w:val="24"/>
          <w:szCs w:val="24"/>
        </w:rPr>
        <w:t>Statistic: a numerical measurement describing some characteristic of a sample</w:t>
      </w:r>
      <w:r w:rsidRPr="00490748">
        <w:rPr>
          <w:b/>
          <w:bCs/>
          <w:sz w:val="24"/>
          <w:szCs w:val="24"/>
        </w:rPr>
        <w:t>.</w:t>
      </w:r>
    </w:p>
    <w:p w14:paraId="785A4CA8" w14:textId="0DC9DAFB" w:rsidR="00C36420" w:rsidRDefault="00C36420" w:rsidP="00C36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3E47">
        <w:rPr>
          <w:b/>
          <w:bCs/>
          <w:sz w:val="24"/>
          <w:szCs w:val="24"/>
        </w:rPr>
        <w:t>Statistic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sample. </w:t>
      </w:r>
    </w:p>
    <w:p w14:paraId="13E27C71" w14:textId="09E857C6" w:rsidR="00C36420" w:rsidRDefault="00953C43" w:rsidP="00490748">
      <w:pPr>
        <w:ind w:left="720"/>
        <w:rPr>
          <w:sz w:val="24"/>
          <w:szCs w:val="24"/>
        </w:rPr>
      </w:pPr>
      <w:proofErr w:type="spellStart"/>
      <w:r w:rsidRPr="00953C43">
        <w:rPr>
          <w:b/>
          <w:bCs/>
          <w:sz w:val="24"/>
          <w:szCs w:val="24"/>
        </w:rPr>
        <w:t>Cách</w:t>
      </w:r>
      <w:proofErr w:type="spellEnd"/>
      <w:r w:rsidRPr="00953C43">
        <w:rPr>
          <w:b/>
          <w:bCs/>
          <w:sz w:val="24"/>
          <w:szCs w:val="24"/>
        </w:rPr>
        <w:t xml:space="preserve"> </w:t>
      </w:r>
      <w:proofErr w:type="spellStart"/>
      <w:r w:rsidRPr="00953C43">
        <w:rPr>
          <w:b/>
          <w:bCs/>
          <w:sz w:val="24"/>
          <w:szCs w:val="24"/>
        </w:rPr>
        <w:t>phân</w:t>
      </w:r>
      <w:proofErr w:type="spellEnd"/>
      <w:r w:rsidRPr="00953C43">
        <w:rPr>
          <w:b/>
          <w:bCs/>
          <w:sz w:val="24"/>
          <w:szCs w:val="24"/>
        </w:rPr>
        <w:t xml:space="preserve"> </w:t>
      </w:r>
      <w:proofErr w:type="spellStart"/>
      <w:r w:rsidRPr="00953C43">
        <w:rPr>
          <w:b/>
          <w:bCs/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Statistic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Parameter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Statistic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sample</w:t>
      </w:r>
      <w:r>
        <w:rPr>
          <w:sz w:val="24"/>
          <w:szCs w:val="24"/>
        </w:rPr>
        <w:t xml:space="preserve">. population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sample 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.</w:t>
      </w:r>
    </w:p>
    <w:p w14:paraId="331BC9FD" w14:textId="77777777" w:rsidR="00490748" w:rsidRDefault="006760CA" w:rsidP="0049074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0748">
        <w:rPr>
          <w:sz w:val="24"/>
          <w:szCs w:val="24"/>
        </w:rPr>
        <w:t>Lý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thuyết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về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dạng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dữ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liệu</w:t>
      </w:r>
      <w:proofErr w:type="spellEnd"/>
    </w:p>
    <w:p w14:paraId="3C627558" w14:textId="0759B110" w:rsidR="00953C43" w:rsidRPr="00490748" w:rsidRDefault="00953C43" w:rsidP="0049074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90748">
        <w:rPr>
          <w:sz w:val="24"/>
          <w:szCs w:val="24"/>
        </w:rPr>
        <w:t>Phân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="006760CA" w:rsidRPr="00490748">
        <w:rPr>
          <w:sz w:val="24"/>
          <w:szCs w:val="24"/>
        </w:rPr>
        <w:t>b</w:t>
      </w:r>
      <w:r w:rsidRPr="00490748">
        <w:rPr>
          <w:sz w:val="24"/>
          <w:szCs w:val="24"/>
        </w:rPr>
        <w:t>iệt</w:t>
      </w:r>
      <w:proofErr w:type="spellEnd"/>
      <w:r w:rsidRPr="00490748">
        <w:rPr>
          <w:sz w:val="24"/>
          <w:szCs w:val="24"/>
        </w:rPr>
        <w:t xml:space="preserve"> Qualitative </w:t>
      </w:r>
      <w:proofErr w:type="spellStart"/>
      <w:r w:rsidRPr="00490748">
        <w:rPr>
          <w:sz w:val="24"/>
          <w:szCs w:val="24"/>
        </w:rPr>
        <w:t>và</w:t>
      </w:r>
      <w:proofErr w:type="spellEnd"/>
      <w:r w:rsidRPr="00490748">
        <w:rPr>
          <w:sz w:val="24"/>
          <w:szCs w:val="24"/>
        </w:rPr>
        <w:t xml:space="preserve"> Quantitative</w:t>
      </w:r>
    </w:p>
    <w:p w14:paraId="677A25FC" w14:textId="5F9CDD99" w:rsidR="00953C43" w:rsidRDefault="00953C43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Qualitative: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Quality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da,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>, …</w:t>
      </w:r>
    </w:p>
    <w:p w14:paraId="750C3E4B" w14:textId="77777777" w:rsidR="00490748" w:rsidRDefault="00953C43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0748">
        <w:rPr>
          <w:sz w:val="24"/>
          <w:szCs w:val="24"/>
        </w:rPr>
        <w:lastRenderedPageBreak/>
        <w:t xml:space="preserve">Quantitative: </w:t>
      </w:r>
      <w:proofErr w:type="spellStart"/>
      <w:r w:rsidRPr="00490748">
        <w:rPr>
          <w:sz w:val="24"/>
          <w:szCs w:val="24"/>
        </w:rPr>
        <w:t>Liên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quan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tới</w:t>
      </w:r>
      <w:proofErr w:type="spellEnd"/>
      <w:r w:rsidRPr="00490748">
        <w:rPr>
          <w:sz w:val="24"/>
          <w:szCs w:val="24"/>
        </w:rPr>
        <w:t xml:space="preserve"> </w:t>
      </w:r>
      <w:r w:rsidRPr="00490748">
        <w:rPr>
          <w:b/>
          <w:bCs/>
          <w:sz w:val="24"/>
          <w:szCs w:val="24"/>
        </w:rPr>
        <w:t>Quantity</w:t>
      </w:r>
      <w:r w:rsidRPr="00490748">
        <w:rPr>
          <w:sz w:val="24"/>
          <w:szCs w:val="24"/>
        </w:rPr>
        <w:t xml:space="preserve"> (</w:t>
      </w:r>
      <w:proofErr w:type="spellStart"/>
      <w:r w:rsidRPr="00490748">
        <w:rPr>
          <w:sz w:val="24"/>
          <w:szCs w:val="24"/>
        </w:rPr>
        <w:t>Số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lượng</w:t>
      </w:r>
      <w:proofErr w:type="spellEnd"/>
      <w:r w:rsidRPr="00490748">
        <w:rPr>
          <w:sz w:val="24"/>
          <w:szCs w:val="24"/>
        </w:rPr>
        <w:t xml:space="preserve">) </w:t>
      </w:r>
      <w:proofErr w:type="spellStart"/>
      <w:r w:rsidRPr="00490748">
        <w:rPr>
          <w:sz w:val="24"/>
          <w:szCs w:val="24"/>
        </w:rPr>
        <w:t>là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những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thứ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có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thể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cân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đo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đong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điếm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được</w:t>
      </w:r>
      <w:proofErr w:type="spellEnd"/>
    </w:p>
    <w:p w14:paraId="0C15517B" w14:textId="76820524" w:rsidR="00953C43" w:rsidRPr="00490748" w:rsidRDefault="00953C43" w:rsidP="004907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90748">
        <w:rPr>
          <w:sz w:val="24"/>
          <w:szCs w:val="24"/>
        </w:rPr>
        <w:t xml:space="preserve">Chia </w:t>
      </w:r>
      <w:proofErr w:type="spellStart"/>
      <w:r w:rsidRPr="00490748">
        <w:rPr>
          <w:sz w:val="24"/>
          <w:szCs w:val="24"/>
        </w:rPr>
        <w:t>ra</w:t>
      </w:r>
      <w:proofErr w:type="spellEnd"/>
      <w:r w:rsidRPr="00490748">
        <w:rPr>
          <w:sz w:val="24"/>
          <w:szCs w:val="24"/>
        </w:rPr>
        <w:t xml:space="preserve"> 2 </w:t>
      </w:r>
      <w:proofErr w:type="spellStart"/>
      <w:r w:rsidRPr="00490748">
        <w:rPr>
          <w:sz w:val="24"/>
          <w:szCs w:val="24"/>
        </w:rPr>
        <w:t>loại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là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rời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rạc</w:t>
      </w:r>
      <w:proofErr w:type="spellEnd"/>
      <w:r w:rsidRPr="00490748">
        <w:rPr>
          <w:sz w:val="24"/>
          <w:szCs w:val="24"/>
        </w:rPr>
        <w:t xml:space="preserve"> (</w:t>
      </w:r>
      <w:proofErr w:type="spellStart"/>
      <w:r w:rsidRPr="00490748">
        <w:rPr>
          <w:sz w:val="24"/>
          <w:szCs w:val="24"/>
        </w:rPr>
        <w:t>đếm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được</w:t>
      </w:r>
      <w:proofErr w:type="spellEnd"/>
      <w:r w:rsidRPr="00490748">
        <w:rPr>
          <w:sz w:val="24"/>
          <w:szCs w:val="24"/>
        </w:rPr>
        <w:t xml:space="preserve">) </w:t>
      </w:r>
      <w:proofErr w:type="spellStart"/>
      <w:r w:rsidRPr="00490748">
        <w:rPr>
          <w:sz w:val="24"/>
          <w:szCs w:val="24"/>
        </w:rPr>
        <w:t>và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liên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tục</w:t>
      </w:r>
      <w:proofErr w:type="spellEnd"/>
      <w:r w:rsidRPr="00490748">
        <w:rPr>
          <w:sz w:val="24"/>
          <w:szCs w:val="24"/>
        </w:rPr>
        <w:t xml:space="preserve"> (</w:t>
      </w:r>
      <w:proofErr w:type="spellStart"/>
      <w:r w:rsidRPr="00490748">
        <w:rPr>
          <w:sz w:val="24"/>
          <w:szCs w:val="24"/>
        </w:rPr>
        <w:t>không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đếm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được</w:t>
      </w:r>
      <w:proofErr w:type="spellEnd"/>
      <w:r w:rsidRPr="00490748">
        <w:rPr>
          <w:sz w:val="24"/>
          <w:szCs w:val="24"/>
        </w:rPr>
        <w:t>)</w:t>
      </w:r>
    </w:p>
    <w:p w14:paraId="6EB16635" w14:textId="3E7E5BB7" w:rsidR="00953C43" w:rsidRPr="00490748" w:rsidRDefault="00953C43" w:rsidP="0049074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90748">
        <w:rPr>
          <w:sz w:val="24"/>
          <w:szCs w:val="24"/>
        </w:rPr>
        <w:t>Một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số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phương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pháp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thu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thập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dữ</w:t>
      </w:r>
      <w:proofErr w:type="spellEnd"/>
      <w:r w:rsidRPr="00490748">
        <w:rPr>
          <w:sz w:val="24"/>
          <w:szCs w:val="24"/>
        </w:rPr>
        <w:t xml:space="preserve"> </w:t>
      </w:r>
      <w:proofErr w:type="spellStart"/>
      <w:r w:rsidRPr="00490748">
        <w:rPr>
          <w:sz w:val="24"/>
          <w:szCs w:val="24"/>
        </w:rPr>
        <w:t>liệu</w:t>
      </w:r>
      <w:proofErr w:type="spellEnd"/>
    </w:p>
    <w:p w14:paraId="0F65B384" w14:textId="281810C8" w:rsidR="00953C43" w:rsidRPr="00953C43" w:rsidRDefault="00953C43" w:rsidP="004907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53C43">
        <w:rPr>
          <w:b/>
          <w:bCs/>
          <w:sz w:val="24"/>
          <w:szCs w:val="24"/>
        </w:rPr>
        <w:t>Retrospective study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nghiên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khứ</w:t>
      </w:r>
      <w:proofErr w:type="spellEnd"/>
      <w:r>
        <w:rPr>
          <w:sz w:val="24"/>
          <w:szCs w:val="24"/>
        </w:rPr>
        <w:t>. Key word: Historical, History, Day/Month/Year in the past, …</w:t>
      </w:r>
    </w:p>
    <w:p w14:paraId="62A9F1B2" w14:textId="49E0C506" w:rsidR="00953C43" w:rsidRDefault="00953C43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C43">
        <w:rPr>
          <w:b/>
          <w:bCs/>
          <w:sz w:val="24"/>
          <w:szCs w:val="24"/>
        </w:rPr>
        <w:t>Observational study: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3C43">
        <w:rPr>
          <w:sz w:val="24"/>
          <w:szCs w:val="24"/>
        </w:rPr>
        <w:t>Liên</w:t>
      </w:r>
      <w:proofErr w:type="spellEnd"/>
      <w:r w:rsidRPr="00953C43">
        <w:rPr>
          <w:sz w:val="24"/>
          <w:szCs w:val="24"/>
        </w:rPr>
        <w:t xml:space="preserve"> </w:t>
      </w:r>
      <w:proofErr w:type="spellStart"/>
      <w:r w:rsidRPr="00953C43">
        <w:rPr>
          <w:sz w:val="24"/>
          <w:szCs w:val="24"/>
        </w:rPr>
        <w:t>quan</w:t>
      </w:r>
      <w:proofErr w:type="spellEnd"/>
      <w:r w:rsidRPr="00953C43">
        <w:rPr>
          <w:sz w:val="24"/>
          <w:szCs w:val="24"/>
        </w:rPr>
        <w:t xml:space="preserve"> </w:t>
      </w:r>
      <w:proofErr w:type="spellStart"/>
      <w:r w:rsidRPr="00953C43">
        <w:rPr>
          <w:sz w:val="24"/>
          <w:szCs w:val="24"/>
        </w:rPr>
        <w:t>tới</w:t>
      </w:r>
      <w:proofErr w:type="spellEnd"/>
      <w:r>
        <w:rPr>
          <w:b/>
          <w:bCs/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Observation</w:t>
      </w:r>
      <w:r>
        <w:rPr>
          <w:b/>
          <w:bCs/>
          <w:sz w:val="24"/>
          <w:szCs w:val="24"/>
        </w:rPr>
        <w:t xml:space="preserve"> </w:t>
      </w:r>
      <w:r w:rsidRPr="00953C43">
        <w:rPr>
          <w:sz w:val="24"/>
          <w:szCs w:val="24"/>
        </w:rPr>
        <w:t>(</w:t>
      </w:r>
      <w:proofErr w:type="spellStart"/>
      <w:r w:rsidRPr="00953C43">
        <w:rPr>
          <w:sz w:val="24"/>
          <w:szCs w:val="24"/>
        </w:rPr>
        <w:t>sự</w:t>
      </w:r>
      <w:proofErr w:type="spellEnd"/>
      <w:r w:rsidRPr="00953C43">
        <w:rPr>
          <w:sz w:val="24"/>
          <w:szCs w:val="24"/>
        </w:rPr>
        <w:t xml:space="preserve"> </w:t>
      </w:r>
      <w:proofErr w:type="spellStart"/>
      <w:r w:rsidRPr="00953C43">
        <w:rPr>
          <w:sz w:val="24"/>
          <w:szCs w:val="24"/>
        </w:rPr>
        <w:t>quan</w:t>
      </w:r>
      <w:proofErr w:type="spellEnd"/>
      <w:r w:rsidRPr="00953C43">
        <w:rPr>
          <w:sz w:val="24"/>
          <w:szCs w:val="24"/>
        </w:rPr>
        <w:t xml:space="preserve"> </w:t>
      </w:r>
      <w:proofErr w:type="spellStart"/>
      <w:r w:rsidRPr="00953C43">
        <w:rPr>
          <w:sz w:val="24"/>
          <w:szCs w:val="24"/>
        </w:rPr>
        <w:t>sát</w:t>
      </w:r>
      <w:proofErr w:type="spellEnd"/>
      <w:r w:rsidRPr="00953C4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đạc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6760CA">
        <w:rPr>
          <w:sz w:val="24"/>
          <w:szCs w:val="24"/>
        </w:rPr>
        <w:t>)</w:t>
      </w:r>
    </w:p>
    <w:p w14:paraId="5188B362" w14:textId="7AE4F24C" w:rsidR="006760CA" w:rsidRDefault="006760CA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Experimental study: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Experiment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sample</w:t>
      </w:r>
    </w:p>
    <w:p w14:paraId="77F9290D" w14:textId="375F2383" w:rsidR="006760CA" w:rsidRDefault="006760CA" w:rsidP="006760CA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dụ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biệt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Observational study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Experimental study: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Pr="00953C43">
        <w:rPr>
          <w:b/>
          <w:bCs/>
          <w:sz w:val="24"/>
          <w:szCs w:val="24"/>
        </w:rPr>
        <w:t>Observational study</w:t>
      </w:r>
      <w:r>
        <w:rPr>
          <w:b/>
          <w:bCs/>
          <w:sz w:val="24"/>
          <w:szCs w:val="24"/>
        </w:rPr>
        <w:t xml:space="preserve">. </w:t>
      </w:r>
      <w:r w:rsidRPr="006760CA">
        <w:rPr>
          <w:sz w:val="24"/>
          <w:szCs w:val="24"/>
        </w:rPr>
        <w:t xml:space="preserve">Cho </w:t>
      </w:r>
      <w:proofErr w:type="spellStart"/>
      <w:r w:rsidRPr="006760CA">
        <w:rPr>
          <w:sz w:val="24"/>
          <w:szCs w:val="24"/>
        </w:rPr>
        <w:t>xe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va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chạm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để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kiểm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tra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độ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bền</w:t>
      </w:r>
      <w:proofErr w:type="spellEnd"/>
      <w:r w:rsidRPr="006760CA">
        <w:rPr>
          <w:sz w:val="24"/>
          <w:szCs w:val="24"/>
        </w:rPr>
        <w:t xml:space="preserve">, </w:t>
      </w:r>
      <w:proofErr w:type="spellStart"/>
      <w:r w:rsidRPr="006760CA">
        <w:rPr>
          <w:sz w:val="24"/>
          <w:szCs w:val="24"/>
        </w:rPr>
        <w:t>chà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xát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để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kiểm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tra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chất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lượng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sơn</w:t>
      </w:r>
      <w:proofErr w:type="spellEnd"/>
      <w:r w:rsidRPr="006760CA">
        <w:rPr>
          <w:sz w:val="24"/>
          <w:szCs w:val="24"/>
        </w:rPr>
        <w:t xml:space="preserve">, </w:t>
      </w:r>
      <w:proofErr w:type="spellStart"/>
      <w:r w:rsidRPr="006760CA">
        <w:rPr>
          <w:sz w:val="24"/>
          <w:szCs w:val="24"/>
        </w:rPr>
        <w:t>gập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mở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nhiều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lần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cửa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xe</w:t>
      </w:r>
      <w:proofErr w:type="spellEnd"/>
      <w:r w:rsidRPr="006760CA">
        <w:rPr>
          <w:sz w:val="24"/>
          <w:szCs w:val="24"/>
        </w:rPr>
        <w:t xml:space="preserve"> </w:t>
      </w:r>
      <w:proofErr w:type="spellStart"/>
      <w:r w:rsidRPr="006760CA">
        <w:rPr>
          <w:sz w:val="24"/>
          <w:szCs w:val="24"/>
        </w:rPr>
        <w:t>là</w:t>
      </w:r>
      <w:proofErr w:type="spellEnd"/>
      <w:r>
        <w:rPr>
          <w:b/>
          <w:bCs/>
          <w:sz w:val="24"/>
          <w:szCs w:val="24"/>
        </w:rPr>
        <w:t xml:space="preserve"> Experimental study</w:t>
      </w:r>
    </w:p>
    <w:p w14:paraId="69A208C9" w14:textId="636C6193" w:rsidR="006760CA" w:rsidRDefault="006760CA" w:rsidP="006760CA">
      <w:pPr>
        <w:rPr>
          <w:b/>
          <w:bCs/>
          <w:sz w:val="24"/>
          <w:szCs w:val="24"/>
        </w:rPr>
      </w:pPr>
      <w:proofErr w:type="spellStart"/>
      <w:r w:rsidRPr="00E74087">
        <w:rPr>
          <w:b/>
          <w:bCs/>
          <w:sz w:val="24"/>
          <w:szCs w:val="24"/>
        </w:rPr>
        <w:t>Chương</w:t>
      </w:r>
      <w:proofErr w:type="spellEnd"/>
      <w:r w:rsidRPr="00E740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E74087">
        <w:rPr>
          <w:b/>
          <w:bCs/>
          <w:sz w:val="24"/>
          <w:szCs w:val="24"/>
        </w:rPr>
        <w:t>:</w:t>
      </w:r>
    </w:p>
    <w:p w14:paraId="57E22C82" w14:textId="66C4A677" w:rsidR="006760CA" w:rsidRDefault="00490748" w:rsidP="0049074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Sample space vs Event</w:t>
      </w:r>
    </w:p>
    <w:p w14:paraId="213319D8" w14:textId="1A263D10" w:rsidR="00490748" w:rsidRDefault="00490748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Sample space –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</w:p>
    <w:p w14:paraId="48015B04" w14:textId="0B579766" w:rsidR="00490748" w:rsidRDefault="00490748" w:rsidP="004907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Event –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sample space</w:t>
      </w:r>
    </w:p>
    <w:p w14:paraId="3A57D2E3" w14:textId="687A8A24" w:rsidR="00490748" w:rsidRDefault="00490748" w:rsidP="0049074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</w:p>
    <w:p w14:paraId="3805C1C5" w14:textId="14441643" w:rsidR="00490748" w:rsidRPr="00490748" w:rsidRDefault="00490748" w:rsidP="0049074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 w:rsidRPr="00490748">
        <w:rPr>
          <w:sz w:val="24"/>
          <w:szCs w:val="24"/>
        </w:rPr>
        <w:t>Intersection:A</w:t>
      </w:r>
      <w:proofErr w:type="spellEnd"/>
      <w:proofErr w:type="gramEnd"/>
      <w:r w:rsidRPr="00490748">
        <w:rPr>
          <w:sz w:val="24"/>
          <w:szCs w:val="24"/>
        </w:rPr>
        <w:t xml:space="preserve"> ∩ B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>)</w:t>
      </w:r>
    </w:p>
    <w:p w14:paraId="4FE76879" w14:textId="049C3F2F" w:rsidR="00490748" w:rsidRPr="00490748" w:rsidRDefault="00490748" w:rsidP="0049074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490748">
        <w:rPr>
          <w:sz w:val="24"/>
          <w:szCs w:val="24"/>
        </w:rPr>
        <w:t>Union:A</w:t>
      </w:r>
      <w:proofErr w:type="spellEnd"/>
      <w:proofErr w:type="gramEnd"/>
      <w:r w:rsidRPr="00490748">
        <w:rPr>
          <w:sz w:val="24"/>
          <w:szCs w:val="24"/>
        </w:rPr>
        <w:t xml:space="preserve"> </w:t>
      </w:r>
      <w:r w:rsidRPr="00490748">
        <w:rPr>
          <w:rFonts w:ascii="Cambria Math" w:hAnsi="Cambria Math" w:cs="Cambria Math"/>
          <w:sz w:val="24"/>
          <w:szCs w:val="24"/>
        </w:rPr>
        <w:t>∪</w:t>
      </w:r>
      <w:r w:rsidRPr="00490748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>)</w:t>
      </w:r>
    </w:p>
    <w:p w14:paraId="7B9FD5DA" w14:textId="0CEAD5CF" w:rsidR="00490748" w:rsidRPr="00490748" w:rsidRDefault="00490748" w:rsidP="004907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90748">
        <w:rPr>
          <w:sz w:val="24"/>
          <w:szCs w:val="24"/>
        </w:rPr>
        <w:t xml:space="preserve">Complement of event </w:t>
      </w:r>
      <w:proofErr w:type="gramStart"/>
      <w:r w:rsidRPr="00490748">
        <w:rPr>
          <w:sz w:val="24"/>
          <w:szCs w:val="24"/>
        </w:rPr>
        <w:t>A :</w:t>
      </w:r>
      <w:proofErr w:type="gramEnd"/>
      <w:r w:rsidRPr="00490748">
        <w:rPr>
          <w:sz w:val="24"/>
          <w:szCs w:val="24"/>
        </w:rPr>
        <w:t xml:space="preserve"> A’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bù</w:t>
      </w:r>
      <w:proofErr w:type="spellEnd"/>
      <w:r>
        <w:rPr>
          <w:sz w:val="24"/>
          <w:szCs w:val="24"/>
        </w:rPr>
        <w:t>)</w:t>
      </w:r>
    </w:p>
    <w:p w14:paraId="40127440" w14:textId="21CA6674" w:rsidR="00490748" w:rsidRPr="00490748" w:rsidRDefault="00490748" w:rsidP="004907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90748">
        <w:rPr>
          <w:sz w:val="24"/>
          <w:szCs w:val="24"/>
        </w:rPr>
        <w:t>Mutually exclusive if A ∩ B</w:t>
      </w:r>
      <w:r w:rsidR="001F0B98">
        <w:rPr>
          <w:sz w:val="24"/>
          <w:szCs w:val="24"/>
        </w:rPr>
        <w:t xml:space="preserve"> </w:t>
      </w:r>
      <w:r w:rsidRPr="00490748">
        <w:rPr>
          <w:sz w:val="24"/>
          <w:szCs w:val="24"/>
        </w:rPr>
        <w:t xml:space="preserve">= </w:t>
      </w:r>
      <w:r w:rsidRPr="00490748">
        <w:rPr>
          <w:rFonts w:ascii="Cambria Math" w:hAnsi="Cambria Math" w:cs="Cambria Math"/>
          <w:sz w:val="24"/>
          <w:szCs w:val="24"/>
        </w:rPr>
        <w:t>⊘</w:t>
      </w:r>
      <w:r>
        <w:rPr>
          <w:rFonts w:ascii="Cambria Math" w:hAnsi="Cambria Math" w:cs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 w:cs="Cambria Math"/>
          <w:sz w:val="24"/>
          <w:szCs w:val="24"/>
        </w:rPr>
        <w:t>xung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khắc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</w:p>
    <w:p w14:paraId="7908844B" w14:textId="6CC932AD" w:rsidR="00490748" w:rsidRDefault="00490748" w:rsidP="00490748">
      <w:pPr>
        <w:rPr>
          <w:sz w:val="24"/>
          <w:szCs w:val="24"/>
        </w:rPr>
      </w:pPr>
      <w:proofErr w:type="spellStart"/>
      <w:r w:rsidRPr="001F0B98">
        <w:rPr>
          <w:b/>
          <w:bCs/>
          <w:sz w:val="24"/>
          <w:szCs w:val="24"/>
        </w:rPr>
        <w:t>Mẹo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ghi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nhớ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giao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và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hợp</w:t>
      </w:r>
      <w:proofErr w:type="spellEnd"/>
      <w:r w:rsidRPr="001F0B9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, keywork: </w:t>
      </w:r>
      <w:proofErr w:type="spellStart"/>
      <w:r w:rsidRPr="001F0B98">
        <w:rPr>
          <w:b/>
          <w:bCs/>
          <w:sz w:val="24"/>
          <w:szCs w:val="24"/>
        </w:rPr>
        <w:t>liên</w:t>
      </w:r>
      <w:proofErr w:type="spellEnd"/>
      <w:r w:rsidRPr="001F0B98">
        <w:rPr>
          <w:b/>
          <w:bCs/>
          <w:sz w:val="24"/>
          <w:szCs w:val="24"/>
        </w:rPr>
        <w:t xml:space="preserve"> </w:t>
      </w:r>
      <w:proofErr w:type="spellStart"/>
      <w:r w:rsidRPr="001F0B98">
        <w:rPr>
          <w:b/>
          <w:bCs/>
          <w:sz w:val="24"/>
          <w:szCs w:val="24"/>
        </w:rPr>
        <w:t>hợp</w:t>
      </w:r>
      <w:proofErr w:type="spellEnd"/>
      <w:r w:rsidR="001F0B98">
        <w:rPr>
          <w:sz w:val="24"/>
          <w:szCs w:val="24"/>
        </w:rPr>
        <w:t xml:space="preserve">. </w:t>
      </w:r>
      <w:proofErr w:type="spellStart"/>
      <w:r w:rsidR="001F0B98">
        <w:rPr>
          <w:sz w:val="24"/>
          <w:szCs w:val="24"/>
        </w:rPr>
        <w:t>Lên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để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chỉ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chữ</w:t>
      </w:r>
      <w:proofErr w:type="spellEnd"/>
      <w:r w:rsidR="001F0B98">
        <w:rPr>
          <w:sz w:val="24"/>
          <w:szCs w:val="24"/>
        </w:rPr>
        <w:t xml:space="preserve"> U quay </w:t>
      </w:r>
      <w:proofErr w:type="spellStart"/>
      <w:r w:rsidR="001F0B98">
        <w:rPr>
          <w:sz w:val="24"/>
          <w:szCs w:val="24"/>
        </w:rPr>
        <w:t>lên</w:t>
      </w:r>
      <w:proofErr w:type="spellEnd"/>
      <w:r w:rsidR="001F0B98">
        <w:rPr>
          <w:sz w:val="24"/>
          <w:szCs w:val="24"/>
        </w:rPr>
        <w:t xml:space="preserve"> hay </w:t>
      </w:r>
      <w:proofErr w:type="spellStart"/>
      <w:r w:rsidR="001F0B98">
        <w:rPr>
          <w:sz w:val="24"/>
          <w:szCs w:val="24"/>
        </w:rPr>
        <w:t>cục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nam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châm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được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dựng</w:t>
      </w:r>
      <w:proofErr w:type="spellEnd"/>
      <w:r w:rsidR="001F0B98">
        <w:rPr>
          <w:sz w:val="24"/>
          <w:szCs w:val="24"/>
        </w:rPr>
        <w:t xml:space="preserve"> </w:t>
      </w:r>
      <w:proofErr w:type="spellStart"/>
      <w:r w:rsidR="001F0B98">
        <w:rPr>
          <w:sz w:val="24"/>
          <w:szCs w:val="24"/>
        </w:rPr>
        <w:t>lên</w:t>
      </w:r>
      <w:proofErr w:type="spellEnd"/>
      <w:r w:rsidR="001F0B98">
        <w:rPr>
          <w:sz w:val="24"/>
          <w:szCs w:val="24"/>
        </w:rPr>
        <w:t>.</w:t>
      </w:r>
    </w:p>
    <w:p w14:paraId="7DA9FC13" w14:textId="42F6496E" w:rsidR="001F0B98" w:rsidRDefault="001F0B98" w:rsidP="001F0B98">
      <w:pPr>
        <w:jc w:val="center"/>
        <w:rPr>
          <w:sz w:val="24"/>
          <w:szCs w:val="24"/>
        </w:rPr>
      </w:pPr>
      <w:r w:rsidRPr="001F0B98">
        <w:rPr>
          <w:noProof/>
          <w:sz w:val="24"/>
          <w:szCs w:val="24"/>
        </w:rPr>
        <w:drawing>
          <wp:inline distT="0" distB="0" distL="0" distR="0" wp14:anchorId="62839BBC" wp14:editId="57EC14CB">
            <wp:extent cx="4343400" cy="2356387"/>
            <wp:effectExtent l="0" t="0" r="0" b="6350"/>
            <wp:docPr id="5" name="Picture 4" descr="4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42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99" cy="2364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8E547" w14:textId="5E0CDB1A" w:rsidR="001F0B98" w:rsidRDefault="001F0B98" w:rsidP="001F0B9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r w:rsidRPr="001F0B98">
        <w:sym w:font="Symbol" w:char="F0C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+, </w:t>
      </w:r>
      <w:r w:rsidRPr="001F0B98">
        <w:sym w:font="Symbol" w:char="F0C7"/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bằng</w:t>
      </w:r>
      <w:proofErr w:type="spellEnd"/>
      <w:proofErr w:type="gramEnd"/>
      <w:r>
        <w:t xml:space="preserve"> -1)</w:t>
      </w:r>
    </w:p>
    <w:p w14:paraId="6357086F" w14:textId="2385A76B" w:rsidR="001F0B98" w:rsidRP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0B98">
        <w:rPr>
          <w:sz w:val="24"/>
          <w:szCs w:val="24"/>
        </w:rPr>
        <w:t xml:space="preserve">A </w:t>
      </w:r>
      <w:r w:rsidRPr="001F0B98">
        <w:sym w:font="Symbol" w:char="F0C8"/>
      </w:r>
      <w:r w:rsidRPr="001F0B98">
        <w:rPr>
          <w:sz w:val="24"/>
          <w:szCs w:val="24"/>
        </w:rPr>
        <w:t xml:space="preserve"> (B </w:t>
      </w:r>
      <w:r w:rsidRPr="001F0B98">
        <w:sym w:font="Symbol" w:char="F0C8"/>
      </w:r>
      <w:r w:rsidRPr="001F0B98">
        <w:rPr>
          <w:sz w:val="24"/>
          <w:szCs w:val="24"/>
        </w:rPr>
        <w:t xml:space="preserve"> C) = (A </w:t>
      </w:r>
      <w:r w:rsidRPr="001F0B98">
        <w:sym w:font="Symbol" w:char="F0C8"/>
      </w:r>
      <w:r w:rsidRPr="001F0B98">
        <w:rPr>
          <w:sz w:val="24"/>
          <w:szCs w:val="24"/>
        </w:rPr>
        <w:t xml:space="preserve"> B) </w:t>
      </w:r>
      <w:r w:rsidRPr="001F0B98">
        <w:sym w:font="Symbol" w:char="F0C8"/>
      </w:r>
      <w:r w:rsidRPr="001F0B98">
        <w:rPr>
          <w:sz w:val="24"/>
          <w:szCs w:val="24"/>
        </w:rPr>
        <w:t xml:space="preserve"> C</w:t>
      </w:r>
    </w:p>
    <w:p w14:paraId="1CEB7972" w14:textId="42049A0D" w:rsidR="001F0B98" w:rsidRPr="001F0B98" w:rsidRDefault="00972D0F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259E5F5" wp14:editId="27FCEC54">
                <wp:simplePos x="0" y="0"/>
                <wp:positionH relativeFrom="column">
                  <wp:posOffset>6859200</wp:posOffset>
                </wp:positionH>
                <wp:positionV relativeFrom="paragraph">
                  <wp:posOffset>95885</wp:posOffset>
                </wp:positionV>
                <wp:extent cx="210600" cy="212400"/>
                <wp:effectExtent l="38100" t="38100" r="37465" b="546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600" cy="21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0DA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539.4pt;margin-top:6.85pt;width:18pt;height:18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">
                <v:imagedata r:id="rId7" o:title=""/>
              </v:shape>
            </w:pict>
          </mc:Fallback>
        </mc:AlternateContent>
      </w:r>
      <w:r w:rsidR="001F0B98" w:rsidRPr="001F0B98">
        <w:rPr>
          <w:sz w:val="24"/>
          <w:szCs w:val="24"/>
        </w:rPr>
        <w:t xml:space="preserve">A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(B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C) = (A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B)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C</w:t>
      </w:r>
    </w:p>
    <w:p w14:paraId="109ECC34" w14:textId="41BC9C3A" w:rsidR="001F0B98" w:rsidRPr="001F0B98" w:rsidRDefault="00972D0F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18002A" wp14:editId="502E1CBA">
                <wp:simplePos x="0" y="0"/>
                <wp:positionH relativeFrom="column">
                  <wp:posOffset>5487695</wp:posOffset>
                </wp:positionH>
                <wp:positionV relativeFrom="paragraph">
                  <wp:posOffset>65275</wp:posOffset>
                </wp:positionV>
                <wp:extent cx="62640" cy="26280"/>
                <wp:effectExtent l="38100" t="38100" r="52070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640" cy="2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D04F" id="Ink 52" o:spid="_x0000_s1026" type="#_x0000_t75" style="position:absolute;margin-left:431.4pt;margin-top:4.45pt;width:6.35pt;height: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">
                <v:imagedata r:id="rId9" o:title=""/>
              </v:shape>
            </w:pict>
          </mc:Fallback>
        </mc:AlternateContent>
      </w:r>
      <w:r w:rsidR="001F0B98" w:rsidRPr="001F0B98">
        <w:rPr>
          <w:sz w:val="24"/>
          <w:szCs w:val="24"/>
        </w:rPr>
        <w:t xml:space="preserve">A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(B </w:t>
      </w:r>
      <w:r w:rsidR="001F0B98" w:rsidRPr="001F0B98">
        <w:sym w:font="Symbol" w:char="F0C8"/>
      </w:r>
      <w:r w:rsidR="001F0B98" w:rsidRPr="001F0B98">
        <w:rPr>
          <w:sz w:val="24"/>
          <w:szCs w:val="24"/>
        </w:rPr>
        <w:t xml:space="preserve"> C) = (A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B) </w:t>
      </w:r>
      <w:r w:rsidR="001F0B98" w:rsidRPr="001F0B98">
        <w:sym w:font="Symbol" w:char="F0C8"/>
      </w:r>
      <w:r w:rsidR="001F0B98" w:rsidRPr="001F0B98">
        <w:rPr>
          <w:sz w:val="24"/>
          <w:szCs w:val="24"/>
        </w:rPr>
        <w:t xml:space="preserve"> (A </w:t>
      </w:r>
      <w:r w:rsidR="001F0B98" w:rsidRPr="001F0B98">
        <w:sym w:font="Symbol" w:char="F0C7"/>
      </w:r>
      <w:r w:rsidR="001F0B98" w:rsidRPr="001F0B98">
        <w:rPr>
          <w:sz w:val="24"/>
          <w:szCs w:val="24"/>
        </w:rPr>
        <w:t xml:space="preserve"> C)</w:t>
      </w:r>
    </w:p>
    <w:p w14:paraId="370CACCD" w14:textId="1C010C50" w:rsidR="001F0B98" w:rsidRP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0B98">
        <w:rPr>
          <w:sz w:val="24"/>
          <w:szCs w:val="24"/>
        </w:rPr>
        <w:t xml:space="preserve">(A </w:t>
      </w:r>
      <w:r w:rsidRPr="001F0B98">
        <w:sym w:font="Symbol" w:char="F0C8"/>
      </w:r>
      <w:r w:rsidRPr="001F0B98">
        <w:rPr>
          <w:sz w:val="24"/>
          <w:szCs w:val="24"/>
        </w:rPr>
        <w:t xml:space="preserve"> B)’ = A’</w:t>
      </w:r>
      <w:r w:rsidRPr="001F0B98">
        <w:sym w:font="Symbol" w:char="F0C7"/>
      </w:r>
      <w:r w:rsidRPr="001F0B98">
        <w:rPr>
          <w:sz w:val="24"/>
          <w:szCs w:val="24"/>
        </w:rPr>
        <w:t xml:space="preserve"> B’</w:t>
      </w:r>
    </w:p>
    <w:p w14:paraId="7C4DFA01" w14:textId="6F4212C1" w:rsidR="001F0B98" w:rsidRP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0B98">
        <w:rPr>
          <w:sz w:val="24"/>
          <w:szCs w:val="24"/>
        </w:rPr>
        <w:t xml:space="preserve">(A </w:t>
      </w:r>
      <w:r w:rsidRPr="001F0B98">
        <w:sym w:font="Symbol" w:char="F0C7"/>
      </w:r>
      <w:r w:rsidRPr="001F0B98">
        <w:rPr>
          <w:sz w:val="24"/>
          <w:szCs w:val="24"/>
        </w:rPr>
        <w:t xml:space="preserve"> B)’ = A’</w:t>
      </w:r>
      <w:r w:rsidRPr="001F0B98">
        <w:sym w:font="Symbol" w:char="F0C8"/>
      </w:r>
      <w:r w:rsidRPr="001F0B98">
        <w:rPr>
          <w:sz w:val="24"/>
          <w:szCs w:val="24"/>
        </w:rPr>
        <w:t xml:space="preserve"> B’</w:t>
      </w:r>
    </w:p>
    <w:p w14:paraId="567CE7C8" w14:textId="7BC22AFE" w:rsid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0B98">
        <w:rPr>
          <w:sz w:val="24"/>
          <w:szCs w:val="24"/>
        </w:rPr>
        <w:t xml:space="preserve">A = (A </w:t>
      </w:r>
      <w:r w:rsidRPr="001F0B98">
        <w:sym w:font="Symbol" w:char="F0C7"/>
      </w:r>
      <w:r w:rsidRPr="001F0B98">
        <w:rPr>
          <w:sz w:val="24"/>
          <w:szCs w:val="24"/>
        </w:rPr>
        <w:t xml:space="preserve"> B) </w:t>
      </w:r>
      <w:r w:rsidRPr="001F0B98">
        <w:sym w:font="Symbol" w:char="F0C8"/>
      </w:r>
      <w:r w:rsidRPr="001F0B98">
        <w:rPr>
          <w:sz w:val="24"/>
          <w:szCs w:val="24"/>
        </w:rPr>
        <w:t xml:space="preserve"> (A </w:t>
      </w:r>
      <w:r w:rsidRPr="001F0B98">
        <w:sym w:font="Symbol" w:char="F0C7"/>
      </w:r>
      <w:r w:rsidRPr="001F0B98">
        <w:rPr>
          <w:sz w:val="24"/>
          <w:szCs w:val="24"/>
        </w:rPr>
        <w:t xml:space="preserve"> B’)</w:t>
      </w:r>
    </w:p>
    <w:p w14:paraId="5535E05B" w14:textId="57F8A4C4" w:rsidR="001F0B98" w:rsidRDefault="001F0B98" w:rsidP="001F0B9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</w:p>
    <w:p w14:paraId="34F89988" w14:textId="017840C0" w:rsid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>:</w:t>
      </w:r>
    </w:p>
    <w:p w14:paraId="7D58C390" w14:textId="5D7D838D" w:rsidR="001F0B98" w:rsidRDefault="001F0B98" w:rsidP="001F0B98">
      <w:pPr>
        <w:pStyle w:val="ListParagraph"/>
        <w:ind w:left="1800"/>
        <w:rPr>
          <w:sz w:val="24"/>
          <w:szCs w:val="24"/>
        </w:rPr>
      </w:pPr>
      <w:proofErr w:type="gramStart"/>
      <w:r w:rsidRPr="001F0B98">
        <w:rPr>
          <w:sz w:val="24"/>
          <w:szCs w:val="24"/>
        </w:rPr>
        <w:t>P(</w:t>
      </w:r>
      <w:proofErr w:type="gramEnd"/>
      <w:r w:rsidRPr="001F0B98">
        <w:rPr>
          <w:sz w:val="24"/>
          <w:szCs w:val="24"/>
        </w:rPr>
        <w:t>B | A) = P(A ∩ B)/P(A)</w:t>
      </w:r>
      <w:r>
        <w:rPr>
          <w:sz w:val="24"/>
          <w:szCs w:val="24"/>
        </w:rPr>
        <w:t xml:space="preserve"> </w:t>
      </w:r>
    </w:p>
    <w:p w14:paraId="332C8F71" w14:textId="261FA22C" w:rsidR="001F0B98" w:rsidRDefault="001F0B98" w:rsidP="001F0B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: A ở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P(A)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>:</w:t>
      </w:r>
    </w:p>
    <w:p w14:paraId="269D2D8E" w14:textId="106F06FC" w:rsidR="001F0B98" w:rsidRDefault="001F0B98" w:rsidP="001F0B9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 / A = B * A / A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2)</w:t>
      </w:r>
    </w:p>
    <w:p w14:paraId="0E6BB044" w14:textId="786DCBE2" w:rsidR="001F0B98" w:rsidRDefault="001F0B98" w:rsidP="001F0B9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</w:p>
    <w:p w14:paraId="3E96E380" w14:textId="669A02D0" w:rsidR="001F0B98" w:rsidRDefault="00586516" w:rsidP="001F0B98">
      <w:pPr>
        <w:ind w:left="1440" w:firstLine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46528B0" wp14:editId="3E168638">
                <wp:simplePos x="0" y="0"/>
                <wp:positionH relativeFrom="column">
                  <wp:posOffset>5409990</wp:posOffset>
                </wp:positionH>
                <wp:positionV relativeFrom="paragraph">
                  <wp:posOffset>155275</wp:posOffset>
                </wp:positionV>
                <wp:extent cx="360" cy="360"/>
                <wp:effectExtent l="38100" t="38100" r="57150" b="571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B249E" id="Ink 163" o:spid="_x0000_s1026" type="#_x0000_t75" style="position:absolute;margin-left:425.3pt;margin-top:11.55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NP7lu/UAQAAmwQAABAAAAAAAAAAAAAA&#10;AAAA0AMAAGRycy9pbmsvaW5rMS54bWxQSwECLQAUAAYACAAAACEAz0l7q9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proofErr w:type="gramStart"/>
      <w:r w:rsidR="001F0B98" w:rsidRPr="001F0B98">
        <w:rPr>
          <w:sz w:val="24"/>
          <w:szCs w:val="24"/>
        </w:rPr>
        <w:t>P(</w:t>
      </w:r>
      <w:proofErr w:type="gramEnd"/>
      <w:r w:rsidR="001F0B98" w:rsidRPr="001F0B98">
        <w:rPr>
          <w:sz w:val="24"/>
          <w:szCs w:val="24"/>
        </w:rPr>
        <w:t>A ∩ B) = P(B | A)P(A) = P(A | B)P(B)</w:t>
      </w:r>
    </w:p>
    <w:p w14:paraId="2733A58C" w14:textId="3A8AAB02" w:rsidR="001F0B98" w:rsidRDefault="001F0B98" w:rsidP="001F0B98">
      <w:pPr>
        <w:ind w:left="1440" w:firstLine="360"/>
        <w:rPr>
          <w:sz w:val="24"/>
          <w:szCs w:val="24"/>
        </w:rPr>
      </w:pPr>
      <w:r w:rsidRPr="001F0B98">
        <w:rPr>
          <w:sz w:val="24"/>
          <w:szCs w:val="24"/>
        </w:rPr>
        <w:t xml:space="preserve">P(B) = </w:t>
      </w:r>
      <w:proofErr w:type="gramStart"/>
      <w:r w:rsidRPr="001F0B98">
        <w:rPr>
          <w:sz w:val="24"/>
          <w:szCs w:val="24"/>
        </w:rPr>
        <w:t>P(</w:t>
      </w:r>
      <w:proofErr w:type="gramEnd"/>
      <w:r w:rsidRPr="001F0B98">
        <w:rPr>
          <w:sz w:val="24"/>
          <w:szCs w:val="24"/>
        </w:rPr>
        <w:t>B ∩ A) + P(B ∩ A′) = P(B | A)P(A) + P(B | A′)P(A′)</w:t>
      </w:r>
    </w:p>
    <w:p w14:paraId="63A81829" w14:textId="78EAF372" w:rsidR="001F0B98" w:rsidRDefault="00B75543" w:rsidP="001F0B98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F0B98" w:rsidRPr="001F0B98">
        <w:rPr>
          <w:noProof/>
          <w:sz w:val="24"/>
          <w:szCs w:val="24"/>
        </w:rPr>
        <w:drawing>
          <wp:inline distT="0" distB="0" distL="0" distR="0" wp14:anchorId="6A6EBD2C" wp14:editId="5BFD03F5">
            <wp:extent cx="3324225" cy="1944638"/>
            <wp:effectExtent l="0" t="0" r="0" b="0"/>
            <wp:docPr id="4" name="Picture 3" descr="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6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91" cy="1953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CC378" w14:textId="381B1D51" w:rsidR="001F0B98" w:rsidRDefault="001F0B98" w:rsidP="001F0B98">
      <w:pPr>
        <w:ind w:left="1440" w:firstLine="360"/>
        <w:rPr>
          <w:sz w:val="24"/>
          <w:szCs w:val="24"/>
        </w:rPr>
      </w:pPr>
      <w:r w:rsidRPr="001F0B98">
        <w:rPr>
          <w:noProof/>
          <w:sz w:val="24"/>
          <w:szCs w:val="24"/>
        </w:rPr>
        <w:drawing>
          <wp:inline distT="0" distB="0" distL="0" distR="0" wp14:anchorId="47EAFF44" wp14:editId="39928F55">
            <wp:extent cx="3629025" cy="1987858"/>
            <wp:effectExtent l="0" t="0" r="0" b="0"/>
            <wp:docPr id="1" name="Picture 4" descr="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6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69" cy="198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77CD3" w14:textId="77777777" w:rsidR="00B75543" w:rsidRPr="001F0B98" w:rsidRDefault="00B75543" w:rsidP="00B75543">
      <w:pPr>
        <w:rPr>
          <w:sz w:val="24"/>
          <w:szCs w:val="24"/>
        </w:rPr>
      </w:pPr>
    </w:p>
    <w:p w14:paraId="397E4CBD" w14:textId="77777777" w:rsidR="001F0B98" w:rsidRPr="001F0B98" w:rsidRDefault="001F0B98" w:rsidP="001F0B98">
      <w:pPr>
        <w:pStyle w:val="ListParagraph"/>
        <w:rPr>
          <w:sz w:val="24"/>
          <w:szCs w:val="24"/>
        </w:rPr>
      </w:pPr>
    </w:p>
    <w:p w14:paraId="26A620BE" w14:textId="52C07A4A" w:rsidR="001F0B98" w:rsidRDefault="0098570A" w:rsidP="001F0B98">
      <w:pPr>
        <w:rPr>
          <w:sz w:val="24"/>
          <w:szCs w:val="24"/>
        </w:rPr>
      </w:pPr>
      <w:r w:rsidRPr="0098570A">
        <w:rPr>
          <w:b/>
          <w:bCs/>
          <w:sz w:val="24"/>
          <w:szCs w:val="24"/>
        </w:rPr>
        <w:lastRenderedPageBreak/>
        <w:t xml:space="preserve">Link </w:t>
      </w:r>
      <w:proofErr w:type="spellStart"/>
      <w:r w:rsidRPr="0098570A">
        <w:rPr>
          <w:b/>
          <w:bCs/>
          <w:sz w:val="24"/>
          <w:szCs w:val="24"/>
        </w:rPr>
        <w:t>tham</w:t>
      </w:r>
      <w:proofErr w:type="spellEnd"/>
      <w:r w:rsidRPr="0098570A">
        <w:rPr>
          <w:b/>
          <w:bCs/>
          <w:sz w:val="24"/>
          <w:szCs w:val="24"/>
        </w:rPr>
        <w:t xml:space="preserve"> </w:t>
      </w:r>
      <w:proofErr w:type="spellStart"/>
      <w:r w:rsidRPr="0098570A">
        <w:rPr>
          <w:b/>
          <w:bCs/>
          <w:sz w:val="24"/>
          <w:szCs w:val="24"/>
        </w:rPr>
        <w:t>khảo</w:t>
      </w:r>
      <w:proofErr w:type="spellEnd"/>
      <w:r w:rsidRPr="0098570A">
        <w:rPr>
          <w:b/>
          <w:bCs/>
          <w:sz w:val="24"/>
          <w:szCs w:val="24"/>
        </w:rPr>
        <w:t xml:space="preserve"> </w:t>
      </w:r>
      <w:proofErr w:type="spellStart"/>
      <w:r w:rsidRPr="0098570A">
        <w:rPr>
          <w:b/>
          <w:bCs/>
          <w:sz w:val="24"/>
          <w:szCs w:val="24"/>
        </w:rPr>
        <w:t>chương</w:t>
      </w:r>
      <w:proofErr w:type="spellEnd"/>
      <w:r w:rsidRPr="0098570A">
        <w:rPr>
          <w:b/>
          <w:bCs/>
          <w:sz w:val="24"/>
          <w:szCs w:val="24"/>
        </w:rPr>
        <w:t xml:space="preserve"> 2:</w:t>
      </w:r>
      <w:r>
        <w:rPr>
          <w:sz w:val="24"/>
          <w:szCs w:val="24"/>
        </w:rPr>
        <w:t xml:space="preserve"> </w:t>
      </w:r>
      <w:hyperlink r:id="rId14" w:anchor="c%C3%A1c-ki%E1%BA%BFn-th%E1%BB%A9c-c%C6%A1-b%E1%BA%A3n-v%E1%BB%81-x%C3%A1c-su%E1%BA%A5t-probabilities" w:history="1">
        <w:r w:rsidRPr="00B41DC0">
          <w:rPr>
            <w:rStyle w:val="Hyperlink"/>
            <w:sz w:val="24"/>
            <w:szCs w:val="24"/>
          </w:rPr>
          <w:t>https://vnoi.info/wiki/translate/he/Number-Theory-6.md#c%C3%A1c-ki%E1%BA%BFn-th%E1%BB%A9c-c%C6%A1-b%E1%BA%A3n-v%E1%BB%81-x%C3%A1c-su%E1%BA%A5t-probabilities</w:t>
        </w:r>
      </w:hyperlink>
    </w:p>
    <w:p w14:paraId="46992481" w14:textId="77777777" w:rsidR="00CE1B02" w:rsidRPr="00CE1B02" w:rsidRDefault="00CE1B02" w:rsidP="00CE1B02">
      <w:pPr>
        <w:rPr>
          <w:b/>
          <w:bCs/>
          <w:sz w:val="24"/>
          <w:szCs w:val="24"/>
        </w:rPr>
      </w:pPr>
      <w:proofErr w:type="spellStart"/>
      <w:r w:rsidRPr="00CE1B02">
        <w:rPr>
          <w:b/>
          <w:bCs/>
          <w:sz w:val="24"/>
          <w:szCs w:val="24"/>
        </w:rPr>
        <w:t>Chương</w:t>
      </w:r>
      <w:proofErr w:type="spellEnd"/>
      <w:r w:rsidRPr="00CE1B02">
        <w:rPr>
          <w:b/>
          <w:bCs/>
          <w:sz w:val="24"/>
          <w:szCs w:val="24"/>
        </w:rPr>
        <w:t xml:space="preserve"> 3:</w:t>
      </w:r>
    </w:p>
    <w:p w14:paraId="7C1A5668" w14:textId="77777777" w:rsidR="00CE1B02" w:rsidRDefault="00CE1B02" w:rsidP="00CE1B0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42522">
        <w:rPr>
          <w:sz w:val="24"/>
          <w:szCs w:val="24"/>
        </w:rPr>
        <w:t>Discrete random variables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rạc</w:t>
      </w:r>
      <w:proofErr w:type="spellEnd"/>
      <w:r>
        <w:rPr>
          <w:sz w:val="24"/>
          <w:szCs w:val="24"/>
        </w:rPr>
        <w:t>)</w:t>
      </w:r>
    </w:p>
    <w:p w14:paraId="1971C30D" w14:textId="77777777" w:rsidR="00CE1B02" w:rsidRDefault="00CE1B02" w:rsidP="00CE1B0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rạc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</w:p>
    <w:p w14:paraId="3C549986" w14:textId="77777777" w:rsidR="00CE1B02" w:rsidRDefault="00CE1B02" w:rsidP="00CE1B0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E28D9">
        <w:rPr>
          <w:sz w:val="24"/>
          <w:szCs w:val="24"/>
        </w:rPr>
        <w:t>Probability mass function</w:t>
      </w:r>
      <w:r>
        <w:rPr>
          <w:sz w:val="24"/>
          <w:szCs w:val="24"/>
        </w:rPr>
        <w:t xml:space="preserve"> (</w:t>
      </w:r>
      <w:proofErr w:type="spellStart"/>
      <w:r w:rsidRPr="00DE28D9">
        <w:rPr>
          <w:sz w:val="24"/>
          <w:szCs w:val="24"/>
        </w:rPr>
        <w:t>Hàm</w:t>
      </w:r>
      <w:proofErr w:type="spellEnd"/>
      <w:r w:rsidRPr="00DE28D9">
        <w:rPr>
          <w:sz w:val="24"/>
          <w:szCs w:val="24"/>
        </w:rPr>
        <w:t xml:space="preserve"> </w:t>
      </w:r>
      <w:proofErr w:type="spellStart"/>
      <w:r w:rsidRPr="00DE28D9">
        <w:rPr>
          <w:sz w:val="24"/>
          <w:szCs w:val="24"/>
        </w:rPr>
        <w:t>khối</w:t>
      </w:r>
      <w:proofErr w:type="spellEnd"/>
      <w:r w:rsidRPr="00DE28D9">
        <w:rPr>
          <w:sz w:val="24"/>
          <w:szCs w:val="24"/>
        </w:rPr>
        <w:t xml:space="preserve"> </w:t>
      </w:r>
      <w:proofErr w:type="spellStart"/>
      <w:r w:rsidRPr="00DE28D9">
        <w:rPr>
          <w:sz w:val="24"/>
          <w:szCs w:val="24"/>
        </w:rPr>
        <w:t>xác</w:t>
      </w:r>
      <w:proofErr w:type="spellEnd"/>
      <w:r w:rsidRPr="00DE28D9">
        <w:rPr>
          <w:sz w:val="24"/>
          <w:szCs w:val="24"/>
        </w:rPr>
        <w:t xml:space="preserve"> </w:t>
      </w:r>
      <w:proofErr w:type="spellStart"/>
      <w:r w:rsidRPr="00DE28D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>) (</w:t>
      </w:r>
      <w:proofErr w:type="spellStart"/>
      <w:r w:rsidRPr="00DE28D9">
        <w:rPr>
          <w:b/>
          <w:bCs/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-&gt; discrete)</w:t>
      </w:r>
    </w:p>
    <w:p w14:paraId="14926E51" w14:textId="77777777" w:rsidR="00CE1B02" w:rsidRPr="00DE28D9" w:rsidRDefault="00CE1B02" w:rsidP="00CE1B02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509EDB96" w14:textId="77777777" w:rsidR="00CE1B02" w:rsidRDefault="00CE1B02" w:rsidP="00CE1B02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≥0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> 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 w:rsidRPr="00DE28D9">
        <w:rPr>
          <w:sz w:val="24"/>
          <w:szCs w:val="24"/>
        </w:rPr>
        <w:t>.</w:t>
      </w:r>
    </w:p>
    <w:p w14:paraId="795AF23D" w14:textId="77777777" w:rsidR="00CE1B02" w:rsidRDefault="00CE1B02" w:rsidP="00CE1B0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2C4512">
        <w:rPr>
          <w:sz w:val="24"/>
          <w:szCs w:val="24"/>
        </w:rPr>
        <w:t>umulative distribution function</w:t>
      </w:r>
      <w:r>
        <w:rPr>
          <w:sz w:val="24"/>
          <w:szCs w:val="24"/>
        </w:rPr>
        <w:t xml:space="preserve"> (</w:t>
      </w:r>
      <w:proofErr w:type="spellStart"/>
      <w:r w:rsidRPr="002C4512">
        <w:rPr>
          <w:sz w:val="24"/>
          <w:szCs w:val="24"/>
        </w:rPr>
        <w:t>Hàm</w:t>
      </w:r>
      <w:proofErr w:type="spellEnd"/>
      <w:r w:rsidRPr="002C4512">
        <w:rPr>
          <w:sz w:val="24"/>
          <w:szCs w:val="24"/>
        </w:rPr>
        <w:t xml:space="preserve"> </w:t>
      </w:r>
      <w:proofErr w:type="spellStart"/>
      <w:r w:rsidRPr="002C4512">
        <w:rPr>
          <w:sz w:val="24"/>
          <w:szCs w:val="24"/>
        </w:rPr>
        <w:t>phân</w:t>
      </w:r>
      <w:proofErr w:type="spellEnd"/>
      <w:r w:rsidRPr="002C4512">
        <w:rPr>
          <w:sz w:val="24"/>
          <w:szCs w:val="24"/>
        </w:rPr>
        <w:t xml:space="preserve"> </w:t>
      </w:r>
      <w:proofErr w:type="spellStart"/>
      <w:r w:rsidRPr="002C4512">
        <w:rPr>
          <w:sz w:val="24"/>
          <w:szCs w:val="24"/>
        </w:rPr>
        <w:t>phối</w:t>
      </w:r>
      <w:proofErr w:type="spellEnd"/>
      <w:r w:rsidRPr="002C4512">
        <w:rPr>
          <w:sz w:val="24"/>
          <w:szCs w:val="24"/>
        </w:rPr>
        <w:t xml:space="preserve"> </w:t>
      </w:r>
      <w:proofErr w:type="spellStart"/>
      <w:r w:rsidRPr="002C4512">
        <w:rPr>
          <w:sz w:val="24"/>
          <w:szCs w:val="24"/>
        </w:rPr>
        <w:t>tích</w:t>
      </w:r>
      <w:proofErr w:type="spellEnd"/>
      <w:r w:rsidRPr="002C4512">
        <w:rPr>
          <w:sz w:val="24"/>
          <w:szCs w:val="24"/>
        </w:rPr>
        <w:t xml:space="preserve"> </w:t>
      </w:r>
      <w:proofErr w:type="spellStart"/>
      <w:r w:rsidRPr="002C4512">
        <w:rPr>
          <w:sz w:val="24"/>
          <w:szCs w:val="24"/>
        </w:rPr>
        <w:t>lũy</w:t>
      </w:r>
      <w:proofErr w:type="spellEnd"/>
      <w:r>
        <w:rPr>
          <w:sz w:val="24"/>
          <w:szCs w:val="24"/>
        </w:rPr>
        <w:t>)</w:t>
      </w:r>
    </w:p>
    <w:p w14:paraId="310C0BD1" w14:textId="77777777" w:rsidR="00CE1B02" w:rsidRPr="007036D0" w:rsidRDefault="00CE1B02" w:rsidP="00CE1B02">
      <w:pPr>
        <w:pStyle w:val="ListParagraph"/>
        <w:tabs>
          <w:tab w:val="left" w:pos="1440"/>
        </w:tabs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X≤x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62E1BEE" w14:textId="77777777" w:rsidR="00CE1B02" w:rsidRPr="002C4512" w:rsidRDefault="00CE1B02" w:rsidP="00CE1B0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Mean and Variance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>)</w:t>
      </w:r>
    </w:p>
    <w:p w14:paraId="21F24C7C" w14:textId="77777777" w:rsidR="00CE1B02" w:rsidRPr="007036D0" w:rsidRDefault="00CE1B02" w:rsidP="00CE1B0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Mean (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vọng</w:t>
      </w:r>
      <w:proofErr w:type="spellEnd"/>
      <w:r>
        <w:rPr>
          <w:sz w:val="24"/>
          <w:szCs w:val="24"/>
        </w:rPr>
        <w:t>)</w:t>
      </w:r>
    </w:p>
    <w:p w14:paraId="676CEE69" w14:textId="77777777" w:rsidR="00CE1B02" w:rsidRPr="007036D0" w:rsidRDefault="00CE1B02" w:rsidP="00CE1B02">
      <w:pPr>
        <w:pStyle w:val="ListParagraph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9032948" w14:textId="77777777" w:rsidR="00CE1B02" w:rsidRDefault="00CE1B02" w:rsidP="00CE1B02">
      <w:pPr>
        <w:ind w:left="720" w:firstLine="720"/>
        <w:rPr>
          <w:sz w:val="24"/>
          <w:szCs w:val="24"/>
        </w:rPr>
      </w:pPr>
      <w:r w:rsidRPr="007036D0">
        <w:rPr>
          <w:b/>
          <w:bCs/>
          <w:sz w:val="24"/>
          <w:szCs w:val="24"/>
        </w:rPr>
        <w:t>Tip: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10.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(1 + 2 + … + 10)/10.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>:</w:t>
      </w:r>
    </w:p>
    <w:p w14:paraId="695381A6" w14:textId="77777777" w:rsidR="00CE1B02" w:rsidRDefault="00CE1B02" w:rsidP="00CE1B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 x 1/10 + 2 x 1/10 + … + 10 x 1/10</w:t>
      </w:r>
    </w:p>
    <w:p w14:paraId="43A1BCFC" w14:textId="77777777" w:rsidR="00CE1B02" w:rsidRDefault="00CE1B02" w:rsidP="00CE1B0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= 1, 2, … ,10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 = f(x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) = 1/10 do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phân</w:t>
      </w:r>
      <w:proofErr w:type="spellEnd"/>
      <w:r w:rsidRPr="00CE1B02">
        <w:rPr>
          <w:b/>
          <w:bCs/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phối</w:t>
      </w:r>
      <w:proofErr w:type="spellEnd"/>
      <w:r w:rsidRPr="00CE1B02">
        <w:rPr>
          <w:b/>
          <w:bCs/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đồng</w:t>
      </w:r>
      <w:proofErr w:type="spellEnd"/>
      <w:r w:rsidRPr="00CE1B02">
        <w:rPr>
          <w:b/>
          <w:bCs/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f(x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khác</w:t>
      </w:r>
      <w:proofErr w:type="spellEnd"/>
      <w:r w:rsidRPr="00CE1B02">
        <w:rPr>
          <w:b/>
          <w:bCs/>
          <w:sz w:val="24"/>
          <w:szCs w:val="24"/>
        </w:rPr>
        <w:t xml:space="preserve"> </w:t>
      </w:r>
      <w:proofErr w:type="spellStart"/>
      <w:r w:rsidRPr="00CE1B02">
        <w:rPr>
          <w:b/>
          <w:bCs/>
          <w:sz w:val="24"/>
          <w:szCs w:val="24"/>
        </w:rPr>
        <w:t>nhau</w:t>
      </w:r>
      <w:proofErr w:type="spellEnd"/>
      <w:r w:rsidRPr="00CE1B02">
        <w:rPr>
          <w:b/>
          <w:bCs/>
          <w:sz w:val="24"/>
          <w:szCs w:val="24"/>
        </w:rPr>
        <w:t>.</w:t>
      </w:r>
    </w:p>
    <w:p w14:paraId="2EDBD6CE" w14:textId="77777777" w:rsidR="00CE1B02" w:rsidRPr="007036D0" w:rsidRDefault="00CE1B02" w:rsidP="00CE1B0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Variance (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>)</w:t>
      </w:r>
    </w:p>
    <w:p w14:paraId="42CC6CB6" w14:textId="28C3D7D5" w:rsidR="00CE1B02" w:rsidRPr="00C56037" w:rsidRDefault="00CE1B02" w:rsidP="00CE1B02">
      <w:pPr>
        <w:pStyle w:val="ListParagraph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2X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7734DB8" w14:textId="5622F3FF" w:rsidR="00CE1B02" w:rsidRPr="00CE1B02" w:rsidRDefault="00CE1B02" w:rsidP="00CE1B02">
      <w:pPr>
        <w:pStyle w:val="ListParagraph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+E(</m:t>
          </m:r>
          <m:r>
            <w:rPr>
              <w:rFonts w:ascii="Cambria Math" w:hAnsi="Cambria Math"/>
              <w:sz w:val="24"/>
              <w:szCs w:val="24"/>
            </w:rPr>
            <m:t>2X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E(X)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</m:oMath>
      </m:oMathPara>
    </w:p>
    <w:p w14:paraId="4C7EBC9A" w14:textId="3D26D6F3" w:rsidR="00CE1B02" w:rsidRPr="00CE1B02" w:rsidRDefault="00CE1B02" w:rsidP="00CE1B02">
      <w:pPr>
        <w:pStyle w:val="ListParagraph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μμ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</m:oMath>
      </m:oMathPara>
    </w:p>
    <w:p w14:paraId="52C3398D" w14:textId="43EA32B3" w:rsidR="00CE1B02" w:rsidRDefault="00CE1B02" w:rsidP="00CE1B02">
      <w:pPr>
        <w:pStyle w:val="ListParagraph"/>
        <w:ind w:left="1440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eastAsiaTheme="minorEastAsia"/>
          <w:iCs/>
          <w:sz w:val="24"/>
          <w:szCs w:val="24"/>
        </w:rPr>
        <w:t xml:space="preserve"> : </w:t>
      </w:r>
      <w:r w:rsidRPr="00CE1B02">
        <w:rPr>
          <w:rFonts w:eastAsiaTheme="minorEastAsia"/>
          <w:b/>
          <w:bCs/>
          <w:iCs/>
          <w:sz w:val="24"/>
          <w:szCs w:val="24"/>
        </w:rPr>
        <w:t>standard deviation</w:t>
      </w:r>
      <w:r>
        <w:rPr>
          <w:rFonts w:eastAsiaTheme="minorEastAsia"/>
          <w:iCs/>
          <w:sz w:val="24"/>
          <w:szCs w:val="24"/>
        </w:rPr>
        <w:t xml:space="preserve"> (</w:t>
      </w:r>
      <w:proofErr w:type="spellStart"/>
      <w:r w:rsidRPr="00CE1B02">
        <w:rPr>
          <w:rFonts w:eastAsiaTheme="minorEastAsia"/>
          <w:b/>
          <w:bCs/>
          <w:iCs/>
          <w:sz w:val="24"/>
          <w:szCs w:val="24"/>
        </w:rPr>
        <w:t>độ</w:t>
      </w:r>
      <w:proofErr w:type="spellEnd"/>
      <w:r w:rsidRPr="00CE1B02">
        <w:rPr>
          <w:rFonts w:eastAsiaTheme="minorEastAsia"/>
          <w:b/>
          <w:bCs/>
          <w:iCs/>
          <w:sz w:val="24"/>
          <w:szCs w:val="24"/>
        </w:rPr>
        <w:t xml:space="preserve"> </w:t>
      </w:r>
      <w:proofErr w:type="spellStart"/>
      <w:r w:rsidRPr="00CE1B02">
        <w:rPr>
          <w:rFonts w:eastAsiaTheme="minorEastAsia"/>
          <w:b/>
          <w:bCs/>
          <w:iCs/>
          <w:sz w:val="24"/>
          <w:szCs w:val="24"/>
        </w:rPr>
        <w:t>lệch</w:t>
      </w:r>
      <w:proofErr w:type="spellEnd"/>
      <w:r w:rsidRPr="00CE1B02">
        <w:rPr>
          <w:rFonts w:eastAsiaTheme="minorEastAsia"/>
          <w:b/>
          <w:bCs/>
          <w:iCs/>
          <w:sz w:val="24"/>
          <w:szCs w:val="24"/>
        </w:rPr>
        <w:t xml:space="preserve"> </w:t>
      </w:r>
      <w:proofErr w:type="spellStart"/>
      <w:r w:rsidRPr="00CE1B02">
        <w:rPr>
          <w:rFonts w:eastAsiaTheme="minorEastAsia"/>
          <w:b/>
          <w:bCs/>
          <w:iCs/>
          <w:sz w:val="24"/>
          <w:szCs w:val="24"/>
        </w:rPr>
        <w:t>chuẩn</w:t>
      </w:r>
      <w:proofErr w:type="spellEnd"/>
      <w:r>
        <w:rPr>
          <w:rFonts w:eastAsiaTheme="minorEastAsia"/>
          <w:iCs/>
          <w:sz w:val="24"/>
          <w:szCs w:val="24"/>
        </w:rPr>
        <w:t xml:space="preserve">) </w:t>
      </w:r>
      <w:proofErr w:type="spellStart"/>
      <w:r>
        <w:rPr>
          <w:rFonts w:eastAsiaTheme="minorEastAsia"/>
          <w:iCs/>
          <w:sz w:val="24"/>
          <w:szCs w:val="24"/>
        </w:rPr>
        <w:t>bằng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căn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bậc</w:t>
      </w:r>
      <w:proofErr w:type="spellEnd"/>
      <w:r>
        <w:rPr>
          <w:rFonts w:eastAsiaTheme="minorEastAsia"/>
          <w:iCs/>
          <w:sz w:val="24"/>
          <w:szCs w:val="24"/>
        </w:rPr>
        <w:t xml:space="preserve"> 2 </w:t>
      </w:r>
      <w:proofErr w:type="spellStart"/>
      <w:r>
        <w:rPr>
          <w:rFonts w:eastAsiaTheme="minorEastAsia"/>
          <w:iCs/>
          <w:sz w:val="24"/>
          <w:szCs w:val="24"/>
        </w:rPr>
        <w:t>phương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sai</w:t>
      </w:r>
      <w:proofErr w:type="spellEnd"/>
      <w:r>
        <w:rPr>
          <w:rFonts w:eastAsiaTheme="minorEastAsia"/>
          <w:iCs/>
          <w:sz w:val="24"/>
          <w:szCs w:val="24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</w:rPr>
        <w:t>để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đo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độ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phân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tán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của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tập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phân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phối</w:t>
      </w:r>
      <w:proofErr w:type="spellEnd"/>
    </w:p>
    <w:p w14:paraId="6E8BD586" w14:textId="4E10F2AC" w:rsidR="00965EA5" w:rsidRPr="00965EA5" w:rsidRDefault="00965EA5" w:rsidP="00965EA5">
      <w:pPr>
        <w:ind w:firstLine="360"/>
        <w:rPr>
          <w:rFonts w:eastAsiaTheme="minorEastAsia"/>
          <w:b/>
          <w:bCs/>
          <w:iCs/>
          <w:sz w:val="24"/>
          <w:szCs w:val="24"/>
        </w:rPr>
      </w:pPr>
      <w:proofErr w:type="spellStart"/>
      <w:r w:rsidRPr="00965EA5">
        <w:rPr>
          <w:rFonts w:eastAsiaTheme="minorEastAsia"/>
          <w:b/>
          <w:bCs/>
          <w:iCs/>
          <w:sz w:val="24"/>
          <w:szCs w:val="24"/>
        </w:rPr>
        <w:t>Lưu</w:t>
      </w:r>
      <w:proofErr w:type="spellEnd"/>
      <w:r w:rsidRPr="00965EA5">
        <w:rPr>
          <w:rFonts w:eastAsiaTheme="minorEastAsia"/>
          <w:b/>
          <w:bCs/>
          <w:iCs/>
          <w:sz w:val="24"/>
          <w:szCs w:val="24"/>
        </w:rPr>
        <w:t xml:space="preserve"> ý</w:t>
      </w:r>
      <w:r>
        <w:rPr>
          <w:rFonts w:eastAsiaTheme="minorEastAsia"/>
          <w:b/>
          <w:bCs/>
          <w:iCs/>
          <w:sz w:val="24"/>
          <w:szCs w:val="24"/>
        </w:rPr>
        <w:t>:</w:t>
      </w:r>
    </w:p>
    <w:p w14:paraId="4E46E5E0" w14:textId="77777777" w:rsidR="00965EA5" w:rsidRPr="00965EA5" w:rsidRDefault="00965EA5" w:rsidP="00965EA5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w:proofErr w:type="gramStart"/>
      <w:r w:rsidRPr="00965EA5">
        <w:rPr>
          <w:rFonts w:ascii="Cambria Math" w:eastAsiaTheme="minorEastAsia" w:hAnsi="Cambria Math"/>
          <w:i/>
          <w:sz w:val="24"/>
          <w:szCs w:val="24"/>
        </w:rPr>
        <w:t>E(</w:t>
      </w:r>
      <w:proofErr w:type="spellStart"/>
      <w:proofErr w:type="gramEnd"/>
      <w:r w:rsidRPr="00965EA5">
        <w:rPr>
          <w:rFonts w:ascii="Cambria Math" w:eastAsiaTheme="minorEastAsia" w:hAnsi="Cambria Math"/>
          <w:i/>
          <w:sz w:val="24"/>
          <w:szCs w:val="24"/>
        </w:rPr>
        <w:t>aX</w:t>
      </w:r>
      <w:proofErr w:type="spellEnd"/>
      <w:r w:rsidRPr="00965EA5">
        <w:rPr>
          <w:rFonts w:ascii="Cambria Math" w:eastAsiaTheme="minorEastAsia" w:hAnsi="Cambria Math"/>
          <w:i/>
          <w:sz w:val="24"/>
          <w:szCs w:val="24"/>
        </w:rPr>
        <w:t xml:space="preserve"> + b) = </w:t>
      </w:r>
      <w:proofErr w:type="spellStart"/>
      <w:r w:rsidRPr="00965EA5">
        <w:rPr>
          <w:rFonts w:ascii="Cambria Math" w:eastAsiaTheme="minorEastAsia" w:hAnsi="Cambria Math"/>
          <w:i/>
          <w:sz w:val="24"/>
          <w:szCs w:val="24"/>
        </w:rPr>
        <w:t>aE</w:t>
      </w:r>
      <w:proofErr w:type="spellEnd"/>
      <w:r w:rsidRPr="00965EA5">
        <w:rPr>
          <w:rFonts w:ascii="Cambria Math" w:eastAsiaTheme="minorEastAsia" w:hAnsi="Cambria Math"/>
          <w:i/>
          <w:sz w:val="24"/>
          <w:szCs w:val="24"/>
        </w:rPr>
        <w:t>(X) + b</w:t>
      </w:r>
    </w:p>
    <w:p w14:paraId="0AA7C5B6" w14:textId="3A7F8039" w:rsidR="00965EA5" w:rsidRPr="000672AD" w:rsidRDefault="00965EA5" w:rsidP="00965EA5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w:proofErr w:type="gramStart"/>
      <w:r w:rsidRPr="000672AD">
        <w:rPr>
          <w:rFonts w:ascii="Cambria Math" w:eastAsiaTheme="minorEastAsia" w:hAnsi="Cambria Math"/>
          <w:i/>
          <w:sz w:val="24"/>
          <w:szCs w:val="24"/>
        </w:rPr>
        <w:t>V(</w:t>
      </w:r>
      <w:proofErr w:type="spellStart"/>
      <w:proofErr w:type="gramEnd"/>
      <w:r w:rsidRPr="000672AD">
        <w:rPr>
          <w:rFonts w:ascii="Cambria Math" w:eastAsiaTheme="minorEastAsia" w:hAnsi="Cambria Math"/>
          <w:i/>
          <w:sz w:val="24"/>
          <w:szCs w:val="24"/>
        </w:rPr>
        <w:t>aX</w:t>
      </w:r>
      <w:proofErr w:type="spellEnd"/>
      <w:r w:rsidRPr="000672AD">
        <w:rPr>
          <w:rFonts w:ascii="Cambria Math" w:eastAsiaTheme="minorEastAsia" w:hAnsi="Cambria Math"/>
          <w:i/>
          <w:sz w:val="24"/>
          <w:szCs w:val="24"/>
        </w:rPr>
        <w:t xml:space="preserve"> + b) = a</w:t>
      </w:r>
      <w:r w:rsidRPr="000672AD">
        <w:rPr>
          <w:rFonts w:ascii="Cambria Math" w:eastAsiaTheme="minorEastAsia" w:hAnsi="Cambria Math"/>
          <w:i/>
          <w:sz w:val="24"/>
          <w:szCs w:val="24"/>
        </w:rPr>
        <w:t>^2</w:t>
      </w:r>
      <w:r w:rsidR="000672AD" w:rsidRPr="000672AD">
        <w:rPr>
          <w:rFonts w:ascii="Cambria Math" w:eastAsiaTheme="minorEastAsia" w:hAnsi="Cambria Math"/>
          <w:i/>
          <w:sz w:val="24"/>
          <w:szCs w:val="24"/>
        </w:rPr>
        <w:t>.</w:t>
      </w:r>
      <w:r w:rsidRPr="000672AD">
        <w:rPr>
          <w:rFonts w:ascii="Cambria Math" w:eastAsiaTheme="minorEastAsia" w:hAnsi="Cambria Math"/>
          <w:i/>
          <w:sz w:val="24"/>
          <w:szCs w:val="24"/>
        </w:rPr>
        <w:t>V(X)</w:t>
      </w:r>
    </w:p>
    <w:p w14:paraId="4866E931" w14:textId="7353A37E" w:rsidR="000672AD" w:rsidRDefault="000672AD" w:rsidP="000672AD">
      <w:pPr>
        <w:rPr>
          <w:rFonts w:ascii="Cambria Math" w:eastAsiaTheme="minorEastAsia" w:hAnsi="Cambria Math"/>
          <w:i/>
          <w:sz w:val="24"/>
          <w:szCs w:val="24"/>
        </w:rPr>
      </w:pPr>
    </w:p>
    <w:p w14:paraId="6AB4021F" w14:textId="16C24817" w:rsidR="000672AD" w:rsidRDefault="000672AD" w:rsidP="000672AD">
      <w:pPr>
        <w:rPr>
          <w:rFonts w:ascii="Cambria Math" w:eastAsiaTheme="minorEastAsia" w:hAnsi="Cambria Math"/>
          <w:i/>
          <w:sz w:val="24"/>
          <w:szCs w:val="24"/>
        </w:rPr>
      </w:pPr>
    </w:p>
    <w:p w14:paraId="36545241" w14:textId="77777777" w:rsidR="000672AD" w:rsidRPr="000672AD" w:rsidRDefault="000672AD" w:rsidP="000672AD">
      <w:pPr>
        <w:rPr>
          <w:rFonts w:ascii="Cambria Math" w:eastAsiaTheme="minorEastAsia" w:hAnsi="Cambria Math"/>
          <w:i/>
          <w:sz w:val="24"/>
          <w:szCs w:val="24"/>
        </w:rPr>
      </w:pPr>
    </w:p>
    <w:p w14:paraId="43D4EA7D" w14:textId="0F87D97A" w:rsidR="00CE1B02" w:rsidRPr="00F4264E" w:rsidRDefault="00415BB3" w:rsidP="00415BB3">
      <w:pPr>
        <w:pStyle w:val="ListParagraph"/>
        <w:numPr>
          <w:ilvl w:val="0"/>
          <w:numId w:val="15"/>
        </w:numPr>
        <w:rPr>
          <w:rFonts w:eastAsiaTheme="minorEastAsia"/>
          <w:iCs/>
          <w:sz w:val="24"/>
          <w:szCs w:val="24"/>
        </w:rPr>
      </w:pPr>
      <w:r w:rsidRPr="00415BB3">
        <w:rPr>
          <w:rFonts w:eastAsiaTheme="minorEastAsia"/>
          <w:iCs/>
          <w:sz w:val="24"/>
          <w:szCs w:val="24"/>
        </w:rPr>
        <w:lastRenderedPageBreak/>
        <w:t>Binomial distribution</w:t>
      </w:r>
    </w:p>
    <w:p w14:paraId="69AEE18A" w14:textId="5D1E30BB" w:rsidR="00F4264E" w:rsidRPr="00F4264E" w:rsidRDefault="002766CB" w:rsidP="00F4264E">
      <w:pPr>
        <w:pStyle w:val="ListParagraph"/>
        <w:numPr>
          <w:ilvl w:val="0"/>
          <w:numId w:val="13"/>
        </w:numPr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iCs/>
          <w:sz w:val="24"/>
          <w:szCs w:val="24"/>
        </w:rPr>
        <w:t>Xác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suất</w:t>
      </w:r>
      <w:proofErr w:type="spellEnd"/>
      <w:r>
        <w:rPr>
          <w:rFonts w:eastAsiaTheme="minorEastAsia"/>
          <w:iCs/>
          <w:sz w:val="24"/>
          <w:szCs w:val="24"/>
        </w:rPr>
        <w:t xml:space="preserve"> p, </w:t>
      </w:r>
      <w:proofErr w:type="spellStart"/>
      <w:r>
        <w:rPr>
          <w:rFonts w:eastAsiaTheme="minorEastAsia"/>
          <w:iCs/>
          <w:sz w:val="24"/>
          <w:szCs w:val="24"/>
        </w:rPr>
        <w:t>thử</w:t>
      </w:r>
      <w:proofErr w:type="spellEnd"/>
      <w:r>
        <w:rPr>
          <w:rFonts w:eastAsiaTheme="minorEastAsia"/>
          <w:iCs/>
          <w:sz w:val="24"/>
          <w:szCs w:val="24"/>
        </w:rPr>
        <w:t xml:space="preserve"> n </w:t>
      </w:r>
      <w:proofErr w:type="spellStart"/>
      <w:r>
        <w:rPr>
          <w:rFonts w:eastAsiaTheme="minorEastAsia"/>
          <w:iCs/>
          <w:sz w:val="24"/>
          <w:szCs w:val="24"/>
        </w:rPr>
        <w:t>lần</w:t>
      </w:r>
      <w:proofErr w:type="spellEnd"/>
      <w:r>
        <w:rPr>
          <w:rFonts w:eastAsiaTheme="minorEastAsia"/>
          <w:iCs/>
          <w:sz w:val="24"/>
          <w:szCs w:val="24"/>
        </w:rPr>
        <w:t xml:space="preserve">, x </w:t>
      </w:r>
      <w:proofErr w:type="spellStart"/>
      <w:r>
        <w:rPr>
          <w:rFonts w:eastAsiaTheme="minorEastAsia"/>
          <w:iCs/>
          <w:sz w:val="24"/>
          <w:szCs w:val="24"/>
        </w:rPr>
        <w:t>lần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thành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công</w:t>
      </w:r>
      <w:proofErr w:type="spellEnd"/>
    </w:p>
    <w:p w14:paraId="7BA7E932" w14:textId="722DF459" w:rsidR="00F4264E" w:rsidRPr="00F4264E" w:rsidRDefault="00F4264E" w:rsidP="00F4264E">
      <w:pPr>
        <w:pStyle w:val="ListParagraph"/>
        <w:numPr>
          <w:ilvl w:val="0"/>
          <w:numId w:val="13"/>
        </w:num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&amp;n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&amp;x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(1-p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x=0,1,2,...,n.</m:t>
        </m:r>
      </m:oMath>
    </w:p>
    <w:p w14:paraId="565F5DB1" w14:textId="54B2F34D" w:rsidR="00415BB3" w:rsidRPr="00415BB3" w:rsidRDefault="00415BB3" w:rsidP="00415BB3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w:r w:rsidRPr="00415BB3">
        <w:rPr>
          <w:rFonts w:ascii="Cambria Math" w:eastAsiaTheme="minorEastAsia" w:hAnsi="Cambria Math"/>
          <w:i/>
          <w:sz w:val="24"/>
          <w:szCs w:val="24"/>
        </w:rPr>
        <w:t xml:space="preserve">µ = E(X) = np </w:t>
      </w:r>
    </w:p>
    <w:p w14:paraId="702CB67F" w14:textId="1C4B1D62" w:rsidR="00415BB3" w:rsidRPr="00415BB3" w:rsidRDefault="00415BB3" w:rsidP="00415BB3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i/>
          <w:sz w:val="24"/>
          <w:szCs w:val="24"/>
        </w:rPr>
      </w:pP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Liên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hệ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đến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công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thức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ascii="Cambria Math" w:eastAsiaTheme="minorEastAsia" w:hAnsi="Cambria Math"/>
          <w:iCs/>
          <w:sz w:val="24"/>
          <w:szCs w:val="24"/>
        </w:rPr>
        <w:t xml:space="preserve"> ở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đây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ta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mặc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định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 xml:space="preserve"> = 1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và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chính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là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p. Khi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đó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tổng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chính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bằng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công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thức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np hay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 xml:space="preserve">)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nhân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p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với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 xml:space="preserve"> = 1</w:t>
      </w:r>
    </w:p>
    <w:p w14:paraId="3F28B22B" w14:textId="48C4B1BC" w:rsidR="00415BB3" w:rsidRPr="00415BB3" w:rsidRDefault="00415BB3" w:rsidP="00415BB3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w:r w:rsidRPr="00415BB3">
        <w:rPr>
          <w:rFonts w:ascii="Cambria Math" w:eastAsiaTheme="minorEastAsia" w:hAnsi="Cambria Math"/>
          <w:i/>
          <w:sz w:val="24"/>
          <w:szCs w:val="24"/>
          <w:lang w:val="el-GR"/>
        </w:rPr>
        <w:t>σ</w:t>
      </w:r>
      <w:r w:rsidRPr="00415BB3">
        <w:rPr>
          <w:rFonts w:ascii="Cambria Math" w:eastAsiaTheme="minorEastAsia" w:hAnsi="Cambria Math"/>
          <w:i/>
          <w:sz w:val="24"/>
          <w:szCs w:val="24"/>
          <w:vertAlign w:val="superscript"/>
        </w:rPr>
        <w:t>2</w:t>
      </w:r>
      <w:r w:rsidRPr="00415BB3">
        <w:rPr>
          <w:rFonts w:ascii="Cambria Math" w:eastAsiaTheme="minorEastAsia" w:hAnsi="Cambria Math"/>
          <w:i/>
          <w:sz w:val="24"/>
          <w:szCs w:val="24"/>
        </w:rPr>
        <w:t xml:space="preserve"> = </w:t>
      </w:r>
      <w:r w:rsidRPr="00415BB3">
        <w:rPr>
          <w:rFonts w:ascii="Cambria Math" w:eastAsiaTheme="minorEastAsia" w:hAnsi="Cambria Math"/>
          <w:i/>
          <w:iCs/>
          <w:sz w:val="24"/>
          <w:szCs w:val="24"/>
        </w:rPr>
        <w:t>V</w:t>
      </w:r>
      <w:r w:rsidRPr="00415BB3">
        <w:rPr>
          <w:rFonts w:ascii="Cambria Math" w:eastAsiaTheme="minorEastAsia" w:hAnsi="Cambria Math"/>
          <w:i/>
          <w:sz w:val="24"/>
          <w:szCs w:val="24"/>
        </w:rPr>
        <w:t>(</w:t>
      </w:r>
      <w:r w:rsidRPr="00415BB3">
        <w:rPr>
          <w:rFonts w:ascii="Cambria Math" w:eastAsiaTheme="minorEastAsia" w:hAnsi="Cambria Math"/>
          <w:i/>
          <w:iCs/>
          <w:sz w:val="24"/>
          <w:szCs w:val="24"/>
        </w:rPr>
        <w:t>X</w:t>
      </w:r>
      <w:r w:rsidRPr="00415BB3">
        <w:rPr>
          <w:rFonts w:ascii="Cambria Math" w:eastAsiaTheme="minorEastAsia" w:hAnsi="Cambria Math"/>
          <w:i/>
          <w:sz w:val="24"/>
          <w:szCs w:val="24"/>
        </w:rPr>
        <w:t xml:space="preserve">) = </w:t>
      </w:r>
      <w:r w:rsidRPr="00415BB3">
        <w:rPr>
          <w:rFonts w:ascii="Cambria Math" w:eastAsiaTheme="minorEastAsia" w:hAnsi="Cambria Math"/>
          <w:i/>
          <w:iCs/>
          <w:sz w:val="24"/>
          <w:szCs w:val="24"/>
        </w:rPr>
        <w:t>np</w:t>
      </w:r>
      <w:r w:rsidRPr="00415BB3">
        <w:rPr>
          <w:rFonts w:ascii="Cambria Math" w:eastAsiaTheme="minorEastAsia" w:hAnsi="Cambria Math"/>
          <w:i/>
          <w:sz w:val="24"/>
          <w:szCs w:val="24"/>
        </w:rPr>
        <w:t>(1-</w:t>
      </w:r>
      <w:r w:rsidRPr="00415BB3">
        <w:rPr>
          <w:rFonts w:ascii="Cambria Math" w:eastAsiaTheme="minorEastAsia" w:hAnsi="Cambria Math"/>
          <w:i/>
          <w:iCs/>
          <w:sz w:val="24"/>
          <w:szCs w:val="24"/>
        </w:rPr>
        <w:t>p</w:t>
      </w:r>
      <w:r w:rsidRPr="00415BB3">
        <w:rPr>
          <w:rFonts w:ascii="Cambria Math" w:eastAsiaTheme="minorEastAsia" w:hAnsi="Cambria Math"/>
          <w:i/>
          <w:sz w:val="24"/>
          <w:szCs w:val="24"/>
        </w:rPr>
        <w:t>)</w:t>
      </w:r>
      <w:r>
        <w:rPr>
          <w:rFonts w:ascii="Cambria Math" w:eastAsiaTheme="minorEastAsia" w:hAnsi="Cambria Math"/>
          <w:i/>
          <w:sz w:val="24"/>
          <w:szCs w:val="24"/>
        </w:rPr>
        <w:t xml:space="preserve">  </w:t>
      </w:r>
    </w:p>
    <w:p w14:paraId="5913165E" w14:textId="5268C295" w:rsidR="00CE1B02" w:rsidRPr="00F4264E" w:rsidRDefault="00F4264E" w:rsidP="00F4264E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F4264E">
        <w:rPr>
          <w:rFonts w:eastAsiaTheme="minorEastAsia"/>
          <w:sz w:val="24"/>
          <w:szCs w:val="24"/>
        </w:rPr>
        <w:t>Geometric distribution</w:t>
      </w:r>
    </w:p>
    <w:p w14:paraId="17FDAA38" w14:textId="71CDC5A1" w:rsidR="00F4264E" w:rsidRPr="00F4264E" w:rsidRDefault="002766CB" w:rsidP="00F4264E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iCs/>
          <w:sz w:val="24"/>
          <w:szCs w:val="24"/>
        </w:rPr>
        <w:t>Xác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suất</w:t>
      </w:r>
      <w:proofErr w:type="spellEnd"/>
      <w:r>
        <w:rPr>
          <w:rFonts w:eastAsiaTheme="minorEastAsia"/>
          <w:iCs/>
          <w:sz w:val="24"/>
          <w:szCs w:val="24"/>
        </w:rPr>
        <w:t xml:space="preserve"> p, </w:t>
      </w:r>
      <w:proofErr w:type="spellStart"/>
      <w:r>
        <w:rPr>
          <w:rFonts w:eastAsiaTheme="minorEastAsia"/>
          <w:iCs/>
          <w:sz w:val="24"/>
          <w:szCs w:val="24"/>
        </w:rPr>
        <w:t>thử</w:t>
      </w:r>
      <w:proofErr w:type="spellEnd"/>
      <w:r>
        <w:rPr>
          <w:rFonts w:eastAsiaTheme="minorEastAsia"/>
          <w:iCs/>
          <w:sz w:val="24"/>
          <w:szCs w:val="24"/>
        </w:rPr>
        <w:t xml:space="preserve"> x </w:t>
      </w:r>
      <w:proofErr w:type="spellStart"/>
      <w:r>
        <w:rPr>
          <w:rFonts w:eastAsiaTheme="minorEastAsia"/>
          <w:iCs/>
          <w:sz w:val="24"/>
          <w:szCs w:val="24"/>
        </w:rPr>
        <w:t>lần</w:t>
      </w:r>
      <w:proofErr w:type="spellEnd"/>
      <w:r>
        <w:rPr>
          <w:rFonts w:eastAsiaTheme="minorEastAsia"/>
          <w:iCs/>
          <w:sz w:val="24"/>
          <w:szCs w:val="24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</w:rPr>
        <w:t>lần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cuối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thành</w:t>
      </w:r>
      <w:proofErr w:type="spellEnd"/>
      <w:r>
        <w:rPr>
          <w:rFonts w:eastAsiaTheme="minorEastAsia"/>
          <w:iCs/>
          <w:sz w:val="24"/>
          <w:szCs w:val="24"/>
        </w:rPr>
        <w:t xml:space="preserve"> </w:t>
      </w:r>
      <w:proofErr w:type="spellStart"/>
      <w:r>
        <w:rPr>
          <w:rFonts w:eastAsiaTheme="minorEastAsia"/>
          <w:iCs/>
          <w:sz w:val="24"/>
          <w:szCs w:val="24"/>
        </w:rPr>
        <w:t>công</w:t>
      </w:r>
      <w:proofErr w:type="spellEnd"/>
    </w:p>
    <w:p w14:paraId="595F9A4C" w14:textId="58C52503" w:rsidR="00F4264E" w:rsidRPr="00F4264E" w:rsidRDefault="00F4264E" w:rsidP="00F4264E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f(x)=(1-p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nor/>
          </m:rPr>
          <w:rPr>
            <w:rFonts w:eastAsiaTheme="minorEastAsia"/>
            <w:sz w:val="24"/>
            <w:szCs w:val="24"/>
          </w:rPr>
          <m:t>    for </m:t>
        </m:r>
        <m:r>
          <w:rPr>
            <w:rFonts w:ascii="Cambria Math" w:eastAsiaTheme="minorEastAsia" w:hAnsi="Cambria Math"/>
            <w:sz w:val="24"/>
            <w:szCs w:val="24"/>
          </w:rPr>
          <m:t>x=1,2,...</m:t>
        </m:r>
      </m:oMath>
      <w:r>
        <w:rPr>
          <w:rFonts w:eastAsiaTheme="minorEastAsia"/>
          <w:iCs/>
          <w:sz w:val="24"/>
          <w:szCs w:val="24"/>
        </w:rPr>
        <w:t xml:space="preserve"> </w:t>
      </w:r>
    </w:p>
    <w:p w14:paraId="1E29D516" w14:textId="53BC10A1" w:rsidR="00F4264E" w:rsidRPr="002766CB" w:rsidRDefault="00F4264E" w:rsidP="00F4264E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Chọn</w:t>
      </w:r>
      <w:proofErr w:type="spellEnd"/>
      <w:r>
        <w:rPr>
          <w:rFonts w:eastAsiaTheme="minorEastAsia"/>
          <w:sz w:val="24"/>
          <w:szCs w:val="24"/>
        </w:rPr>
        <w:t xml:space="preserve"> x – 1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mà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biến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không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xảy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nên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sẽ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có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xác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suất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(1-</w:t>
      </w:r>
      <w:proofErr w:type="gramStart"/>
      <w:r>
        <w:rPr>
          <w:rFonts w:eastAsiaTheme="minorEastAsia"/>
          <w:sz w:val="24"/>
          <w:szCs w:val="24"/>
        </w:rPr>
        <w:t>p)^</w:t>
      </w:r>
      <w:proofErr w:type="gramEnd"/>
      <w:r>
        <w:rPr>
          <w:rFonts w:eastAsiaTheme="minorEastAsia"/>
          <w:sz w:val="24"/>
          <w:szCs w:val="24"/>
        </w:rPr>
        <w:t xml:space="preserve">(x-1),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cuối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cùng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có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biến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xảy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nên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xác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suất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p</w:t>
      </w:r>
    </w:p>
    <w:p w14:paraId="028B6447" w14:textId="695E044A" w:rsidR="002766CB" w:rsidRPr="00415BB3" w:rsidRDefault="002766CB" w:rsidP="002766CB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µ = E(X) = 1/p</m:t>
        </m:r>
      </m:oMath>
    </w:p>
    <w:p w14:paraId="70D6C3A8" w14:textId="0158A6E4" w:rsidR="002766CB" w:rsidRPr="002766CB" w:rsidRDefault="002766CB" w:rsidP="002766CB">
      <w:pPr>
        <w:pStyle w:val="ListParagraph"/>
        <w:numPr>
          <w:ilvl w:val="0"/>
          <w:numId w:val="13"/>
        </w:numPr>
        <w:rPr>
          <w:rFonts w:ascii="Cambria Math" w:eastAsiaTheme="minorEastAsia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 = (1-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)/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1637FF70" w14:textId="7E23A10E" w:rsidR="00F4264E" w:rsidRPr="002766CB" w:rsidRDefault="002766CB" w:rsidP="00F4264E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2766CB">
        <w:rPr>
          <w:rFonts w:eastAsiaTheme="minorEastAsia"/>
          <w:sz w:val="24"/>
          <w:szCs w:val="24"/>
        </w:rPr>
        <w:t>Negative Binomial distribution</w:t>
      </w:r>
    </w:p>
    <w:p w14:paraId="37E681C2" w14:textId="21BAC18B" w:rsidR="002766CB" w:rsidRPr="002766CB" w:rsidRDefault="002766CB" w:rsidP="002766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Xác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suất</w:t>
      </w:r>
      <w:proofErr w:type="spellEnd"/>
      <w:r>
        <w:rPr>
          <w:rFonts w:eastAsiaTheme="minorEastAsia"/>
          <w:sz w:val="24"/>
          <w:szCs w:val="24"/>
        </w:rPr>
        <w:t xml:space="preserve"> p, </w:t>
      </w:r>
      <w:proofErr w:type="spellStart"/>
      <w:r>
        <w:rPr>
          <w:rFonts w:eastAsiaTheme="minorEastAsia"/>
          <w:sz w:val="24"/>
          <w:szCs w:val="24"/>
        </w:rPr>
        <w:t>thử</w:t>
      </w:r>
      <w:proofErr w:type="spellEnd"/>
      <w:r>
        <w:rPr>
          <w:rFonts w:eastAsiaTheme="minorEastAsia"/>
          <w:sz w:val="24"/>
          <w:szCs w:val="24"/>
        </w:rPr>
        <w:t xml:space="preserve"> x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tới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khi</w:t>
      </w:r>
      <w:proofErr w:type="spellEnd"/>
      <w:r>
        <w:rPr>
          <w:rFonts w:eastAsiaTheme="minorEastAsia"/>
          <w:sz w:val="24"/>
          <w:szCs w:val="24"/>
        </w:rPr>
        <w:t xml:space="preserve"> r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thành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</w:p>
    <w:p w14:paraId="29771974" w14:textId="149FBA08" w:rsidR="002766CB" w:rsidRPr="002766CB" w:rsidRDefault="002766CB" w:rsidP="002766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r-1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p>
      </m:oMath>
    </w:p>
    <w:p w14:paraId="4EB071CA" w14:textId="239C4A75" w:rsidR="002766CB" w:rsidRPr="002766CB" w:rsidRDefault="002766CB" w:rsidP="002766C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Giải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thích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thức</w:t>
      </w:r>
      <w:proofErr w:type="spellEnd"/>
      <w:r>
        <w:rPr>
          <w:rFonts w:eastAsiaTheme="minorEastAsia"/>
          <w:sz w:val="24"/>
          <w:szCs w:val="24"/>
        </w:rPr>
        <w:t xml:space="preserve">: Trong x-1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tới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khi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được</w:t>
      </w:r>
      <w:proofErr w:type="spellEnd"/>
      <w:r>
        <w:rPr>
          <w:rFonts w:eastAsiaTheme="minorEastAsia"/>
          <w:sz w:val="24"/>
          <w:szCs w:val="24"/>
        </w:rPr>
        <w:t xml:space="preserve"> r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th</w:t>
      </w:r>
      <w:proofErr w:type="spellStart"/>
      <w:r>
        <w:rPr>
          <w:rFonts w:eastAsiaTheme="minorEastAsia"/>
          <w:sz w:val="24"/>
          <w:szCs w:val="24"/>
        </w:rPr>
        <w:t>ành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này</w:t>
      </w:r>
      <w:proofErr w:type="spellEnd"/>
      <w:r>
        <w:rPr>
          <w:rFonts w:eastAsiaTheme="minorEastAsia"/>
          <w:sz w:val="24"/>
          <w:szCs w:val="24"/>
        </w:rPr>
        <w:t xml:space="preserve"> ta </w:t>
      </w:r>
      <w:proofErr w:type="spellStart"/>
      <w:r>
        <w:rPr>
          <w:rFonts w:eastAsiaTheme="minorEastAsia"/>
          <w:sz w:val="24"/>
          <w:szCs w:val="24"/>
        </w:rPr>
        <w:t>chọn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 r-1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 w:rsidR="00084CB5">
        <w:rPr>
          <w:rFonts w:eastAsiaTheme="minorEastAsia"/>
          <w:sz w:val="24"/>
          <w:szCs w:val="24"/>
        </w:rPr>
        <w:t xml:space="preserve"> (</w:t>
      </w:r>
      <w:proofErr w:type="spellStart"/>
      <w:r w:rsidR="00084CB5">
        <w:rPr>
          <w:rFonts w:eastAsiaTheme="minorEastAsia"/>
          <w:sz w:val="24"/>
          <w:szCs w:val="24"/>
        </w:rPr>
        <w:t>tổ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hợp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chập</w:t>
      </w:r>
      <w:proofErr w:type="spellEnd"/>
      <w:r w:rsidR="00084CB5">
        <w:rPr>
          <w:rFonts w:eastAsiaTheme="minorEastAsia"/>
          <w:sz w:val="24"/>
          <w:szCs w:val="24"/>
        </w:rPr>
        <w:t xml:space="preserve"> r – 1 </w:t>
      </w:r>
      <w:proofErr w:type="spellStart"/>
      <w:r w:rsidR="00084CB5">
        <w:rPr>
          <w:rFonts w:eastAsiaTheme="minorEastAsia"/>
          <w:sz w:val="24"/>
          <w:szCs w:val="24"/>
        </w:rPr>
        <w:t>của</w:t>
      </w:r>
      <w:proofErr w:type="spellEnd"/>
      <w:r w:rsidR="00084CB5">
        <w:rPr>
          <w:rFonts w:eastAsiaTheme="minorEastAsia"/>
          <w:sz w:val="24"/>
          <w:szCs w:val="24"/>
        </w:rPr>
        <w:t xml:space="preserve"> x – 1)</w:t>
      </w:r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tại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lại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x – 1 </w:t>
      </w:r>
      <w:proofErr w:type="spellStart"/>
      <w:r>
        <w:rPr>
          <w:rFonts w:eastAsiaTheme="minorEastAsia"/>
          <w:sz w:val="24"/>
          <w:szCs w:val="24"/>
        </w:rPr>
        <w:t>và</w:t>
      </w:r>
      <w:proofErr w:type="spellEnd"/>
      <w:r>
        <w:rPr>
          <w:rFonts w:eastAsiaTheme="minorEastAsia"/>
          <w:sz w:val="24"/>
          <w:szCs w:val="24"/>
        </w:rPr>
        <w:t xml:space="preserve"> r – 1? </w:t>
      </w:r>
      <w:proofErr w:type="spellStart"/>
      <w:r>
        <w:rPr>
          <w:rFonts w:eastAsiaTheme="minorEastAsia"/>
          <w:sz w:val="24"/>
          <w:szCs w:val="24"/>
        </w:rPr>
        <w:t>Vì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cuối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cùng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thứ</w:t>
      </w:r>
      <w:proofErr w:type="spellEnd"/>
      <w:r>
        <w:rPr>
          <w:rFonts w:eastAsiaTheme="minorEastAsia"/>
          <w:sz w:val="24"/>
          <w:szCs w:val="24"/>
        </w:rPr>
        <w:t xml:space="preserve"> x </w:t>
      </w:r>
      <w:proofErr w:type="spellStart"/>
      <w:r>
        <w:rPr>
          <w:rFonts w:eastAsiaTheme="minorEastAsia"/>
          <w:sz w:val="24"/>
          <w:szCs w:val="24"/>
        </w:rPr>
        <w:t>cũng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thành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cuối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cùng</w:t>
      </w:r>
      <w:proofErr w:type="spellEnd"/>
      <w:r w:rsidR="00084CB5">
        <w:rPr>
          <w:rFonts w:eastAsiaTheme="minorEastAsia"/>
          <w:sz w:val="24"/>
          <w:szCs w:val="24"/>
        </w:rPr>
        <w:t xml:space="preserve">, </w:t>
      </w:r>
      <w:proofErr w:type="spellStart"/>
      <w:r w:rsidR="00084CB5">
        <w:rPr>
          <w:rFonts w:eastAsiaTheme="minorEastAsia"/>
          <w:sz w:val="24"/>
          <w:szCs w:val="24"/>
        </w:rPr>
        <w:t>lần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thứ</w:t>
      </w:r>
      <w:proofErr w:type="spellEnd"/>
      <w:r w:rsidR="00084CB5">
        <w:rPr>
          <w:rFonts w:eastAsiaTheme="minorEastAsia"/>
          <w:sz w:val="24"/>
          <w:szCs w:val="24"/>
        </w:rPr>
        <w:t xml:space="preserve"> r </w:t>
      </w:r>
      <w:proofErr w:type="spellStart"/>
      <w:r w:rsidR="00084CB5">
        <w:rPr>
          <w:rFonts w:eastAsiaTheme="minorEastAsia"/>
          <w:sz w:val="24"/>
          <w:szCs w:val="24"/>
        </w:rPr>
        <w:t>vì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vậy</w:t>
      </w:r>
      <w:proofErr w:type="spellEnd"/>
      <w:r w:rsidR="00084CB5">
        <w:rPr>
          <w:rFonts w:eastAsiaTheme="minorEastAsia"/>
          <w:sz w:val="24"/>
          <w:szCs w:val="24"/>
        </w:rPr>
        <w:t xml:space="preserve"> ta </w:t>
      </w:r>
      <w:proofErr w:type="spellStart"/>
      <w:r w:rsidR="00084CB5">
        <w:rPr>
          <w:rFonts w:eastAsiaTheme="minorEastAsia"/>
          <w:sz w:val="24"/>
          <w:szCs w:val="24"/>
        </w:rPr>
        <w:t>luôn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chừa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lại</w:t>
      </w:r>
      <w:proofErr w:type="spellEnd"/>
      <w:r w:rsidR="00084CB5">
        <w:rPr>
          <w:rFonts w:eastAsiaTheme="minorEastAsia"/>
          <w:sz w:val="24"/>
          <w:szCs w:val="24"/>
        </w:rPr>
        <w:t xml:space="preserve"> 1 </w:t>
      </w:r>
      <w:proofErr w:type="spellStart"/>
      <w:r w:rsidR="00084CB5">
        <w:rPr>
          <w:rFonts w:eastAsiaTheme="minorEastAsia"/>
          <w:sz w:val="24"/>
          <w:szCs w:val="24"/>
        </w:rPr>
        <w:t>lần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chắc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chắn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thành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công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mà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không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cần</w:t>
      </w:r>
      <w:proofErr w:type="spellEnd"/>
      <w:r w:rsidR="00084CB5">
        <w:rPr>
          <w:rFonts w:eastAsiaTheme="minorEastAsia"/>
          <w:sz w:val="24"/>
          <w:szCs w:val="24"/>
        </w:rPr>
        <w:t xml:space="preserve"> </w:t>
      </w:r>
      <w:proofErr w:type="spellStart"/>
      <w:r w:rsidR="00084CB5">
        <w:rPr>
          <w:rFonts w:eastAsiaTheme="minorEastAsia"/>
          <w:sz w:val="24"/>
          <w:szCs w:val="24"/>
        </w:rPr>
        <w:t>chọn</w:t>
      </w:r>
      <w:proofErr w:type="spellEnd"/>
    </w:p>
    <w:p w14:paraId="796239C4" w14:textId="4B8E3137" w:rsidR="002766CB" w:rsidRPr="002766CB" w:rsidRDefault="002766CB" w:rsidP="002766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 </m:t>
        </m:r>
      </m:oMath>
    </w:p>
    <w:p w14:paraId="15146A01" w14:textId="3DE13103" w:rsidR="002766CB" w:rsidRPr="00084CB5" w:rsidRDefault="002766CB" w:rsidP="002766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3221703" w14:textId="4727BB8D" w:rsidR="00084CB5" w:rsidRPr="00DB791B" w:rsidRDefault="00084CB5" w:rsidP="00084CB5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084CB5">
        <w:rPr>
          <w:rFonts w:eastAsiaTheme="minorEastAsia"/>
          <w:sz w:val="24"/>
          <w:szCs w:val="24"/>
        </w:rPr>
        <w:t>Hyper-geometric distribution</w:t>
      </w:r>
    </w:p>
    <w:p w14:paraId="5EC7F914" w14:textId="45A6A106" w:rsidR="00DB791B" w:rsidRDefault="00DB791B" w:rsidP="00DB791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Chọn</w:t>
      </w:r>
      <w:proofErr w:type="spellEnd"/>
      <w:r>
        <w:rPr>
          <w:rFonts w:eastAsiaTheme="minorEastAsia"/>
          <w:sz w:val="24"/>
          <w:szCs w:val="24"/>
        </w:rPr>
        <w:t xml:space="preserve"> n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từ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tập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gồm</w:t>
      </w:r>
      <w:proofErr w:type="spellEnd"/>
      <w:r>
        <w:rPr>
          <w:rFonts w:eastAsiaTheme="minorEastAsia"/>
          <w:sz w:val="24"/>
          <w:szCs w:val="24"/>
        </w:rPr>
        <w:t xml:space="preserve"> N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n &lt; N. Trong N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này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có</w:t>
      </w:r>
      <w:proofErr w:type="spellEnd"/>
      <w:r>
        <w:rPr>
          <w:rFonts w:eastAsiaTheme="minorEastAsia"/>
          <w:sz w:val="24"/>
          <w:szCs w:val="24"/>
        </w:rPr>
        <w:t xml:space="preserve"> K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thành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có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biến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xảy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proofErr w:type="spellStart"/>
      <w:r>
        <w:rPr>
          <w:rFonts w:eastAsiaTheme="minorEastAsia"/>
          <w:sz w:val="24"/>
          <w:szCs w:val="24"/>
        </w:rPr>
        <w:t>và</w:t>
      </w:r>
      <w:proofErr w:type="spellEnd"/>
      <w:r>
        <w:rPr>
          <w:rFonts w:eastAsiaTheme="minorEastAsia"/>
          <w:sz w:val="24"/>
          <w:szCs w:val="24"/>
        </w:rPr>
        <w:t xml:space="preserve"> N – K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thất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bại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Xác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suất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để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chọn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được</w:t>
      </w:r>
      <w:proofErr w:type="spellEnd"/>
      <w:r>
        <w:rPr>
          <w:rFonts w:eastAsiaTheme="minorEastAsia"/>
          <w:sz w:val="24"/>
          <w:szCs w:val="24"/>
        </w:rPr>
        <w:t xml:space="preserve"> x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thành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công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trong</w:t>
      </w:r>
      <w:proofErr w:type="spellEnd"/>
      <w:r>
        <w:rPr>
          <w:rFonts w:eastAsiaTheme="minorEastAsia"/>
          <w:sz w:val="24"/>
          <w:szCs w:val="24"/>
        </w:rPr>
        <w:t xml:space="preserve"> n </w:t>
      </w:r>
      <w:proofErr w:type="spellStart"/>
      <w:r>
        <w:rPr>
          <w:rFonts w:eastAsiaTheme="minorEastAsia"/>
          <w:sz w:val="24"/>
          <w:szCs w:val="24"/>
        </w:rPr>
        <w:t>phần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được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nhặt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</w:p>
    <w:p w14:paraId="71F1A5DD" w14:textId="0319F82D" w:rsidR="00DB791B" w:rsidRPr="00DB791B" w:rsidRDefault="00DB791B" w:rsidP="00DB791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eqAr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n-x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eqAr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, for x=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 n+K-N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to 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</m:t>
        </m:r>
        <m:r>
          <w:rPr>
            <w:rFonts w:ascii="Cambria Math" w:eastAsiaTheme="minorEastAsia" w:hAnsi="Cambria Math"/>
            <w:sz w:val="24"/>
            <w:szCs w:val="24"/>
          </w:rPr>
          <m:t>⁡{K,n}</m:t>
        </m:r>
      </m:oMath>
    </w:p>
    <w:p w14:paraId="7FEC844B" w14:textId="77777777" w:rsidR="00DB791B" w:rsidRPr="00DB791B" w:rsidRDefault="00DB791B" w:rsidP="00DB791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=np</m:t>
        </m:r>
      </m:oMath>
    </w:p>
    <w:p w14:paraId="2BC0F977" w14:textId="182C8B66" w:rsidR="00DB791B" w:rsidRPr="00DB791B" w:rsidRDefault="00DB791B" w:rsidP="00DB791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=V(X)=np(1-p)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nor/>
          </m:rPr>
          <w:rPr>
            <w:rFonts w:eastAsiaTheme="minorEastAsia"/>
            <w:sz w:val="24"/>
            <w:szCs w:val="24"/>
          </w:rPr>
          <m:t>where </m:t>
        </m:r>
        <m:r>
          <w:rPr>
            <w:rFonts w:ascii="Cambria Math" w:eastAsiaTheme="minorEastAsia" w:hAnsi="Cambria Math"/>
            <w:sz w:val="24"/>
            <w:szCs w:val="24"/>
          </w:rPr>
          <m:t>p = 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14:paraId="247C4124" w14:textId="77777777" w:rsidR="00DB791B" w:rsidRPr="00DB791B" w:rsidRDefault="00DB791B" w:rsidP="00DB791B">
      <w:pPr>
        <w:pStyle w:val="ListParagraph"/>
        <w:ind w:left="1800"/>
        <w:rPr>
          <w:rFonts w:eastAsiaTheme="minorEastAsia"/>
          <w:sz w:val="24"/>
          <w:szCs w:val="24"/>
        </w:rPr>
      </w:pPr>
    </w:p>
    <w:p w14:paraId="09D1B631" w14:textId="07BB7A7C" w:rsidR="00084CB5" w:rsidRPr="00084CB5" w:rsidRDefault="00084CB5" w:rsidP="00084CB5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084CB5">
        <w:rPr>
          <w:rFonts w:eastAsiaTheme="minorEastAsia"/>
          <w:sz w:val="24"/>
          <w:szCs w:val="24"/>
        </w:rPr>
        <w:t>Poisson distribution</w:t>
      </w:r>
    </w:p>
    <w:p w14:paraId="24280F48" w14:textId="0E2EFB96" w:rsidR="00F4264E" w:rsidRPr="00205FB4" w:rsidRDefault="00205FB4" w:rsidP="00205FB4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Cho X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biến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xảy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trong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một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khoảng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thời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gian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cụ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thể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ví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dụ</w:t>
      </w:r>
      <w:proofErr w:type="spellEnd"/>
      <w:r>
        <w:rPr>
          <w:rFonts w:eastAsiaTheme="minorEastAsia"/>
          <w:sz w:val="24"/>
          <w:szCs w:val="24"/>
        </w:rPr>
        <w:t xml:space="preserve"> 1 </w:t>
      </w:r>
      <w:proofErr w:type="spellStart"/>
      <w:r>
        <w:rPr>
          <w:rFonts w:eastAsiaTheme="minorEastAsia"/>
          <w:sz w:val="24"/>
          <w:szCs w:val="24"/>
        </w:rPr>
        <w:t>ngày</w:t>
      </w:r>
      <w:proofErr w:type="spellEnd"/>
      <w:r>
        <w:rPr>
          <w:rFonts w:eastAsiaTheme="minorEastAsia"/>
          <w:sz w:val="24"/>
          <w:szCs w:val="24"/>
        </w:rPr>
        <w:t xml:space="preserve">, 1 </w:t>
      </w:r>
      <w:proofErr w:type="spellStart"/>
      <w:r>
        <w:rPr>
          <w:rFonts w:eastAsiaTheme="minorEastAsia"/>
          <w:sz w:val="24"/>
          <w:szCs w:val="24"/>
        </w:rPr>
        <w:t>giờ</w:t>
      </w:r>
      <w:proofErr w:type="spellEnd"/>
      <w:r>
        <w:rPr>
          <w:rFonts w:eastAsiaTheme="minorEastAsia"/>
          <w:sz w:val="24"/>
          <w:szCs w:val="24"/>
        </w:rPr>
        <w:t xml:space="preserve">, 1 </w:t>
      </w:r>
      <w:proofErr w:type="spellStart"/>
      <w:r>
        <w:rPr>
          <w:rFonts w:eastAsiaTheme="minorEastAsia"/>
          <w:sz w:val="24"/>
          <w:szCs w:val="24"/>
        </w:rPr>
        <w:t>phút</w:t>
      </w:r>
      <w:proofErr w:type="spellEnd"/>
      <w:r>
        <w:rPr>
          <w:rFonts w:eastAsiaTheme="minorEastAsia"/>
          <w:sz w:val="24"/>
          <w:szCs w:val="24"/>
        </w:rPr>
        <w:t>, …)</w:t>
      </w:r>
    </w:p>
    <w:p w14:paraId="7E7C9ACD" w14:textId="02380CA0" w:rsidR="00205FB4" w:rsidRPr="00205FB4" w:rsidRDefault="00205FB4" w:rsidP="00205FB4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x!</m:t>
            </m:r>
          </m:den>
        </m:f>
        <m:r>
          <m:rPr>
            <m:nor/>
          </m:rPr>
          <w:rPr>
            <w:rFonts w:eastAsiaTheme="minorEastAsia"/>
            <w:sz w:val="24"/>
            <w:szCs w:val="24"/>
          </w:rPr>
          <m:t>    for </m:t>
        </m:r>
        <m:r>
          <w:rPr>
            <w:rFonts w:ascii="Cambria Math" w:eastAsiaTheme="minorEastAsia" w:hAnsi="Cambria Math"/>
            <w:sz w:val="24"/>
            <w:szCs w:val="24"/>
          </w:rPr>
          <m:t>x=0,1,2,....</m:t>
        </m:r>
      </m:oMath>
    </w:p>
    <w:p w14:paraId="213F56DE" w14:textId="06045C3D" w:rsidR="00205FB4" w:rsidRPr="00205FB4" w:rsidRDefault="00205FB4" w:rsidP="00205FB4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205FB4">
        <w:rPr>
          <w:rFonts w:eastAsiaTheme="minorEastAsia"/>
          <w:sz w:val="24"/>
          <w:szCs w:val="24"/>
        </w:rPr>
        <w:t xml:space="preserve">µ = </w:t>
      </w:r>
      <w:r w:rsidRPr="00205FB4">
        <w:rPr>
          <w:rFonts w:eastAsiaTheme="minorEastAsia"/>
          <w:i/>
          <w:iCs/>
          <w:sz w:val="24"/>
          <w:szCs w:val="24"/>
        </w:rPr>
        <w:t>E</w:t>
      </w:r>
      <w:r w:rsidRPr="00205FB4">
        <w:rPr>
          <w:rFonts w:eastAsiaTheme="minorEastAsia"/>
          <w:sz w:val="24"/>
          <w:szCs w:val="24"/>
        </w:rPr>
        <w:t>(</w:t>
      </w:r>
      <w:r w:rsidRPr="00205FB4">
        <w:rPr>
          <w:rFonts w:eastAsiaTheme="minorEastAsia"/>
          <w:i/>
          <w:iCs/>
          <w:sz w:val="24"/>
          <w:szCs w:val="24"/>
        </w:rPr>
        <w:t>X</w:t>
      </w:r>
      <w:r w:rsidRPr="00205FB4">
        <w:rPr>
          <w:rFonts w:eastAsiaTheme="minorEastAsia"/>
          <w:sz w:val="24"/>
          <w:szCs w:val="24"/>
        </w:rPr>
        <w:t xml:space="preserve">) = </w:t>
      </w:r>
      <w:r w:rsidRPr="00205FB4">
        <w:rPr>
          <w:rFonts w:eastAsiaTheme="minorEastAsia"/>
          <w:sz w:val="24"/>
          <w:szCs w:val="24"/>
          <w:lang w:val="el-GR"/>
        </w:rPr>
        <w:t>λ</w:t>
      </w:r>
    </w:p>
    <w:p w14:paraId="7AF2AB14" w14:textId="4AC4060C" w:rsidR="0098570A" w:rsidRPr="00205FB4" w:rsidRDefault="00205FB4" w:rsidP="00205FB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5FB4">
        <w:rPr>
          <w:sz w:val="24"/>
          <w:szCs w:val="24"/>
          <w:lang w:val="el-GR"/>
        </w:rPr>
        <w:lastRenderedPageBreak/>
        <w:t>σ</w:t>
      </w:r>
      <w:r w:rsidRPr="00205FB4">
        <w:rPr>
          <w:sz w:val="24"/>
          <w:szCs w:val="24"/>
          <w:vertAlign w:val="superscript"/>
        </w:rPr>
        <w:t>2</w:t>
      </w:r>
      <w:r w:rsidRPr="00205FB4">
        <w:rPr>
          <w:sz w:val="24"/>
          <w:szCs w:val="24"/>
        </w:rPr>
        <w:t xml:space="preserve"> = </w:t>
      </w:r>
      <w:r w:rsidRPr="00205FB4">
        <w:rPr>
          <w:i/>
          <w:iCs/>
          <w:sz w:val="24"/>
          <w:szCs w:val="24"/>
        </w:rPr>
        <w:t>V</w:t>
      </w:r>
      <w:r w:rsidRPr="00205FB4">
        <w:rPr>
          <w:sz w:val="24"/>
          <w:szCs w:val="24"/>
        </w:rPr>
        <w:t>(</w:t>
      </w:r>
      <w:r w:rsidRPr="00205FB4">
        <w:rPr>
          <w:i/>
          <w:iCs/>
          <w:sz w:val="24"/>
          <w:szCs w:val="24"/>
        </w:rPr>
        <w:t>X</w:t>
      </w:r>
      <w:r w:rsidRPr="00205FB4">
        <w:rPr>
          <w:sz w:val="24"/>
          <w:szCs w:val="24"/>
        </w:rPr>
        <w:t xml:space="preserve">) = </w:t>
      </w:r>
      <w:r w:rsidRPr="00205FB4">
        <w:rPr>
          <w:sz w:val="24"/>
          <w:szCs w:val="24"/>
          <w:lang w:val="el-GR"/>
        </w:rPr>
        <w:t>λ</w:t>
      </w:r>
    </w:p>
    <w:sectPr w:rsidR="0098570A" w:rsidRPr="0020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6E2"/>
    <w:multiLevelType w:val="hybridMultilevel"/>
    <w:tmpl w:val="67A0BE9C"/>
    <w:lvl w:ilvl="0" w:tplc="C06A5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70A7"/>
    <w:multiLevelType w:val="hybridMultilevel"/>
    <w:tmpl w:val="F668AA1A"/>
    <w:lvl w:ilvl="0" w:tplc="B4780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64F6C"/>
    <w:multiLevelType w:val="hybridMultilevel"/>
    <w:tmpl w:val="5B22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50A9"/>
    <w:multiLevelType w:val="hybridMultilevel"/>
    <w:tmpl w:val="BD283A30"/>
    <w:lvl w:ilvl="0" w:tplc="5CF48E6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11ACE"/>
    <w:multiLevelType w:val="hybridMultilevel"/>
    <w:tmpl w:val="1BF02FD0"/>
    <w:lvl w:ilvl="0" w:tplc="5CF48E6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CF612A"/>
    <w:multiLevelType w:val="hybridMultilevel"/>
    <w:tmpl w:val="90AA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F5B75"/>
    <w:multiLevelType w:val="hybridMultilevel"/>
    <w:tmpl w:val="C7FA4686"/>
    <w:lvl w:ilvl="0" w:tplc="DF0C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6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24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AD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C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68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A2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2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D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5E351E"/>
    <w:multiLevelType w:val="hybridMultilevel"/>
    <w:tmpl w:val="EE060CB4"/>
    <w:lvl w:ilvl="0" w:tplc="1452F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125B15"/>
    <w:multiLevelType w:val="hybridMultilevel"/>
    <w:tmpl w:val="7F44C65E"/>
    <w:lvl w:ilvl="0" w:tplc="4AF63A1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68440B"/>
    <w:multiLevelType w:val="hybridMultilevel"/>
    <w:tmpl w:val="3F5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904EA"/>
    <w:multiLevelType w:val="hybridMultilevel"/>
    <w:tmpl w:val="7174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A192D"/>
    <w:multiLevelType w:val="hybridMultilevel"/>
    <w:tmpl w:val="02A23E0C"/>
    <w:lvl w:ilvl="0" w:tplc="5CF48E6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210CCE"/>
    <w:multiLevelType w:val="hybridMultilevel"/>
    <w:tmpl w:val="569E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F3559"/>
    <w:multiLevelType w:val="hybridMultilevel"/>
    <w:tmpl w:val="321602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8756264"/>
    <w:multiLevelType w:val="hybridMultilevel"/>
    <w:tmpl w:val="35F447A8"/>
    <w:lvl w:ilvl="0" w:tplc="D8CC9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2448308">
    <w:abstractNumId w:val="0"/>
  </w:num>
  <w:num w:numId="2" w16cid:durableId="1548762379">
    <w:abstractNumId w:val="7"/>
  </w:num>
  <w:num w:numId="3" w16cid:durableId="1025013885">
    <w:abstractNumId w:val="3"/>
  </w:num>
  <w:num w:numId="4" w16cid:durableId="383869284">
    <w:abstractNumId w:val="6"/>
  </w:num>
  <w:num w:numId="5" w16cid:durableId="1757944243">
    <w:abstractNumId w:val="8"/>
  </w:num>
  <w:num w:numId="6" w16cid:durableId="1190799024">
    <w:abstractNumId w:val="14"/>
  </w:num>
  <w:num w:numId="7" w16cid:durableId="38820874">
    <w:abstractNumId w:val="10"/>
  </w:num>
  <w:num w:numId="8" w16cid:durableId="986520906">
    <w:abstractNumId w:val="1"/>
  </w:num>
  <w:num w:numId="9" w16cid:durableId="572199513">
    <w:abstractNumId w:val="13"/>
  </w:num>
  <w:num w:numId="10" w16cid:durableId="784544174">
    <w:abstractNumId w:val="2"/>
  </w:num>
  <w:num w:numId="11" w16cid:durableId="1566794162">
    <w:abstractNumId w:val="12"/>
  </w:num>
  <w:num w:numId="12" w16cid:durableId="294677519">
    <w:abstractNumId w:val="5"/>
  </w:num>
  <w:num w:numId="13" w16cid:durableId="1841236195">
    <w:abstractNumId w:val="4"/>
  </w:num>
  <w:num w:numId="14" w16cid:durableId="1283608740">
    <w:abstractNumId w:val="11"/>
  </w:num>
  <w:num w:numId="15" w16cid:durableId="2105563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69"/>
    <w:rsid w:val="00027769"/>
    <w:rsid w:val="000672AD"/>
    <w:rsid w:val="00084CB5"/>
    <w:rsid w:val="00152397"/>
    <w:rsid w:val="001C19F2"/>
    <w:rsid w:val="001F0B98"/>
    <w:rsid w:val="00205FB4"/>
    <w:rsid w:val="002766CB"/>
    <w:rsid w:val="00415BB3"/>
    <w:rsid w:val="00490748"/>
    <w:rsid w:val="00517CEA"/>
    <w:rsid w:val="00586516"/>
    <w:rsid w:val="006760CA"/>
    <w:rsid w:val="00953C43"/>
    <w:rsid w:val="00965EA5"/>
    <w:rsid w:val="00972D0F"/>
    <w:rsid w:val="0098570A"/>
    <w:rsid w:val="00B75543"/>
    <w:rsid w:val="00C36420"/>
    <w:rsid w:val="00CE1B02"/>
    <w:rsid w:val="00D13E47"/>
    <w:rsid w:val="00DB791B"/>
    <w:rsid w:val="00E74087"/>
    <w:rsid w:val="00F4264E"/>
    <w:rsid w:val="00F6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B845"/>
  <w15:chartTrackingRefBased/>
  <w15:docId w15:val="{5A645F29-242F-4BE6-A269-191B1DF0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70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42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noi.info/wiki/translate/he/Number-Theory-6.m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3:25:55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1530 357 1272,'-6'0'2472,"-26"1"3242,25 4-4588,20 5-1256,-9-8 134,1 0-1,-1-1 1,0 0 0,1 0 0,-1 0 0,1 0 0,0-1 0,-1 0 0,1 0 0,-1 0 0,7-1 0,55-13-10,-45 9-3,-19 5 8,1-1 0,-1 0-1,0 0 1,1 0-1,-1 0 1,0 0 0,0-1-1,0 1 1,0-1-1,0 1 1,0-1 0,0 0-1,-1 1 1,1-1 0,-1 0-1,1 0 1,2-5-1,-4 7 2,0-1-1,0 1 1,0-1-1,1 1 1,-1-1-1,0 1 0,0-1 1,0 1-1,0-1 1,0 1-1,0-1 0,0 1 1,0-1-1,0 1 1,0-1-1,0 1 1,0-1-1,0 1 0,-1-1 1,1 1-1,0-1 1,0 1-1,-1-1 0,1 1 1,0-1-1,0 1 1,-1-1-1,0 0 1,0 1-1,-1-1 0,1 0 0,0 1 1,-1-1-1,1 1 0,-1 0 1,1-1-1,-1 1 0,1 0 1,-1 0-1,0 0 0,1 0 1,-1 0-1,1 0 0,-3 1 1,-14 3-14,1 1 0,0 0 1,0 1-1,0 1 1,-20 11-1,-3 2-40,43-19-1667,8-9-3256,-7 3 3371,1-1 112</inkml:trace>
  <inkml:trace contextRef="#ctx0" brushRef="#br0" timeOffset="603.01">1839 260 860,'0'0'179,"0"1"-1,0-1 1,0 1 0,0-1-1,1 1 1,-1-1 0,0 1-1,0-1 1,1 0 0,-1 1-1,0-1 1,0 1 0,1-1-1,-1 0 1,1 1 0,-1-1-1,0 0 1,1 0 0,-1 1-1,1-1 1,-1 0 0,1 0-1,-1 1 1,0-1 0,1 0-1,-1 0 1,1 0 0,-1 0-1,1 0 1,-1 0 0,1 0-1,-1 0 1,1 0 0,-1 0-1,1 0 1,-1 0 0,1 0-1,0-1 1,21-14 1155,13-28-1773,-26 30 622,-1-2 1,-1 1-1,0-1 1,-1 0-1,-1 0 1,0 0-1,-1-1 1,-1 0-1,0 0 1,-1 0-1,0-27 1,-2 43-84,11 33-40,-5-1-86,-2-1 0,0 1 0,-3 0-1,0 0 1,-2 0 0,-10 62 0,5-54-37,2 0 0,2 0 0,6 74 0,-4-88-869,-2-15-1426</inkml:trace>
  <inkml:trace contextRef="#ctx0" brushRef="#br0" timeOffset="1091.7">1910 375 856,'7'3'4757,"-12"3"-3358,-9 4-1347,-25 3 633,65-27-143,59-18-174,1 0-3088,-75 22-1543,-8 5 2899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3:25:05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1929 436 116,'3'0'524,"1"0"-128,1-2-148,-1-1-100,1 1-60,4-3-32,-2 2-16,4-3-16,-1 1 0,3-1-8,1-2-8,2 1-8,2 1-176,-4-1-196,4 1-108,3 0-60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3:51:02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</dc:creator>
  <cp:keywords/>
  <dc:description/>
  <cp:lastModifiedBy>Trọng Lê</cp:lastModifiedBy>
  <cp:revision>3</cp:revision>
  <dcterms:created xsi:type="dcterms:W3CDTF">2022-11-02T10:02:00Z</dcterms:created>
  <dcterms:modified xsi:type="dcterms:W3CDTF">2022-11-04T13:21:00Z</dcterms:modified>
</cp:coreProperties>
</file>