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pPr>
      <w:r>
        <w:rPr/>
        <w:t>Lab</w:t>
      </w:r>
      <w:r>
        <w:rPr>
          <w:spacing w:val="-7"/>
        </w:rPr>
        <w:t> </w:t>
      </w:r>
      <w:r>
        <w:rPr/>
        <w:t>#7:</w:t>
      </w:r>
      <w:r>
        <w:rPr>
          <w:spacing w:val="-18"/>
        </w:rPr>
        <w:t> </w:t>
      </w:r>
      <w:r>
        <w:rPr/>
        <w:t>Assessment</w:t>
      </w:r>
      <w:r>
        <w:rPr>
          <w:spacing w:val="-11"/>
        </w:rPr>
        <w:t> </w:t>
      </w:r>
      <w:r>
        <w:rPr>
          <w:spacing w:val="-2"/>
        </w:rPr>
        <w:t>Worksheet</w:t>
      </w:r>
    </w:p>
    <w:p>
      <w:pPr>
        <w:spacing w:before="185"/>
        <w:ind w:left="643" w:right="660" w:firstLine="0"/>
        <w:jc w:val="center"/>
        <w:rPr>
          <w:b/>
          <w:sz w:val="28"/>
        </w:rPr>
      </w:pPr>
      <w:r>
        <w:rPr>
          <w:b/>
          <w:sz w:val="28"/>
        </w:rPr>
        <w:t>Part</w:t>
      </w:r>
      <w:r>
        <w:rPr>
          <w:b/>
          <w:spacing w:val="-20"/>
          <w:sz w:val="28"/>
        </w:rPr>
        <w:t> </w:t>
      </w:r>
      <w:r>
        <w:rPr>
          <w:b/>
          <w:sz w:val="28"/>
        </w:rPr>
        <w:t>A</w:t>
      </w:r>
      <w:r>
        <w:rPr>
          <w:b/>
          <w:spacing w:val="-18"/>
          <w:sz w:val="28"/>
        </w:rPr>
        <w:t> </w:t>
      </w:r>
      <w:r>
        <w:rPr>
          <w:b/>
          <w:sz w:val="28"/>
        </w:rPr>
        <w:t>–</w:t>
      </w:r>
      <w:r>
        <w:rPr>
          <w:b/>
          <w:spacing w:val="-7"/>
          <w:sz w:val="28"/>
        </w:rPr>
        <w:t> </w:t>
      </w:r>
      <w:r>
        <w:rPr>
          <w:b/>
          <w:sz w:val="28"/>
        </w:rPr>
        <w:t>Perform</w:t>
      </w:r>
      <w:r>
        <w:rPr>
          <w:b/>
          <w:spacing w:val="-4"/>
          <w:sz w:val="28"/>
        </w:rPr>
        <w:t> </w:t>
      </w:r>
      <w:r>
        <w:rPr>
          <w:b/>
          <w:sz w:val="28"/>
        </w:rPr>
        <w:t>a</w:t>
      </w:r>
      <w:r>
        <w:rPr>
          <w:b/>
          <w:spacing w:val="-6"/>
          <w:sz w:val="28"/>
        </w:rPr>
        <w:t> </w:t>
      </w:r>
      <w:r>
        <w:rPr>
          <w:b/>
          <w:sz w:val="28"/>
        </w:rPr>
        <w:t>Business</w:t>
      </w:r>
      <w:r>
        <w:rPr>
          <w:b/>
          <w:spacing w:val="-2"/>
          <w:sz w:val="28"/>
        </w:rPr>
        <w:t> </w:t>
      </w:r>
      <w:r>
        <w:rPr>
          <w:b/>
          <w:sz w:val="28"/>
        </w:rPr>
        <w:t>Impact</w:t>
      </w:r>
      <w:r>
        <w:rPr>
          <w:b/>
          <w:spacing w:val="-17"/>
          <w:sz w:val="28"/>
        </w:rPr>
        <w:t> </w:t>
      </w:r>
      <w:r>
        <w:rPr>
          <w:b/>
          <w:sz w:val="28"/>
        </w:rPr>
        <w:t>Analysis</w:t>
      </w:r>
      <w:r>
        <w:rPr>
          <w:b/>
          <w:spacing w:val="-2"/>
          <w:sz w:val="28"/>
        </w:rPr>
        <w:t> </w:t>
      </w:r>
      <w:r>
        <w:rPr>
          <w:b/>
          <w:sz w:val="28"/>
        </w:rPr>
        <w:t>for</w:t>
      </w:r>
      <w:r>
        <w:rPr>
          <w:b/>
          <w:spacing w:val="-8"/>
          <w:sz w:val="28"/>
        </w:rPr>
        <w:t> </w:t>
      </w:r>
      <w:r>
        <w:rPr>
          <w:b/>
          <w:sz w:val="28"/>
        </w:rPr>
        <w:t>an</w:t>
      </w:r>
      <w:r>
        <w:rPr>
          <w:b/>
          <w:spacing w:val="-6"/>
          <w:sz w:val="28"/>
        </w:rPr>
        <w:t> </w:t>
      </w:r>
      <w:r>
        <w:rPr>
          <w:b/>
          <w:sz w:val="28"/>
        </w:rPr>
        <w:t>IT</w:t>
      </w:r>
      <w:r>
        <w:rPr>
          <w:b/>
          <w:spacing w:val="-7"/>
          <w:sz w:val="28"/>
        </w:rPr>
        <w:t> </w:t>
      </w:r>
      <w:r>
        <w:rPr>
          <w:b/>
          <w:spacing w:val="-2"/>
          <w:sz w:val="28"/>
        </w:rPr>
        <w:t>Infrastructure</w:t>
      </w:r>
    </w:p>
    <w:p>
      <w:pPr>
        <w:pStyle w:val="Heading2"/>
        <w:spacing w:before="187"/>
        <w:jc w:val="both"/>
      </w:pPr>
      <w:r>
        <w:rPr/>
        <w:t>Course</w:t>
      </w:r>
      <w:r>
        <w:rPr>
          <w:spacing w:val="-4"/>
        </w:rPr>
        <w:t> </w:t>
      </w:r>
      <w:r>
        <w:rPr/>
        <w:t>Name:</w:t>
      </w:r>
      <w:r>
        <w:rPr>
          <w:spacing w:val="-5"/>
        </w:rPr>
        <w:t> </w:t>
      </w:r>
      <w:r>
        <w:rPr>
          <w:spacing w:val="-2"/>
        </w:rPr>
        <w:t>IAA202</w:t>
      </w:r>
    </w:p>
    <w:p>
      <w:pPr>
        <w:spacing w:line="410" w:lineRule="auto" w:before="179"/>
        <w:ind w:left="100" w:right="6203" w:firstLine="0"/>
        <w:jc w:val="both"/>
        <w:rPr>
          <w:b/>
          <w:sz w:val="22"/>
        </w:rPr>
      </w:pPr>
      <w:r>
        <w:rPr>
          <w:b/>
          <w:sz w:val="22"/>
        </w:rPr>
        <w:t>Student Name: Phạm</w:t>
      </w:r>
      <w:r>
        <w:rPr>
          <w:b/>
          <w:spacing w:val="-4"/>
          <w:sz w:val="22"/>
        </w:rPr>
        <w:t> </w:t>
      </w:r>
      <w:r>
        <w:rPr>
          <w:b/>
          <w:sz w:val="22"/>
        </w:rPr>
        <w:t>Thành Long Instructor</w:t>
      </w:r>
      <w:r>
        <w:rPr>
          <w:b/>
          <w:spacing w:val="-13"/>
          <w:sz w:val="22"/>
        </w:rPr>
        <w:t> </w:t>
      </w:r>
      <w:r>
        <w:rPr>
          <w:b/>
          <w:sz w:val="22"/>
        </w:rPr>
        <w:t>Name:</w:t>
      </w:r>
      <w:r>
        <w:rPr>
          <w:b/>
          <w:spacing w:val="-9"/>
          <w:sz w:val="22"/>
        </w:rPr>
        <w:t> </w:t>
      </w:r>
      <w:r>
        <w:rPr>
          <w:b/>
          <w:sz w:val="22"/>
        </w:rPr>
        <w:t>Mai</w:t>
      </w:r>
      <w:r>
        <w:rPr>
          <w:b/>
          <w:spacing w:val="-10"/>
          <w:sz w:val="22"/>
        </w:rPr>
        <w:t> </w:t>
      </w:r>
      <w:r>
        <w:rPr>
          <w:b/>
          <w:sz w:val="22"/>
        </w:rPr>
        <w:t>Hoàng</w:t>
      </w:r>
      <w:r>
        <w:rPr>
          <w:b/>
          <w:spacing w:val="-9"/>
          <w:sz w:val="22"/>
        </w:rPr>
        <w:t> </w:t>
      </w:r>
      <w:r>
        <w:rPr>
          <w:b/>
          <w:sz w:val="22"/>
        </w:rPr>
        <w:t>Đỉnh Lab Due Date: 20/10/2024</w:t>
      </w:r>
    </w:p>
    <w:p>
      <w:pPr>
        <w:pStyle w:val="BodyText"/>
        <w:ind w:left="0"/>
        <w:jc w:val="left"/>
        <w:rPr>
          <w:b/>
          <w:sz w:val="24"/>
        </w:rPr>
      </w:pPr>
    </w:p>
    <w:p>
      <w:pPr>
        <w:spacing w:before="159"/>
        <w:ind w:left="100" w:right="0" w:firstLine="0"/>
        <w:jc w:val="left"/>
        <w:rPr>
          <w:b/>
          <w:sz w:val="22"/>
        </w:rPr>
      </w:pPr>
      <w:r>
        <w:rPr>
          <w:b/>
          <w:spacing w:val="-2"/>
          <w:sz w:val="22"/>
          <w:u w:val="single"/>
        </w:rPr>
        <w:t>Overview</w:t>
      </w:r>
    </w:p>
    <w:p>
      <w:pPr>
        <w:pStyle w:val="BodyText"/>
        <w:spacing w:line="259" w:lineRule="auto" w:before="180"/>
        <w:ind w:left="100" w:right="113"/>
      </w:pPr>
      <w:r>
        <w:rPr/>
        <w:t>When performing a BIA, you are trying to assess and align the affected IT systems, applications, and resources to their required recovery time objectives (RTOs). The prioritization of the identified mission critical</w:t>
      </w:r>
      <w:r>
        <w:rPr>
          <w:spacing w:val="-5"/>
        </w:rPr>
        <w:t> </w:t>
      </w:r>
      <w:r>
        <w:rPr/>
        <w:t>business</w:t>
      </w:r>
      <w:r>
        <w:rPr>
          <w:spacing w:val="-5"/>
        </w:rPr>
        <w:t> </w:t>
      </w:r>
      <w:r>
        <w:rPr/>
        <w:t>functions</w:t>
      </w:r>
      <w:r>
        <w:rPr>
          <w:spacing w:val="-5"/>
        </w:rPr>
        <w:t> </w:t>
      </w:r>
      <w:r>
        <w:rPr/>
        <w:t>will</w:t>
      </w:r>
      <w:r>
        <w:rPr>
          <w:spacing w:val="-5"/>
        </w:rPr>
        <w:t> </w:t>
      </w:r>
      <w:r>
        <w:rPr/>
        <w:t>define</w:t>
      </w:r>
      <w:r>
        <w:rPr>
          <w:spacing w:val="-5"/>
        </w:rPr>
        <w:t> </w:t>
      </w:r>
      <w:r>
        <w:rPr/>
        <w:t>what</w:t>
      </w:r>
      <w:r>
        <w:rPr>
          <w:spacing w:val="-5"/>
        </w:rPr>
        <w:t> </w:t>
      </w:r>
      <w:r>
        <w:rPr/>
        <w:t>IT</w:t>
      </w:r>
      <w:r>
        <w:rPr>
          <w:spacing w:val="-9"/>
        </w:rPr>
        <w:t> </w:t>
      </w:r>
      <w:r>
        <w:rPr/>
        <w:t>systems,</w:t>
      </w:r>
      <w:r>
        <w:rPr>
          <w:spacing w:val="-6"/>
        </w:rPr>
        <w:t> </w:t>
      </w:r>
      <w:r>
        <w:rPr/>
        <w:t>applications,</w:t>
      </w:r>
      <w:r>
        <w:rPr>
          <w:spacing w:val="-5"/>
        </w:rPr>
        <w:t> </w:t>
      </w:r>
      <w:r>
        <w:rPr/>
        <w:t>and</w:t>
      </w:r>
      <w:r>
        <w:rPr>
          <w:spacing w:val="-5"/>
        </w:rPr>
        <w:t> </w:t>
      </w:r>
      <w:r>
        <w:rPr/>
        <w:t>resources</w:t>
      </w:r>
      <w:r>
        <w:rPr>
          <w:spacing w:val="-5"/>
        </w:rPr>
        <w:t> </w:t>
      </w:r>
      <w:r>
        <w:rPr/>
        <w:t>are</w:t>
      </w:r>
      <w:r>
        <w:rPr>
          <w:spacing w:val="-5"/>
        </w:rPr>
        <w:t> </w:t>
      </w:r>
      <w:r>
        <w:rPr/>
        <w:t>impacted.</w:t>
      </w:r>
      <w:r>
        <w:rPr>
          <w:spacing w:val="-8"/>
        </w:rPr>
        <w:t> </w:t>
      </w:r>
      <w:r>
        <w:rPr/>
        <w:t>The</w:t>
      </w:r>
      <w:r>
        <w:rPr>
          <w:spacing w:val="-6"/>
        </w:rPr>
        <w:t> </w:t>
      </w:r>
      <w:r>
        <w:rPr/>
        <w:t>RTO will</w:t>
      </w:r>
      <w:r>
        <w:rPr>
          <w:spacing w:val="-4"/>
        </w:rPr>
        <w:t> </w:t>
      </w:r>
      <w:r>
        <w:rPr/>
        <w:t>drive</w:t>
      </w:r>
      <w:r>
        <w:rPr>
          <w:spacing w:val="-2"/>
        </w:rPr>
        <w:t> </w:t>
      </w:r>
      <w:r>
        <w:rPr/>
        <w:t>what</w:t>
      </w:r>
      <w:r>
        <w:rPr>
          <w:spacing w:val="-1"/>
        </w:rPr>
        <w:t> </w:t>
      </w:r>
      <w:r>
        <w:rPr/>
        <w:t>kind</w:t>
      </w:r>
      <w:r>
        <w:rPr>
          <w:spacing w:val="-2"/>
        </w:rPr>
        <w:t> </w:t>
      </w:r>
      <w:r>
        <w:rPr/>
        <w:t>of</w:t>
      </w:r>
      <w:r>
        <w:rPr>
          <w:spacing w:val="-4"/>
        </w:rPr>
        <w:t> </w:t>
      </w:r>
      <w:r>
        <w:rPr/>
        <w:t>business</w:t>
      </w:r>
      <w:r>
        <w:rPr>
          <w:spacing w:val="-2"/>
        </w:rPr>
        <w:t> </w:t>
      </w:r>
      <w:r>
        <w:rPr/>
        <w:t>continuity</w:t>
      </w:r>
      <w:r>
        <w:rPr>
          <w:spacing w:val="-5"/>
        </w:rPr>
        <w:t> </w:t>
      </w:r>
      <w:r>
        <w:rPr/>
        <w:t>and</w:t>
      </w:r>
      <w:r>
        <w:rPr>
          <w:spacing w:val="-2"/>
        </w:rPr>
        <w:t> </w:t>
      </w:r>
      <w:r>
        <w:rPr/>
        <w:t>recovery</w:t>
      </w:r>
      <w:r>
        <w:rPr>
          <w:spacing w:val="-2"/>
        </w:rPr>
        <w:t> </w:t>
      </w:r>
      <w:r>
        <w:rPr/>
        <w:t>steps</w:t>
      </w:r>
      <w:r>
        <w:rPr>
          <w:spacing w:val="-2"/>
        </w:rPr>
        <w:t> </w:t>
      </w:r>
      <w:r>
        <w:rPr/>
        <w:t>are</w:t>
      </w:r>
      <w:r>
        <w:rPr>
          <w:spacing w:val="-2"/>
        </w:rPr>
        <w:t> </w:t>
      </w:r>
      <w:r>
        <w:rPr/>
        <w:t>needed</w:t>
      </w:r>
      <w:r>
        <w:rPr>
          <w:spacing w:val="-5"/>
        </w:rPr>
        <w:t> </w:t>
      </w:r>
      <w:r>
        <w:rPr/>
        <w:t>to</w:t>
      </w:r>
      <w:r>
        <w:rPr>
          <w:spacing w:val="-5"/>
        </w:rPr>
        <w:t> </w:t>
      </w:r>
      <w:r>
        <w:rPr/>
        <w:t>maintain</w:t>
      </w:r>
      <w:r>
        <w:rPr>
          <w:spacing w:val="-2"/>
        </w:rPr>
        <w:t> </w:t>
      </w:r>
      <w:r>
        <w:rPr/>
        <w:t>IT</w:t>
      </w:r>
      <w:r>
        <w:rPr>
          <w:spacing w:val="-5"/>
        </w:rPr>
        <w:t> </w:t>
      </w:r>
      <w:r>
        <w:rPr/>
        <w:t>operations</w:t>
      </w:r>
      <w:r>
        <w:rPr>
          <w:spacing w:val="-2"/>
        </w:rPr>
        <w:t> </w:t>
      </w:r>
      <w:r>
        <w:rPr/>
        <w:t>within the specified time frames.</w:t>
      </w:r>
    </w:p>
    <w:p>
      <w:pPr>
        <w:pStyle w:val="BodyText"/>
        <w:spacing w:before="160"/>
        <w:ind w:left="100"/>
        <w:jc w:val="left"/>
      </w:pPr>
      <w:r>
        <w:rPr/>
        <w:t>Performa</w:t>
      </w:r>
      <w:r>
        <w:rPr>
          <w:spacing w:val="-7"/>
        </w:rPr>
        <w:t> </w:t>
      </w:r>
      <w:r>
        <w:rPr/>
        <w:t>BIA</w:t>
      </w:r>
      <w:r>
        <w:rPr>
          <w:spacing w:val="-15"/>
        </w:rPr>
        <w:t> </w:t>
      </w:r>
      <w:r>
        <w:rPr/>
        <w:t>assessment</w:t>
      </w:r>
      <w:r>
        <w:rPr>
          <w:spacing w:val="-3"/>
        </w:rPr>
        <w:t> </w:t>
      </w:r>
      <w:r>
        <w:rPr/>
        <w:t>and</w:t>
      </w:r>
      <w:r>
        <w:rPr>
          <w:spacing w:val="-4"/>
        </w:rPr>
        <w:t> </w:t>
      </w:r>
      <w:r>
        <w:rPr/>
        <w:t>fill</w:t>
      </w:r>
      <w:r>
        <w:rPr>
          <w:spacing w:val="-5"/>
        </w:rPr>
        <w:t> </w:t>
      </w:r>
      <w:r>
        <w:rPr/>
        <w:t>in</w:t>
      </w:r>
      <w:r>
        <w:rPr>
          <w:spacing w:val="-7"/>
        </w:rPr>
        <w:t> </w:t>
      </w:r>
      <w:r>
        <w:rPr/>
        <w:t>the</w:t>
      </w:r>
      <w:r>
        <w:rPr>
          <w:spacing w:val="-6"/>
        </w:rPr>
        <w:t> </w:t>
      </w:r>
      <w:r>
        <w:rPr/>
        <w:t>following</w:t>
      </w:r>
      <w:r>
        <w:rPr>
          <w:spacing w:val="-3"/>
        </w:rPr>
        <w:t> </w:t>
      </w:r>
      <w:r>
        <w:rPr>
          <w:spacing w:val="-2"/>
        </w:rPr>
        <w:t>chart:</w:t>
      </w:r>
    </w:p>
    <w:p>
      <w:pPr>
        <w:pStyle w:val="BodyText"/>
        <w:spacing w:before="6"/>
        <w:ind w:left="0"/>
        <w:jc w:val="left"/>
        <w:rPr>
          <w:sz w:val="15"/>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46"/>
        <w:gridCol w:w="1629"/>
        <w:gridCol w:w="1711"/>
        <w:gridCol w:w="2969"/>
      </w:tblGrid>
      <w:tr>
        <w:trPr>
          <w:trHeight w:val="506" w:hRule="atLeast"/>
        </w:trPr>
        <w:tc>
          <w:tcPr>
            <w:tcW w:w="3046" w:type="dxa"/>
          </w:tcPr>
          <w:p>
            <w:pPr>
              <w:pStyle w:val="TableParagraph"/>
              <w:spacing w:line="251" w:lineRule="exact"/>
              <w:ind w:left="160"/>
              <w:rPr>
                <w:b/>
                <w:sz w:val="22"/>
              </w:rPr>
            </w:pPr>
            <w:r>
              <w:rPr>
                <w:b/>
                <w:sz w:val="22"/>
              </w:rPr>
              <w:t>Business</w:t>
            </w:r>
            <w:r>
              <w:rPr>
                <w:b/>
                <w:spacing w:val="-5"/>
                <w:sz w:val="22"/>
              </w:rPr>
              <w:t> </w:t>
            </w:r>
            <w:r>
              <w:rPr>
                <w:b/>
                <w:sz w:val="22"/>
              </w:rPr>
              <w:t>Function</w:t>
            </w:r>
            <w:r>
              <w:rPr>
                <w:b/>
                <w:spacing w:val="-7"/>
                <w:sz w:val="22"/>
              </w:rPr>
              <w:t> </w:t>
            </w:r>
            <w:r>
              <w:rPr>
                <w:b/>
                <w:sz w:val="22"/>
              </w:rPr>
              <w:t>or</w:t>
            </w:r>
            <w:r>
              <w:rPr>
                <w:b/>
                <w:spacing w:val="-8"/>
                <w:sz w:val="22"/>
              </w:rPr>
              <w:t> </w:t>
            </w:r>
            <w:r>
              <w:rPr>
                <w:b/>
                <w:spacing w:val="-2"/>
                <w:sz w:val="22"/>
              </w:rPr>
              <w:t>Process</w:t>
            </w:r>
          </w:p>
        </w:tc>
        <w:tc>
          <w:tcPr>
            <w:tcW w:w="1629" w:type="dxa"/>
          </w:tcPr>
          <w:p>
            <w:pPr>
              <w:pStyle w:val="TableParagraph"/>
              <w:spacing w:line="254" w:lineRule="exact"/>
              <w:ind w:left="139" w:right="123" w:firstLine="271"/>
              <w:rPr>
                <w:b/>
                <w:sz w:val="22"/>
              </w:rPr>
            </w:pPr>
            <w:r>
              <w:rPr>
                <w:b/>
                <w:spacing w:val="-2"/>
                <w:sz w:val="22"/>
              </w:rPr>
              <w:t>Business </w:t>
            </w:r>
            <w:r>
              <w:rPr>
                <w:b/>
                <w:sz w:val="22"/>
              </w:rPr>
              <w:t>Impact</w:t>
            </w:r>
            <w:r>
              <w:rPr>
                <w:b/>
                <w:spacing w:val="-14"/>
                <w:sz w:val="22"/>
              </w:rPr>
              <w:t> </w:t>
            </w:r>
            <w:r>
              <w:rPr>
                <w:b/>
                <w:sz w:val="22"/>
              </w:rPr>
              <w:t>Factor</w:t>
            </w:r>
          </w:p>
        </w:tc>
        <w:tc>
          <w:tcPr>
            <w:tcW w:w="1711" w:type="dxa"/>
          </w:tcPr>
          <w:p>
            <w:pPr>
              <w:pStyle w:val="TableParagraph"/>
              <w:spacing w:line="254" w:lineRule="exact"/>
              <w:ind w:left="401" w:right="128" w:hanging="258"/>
              <w:rPr>
                <w:b/>
                <w:sz w:val="22"/>
              </w:rPr>
            </w:pPr>
            <w:r>
              <w:rPr>
                <w:b/>
                <w:sz w:val="22"/>
              </w:rPr>
              <w:t>Recovery</w:t>
            </w:r>
            <w:r>
              <w:rPr>
                <w:b/>
                <w:spacing w:val="-14"/>
                <w:sz w:val="22"/>
              </w:rPr>
              <w:t> </w:t>
            </w:r>
            <w:r>
              <w:rPr>
                <w:b/>
                <w:sz w:val="22"/>
              </w:rPr>
              <w:t>Time </w:t>
            </w:r>
            <w:r>
              <w:rPr>
                <w:b/>
                <w:spacing w:val="-2"/>
                <w:sz w:val="22"/>
              </w:rPr>
              <w:t>Objective</w:t>
            </w:r>
          </w:p>
        </w:tc>
        <w:tc>
          <w:tcPr>
            <w:tcW w:w="2969" w:type="dxa"/>
          </w:tcPr>
          <w:p>
            <w:pPr>
              <w:pStyle w:val="TableParagraph"/>
              <w:spacing w:line="254" w:lineRule="exact"/>
              <w:ind w:left="399" w:right="384" w:firstLine="285"/>
              <w:rPr>
                <w:b/>
                <w:sz w:val="22"/>
              </w:rPr>
            </w:pPr>
            <w:r>
              <w:rPr>
                <w:b/>
                <w:sz w:val="22"/>
              </w:rPr>
              <w:t>IT Systems/Apps Infrastructure</w:t>
            </w:r>
            <w:r>
              <w:rPr>
                <w:b/>
                <w:spacing w:val="-14"/>
                <w:sz w:val="22"/>
              </w:rPr>
              <w:t> </w:t>
            </w:r>
            <w:r>
              <w:rPr>
                <w:b/>
                <w:sz w:val="22"/>
              </w:rPr>
              <w:t>Impacts</w:t>
            </w:r>
          </w:p>
        </w:tc>
      </w:tr>
      <w:tr>
        <w:trPr>
          <w:trHeight w:val="758" w:hRule="atLeast"/>
        </w:trPr>
        <w:tc>
          <w:tcPr>
            <w:tcW w:w="3046" w:type="dxa"/>
          </w:tcPr>
          <w:p>
            <w:pPr>
              <w:pStyle w:val="TableParagraph"/>
              <w:spacing w:line="249" w:lineRule="exact"/>
              <w:ind w:left="107"/>
              <w:rPr>
                <w:sz w:val="22"/>
              </w:rPr>
            </w:pPr>
            <w:r>
              <w:rPr>
                <w:sz w:val="22"/>
              </w:rPr>
              <w:t>Internal</w:t>
            </w:r>
            <w:r>
              <w:rPr>
                <w:spacing w:val="-4"/>
                <w:sz w:val="22"/>
              </w:rPr>
              <w:t> </w:t>
            </w:r>
            <w:r>
              <w:rPr>
                <w:sz w:val="22"/>
              </w:rPr>
              <w:t>and</w:t>
            </w:r>
            <w:r>
              <w:rPr>
                <w:spacing w:val="-3"/>
                <w:sz w:val="22"/>
              </w:rPr>
              <w:t> </w:t>
            </w:r>
            <w:r>
              <w:rPr>
                <w:sz w:val="22"/>
              </w:rPr>
              <w:t>external</w:t>
            </w:r>
            <w:r>
              <w:rPr>
                <w:spacing w:val="-3"/>
                <w:sz w:val="22"/>
              </w:rPr>
              <w:t> </w:t>
            </w:r>
            <w:r>
              <w:rPr>
                <w:spacing w:val="-2"/>
                <w:sz w:val="22"/>
              </w:rPr>
              <w:t>voice</w:t>
            </w:r>
          </w:p>
          <w:p>
            <w:pPr>
              <w:pStyle w:val="TableParagraph"/>
              <w:spacing w:line="252" w:lineRule="exact"/>
              <w:ind w:left="107" w:right="156"/>
              <w:rPr>
                <w:sz w:val="22"/>
              </w:rPr>
            </w:pPr>
            <w:r>
              <w:rPr>
                <w:sz w:val="22"/>
              </w:rPr>
              <w:t>communications with customers</w:t>
            </w:r>
            <w:r>
              <w:rPr>
                <w:spacing w:val="-14"/>
                <w:sz w:val="22"/>
              </w:rPr>
              <w:t> </w:t>
            </w:r>
            <w:r>
              <w:rPr>
                <w:sz w:val="22"/>
              </w:rPr>
              <w:t>in</w:t>
            </w:r>
            <w:r>
              <w:rPr>
                <w:spacing w:val="-14"/>
                <w:sz w:val="22"/>
              </w:rPr>
              <w:t> </w:t>
            </w:r>
            <w:r>
              <w:rPr>
                <w:sz w:val="22"/>
              </w:rPr>
              <w:t>real-time</w:t>
            </w:r>
          </w:p>
        </w:tc>
        <w:tc>
          <w:tcPr>
            <w:tcW w:w="1629" w:type="dxa"/>
          </w:tcPr>
          <w:p>
            <w:pPr>
              <w:pStyle w:val="TableParagraph"/>
              <w:spacing w:line="249" w:lineRule="exact"/>
              <w:ind w:left="539"/>
              <w:rPr>
                <w:sz w:val="22"/>
              </w:rPr>
            </w:pPr>
            <w:r>
              <w:rPr>
                <w:spacing w:val="-2"/>
                <w:sz w:val="22"/>
              </w:rPr>
              <w:t>Minor</w:t>
            </w:r>
          </w:p>
        </w:tc>
        <w:tc>
          <w:tcPr>
            <w:tcW w:w="1711" w:type="dxa"/>
          </w:tcPr>
          <w:p>
            <w:pPr>
              <w:pStyle w:val="TableParagraph"/>
              <w:spacing w:line="249" w:lineRule="exact"/>
              <w:ind w:left="0" w:right="347"/>
              <w:jc w:val="right"/>
              <w:rPr>
                <w:sz w:val="22"/>
              </w:rPr>
            </w:pPr>
            <w:r>
              <w:rPr>
                <w:spacing w:val="-2"/>
                <w:sz w:val="22"/>
              </w:rPr>
              <w:t>Two</w:t>
            </w:r>
            <w:r>
              <w:rPr>
                <w:spacing w:val="-13"/>
                <w:sz w:val="22"/>
              </w:rPr>
              <w:t> </w:t>
            </w:r>
            <w:r>
              <w:rPr>
                <w:spacing w:val="-2"/>
                <w:sz w:val="22"/>
              </w:rPr>
              <w:t>weeks</w:t>
            </w:r>
          </w:p>
        </w:tc>
        <w:tc>
          <w:tcPr>
            <w:tcW w:w="2969" w:type="dxa"/>
          </w:tcPr>
          <w:p>
            <w:pPr>
              <w:pStyle w:val="TableParagraph"/>
              <w:spacing w:line="249" w:lineRule="exact"/>
              <w:rPr>
                <w:sz w:val="22"/>
              </w:rPr>
            </w:pPr>
            <w:r>
              <w:rPr>
                <w:sz w:val="22"/>
              </w:rPr>
              <w:t>All</w:t>
            </w:r>
            <w:r>
              <w:rPr>
                <w:spacing w:val="-6"/>
                <w:sz w:val="22"/>
              </w:rPr>
              <w:t> </w:t>
            </w:r>
            <w:r>
              <w:rPr>
                <w:sz w:val="22"/>
              </w:rPr>
              <w:t>major</w:t>
            </w:r>
            <w:r>
              <w:rPr>
                <w:spacing w:val="-3"/>
                <w:sz w:val="22"/>
              </w:rPr>
              <w:t> </w:t>
            </w:r>
            <w:r>
              <w:rPr>
                <w:sz w:val="22"/>
              </w:rPr>
              <w:t>computer</w:t>
            </w:r>
            <w:r>
              <w:rPr>
                <w:spacing w:val="-2"/>
                <w:sz w:val="22"/>
              </w:rPr>
              <w:t> systems,</w:t>
            </w:r>
          </w:p>
          <w:p>
            <w:pPr>
              <w:pStyle w:val="TableParagraph"/>
              <w:spacing w:line="252" w:lineRule="exact"/>
              <w:rPr>
                <w:sz w:val="22"/>
              </w:rPr>
            </w:pPr>
            <w:r>
              <w:rPr>
                <w:sz w:val="22"/>
              </w:rPr>
              <w:t>both</w:t>
            </w:r>
            <w:r>
              <w:rPr>
                <w:spacing w:val="-12"/>
                <w:sz w:val="22"/>
              </w:rPr>
              <w:t> </w:t>
            </w:r>
            <w:r>
              <w:rPr>
                <w:sz w:val="22"/>
              </w:rPr>
              <w:t>software</w:t>
            </w:r>
            <w:r>
              <w:rPr>
                <w:spacing w:val="-14"/>
                <w:sz w:val="22"/>
              </w:rPr>
              <w:t> </w:t>
            </w:r>
            <w:r>
              <w:rPr>
                <w:sz w:val="22"/>
              </w:rPr>
              <w:t>and</w:t>
            </w:r>
            <w:r>
              <w:rPr>
                <w:spacing w:val="-12"/>
                <w:sz w:val="22"/>
              </w:rPr>
              <w:t> </w:t>
            </w:r>
            <w:r>
              <w:rPr>
                <w:sz w:val="22"/>
              </w:rPr>
              <w:t>hardware, would have been affected.</w:t>
            </w:r>
          </w:p>
        </w:tc>
      </w:tr>
      <w:tr>
        <w:trPr>
          <w:trHeight w:val="1010" w:hRule="atLeast"/>
        </w:trPr>
        <w:tc>
          <w:tcPr>
            <w:tcW w:w="3046" w:type="dxa"/>
          </w:tcPr>
          <w:p>
            <w:pPr>
              <w:pStyle w:val="TableParagraph"/>
              <w:ind w:left="107"/>
              <w:rPr>
                <w:sz w:val="22"/>
              </w:rPr>
            </w:pPr>
            <w:r>
              <w:rPr>
                <w:sz w:val="22"/>
              </w:rPr>
              <w:t>Internal</w:t>
            </w:r>
            <w:r>
              <w:rPr>
                <w:spacing w:val="-12"/>
                <w:sz w:val="22"/>
              </w:rPr>
              <w:t> </w:t>
            </w:r>
            <w:r>
              <w:rPr>
                <w:sz w:val="22"/>
              </w:rPr>
              <w:t>and</w:t>
            </w:r>
            <w:r>
              <w:rPr>
                <w:spacing w:val="-12"/>
                <w:sz w:val="22"/>
              </w:rPr>
              <w:t> </w:t>
            </w:r>
            <w:r>
              <w:rPr>
                <w:sz w:val="22"/>
              </w:rPr>
              <w:t>external</w:t>
            </w:r>
            <w:r>
              <w:rPr>
                <w:spacing w:val="-12"/>
                <w:sz w:val="22"/>
              </w:rPr>
              <w:t> </w:t>
            </w:r>
            <w:r>
              <w:rPr>
                <w:sz w:val="22"/>
              </w:rPr>
              <w:t>e-mail communications with</w:t>
            </w:r>
          </w:p>
          <w:p>
            <w:pPr>
              <w:pStyle w:val="TableParagraph"/>
              <w:spacing w:line="252" w:lineRule="exact"/>
              <w:ind w:left="107"/>
              <w:rPr>
                <w:sz w:val="22"/>
              </w:rPr>
            </w:pPr>
            <w:r>
              <w:rPr>
                <w:sz w:val="22"/>
              </w:rPr>
              <w:t>customers</w:t>
            </w:r>
            <w:r>
              <w:rPr>
                <w:spacing w:val="-10"/>
                <w:sz w:val="22"/>
              </w:rPr>
              <w:t> </w:t>
            </w:r>
            <w:r>
              <w:rPr>
                <w:sz w:val="22"/>
              </w:rPr>
              <w:t>via</w:t>
            </w:r>
            <w:r>
              <w:rPr>
                <w:spacing w:val="-10"/>
                <w:sz w:val="22"/>
              </w:rPr>
              <w:t> </w:t>
            </w:r>
            <w:r>
              <w:rPr>
                <w:sz w:val="22"/>
              </w:rPr>
              <w:t>store</w:t>
            </w:r>
            <w:r>
              <w:rPr>
                <w:spacing w:val="-10"/>
                <w:sz w:val="22"/>
              </w:rPr>
              <w:t> </w:t>
            </w:r>
            <w:r>
              <w:rPr>
                <w:sz w:val="22"/>
              </w:rPr>
              <w:t>and</w:t>
            </w:r>
            <w:r>
              <w:rPr>
                <w:spacing w:val="-10"/>
                <w:sz w:val="22"/>
              </w:rPr>
              <w:t> </w:t>
            </w:r>
            <w:r>
              <w:rPr>
                <w:sz w:val="22"/>
              </w:rPr>
              <w:t>forward </w:t>
            </w:r>
            <w:r>
              <w:rPr>
                <w:spacing w:val="-2"/>
                <w:sz w:val="22"/>
              </w:rPr>
              <w:t>messaging</w:t>
            </w:r>
          </w:p>
        </w:tc>
        <w:tc>
          <w:tcPr>
            <w:tcW w:w="1629" w:type="dxa"/>
          </w:tcPr>
          <w:p>
            <w:pPr>
              <w:pStyle w:val="TableParagraph"/>
              <w:spacing w:line="252" w:lineRule="exact"/>
              <w:ind w:left="539"/>
              <w:rPr>
                <w:sz w:val="22"/>
              </w:rPr>
            </w:pPr>
            <w:r>
              <w:rPr>
                <w:spacing w:val="-2"/>
                <w:sz w:val="22"/>
              </w:rPr>
              <w:t>Minor</w:t>
            </w:r>
          </w:p>
        </w:tc>
        <w:tc>
          <w:tcPr>
            <w:tcW w:w="1711" w:type="dxa"/>
          </w:tcPr>
          <w:p>
            <w:pPr>
              <w:pStyle w:val="TableParagraph"/>
              <w:spacing w:line="252" w:lineRule="exact"/>
              <w:ind w:left="0" w:right="347"/>
              <w:jc w:val="right"/>
              <w:rPr>
                <w:sz w:val="22"/>
              </w:rPr>
            </w:pPr>
            <w:r>
              <w:rPr>
                <w:spacing w:val="-2"/>
                <w:sz w:val="22"/>
              </w:rPr>
              <w:t>Two</w:t>
            </w:r>
            <w:r>
              <w:rPr>
                <w:spacing w:val="-13"/>
                <w:sz w:val="22"/>
              </w:rPr>
              <w:t> </w:t>
            </w:r>
            <w:r>
              <w:rPr>
                <w:spacing w:val="-2"/>
                <w:sz w:val="22"/>
              </w:rPr>
              <w:t>weeks</w:t>
            </w:r>
          </w:p>
        </w:tc>
        <w:tc>
          <w:tcPr>
            <w:tcW w:w="2969" w:type="dxa"/>
          </w:tcPr>
          <w:p>
            <w:pPr>
              <w:pStyle w:val="TableParagraph"/>
              <w:ind w:right="307"/>
              <w:jc w:val="both"/>
              <w:rPr>
                <w:sz w:val="22"/>
              </w:rPr>
            </w:pPr>
            <w:r>
              <w:rPr>
                <w:sz w:val="22"/>
              </w:rPr>
              <w:t>All</w:t>
            </w:r>
            <w:r>
              <w:rPr>
                <w:spacing w:val="-14"/>
                <w:sz w:val="22"/>
              </w:rPr>
              <w:t> </w:t>
            </w:r>
            <w:r>
              <w:rPr>
                <w:sz w:val="22"/>
              </w:rPr>
              <w:t>major</w:t>
            </w:r>
            <w:r>
              <w:rPr>
                <w:spacing w:val="-12"/>
                <w:sz w:val="22"/>
              </w:rPr>
              <w:t> </w:t>
            </w:r>
            <w:r>
              <w:rPr>
                <w:sz w:val="22"/>
              </w:rPr>
              <w:t>computer</w:t>
            </w:r>
            <w:r>
              <w:rPr>
                <w:spacing w:val="-11"/>
                <w:sz w:val="22"/>
              </w:rPr>
              <w:t> </w:t>
            </w:r>
            <w:r>
              <w:rPr>
                <w:sz w:val="22"/>
              </w:rPr>
              <w:t>systems, both software</w:t>
            </w:r>
            <w:r>
              <w:rPr>
                <w:spacing w:val="-1"/>
                <w:sz w:val="22"/>
              </w:rPr>
              <w:t> </w:t>
            </w:r>
            <w:r>
              <w:rPr>
                <w:sz w:val="22"/>
              </w:rPr>
              <w:t>and hardware, would have been affected.</w:t>
            </w:r>
          </w:p>
        </w:tc>
      </w:tr>
      <w:tr>
        <w:trPr>
          <w:trHeight w:val="1012" w:hRule="atLeast"/>
        </w:trPr>
        <w:tc>
          <w:tcPr>
            <w:tcW w:w="3046" w:type="dxa"/>
          </w:tcPr>
          <w:p>
            <w:pPr>
              <w:pStyle w:val="TableParagraph"/>
              <w:spacing w:before="1"/>
              <w:ind w:left="107" w:right="13"/>
              <w:rPr>
                <w:sz w:val="22"/>
              </w:rPr>
            </w:pPr>
            <w:r>
              <w:rPr>
                <w:sz w:val="22"/>
              </w:rPr>
              <w:t>DNS</w:t>
            </w:r>
            <w:r>
              <w:rPr>
                <w:spacing w:val="-8"/>
                <w:sz w:val="22"/>
              </w:rPr>
              <w:t> </w:t>
            </w:r>
            <w:r>
              <w:rPr>
                <w:sz w:val="22"/>
              </w:rPr>
              <w:t>–</w:t>
            </w:r>
            <w:r>
              <w:rPr>
                <w:spacing w:val="-7"/>
                <w:sz w:val="22"/>
              </w:rPr>
              <w:t> </w:t>
            </w:r>
            <w:r>
              <w:rPr>
                <w:sz w:val="22"/>
              </w:rPr>
              <w:t>for</w:t>
            </w:r>
            <w:r>
              <w:rPr>
                <w:spacing w:val="-9"/>
                <w:sz w:val="22"/>
              </w:rPr>
              <w:t> </w:t>
            </w:r>
            <w:r>
              <w:rPr>
                <w:sz w:val="22"/>
              </w:rPr>
              <w:t>internal</w:t>
            </w:r>
            <w:r>
              <w:rPr>
                <w:spacing w:val="-9"/>
                <w:sz w:val="22"/>
              </w:rPr>
              <w:t> </w:t>
            </w:r>
            <w:r>
              <w:rPr>
                <w:sz w:val="22"/>
              </w:rPr>
              <w:t>and</w:t>
            </w:r>
            <w:r>
              <w:rPr>
                <w:spacing w:val="-7"/>
                <w:sz w:val="22"/>
              </w:rPr>
              <w:t> </w:t>
            </w:r>
            <w:r>
              <w:rPr>
                <w:sz w:val="22"/>
              </w:rPr>
              <w:t>external IP</w:t>
            </w:r>
            <w:r>
              <w:rPr>
                <w:spacing w:val="-2"/>
                <w:sz w:val="22"/>
              </w:rPr>
              <w:t> </w:t>
            </w:r>
            <w:r>
              <w:rPr>
                <w:sz w:val="22"/>
              </w:rPr>
              <w:t>communications</w:t>
            </w:r>
          </w:p>
        </w:tc>
        <w:tc>
          <w:tcPr>
            <w:tcW w:w="1629" w:type="dxa"/>
          </w:tcPr>
          <w:p>
            <w:pPr>
              <w:pStyle w:val="TableParagraph"/>
              <w:spacing w:before="1"/>
              <w:ind w:left="484"/>
              <w:rPr>
                <w:sz w:val="22"/>
              </w:rPr>
            </w:pPr>
            <w:r>
              <w:rPr>
                <w:spacing w:val="-2"/>
                <w:sz w:val="22"/>
              </w:rPr>
              <w:t>Critical</w:t>
            </w:r>
          </w:p>
        </w:tc>
        <w:tc>
          <w:tcPr>
            <w:tcW w:w="1711" w:type="dxa"/>
          </w:tcPr>
          <w:p>
            <w:pPr>
              <w:pStyle w:val="TableParagraph"/>
              <w:spacing w:before="1"/>
              <w:ind w:left="653" w:right="285" w:hanging="354"/>
              <w:rPr>
                <w:sz w:val="22"/>
              </w:rPr>
            </w:pPr>
            <w:r>
              <w:rPr>
                <w:sz w:val="22"/>
              </w:rPr>
              <w:t>Two</w:t>
            </w:r>
            <w:r>
              <w:rPr>
                <w:spacing w:val="-14"/>
                <w:sz w:val="22"/>
              </w:rPr>
              <w:t> </w:t>
            </w:r>
            <w:r>
              <w:rPr>
                <w:sz w:val="22"/>
              </w:rPr>
              <w:t>to</w:t>
            </w:r>
            <w:r>
              <w:rPr>
                <w:spacing w:val="-14"/>
                <w:sz w:val="22"/>
              </w:rPr>
              <w:t> </w:t>
            </w:r>
            <w:r>
              <w:rPr>
                <w:sz w:val="22"/>
              </w:rPr>
              <w:t>three </w:t>
            </w:r>
            <w:r>
              <w:rPr>
                <w:spacing w:val="-4"/>
                <w:sz w:val="22"/>
              </w:rPr>
              <w:t>days</w:t>
            </w:r>
          </w:p>
        </w:tc>
        <w:tc>
          <w:tcPr>
            <w:tcW w:w="2969" w:type="dxa"/>
          </w:tcPr>
          <w:p>
            <w:pPr>
              <w:pStyle w:val="TableParagraph"/>
              <w:spacing w:line="252" w:lineRule="exact" w:before="1"/>
              <w:rPr>
                <w:sz w:val="22"/>
              </w:rPr>
            </w:pPr>
            <w:r>
              <w:rPr>
                <w:sz w:val="22"/>
              </w:rPr>
              <w:t>Servers</w:t>
            </w:r>
            <w:r>
              <w:rPr>
                <w:spacing w:val="-5"/>
                <w:sz w:val="22"/>
              </w:rPr>
              <w:t> </w:t>
            </w:r>
            <w:r>
              <w:rPr>
                <w:sz w:val="22"/>
              </w:rPr>
              <w:t>would</w:t>
            </w:r>
            <w:r>
              <w:rPr>
                <w:spacing w:val="-3"/>
                <w:sz w:val="22"/>
              </w:rPr>
              <w:t> </w:t>
            </w:r>
            <w:r>
              <w:rPr>
                <w:sz w:val="22"/>
              </w:rPr>
              <w:t>have</w:t>
            </w:r>
            <w:r>
              <w:rPr>
                <w:spacing w:val="-2"/>
                <w:sz w:val="22"/>
              </w:rPr>
              <w:t> </w:t>
            </w:r>
            <w:r>
              <w:rPr>
                <w:spacing w:val="-4"/>
                <w:sz w:val="22"/>
              </w:rPr>
              <w:t>been</w:t>
            </w:r>
          </w:p>
          <w:p>
            <w:pPr>
              <w:pStyle w:val="TableParagraph"/>
              <w:rPr>
                <w:sz w:val="22"/>
              </w:rPr>
            </w:pPr>
            <w:r>
              <w:rPr>
                <w:sz w:val="22"/>
              </w:rPr>
              <w:t>affected;</w:t>
            </w:r>
            <w:r>
              <w:rPr>
                <w:spacing w:val="-9"/>
                <w:sz w:val="22"/>
              </w:rPr>
              <w:t> </w:t>
            </w:r>
            <w:r>
              <w:rPr>
                <w:sz w:val="22"/>
              </w:rPr>
              <w:t>both</w:t>
            </w:r>
            <w:r>
              <w:rPr>
                <w:spacing w:val="-12"/>
                <w:sz w:val="22"/>
              </w:rPr>
              <w:t> </w:t>
            </w:r>
            <w:r>
              <w:rPr>
                <w:sz w:val="22"/>
              </w:rPr>
              <w:t>remote</w:t>
            </w:r>
            <w:r>
              <w:rPr>
                <w:spacing w:val="-9"/>
                <w:sz w:val="22"/>
              </w:rPr>
              <w:t> </w:t>
            </w:r>
            <w:r>
              <w:rPr>
                <w:sz w:val="22"/>
              </w:rPr>
              <w:t>and</w:t>
            </w:r>
            <w:r>
              <w:rPr>
                <w:spacing w:val="-12"/>
                <w:sz w:val="22"/>
              </w:rPr>
              <w:t> </w:t>
            </w:r>
            <w:r>
              <w:rPr>
                <w:sz w:val="22"/>
              </w:rPr>
              <w:t>local servers should be recovered</w:t>
            </w:r>
          </w:p>
          <w:p>
            <w:pPr>
              <w:pStyle w:val="TableParagraph"/>
              <w:spacing w:line="233" w:lineRule="exact"/>
              <w:rPr>
                <w:sz w:val="22"/>
              </w:rPr>
            </w:pPr>
            <w:r>
              <w:rPr>
                <w:sz w:val="22"/>
              </w:rPr>
              <w:t>for</w:t>
            </w:r>
            <w:r>
              <w:rPr>
                <w:spacing w:val="-4"/>
                <w:sz w:val="22"/>
              </w:rPr>
              <w:t> </w:t>
            </w:r>
            <w:r>
              <w:rPr>
                <w:sz w:val="22"/>
              </w:rPr>
              <w:t>business</w:t>
            </w:r>
            <w:r>
              <w:rPr>
                <w:spacing w:val="-4"/>
                <w:sz w:val="22"/>
              </w:rPr>
              <w:t> </w:t>
            </w:r>
            <w:r>
              <w:rPr>
                <w:spacing w:val="-2"/>
                <w:sz w:val="22"/>
              </w:rPr>
              <w:t>continuity.</w:t>
            </w:r>
          </w:p>
        </w:tc>
      </w:tr>
      <w:tr>
        <w:trPr>
          <w:trHeight w:val="1012" w:hRule="atLeast"/>
        </w:trPr>
        <w:tc>
          <w:tcPr>
            <w:tcW w:w="3046" w:type="dxa"/>
          </w:tcPr>
          <w:p>
            <w:pPr>
              <w:pStyle w:val="TableParagraph"/>
              <w:ind w:left="107" w:right="140"/>
              <w:jc w:val="both"/>
              <w:rPr>
                <w:sz w:val="22"/>
              </w:rPr>
            </w:pPr>
            <w:r>
              <w:rPr>
                <w:sz w:val="22"/>
              </w:rPr>
              <w:t>Internet</w:t>
            </w:r>
            <w:r>
              <w:rPr>
                <w:spacing w:val="-2"/>
                <w:sz w:val="22"/>
              </w:rPr>
              <w:t> </w:t>
            </w:r>
            <w:r>
              <w:rPr>
                <w:sz w:val="22"/>
              </w:rPr>
              <w:t>connectivity</w:t>
            </w:r>
            <w:r>
              <w:rPr>
                <w:spacing w:val="-3"/>
                <w:sz w:val="22"/>
              </w:rPr>
              <w:t> </w:t>
            </w:r>
            <w:r>
              <w:rPr>
                <w:sz w:val="22"/>
              </w:rPr>
              <w:t>for</w:t>
            </w:r>
            <w:r>
              <w:rPr>
                <w:spacing w:val="-3"/>
                <w:sz w:val="22"/>
              </w:rPr>
              <w:t> </w:t>
            </w:r>
            <w:r>
              <w:rPr>
                <w:sz w:val="22"/>
              </w:rPr>
              <w:t>e-mail and</w:t>
            </w:r>
            <w:r>
              <w:rPr>
                <w:spacing w:val="-8"/>
                <w:sz w:val="22"/>
              </w:rPr>
              <w:t> </w:t>
            </w:r>
            <w:r>
              <w:rPr>
                <w:sz w:val="22"/>
              </w:rPr>
              <w:t>store</w:t>
            </w:r>
            <w:r>
              <w:rPr>
                <w:spacing w:val="-8"/>
                <w:sz w:val="22"/>
              </w:rPr>
              <w:t> </w:t>
            </w:r>
            <w:r>
              <w:rPr>
                <w:sz w:val="22"/>
              </w:rPr>
              <w:t>and</w:t>
            </w:r>
            <w:r>
              <w:rPr>
                <w:spacing w:val="-11"/>
                <w:sz w:val="22"/>
              </w:rPr>
              <w:t> </w:t>
            </w:r>
            <w:r>
              <w:rPr>
                <w:sz w:val="22"/>
              </w:rPr>
              <w:t>forward</w:t>
            </w:r>
            <w:r>
              <w:rPr>
                <w:spacing w:val="-11"/>
                <w:sz w:val="22"/>
              </w:rPr>
              <w:t> </w:t>
            </w:r>
            <w:r>
              <w:rPr>
                <w:sz w:val="22"/>
              </w:rPr>
              <w:t>customer </w:t>
            </w:r>
            <w:r>
              <w:rPr>
                <w:spacing w:val="-2"/>
                <w:sz w:val="22"/>
              </w:rPr>
              <w:t>service</w:t>
            </w:r>
          </w:p>
        </w:tc>
        <w:tc>
          <w:tcPr>
            <w:tcW w:w="1629" w:type="dxa"/>
          </w:tcPr>
          <w:p>
            <w:pPr>
              <w:pStyle w:val="TableParagraph"/>
              <w:spacing w:line="251" w:lineRule="exact"/>
              <w:ind w:left="544"/>
              <w:rPr>
                <w:sz w:val="22"/>
              </w:rPr>
            </w:pPr>
            <w:r>
              <w:rPr>
                <w:spacing w:val="-2"/>
                <w:sz w:val="22"/>
              </w:rPr>
              <w:t>Major</w:t>
            </w:r>
          </w:p>
        </w:tc>
        <w:tc>
          <w:tcPr>
            <w:tcW w:w="1711" w:type="dxa"/>
          </w:tcPr>
          <w:p>
            <w:pPr>
              <w:pStyle w:val="TableParagraph"/>
              <w:spacing w:line="251" w:lineRule="exact"/>
              <w:ind w:left="0" w:right="399"/>
              <w:jc w:val="right"/>
              <w:rPr>
                <w:sz w:val="22"/>
              </w:rPr>
            </w:pPr>
            <w:r>
              <w:rPr>
                <w:sz w:val="22"/>
              </w:rPr>
              <w:t>One</w:t>
            </w:r>
            <w:r>
              <w:rPr>
                <w:spacing w:val="-2"/>
                <w:sz w:val="22"/>
              </w:rPr>
              <w:t> </w:t>
            </w:r>
            <w:r>
              <w:rPr>
                <w:spacing w:val="-4"/>
                <w:sz w:val="22"/>
              </w:rPr>
              <w:t>week</w:t>
            </w:r>
          </w:p>
        </w:tc>
        <w:tc>
          <w:tcPr>
            <w:tcW w:w="2969" w:type="dxa"/>
          </w:tcPr>
          <w:p>
            <w:pPr>
              <w:pStyle w:val="TableParagraph"/>
              <w:spacing w:line="251" w:lineRule="exact"/>
              <w:rPr>
                <w:sz w:val="22"/>
              </w:rPr>
            </w:pPr>
            <w:r>
              <w:rPr>
                <w:sz w:val="22"/>
              </w:rPr>
              <w:t>Modems</w:t>
            </w:r>
            <w:r>
              <w:rPr>
                <w:spacing w:val="-7"/>
                <w:sz w:val="22"/>
              </w:rPr>
              <w:t> </w:t>
            </w:r>
            <w:r>
              <w:rPr>
                <w:sz w:val="22"/>
              </w:rPr>
              <w:t>and</w:t>
            </w:r>
            <w:r>
              <w:rPr>
                <w:spacing w:val="-5"/>
                <w:sz w:val="22"/>
              </w:rPr>
              <w:t> </w:t>
            </w:r>
            <w:r>
              <w:rPr>
                <w:sz w:val="22"/>
              </w:rPr>
              <w:t>other</w:t>
            </w:r>
            <w:r>
              <w:rPr>
                <w:spacing w:val="-8"/>
                <w:sz w:val="22"/>
              </w:rPr>
              <w:t> </w:t>
            </w:r>
            <w:r>
              <w:rPr>
                <w:sz w:val="22"/>
              </w:rPr>
              <w:t>Wi-</w:t>
            </w:r>
            <w:r>
              <w:rPr>
                <w:spacing w:val="-5"/>
                <w:sz w:val="22"/>
              </w:rPr>
              <w:t>Fi</w:t>
            </w:r>
          </w:p>
          <w:p>
            <w:pPr>
              <w:pStyle w:val="TableParagraph"/>
              <w:spacing w:before="1"/>
              <w:rPr>
                <w:sz w:val="22"/>
              </w:rPr>
            </w:pPr>
            <w:r>
              <w:rPr>
                <w:sz w:val="22"/>
              </w:rPr>
              <w:t>connectivity</w:t>
            </w:r>
            <w:r>
              <w:rPr>
                <w:spacing w:val="-12"/>
                <w:sz w:val="22"/>
              </w:rPr>
              <w:t> </w:t>
            </w:r>
            <w:r>
              <w:rPr>
                <w:sz w:val="22"/>
              </w:rPr>
              <w:t>devices</w:t>
            </w:r>
            <w:r>
              <w:rPr>
                <w:spacing w:val="-12"/>
                <w:sz w:val="22"/>
              </w:rPr>
              <w:t> </w:t>
            </w:r>
            <w:r>
              <w:rPr>
                <w:sz w:val="22"/>
              </w:rPr>
              <w:t>should</w:t>
            </w:r>
            <w:r>
              <w:rPr>
                <w:spacing w:val="-14"/>
                <w:sz w:val="22"/>
              </w:rPr>
              <w:t> </w:t>
            </w:r>
            <w:r>
              <w:rPr>
                <w:sz w:val="22"/>
              </w:rPr>
              <w:t>be restored for business</w:t>
            </w:r>
          </w:p>
          <w:p>
            <w:pPr>
              <w:pStyle w:val="TableParagraph"/>
              <w:spacing w:line="233" w:lineRule="exact" w:before="1"/>
              <w:rPr>
                <w:sz w:val="22"/>
              </w:rPr>
            </w:pPr>
            <w:r>
              <w:rPr>
                <w:spacing w:val="-2"/>
                <w:sz w:val="22"/>
              </w:rPr>
              <w:t>continuity.</w:t>
            </w:r>
          </w:p>
        </w:tc>
      </w:tr>
      <w:tr>
        <w:trPr>
          <w:trHeight w:val="1519" w:hRule="atLeast"/>
        </w:trPr>
        <w:tc>
          <w:tcPr>
            <w:tcW w:w="3046" w:type="dxa"/>
          </w:tcPr>
          <w:p>
            <w:pPr>
              <w:pStyle w:val="TableParagraph"/>
              <w:ind w:left="107" w:right="156"/>
              <w:rPr>
                <w:sz w:val="22"/>
              </w:rPr>
            </w:pPr>
            <w:r>
              <w:rPr>
                <w:sz w:val="22"/>
              </w:rPr>
              <w:t>Self-service website for customer</w:t>
            </w:r>
            <w:r>
              <w:rPr>
                <w:spacing w:val="-12"/>
                <w:sz w:val="22"/>
              </w:rPr>
              <w:t> </w:t>
            </w:r>
            <w:r>
              <w:rPr>
                <w:sz w:val="22"/>
              </w:rPr>
              <w:t>access</w:t>
            </w:r>
            <w:r>
              <w:rPr>
                <w:spacing w:val="-14"/>
                <w:sz w:val="22"/>
              </w:rPr>
              <w:t> </w:t>
            </w:r>
            <w:r>
              <w:rPr>
                <w:sz w:val="22"/>
              </w:rPr>
              <w:t>to</w:t>
            </w:r>
            <w:r>
              <w:rPr>
                <w:spacing w:val="-12"/>
                <w:sz w:val="22"/>
              </w:rPr>
              <w:t> </w:t>
            </w:r>
            <w:r>
              <w:rPr>
                <w:sz w:val="22"/>
              </w:rPr>
              <w:t>information and personal account</w:t>
            </w:r>
          </w:p>
          <w:p>
            <w:pPr>
              <w:pStyle w:val="TableParagraph"/>
              <w:ind w:left="107"/>
              <w:rPr>
                <w:sz w:val="22"/>
              </w:rPr>
            </w:pPr>
            <w:r>
              <w:rPr>
                <w:spacing w:val="-2"/>
                <w:sz w:val="22"/>
              </w:rPr>
              <w:t>information</w:t>
            </w:r>
          </w:p>
        </w:tc>
        <w:tc>
          <w:tcPr>
            <w:tcW w:w="1629" w:type="dxa"/>
          </w:tcPr>
          <w:p>
            <w:pPr>
              <w:pStyle w:val="TableParagraph"/>
              <w:spacing w:line="251" w:lineRule="exact"/>
              <w:ind w:left="544"/>
              <w:rPr>
                <w:sz w:val="22"/>
              </w:rPr>
            </w:pPr>
            <w:r>
              <w:rPr>
                <w:spacing w:val="-2"/>
                <w:sz w:val="22"/>
              </w:rPr>
              <w:t>Major</w:t>
            </w:r>
          </w:p>
        </w:tc>
        <w:tc>
          <w:tcPr>
            <w:tcW w:w="1711" w:type="dxa"/>
          </w:tcPr>
          <w:p>
            <w:pPr>
              <w:pStyle w:val="TableParagraph"/>
              <w:spacing w:line="251" w:lineRule="exact"/>
              <w:ind w:left="0" w:right="399"/>
              <w:jc w:val="right"/>
              <w:rPr>
                <w:sz w:val="22"/>
              </w:rPr>
            </w:pPr>
            <w:r>
              <w:rPr>
                <w:sz w:val="22"/>
              </w:rPr>
              <w:t>One</w:t>
            </w:r>
            <w:r>
              <w:rPr>
                <w:spacing w:val="-2"/>
                <w:sz w:val="22"/>
              </w:rPr>
              <w:t> </w:t>
            </w:r>
            <w:r>
              <w:rPr>
                <w:spacing w:val="-4"/>
                <w:sz w:val="22"/>
              </w:rPr>
              <w:t>week</w:t>
            </w:r>
          </w:p>
        </w:tc>
        <w:tc>
          <w:tcPr>
            <w:tcW w:w="2969" w:type="dxa"/>
          </w:tcPr>
          <w:p>
            <w:pPr>
              <w:pStyle w:val="TableParagraph"/>
              <w:spacing w:line="242" w:lineRule="auto"/>
              <w:rPr>
                <w:sz w:val="22"/>
              </w:rPr>
            </w:pPr>
            <w:r>
              <w:rPr>
                <w:sz w:val="22"/>
              </w:rPr>
              <w:t>If</w:t>
            </w:r>
            <w:r>
              <w:rPr>
                <w:spacing w:val="-9"/>
                <w:sz w:val="22"/>
              </w:rPr>
              <w:t> </w:t>
            </w:r>
            <w:r>
              <w:rPr>
                <w:sz w:val="22"/>
              </w:rPr>
              <w:t>externally</w:t>
            </w:r>
            <w:r>
              <w:rPr>
                <w:spacing w:val="-9"/>
                <w:sz w:val="22"/>
              </w:rPr>
              <w:t> </w:t>
            </w:r>
            <w:r>
              <w:rPr>
                <w:sz w:val="22"/>
              </w:rPr>
              <w:t>hosted,</w:t>
            </w:r>
            <w:r>
              <w:rPr>
                <w:spacing w:val="-10"/>
                <w:sz w:val="22"/>
              </w:rPr>
              <w:t> </w:t>
            </w:r>
            <w:r>
              <w:rPr>
                <w:sz w:val="22"/>
              </w:rPr>
              <w:t>the</w:t>
            </w:r>
            <w:r>
              <w:rPr>
                <w:spacing w:val="-10"/>
                <w:sz w:val="22"/>
              </w:rPr>
              <w:t> </w:t>
            </w:r>
            <w:r>
              <w:rPr>
                <w:sz w:val="22"/>
              </w:rPr>
              <w:t>impact and recovery time shall be</w:t>
            </w:r>
          </w:p>
          <w:p>
            <w:pPr>
              <w:pStyle w:val="TableParagraph"/>
              <w:spacing w:line="248" w:lineRule="exact"/>
              <w:rPr>
                <w:sz w:val="22"/>
              </w:rPr>
            </w:pPr>
            <w:r>
              <w:rPr>
                <w:sz w:val="22"/>
              </w:rPr>
              <w:t>calculated</w:t>
            </w:r>
            <w:r>
              <w:rPr>
                <w:spacing w:val="-4"/>
                <w:sz w:val="22"/>
              </w:rPr>
              <w:t> </w:t>
            </w:r>
            <w:r>
              <w:rPr>
                <w:sz w:val="22"/>
              </w:rPr>
              <w:t>by</w:t>
            </w:r>
            <w:r>
              <w:rPr>
                <w:spacing w:val="-2"/>
                <w:sz w:val="22"/>
              </w:rPr>
              <w:t> </w:t>
            </w:r>
            <w:r>
              <w:rPr>
                <w:sz w:val="22"/>
              </w:rPr>
              <w:t>the</w:t>
            </w:r>
            <w:r>
              <w:rPr>
                <w:spacing w:val="-2"/>
                <w:sz w:val="22"/>
              </w:rPr>
              <w:t> hosting</w:t>
            </w:r>
          </w:p>
          <w:p>
            <w:pPr>
              <w:pStyle w:val="TableParagraph"/>
              <w:spacing w:line="252" w:lineRule="exact"/>
              <w:rPr>
                <w:sz w:val="22"/>
              </w:rPr>
            </w:pPr>
            <w:r>
              <w:rPr>
                <w:sz w:val="22"/>
              </w:rPr>
              <w:t>provider;</w:t>
            </w:r>
            <w:r>
              <w:rPr>
                <w:spacing w:val="-6"/>
                <w:sz w:val="22"/>
              </w:rPr>
              <w:t> </w:t>
            </w:r>
            <w:r>
              <w:rPr>
                <w:sz w:val="22"/>
              </w:rPr>
              <w:t>if</w:t>
            </w:r>
            <w:r>
              <w:rPr>
                <w:spacing w:val="-5"/>
                <w:sz w:val="22"/>
              </w:rPr>
              <w:t> </w:t>
            </w:r>
            <w:r>
              <w:rPr>
                <w:sz w:val="22"/>
              </w:rPr>
              <w:t>internally</w:t>
            </w:r>
            <w:r>
              <w:rPr>
                <w:spacing w:val="-3"/>
                <w:sz w:val="22"/>
              </w:rPr>
              <w:t> </w:t>
            </w:r>
            <w:r>
              <w:rPr>
                <w:spacing w:val="-2"/>
                <w:sz w:val="22"/>
              </w:rPr>
              <w:t>hosted,</w:t>
            </w:r>
          </w:p>
          <w:p>
            <w:pPr>
              <w:pStyle w:val="TableParagraph"/>
              <w:spacing w:line="252" w:lineRule="exact"/>
              <w:ind w:right="148"/>
              <w:rPr>
                <w:sz w:val="22"/>
              </w:rPr>
            </w:pPr>
            <w:r>
              <w:rPr>
                <w:sz w:val="22"/>
              </w:rPr>
              <w:t>all</w:t>
            </w:r>
            <w:r>
              <w:rPr>
                <w:spacing w:val="-10"/>
                <w:sz w:val="22"/>
              </w:rPr>
              <w:t> </w:t>
            </w:r>
            <w:r>
              <w:rPr>
                <w:sz w:val="22"/>
              </w:rPr>
              <w:t>servers</w:t>
            </w:r>
            <w:r>
              <w:rPr>
                <w:spacing w:val="-9"/>
                <w:sz w:val="22"/>
              </w:rPr>
              <w:t> </w:t>
            </w:r>
            <w:r>
              <w:rPr>
                <w:sz w:val="22"/>
              </w:rPr>
              <w:t>should</w:t>
            </w:r>
            <w:r>
              <w:rPr>
                <w:spacing w:val="-11"/>
                <w:sz w:val="22"/>
              </w:rPr>
              <w:t> </w:t>
            </w:r>
            <w:r>
              <w:rPr>
                <w:sz w:val="22"/>
              </w:rPr>
              <w:t>be</w:t>
            </w:r>
            <w:r>
              <w:rPr>
                <w:spacing w:val="-10"/>
                <w:sz w:val="22"/>
              </w:rPr>
              <w:t> </w:t>
            </w:r>
            <w:r>
              <w:rPr>
                <w:sz w:val="22"/>
              </w:rPr>
              <w:t>restored for business continuity.</w:t>
            </w:r>
          </w:p>
        </w:tc>
      </w:tr>
      <w:tr>
        <w:trPr>
          <w:trHeight w:val="1012" w:hRule="atLeast"/>
        </w:trPr>
        <w:tc>
          <w:tcPr>
            <w:tcW w:w="3046" w:type="dxa"/>
          </w:tcPr>
          <w:p>
            <w:pPr>
              <w:pStyle w:val="TableParagraph"/>
              <w:ind w:left="107"/>
              <w:rPr>
                <w:sz w:val="22"/>
              </w:rPr>
            </w:pPr>
            <w:r>
              <w:rPr>
                <w:sz w:val="22"/>
              </w:rPr>
              <w:t>e-Commerce</w:t>
            </w:r>
            <w:r>
              <w:rPr>
                <w:spacing w:val="-11"/>
                <w:sz w:val="22"/>
              </w:rPr>
              <w:t> </w:t>
            </w:r>
            <w:r>
              <w:rPr>
                <w:sz w:val="22"/>
              </w:rPr>
              <w:t>site</w:t>
            </w:r>
            <w:r>
              <w:rPr>
                <w:spacing w:val="-13"/>
                <w:sz w:val="22"/>
              </w:rPr>
              <w:t> </w:t>
            </w:r>
            <w:r>
              <w:rPr>
                <w:sz w:val="22"/>
              </w:rPr>
              <w:t>for</w:t>
            </w:r>
            <w:r>
              <w:rPr>
                <w:spacing w:val="-11"/>
                <w:sz w:val="22"/>
              </w:rPr>
              <w:t> </w:t>
            </w:r>
            <w:r>
              <w:rPr>
                <w:sz w:val="22"/>
              </w:rPr>
              <w:t>online customer purchases or</w:t>
            </w:r>
          </w:p>
          <w:p>
            <w:pPr>
              <w:pStyle w:val="TableParagraph"/>
              <w:ind w:left="107"/>
              <w:rPr>
                <w:sz w:val="22"/>
              </w:rPr>
            </w:pPr>
            <w:r>
              <w:rPr>
                <w:sz w:val="22"/>
              </w:rPr>
              <w:t>scheduling</w:t>
            </w:r>
            <w:r>
              <w:rPr>
                <w:spacing w:val="-4"/>
                <w:sz w:val="22"/>
              </w:rPr>
              <w:t> </w:t>
            </w:r>
            <w:r>
              <w:rPr>
                <w:spacing w:val="-2"/>
                <w:sz w:val="22"/>
              </w:rPr>
              <w:t>24x7x365</w:t>
            </w:r>
          </w:p>
        </w:tc>
        <w:tc>
          <w:tcPr>
            <w:tcW w:w="1629" w:type="dxa"/>
          </w:tcPr>
          <w:p>
            <w:pPr>
              <w:pStyle w:val="TableParagraph"/>
              <w:spacing w:line="251" w:lineRule="exact"/>
              <w:ind w:left="484"/>
              <w:rPr>
                <w:sz w:val="22"/>
              </w:rPr>
            </w:pPr>
            <w:r>
              <w:rPr>
                <w:spacing w:val="-2"/>
                <w:sz w:val="22"/>
              </w:rPr>
              <w:t>Critical</w:t>
            </w:r>
          </w:p>
        </w:tc>
        <w:tc>
          <w:tcPr>
            <w:tcW w:w="1711" w:type="dxa"/>
          </w:tcPr>
          <w:p>
            <w:pPr>
              <w:pStyle w:val="TableParagraph"/>
              <w:spacing w:line="251" w:lineRule="exact"/>
              <w:ind w:left="0" w:right="399"/>
              <w:jc w:val="right"/>
              <w:rPr>
                <w:sz w:val="22"/>
              </w:rPr>
            </w:pPr>
            <w:r>
              <w:rPr>
                <w:sz w:val="22"/>
              </w:rPr>
              <w:t>One</w:t>
            </w:r>
            <w:r>
              <w:rPr>
                <w:spacing w:val="-2"/>
                <w:sz w:val="22"/>
              </w:rPr>
              <w:t> </w:t>
            </w:r>
            <w:r>
              <w:rPr>
                <w:spacing w:val="-4"/>
                <w:sz w:val="22"/>
              </w:rPr>
              <w:t>week</w:t>
            </w:r>
          </w:p>
        </w:tc>
        <w:tc>
          <w:tcPr>
            <w:tcW w:w="2969" w:type="dxa"/>
          </w:tcPr>
          <w:p>
            <w:pPr>
              <w:pStyle w:val="TableParagraph"/>
              <w:rPr>
                <w:sz w:val="22"/>
              </w:rPr>
            </w:pPr>
            <w:r>
              <w:rPr>
                <w:sz w:val="22"/>
              </w:rPr>
              <w:t>Bank transactions take place here;</w:t>
            </w:r>
            <w:r>
              <w:rPr>
                <w:spacing w:val="-8"/>
                <w:sz w:val="22"/>
              </w:rPr>
              <w:t> </w:t>
            </w:r>
            <w:r>
              <w:rPr>
                <w:sz w:val="22"/>
              </w:rPr>
              <w:t>the</w:t>
            </w:r>
            <w:r>
              <w:rPr>
                <w:spacing w:val="-9"/>
                <w:sz w:val="22"/>
              </w:rPr>
              <w:t> </w:t>
            </w:r>
            <w:r>
              <w:rPr>
                <w:sz w:val="22"/>
              </w:rPr>
              <w:t>hosting</w:t>
            </w:r>
            <w:r>
              <w:rPr>
                <w:spacing w:val="-9"/>
                <w:sz w:val="22"/>
              </w:rPr>
              <w:t> </w:t>
            </w:r>
            <w:r>
              <w:rPr>
                <w:sz w:val="22"/>
              </w:rPr>
              <w:t>company</w:t>
            </w:r>
            <w:r>
              <w:rPr>
                <w:spacing w:val="-11"/>
                <w:sz w:val="22"/>
              </w:rPr>
              <w:t> </w:t>
            </w:r>
            <w:r>
              <w:rPr>
                <w:sz w:val="22"/>
              </w:rPr>
              <w:t>and</w:t>
            </w:r>
          </w:p>
          <w:p>
            <w:pPr>
              <w:pStyle w:val="TableParagraph"/>
              <w:spacing w:line="252" w:lineRule="exact"/>
              <w:rPr>
                <w:sz w:val="22"/>
              </w:rPr>
            </w:pPr>
            <w:r>
              <w:rPr>
                <w:sz w:val="22"/>
              </w:rPr>
              <w:t>web infrastructure must be restored</w:t>
            </w:r>
            <w:r>
              <w:rPr>
                <w:spacing w:val="-13"/>
                <w:sz w:val="22"/>
              </w:rPr>
              <w:t> </w:t>
            </w:r>
            <w:r>
              <w:rPr>
                <w:sz w:val="22"/>
              </w:rPr>
              <w:t>to</w:t>
            </w:r>
            <w:r>
              <w:rPr>
                <w:spacing w:val="-13"/>
                <w:sz w:val="22"/>
              </w:rPr>
              <w:t> </w:t>
            </w:r>
            <w:r>
              <w:rPr>
                <w:sz w:val="22"/>
              </w:rPr>
              <w:t>ensure</w:t>
            </w:r>
            <w:r>
              <w:rPr>
                <w:spacing w:val="-14"/>
                <w:sz w:val="22"/>
              </w:rPr>
              <w:t> </w:t>
            </w:r>
            <w:r>
              <w:rPr>
                <w:sz w:val="22"/>
              </w:rPr>
              <w:t>continuous</w:t>
            </w:r>
          </w:p>
        </w:tc>
      </w:tr>
    </w:tbl>
    <w:p>
      <w:pPr>
        <w:spacing w:after="0" w:line="252" w:lineRule="exact"/>
        <w:rPr>
          <w:sz w:val="22"/>
        </w:rPr>
        <w:sectPr>
          <w:type w:val="continuous"/>
          <w:pgSz w:w="12240" w:h="15840"/>
          <w:pgMar w:top="1380" w:bottom="1664" w:left="1340" w:right="132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46"/>
        <w:gridCol w:w="1629"/>
        <w:gridCol w:w="1711"/>
        <w:gridCol w:w="2969"/>
      </w:tblGrid>
      <w:tr>
        <w:trPr>
          <w:trHeight w:val="506" w:hRule="atLeast"/>
        </w:trPr>
        <w:tc>
          <w:tcPr>
            <w:tcW w:w="3046" w:type="dxa"/>
          </w:tcPr>
          <w:p>
            <w:pPr>
              <w:pStyle w:val="TableParagraph"/>
              <w:ind w:left="0"/>
              <w:rPr>
                <w:sz w:val="22"/>
              </w:rPr>
            </w:pPr>
          </w:p>
        </w:tc>
        <w:tc>
          <w:tcPr>
            <w:tcW w:w="1629" w:type="dxa"/>
          </w:tcPr>
          <w:p>
            <w:pPr>
              <w:pStyle w:val="TableParagraph"/>
              <w:ind w:left="0"/>
              <w:rPr>
                <w:sz w:val="22"/>
              </w:rPr>
            </w:pPr>
          </w:p>
        </w:tc>
        <w:tc>
          <w:tcPr>
            <w:tcW w:w="1711" w:type="dxa"/>
          </w:tcPr>
          <w:p>
            <w:pPr>
              <w:pStyle w:val="TableParagraph"/>
              <w:ind w:left="0"/>
              <w:rPr>
                <w:sz w:val="22"/>
              </w:rPr>
            </w:pPr>
          </w:p>
        </w:tc>
        <w:tc>
          <w:tcPr>
            <w:tcW w:w="2969" w:type="dxa"/>
          </w:tcPr>
          <w:p>
            <w:pPr>
              <w:pStyle w:val="TableParagraph"/>
              <w:spacing w:line="254" w:lineRule="exact"/>
              <w:rPr>
                <w:sz w:val="22"/>
              </w:rPr>
            </w:pPr>
            <w:r>
              <w:rPr>
                <w:sz w:val="22"/>
              </w:rPr>
              <w:t>operation</w:t>
            </w:r>
            <w:r>
              <w:rPr>
                <w:spacing w:val="-12"/>
                <w:sz w:val="22"/>
              </w:rPr>
              <w:t> </w:t>
            </w:r>
            <w:r>
              <w:rPr>
                <w:sz w:val="22"/>
              </w:rPr>
              <w:t>and</w:t>
            </w:r>
            <w:r>
              <w:rPr>
                <w:spacing w:val="-12"/>
                <w:sz w:val="22"/>
              </w:rPr>
              <w:t> </w:t>
            </w:r>
            <w:r>
              <w:rPr>
                <w:sz w:val="22"/>
              </w:rPr>
              <w:t>recovery</w:t>
            </w:r>
            <w:r>
              <w:rPr>
                <w:spacing w:val="-12"/>
                <w:sz w:val="22"/>
              </w:rPr>
              <w:t> </w:t>
            </w:r>
            <w:r>
              <w:rPr>
                <w:sz w:val="22"/>
              </w:rPr>
              <w:t>within the specified RTO.</w:t>
            </w:r>
          </w:p>
        </w:tc>
      </w:tr>
      <w:tr>
        <w:trPr>
          <w:trHeight w:val="1010" w:hRule="atLeast"/>
        </w:trPr>
        <w:tc>
          <w:tcPr>
            <w:tcW w:w="3046" w:type="dxa"/>
          </w:tcPr>
          <w:p>
            <w:pPr>
              <w:pStyle w:val="TableParagraph"/>
              <w:spacing w:line="242" w:lineRule="auto"/>
              <w:ind w:left="107" w:right="184"/>
              <w:rPr>
                <w:sz w:val="22"/>
              </w:rPr>
            </w:pPr>
            <w:r>
              <w:rPr>
                <w:sz w:val="22"/>
              </w:rPr>
              <w:t>Payroll</w:t>
            </w:r>
            <w:r>
              <w:rPr>
                <w:spacing w:val="-14"/>
                <w:sz w:val="22"/>
              </w:rPr>
              <w:t> </w:t>
            </w:r>
            <w:r>
              <w:rPr>
                <w:sz w:val="22"/>
              </w:rPr>
              <w:t>and</w:t>
            </w:r>
            <w:r>
              <w:rPr>
                <w:spacing w:val="-12"/>
                <w:sz w:val="22"/>
              </w:rPr>
              <w:t> </w:t>
            </w:r>
            <w:r>
              <w:rPr>
                <w:sz w:val="22"/>
              </w:rPr>
              <w:t>human</w:t>
            </w:r>
            <w:r>
              <w:rPr>
                <w:spacing w:val="-14"/>
                <w:sz w:val="22"/>
              </w:rPr>
              <w:t> </w:t>
            </w:r>
            <w:r>
              <w:rPr>
                <w:sz w:val="22"/>
              </w:rPr>
              <w:t>resources for employees</w:t>
            </w:r>
          </w:p>
        </w:tc>
        <w:tc>
          <w:tcPr>
            <w:tcW w:w="1629" w:type="dxa"/>
          </w:tcPr>
          <w:p>
            <w:pPr>
              <w:pStyle w:val="TableParagraph"/>
              <w:spacing w:line="250" w:lineRule="exact"/>
              <w:ind w:left="544"/>
              <w:rPr>
                <w:sz w:val="22"/>
              </w:rPr>
            </w:pPr>
            <w:r>
              <w:rPr>
                <w:spacing w:val="-2"/>
                <w:sz w:val="22"/>
              </w:rPr>
              <w:t>Major</w:t>
            </w:r>
          </w:p>
        </w:tc>
        <w:tc>
          <w:tcPr>
            <w:tcW w:w="1711" w:type="dxa"/>
          </w:tcPr>
          <w:p>
            <w:pPr>
              <w:pStyle w:val="TableParagraph"/>
              <w:spacing w:line="250" w:lineRule="exact"/>
              <w:ind w:left="0" w:right="399"/>
              <w:jc w:val="right"/>
              <w:rPr>
                <w:sz w:val="22"/>
              </w:rPr>
            </w:pPr>
            <w:r>
              <w:rPr>
                <w:sz w:val="22"/>
              </w:rPr>
              <w:t>One</w:t>
            </w:r>
            <w:r>
              <w:rPr>
                <w:spacing w:val="-2"/>
                <w:sz w:val="22"/>
              </w:rPr>
              <w:t> </w:t>
            </w:r>
            <w:r>
              <w:rPr>
                <w:spacing w:val="-4"/>
                <w:sz w:val="22"/>
              </w:rPr>
              <w:t>week</w:t>
            </w:r>
          </w:p>
        </w:tc>
        <w:tc>
          <w:tcPr>
            <w:tcW w:w="2969" w:type="dxa"/>
          </w:tcPr>
          <w:p>
            <w:pPr>
              <w:pStyle w:val="TableParagraph"/>
              <w:rPr>
                <w:sz w:val="22"/>
              </w:rPr>
            </w:pPr>
            <w:r>
              <w:rPr>
                <w:sz w:val="22"/>
              </w:rPr>
              <w:t>Employee data management systems,</w:t>
            </w:r>
            <w:r>
              <w:rPr>
                <w:spacing w:val="-14"/>
                <w:sz w:val="22"/>
              </w:rPr>
              <w:t> </w:t>
            </w:r>
            <w:r>
              <w:rPr>
                <w:sz w:val="22"/>
              </w:rPr>
              <w:t>payroll</w:t>
            </w:r>
            <w:r>
              <w:rPr>
                <w:spacing w:val="-14"/>
                <w:sz w:val="22"/>
              </w:rPr>
              <w:t> </w:t>
            </w:r>
            <w:r>
              <w:rPr>
                <w:sz w:val="22"/>
              </w:rPr>
              <w:t>applications, and databases would need</w:t>
            </w:r>
          </w:p>
          <w:p>
            <w:pPr>
              <w:pStyle w:val="TableParagraph"/>
              <w:spacing w:line="235" w:lineRule="exact"/>
              <w:rPr>
                <w:sz w:val="22"/>
              </w:rPr>
            </w:pPr>
            <w:r>
              <w:rPr>
                <w:spacing w:val="-2"/>
                <w:sz w:val="22"/>
              </w:rPr>
              <w:t>restoration.</w:t>
            </w:r>
          </w:p>
        </w:tc>
      </w:tr>
      <w:tr>
        <w:trPr>
          <w:trHeight w:val="757" w:hRule="atLeast"/>
        </w:trPr>
        <w:tc>
          <w:tcPr>
            <w:tcW w:w="3046" w:type="dxa"/>
          </w:tcPr>
          <w:p>
            <w:pPr>
              <w:pStyle w:val="TableParagraph"/>
              <w:ind w:left="107"/>
              <w:rPr>
                <w:sz w:val="22"/>
              </w:rPr>
            </w:pPr>
            <w:r>
              <w:rPr>
                <w:sz w:val="22"/>
              </w:rPr>
              <w:t>Real-time</w:t>
            </w:r>
            <w:r>
              <w:rPr>
                <w:spacing w:val="-12"/>
                <w:sz w:val="22"/>
              </w:rPr>
              <w:t> </w:t>
            </w:r>
            <w:r>
              <w:rPr>
                <w:sz w:val="22"/>
              </w:rPr>
              <w:t>customer</w:t>
            </w:r>
            <w:r>
              <w:rPr>
                <w:spacing w:val="-12"/>
                <w:sz w:val="22"/>
              </w:rPr>
              <w:t> </w:t>
            </w:r>
            <w:r>
              <w:rPr>
                <w:sz w:val="22"/>
              </w:rPr>
              <w:t>service</w:t>
            </w:r>
            <w:r>
              <w:rPr>
                <w:spacing w:val="-13"/>
                <w:sz w:val="22"/>
              </w:rPr>
              <w:t> </w:t>
            </w:r>
            <w:r>
              <w:rPr>
                <w:sz w:val="22"/>
              </w:rPr>
              <w:t>via website, e-mail, or telephone</w:t>
            </w:r>
          </w:p>
          <w:p>
            <w:pPr>
              <w:pStyle w:val="TableParagraph"/>
              <w:spacing w:line="233" w:lineRule="exact"/>
              <w:ind w:left="107"/>
              <w:rPr>
                <w:sz w:val="22"/>
              </w:rPr>
            </w:pPr>
            <w:r>
              <w:rPr>
                <w:sz w:val="22"/>
              </w:rPr>
              <w:t>requires</w:t>
            </w:r>
            <w:r>
              <w:rPr>
                <w:spacing w:val="-4"/>
                <w:sz w:val="22"/>
              </w:rPr>
              <w:t> </w:t>
            </w:r>
            <w:r>
              <w:rPr>
                <w:spacing w:val="-5"/>
                <w:sz w:val="22"/>
              </w:rPr>
              <w:t>CRM</w:t>
            </w:r>
          </w:p>
        </w:tc>
        <w:tc>
          <w:tcPr>
            <w:tcW w:w="1629" w:type="dxa"/>
          </w:tcPr>
          <w:p>
            <w:pPr>
              <w:pStyle w:val="TableParagraph"/>
              <w:spacing w:line="251" w:lineRule="exact"/>
              <w:ind w:left="484"/>
              <w:rPr>
                <w:sz w:val="22"/>
              </w:rPr>
            </w:pPr>
            <w:r>
              <w:rPr>
                <w:spacing w:val="-2"/>
                <w:sz w:val="22"/>
              </w:rPr>
              <w:t>Critical</w:t>
            </w:r>
          </w:p>
        </w:tc>
        <w:tc>
          <w:tcPr>
            <w:tcW w:w="1711" w:type="dxa"/>
          </w:tcPr>
          <w:p>
            <w:pPr>
              <w:pStyle w:val="TableParagraph"/>
              <w:ind w:left="653" w:right="287" w:hanging="356"/>
              <w:rPr>
                <w:sz w:val="22"/>
              </w:rPr>
            </w:pPr>
            <w:r>
              <w:rPr>
                <w:sz w:val="22"/>
              </w:rPr>
              <w:t>Two</w:t>
            </w:r>
            <w:r>
              <w:rPr>
                <w:spacing w:val="-14"/>
                <w:sz w:val="22"/>
              </w:rPr>
              <w:t> </w:t>
            </w:r>
            <w:r>
              <w:rPr>
                <w:sz w:val="22"/>
              </w:rPr>
              <w:t>to</w:t>
            </w:r>
            <w:r>
              <w:rPr>
                <w:spacing w:val="-14"/>
                <w:sz w:val="22"/>
              </w:rPr>
              <w:t> </w:t>
            </w:r>
            <w:r>
              <w:rPr>
                <w:sz w:val="22"/>
              </w:rPr>
              <w:t>three </w:t>
            </w:r>
            <w:r>
              <w:rPr>
                <w:spacing w:val="-4"/>
                <w:sz w:val="22"/>
              </w:rPr>
              <w:t>days</w:t>
            </w:r>
          </w:p>
        </w:tc>
        <w:tc>
          <w:tcPr>
            <w:tcW w:w="2969" w:type="dxa"/>
          </w:tcPr>
          <w:p>
            <w:pPr>
              <w:pStyle w:val="TableParagraph"/>
              <w:rPr>
                <w:sz w:val="22"/>
              </w:rPr>
            </w:pPr>
            <w:r>
              <w:rPr>
                <w:sz w:val="22"/>
              </w:rPr>
              <w:t>CRM</w:t>
            </w:r>
            <w:r>
              <w:rPr>
                <w:spacing w:val="-14"/>
                <w:sz w:val="22"/>
              </w:rPr>
              <w:t> </w:t>
            </w:r>
            <w:r>
              <w:rPr>
                <w:sz w:val="22"/>
              </w:rPr>
              <w:t>systems,</w:t>
            </w:r>
            <w:r>
              <w:rPr>
                <w:spacing w:val="-14"/>
                <w:sz w:val="22"/>
              </w:rPr>
              <w:t> </w:t>
            </w:r>
            <w:r>
              <w:rPr>
                <w:sz w:val="22"/>
              </w:rPr>
              <w:t>communication tools, and web servers would</w:t>
            </w:r>
          </w:p>
          <w:p>
            <w:pPr>
              <w:pStyle w:val="TableParagraph"/>
              <w:spacing w:line="233" w:lineRule="exact"/>
              <w:rPr>
                <w:sz w:val="22"/>
              </w:rPr>
            </w:pPr>
            <w:r>
              <w:rPr>
                <w:sz w:val="22"/>
              </w:rPr>
              <w:t>need</w:t>
            </w:r>
            <w:r>
              <w:rPr>
                <w:spacing w:val="-6"/>
                <w:sz w:val="22"/>
              </w:rPr>
              <w:t> </w:t>
            </w:r>
            <w:r>
              <w:rPr>
                <w:sz w:val="22"/>
              </w:rPr>
              <w:t>immediate</w:t>
            </w:r>
            <w:r>
              <w:rPr>
                <w:spacing w:val="-5"/>
                <w:sz w:val="22"/>
              </w:rPr>
              <w:t> </w:t>
            </w:r>
            <w:r>
              <w:rPr>
                <w:spacing w:val="-2"/>
                <w:sz w:val="22"/>
              </w:rPr>
              <w:t>recovery.</w:t>
            </w:r>
          </w:p>
        </w:tc>
      </w:tr>
      <w:tr>
        <w:trPr>
          <w:trHeight w:val="1012" w:hRule="atLeast"/>
        </w:trPr>
        <w:tc>
          <w:tcPr>
            <w:tcW w:w="3046" w:type="dxa"/>
          </w:tcPr>
          <w:p>
            <w:pPr>
              <w:pStyle w:val="TableParagraph"/>
              <w:ind w:left="107"/>
              <w:rPr>
                <w:sz w:val="22"/>
              </w:rPr>
            </w:pPr>
            <w:r>
              <w:rPr>
                <w:sz w:val="22"/>
              </w:rPr>
              <w:t>Network</w:t>
            </w:r>
            <w:r>
              <w:rPr>
                <w:spacing w:val="-14"/>
                <w:sz w:val="22"/>
              </w:rPr>
              <w:t> </w:t>
            </w:r>
            <w:r>
              <w:rPr>
                <w:sz w:val="22"/>
              </w:rPr>
              <w:t>management</w:t>
            </w:r>
            <w:r>
              <w:rPr>
                <w:spacing w:val="-14"/>
                <w:sz w:val="22"/>
              </w:rPr>
              <w:t> </w:t>
            </w:r>
            <w:r>
              <w:rPr>
                <w:sz w:val="22"/>
              </w:rPr>
              <w:t>and technical support</w:t>
            </w:r>
          </w:p>
        </w:tc>
        <w:tc>
          <w:tcPr>
            <w:tcW w:w="1629" w:type="dxa"/>
          </w:tcPr>
          <w:p>
            <w:pPr>
              <w:pStyle w:val="TableParagraph"/>
              <w:spacing w:line="251" w:lineRule="exact"/>
              <w:ind w:left="544"/>
              <w:rPr>
                <w:sz w:val="22"/>
              </w:rPr>
            </w:pPr>
            <w:r>
              <w:rPr>
                <w:spacing w:val="-2"/>
                <w:sz w:val="22"/>
              </w:rPr>
              <w:t>Major</w:t>
            </w:r>
          </w:p>
        </w:tc>
        <w:tc>
          <w:tcPr>
            <w:tcW w:w="1711" w:type="dxa"/>
          </w:tcPr>
          <w:p>
            <w:pPr>
              <w:pStyle w:val="TableParagraph"/>
              <w:spacing w:line="251" w:lineRule="exact"/>
              <w:ind w:left="0" w:right="399"/>
              <w:jc w:val="right"/>
              <w:rPr>
                <w:sz w:val="22"/>
              </w:rPr>
            </w:pPr>
            <w:r>
              <w:rPr>
                <w:sz w:val="22"/>
              </w:rPr>
              <w:t>One</w:t>
            </w:r>
            <w:r>
              <w:rPr>
                <w:spacing w:val="-2"/>
                <w:sz w:val="22"/>
              </w:rPr>
              <w:t> </w:t>
            </w:r>
            <w:r>
              <w:rPr>
                <w:spacing w:val="-4"/>
                <w:sz w:val="22"/>
              </w:rPr>
              <w:t>week</w:t>
            </w:r>
          </w:p>
        </w:tc>
        <w:tc>
          <w:tcPr>
            <w:tcW w:w="2969" w:type="dxa"/>
          </w:tcPr>
          <w:p>
            <w:pPr>
              <w:pStyle w:val="TableParagraph"/>
              <w:ind w:right="148"/>
              <w:rPr>
                <w:sz w:val="22"/>
              </w:rPr>
            </w:pPr>
            <w:r>
              <w:rPr>
                <w:sz w:val="22"/>
              </w:rPr>
              <w:t>Network infrastructure, support systems, and monitoring</w:t>
            </w:r>
            <w:r>
              <w:rPr>
                <w:spacing w:val="-12"/>
                <w:sz w:val="22"/>
              </w:rPr>
              <w:t> </w:t>
            </w:r>
            <w:r>
              <w:rPr>
                <w:sz w:val="22"/>
              </w:rPr>
              <w:t>tools</w:t>
            </w:r>
            <w:r>
              <w:rPr>
                <w:spacing w:val="-12"/>
                <w:sz w:val="22"/>
              </w:rPr>
              <w:t> </w:t>
            </w:r>
            <w:r>
              <w:rPr>
                <w:sz w:val="22"/>
              </w:rPr>
              <w:t>would</w:t>
            </w:r>
            <w:r>
              <w:rPr>
                <w:spacing w:val="-14"/>
                <w:sz w:val="22"/>
              </w:rPr>
              <w:t> </w:t>
            </w:r>
            <w:r>
              <w:rPr>
                <w:sz w:val="22"/>
              </w:rPr>
              <w:t>need</w:t>
            </w:r>
          </w:p>
          <w:p>
            <w:pPr>
              <w:pStyle w:val="TableParagraph"/>
              <w:spacing w:line="233" w:lineRule="exact"/>
              <w:rPr>
                <w:sz w:val="22"/>
              </w:rPr>
            </w:pPr>
            <w:r>
              <w:rPr>
                <w:sz w:val="22"/>
              </w:rPr>
              <w:t>to</w:t>
            </w:r>
            <w:r>
              <w:rPr>
                <w:spacing w:val="-2"/>
                <w:sz w:val="22"/>
              </w:rPr>
              <w:t> </w:t>
            </w:r>
            <w:r>
              <w:rPr>
                <w:sz w:val="22"/>
              </w:rPr>
              <w:t>be</w:t>
            </w:r>
            <w:r>
              <w:rPr>
                <w:spacing w:val="-2"/>
                <w:sz w:val="22"/>
              </w:rPr>
              <w:t> restored.</w:t>
            </w:r>
          </w:p>
        </w:tc>
      </w:tr>
      <w:tr>
        <w:trPr>
          <w:trHeight w:val="1012" w:hRule="atLeast"/>
        </w:trPr>
        <w:tc>
          <w:tcPr>
            <w:tcW w:w="3046" w:type="dxa"/>
          </w:tcPr>
          <w:p>
            <w:pPr>
              <w:pStyle w:val="TableParagraph"/>
              <w:spacing w:line="251" w:lineRule="exact"/>
              <w:ind w:left="107"/>
              <w:rPr>
                <w:sz w:val="22"/>
              </w:rPr>
            </w:pPr>
            <w:r>
              <w:rPr>
                <w:sz w:val="22"/>
              </w:rPr>
              <w:t>Marketing</w:t>
            </w:r>
            <w:r>
              <w:rPr>
                <w:spacing w:val="-6"/>
                <w:sz w:val="22"/>
              </w:rPr>
              <w:t> </w:t>
            </w:r>
            <w:r>
              <w:rPr>
                <w:sz w:val="22"/>
              </w:rPr>
              <w:t>and</w:t>
            </w:r>
            <w:r>
              <w:rPr>
                <w:spacing w:val="-2"/>
                <w:sz w:val="22"/>
              </w:rPr>
              <w:t> events</w:t>
            </w:r>
          </w:p>
        </w:tc>
        <w:tc>
          <w:tcPr>
            <w:tcW w:w="1629" w:type="dxa"/>
          </w:tcPr>
          <w:p>
            <w:pPr>
              <w:pStyle w:val="TableParagraph"/>
              <w:spacing w:line="251" w:lineRule="exact"/>
              <w:ind w:left="539"/>
              <w:rPr>
                <w:sz w:val="22"/>
              </w:rPr>
            </w:pPr>
            <w:r>
              <w:rPr>
                <w:spacing w:val="-2"/>
                <w:sz w:val="22"/>
              </w:rPr>
              <w:t>Minor</w:t>
            </w:r>
          </w:p>
        </w:tc>
        <w:tc>
          <w:tcPr>
            <w:tcW w:w="1711" w:type="dxa"/>
          </w:tcPr>
          <w:p>
            <w:pPr>
              <w:pStyle w:val="TableParagraph"/>
              <w:spacing w:line="251" w:lineRule="exact"/>
              <w:ind w:left="0" w:right="347"/>
              <w:jc w:val="right"/>
              <w:rPr>
                <w:sz w:val="22"/>
              </w:rPr>
            </w:pPr>
            <w:r>
              <w:rPr>
                <w:spacing w:val="-2"/>
                <w:sz w:val="22"/>
              </w:rPr>
              <w:t>Two</w:t>
            </w:r>
            <w:r>
              <w:rPr>
                <w:spacing w:val="-13"/>
                <w:sz w:val="22"/>
              </w:rPr>
              <w:t> </w:t>
            </w:r>
            <w:r>
              <w:rPr>
                <w:spacing w:val="-2"/>
                <w:sz w:val="22"/>
              </w:rPr>
              <w:t>weeks</w:t>
            </w:r>
          </w:p>
        </w:tc>
        <w:tc>
          <w:tcPr>
            <w:tcW w:w="2969" w:type="dxa"/>
          </w:tcPr>
          <w:p>
            <w:pPr>
              <w:pStyle w:val="TableParagraph"/>
              <w:rPr>
                <w:sz w:val="22"/>
              </w:rPr>
            </w:pPr>
            <w:r>
              <w:rPr>
                <w:sz w:val="22"/>
              </w:rPr>
              <w:t>Marketing platforms, email marketing tools, and event management</w:t>
            </w:r>
            <w:r>
              <w:rPr>
                <w:spacing w:val="-11"/>
                <w:sz w:val="22"/>
              </w:rPr>
              <w:t> </w:t>
            </w:r>
            <w:r>
              <w:rPr>
                <w:sz w:val="22"/>
              </w:rPr>
              <w:t>systems</w:t>
            </w:r>
            <w:r>
              <w:rPr>
                <w:spacing w:val="-13"/>
                <w:sz w:val="22"/>
              </w:rPr>
              <w:t> </w:t>
            </w:r>
            <w:r>
              <w:rPr>
                <w:sz w:val="22"/>
              </w:rPr>
              <w:t>may</w:t>
            </w:r>
            <w:r>
              <w:rPr>
                <w:spacing w:val="-14"/>
                <w:sz w:val="22"/>
              </w:rPr>
              <w:t> </w:t>
            </w:r>
            <w:r>
              <w:rPr>
                <w:sz w:val="22"/>
              </w:rPr>
              <w:t>be</w:t>
            </w:r>
          </w:p>
          <w:p>
            <w:pPr>
              <w:pStyle w:val="TableParagraph"/>
              <w:spacing w:line="236" w:lineRule="exact"/>
              <w:rPr>
                <w:sz w:val="22"/>
              </w:rPr>
            </w:pPr>
            <w:r>
              <w:rPr>
                <w:spacing w:val="-2"/>
                <w:sz w:val="22"/>
              </w:rPr>
              <w:t>affected.</w:t>
            </w:r>
          </w:p>
        </w:tc>
      </w:tr>
      <w:tr>
        <w:trPr>
          <w:trHeight w:val="1012" w:hRule="atLeast"/>
        </w:trPr>
        <w:tc>
          <w:tcPr>
            <w:tcW w:w="3046" w:type="dxa"/>
          </w:tcPr>
          <w:p>
            <w:pPr>
              <w:pStyle w:val="TableParagraph"/>
              <w:ind w:left="107" w:right="156"/>
              <w:rPr>
                <w:sz w:val="22"/>
              </w:rPr>
            </w:pPr>
            <w:r>
              <w:rPr>
                <w:sz w:val="22"/>
              </w:rPr>
              <w:t>Sales</w:t>
            </w:r>
            <w:r>
              <w:rPr>
                <w:spacing w:val="-13"/>
                <w:sz w:val="22"/>
              </w:rPr>
              <w:t> </w:t>
            </w:r>
            <w:r>
              <w:rPr>
                <w:sz w:val="22"/>
              </w:rPr>
              <w:t>orders</w:t>
            </w:r>
            <w:r>
              <w:rPr>
                <w:spacing w:val="-13"/>
                <w:sz w:val="22"/>
              </w:rPr>
              <w:t> </w:t>
            </w:r>
            <w:r>
              <w:rPr>
                <w:sz w:val="22"/>
              </w:rPr>
              <w:t>or</w:t>
            </w:r>
            <w:r>
              <w:rPr>
                <w:spacing w:val="-13"/>
                <w:sz w:val="22"/>
              </w:rPr>
              <w:t> </w:t>
            </w:r>
            <w:r>
              <w:rPr>
                <w:sz w:val="22"/>
              </w:rPr>
              <w:t>customer/ student registration</w:t>
            </w:r>
          </w:p>
        </w:tc>
        <w:tc>
          <w:tcPr>
            <w:tcW w:w="1629" w:type="dxa"/>
          </w:tcPr>
          <w:p>
            <w:pPr>
              <w:pStyle w:val="TableParagraph"/>
              <w:spacing w:line="251" w:lineRule="exact"/>
              <w:ind w:left="544"/>
              <w:rPr>
                <w:sz w:val="22"/>
              </w:rPr>
            </w:pPr>
            <w:r>
              <w:rPr>
                <w:spacing w:val="-2"/>
                <w:sz w:val="22"/>
              </w:rPr>
              <w:t>Major</w:t>
            </w:r>
          </w:p>
        </w:tc>
        <w:tc>
          <w:tcPr>
            <w:tcW w:w="1711" w:type="dxa"/>
          </w:tcPr>
          <w:p>
            <w:pPr>
              <w:pStyle w:val="TableParagraph"/>
              <w:spacing w:line="251" w:lineRule="exact"/>
              <w:ind w:left="0" w:right="399"/>
              <w:jc w:val="right"/>
              <w:rPr>
                <w:sz w:val="22"/>
              </w:rPr>
            </w:pPr>
            <w:r>
              <w:rPr>
                <w:sz w:val="22"/>
              </w:rPr>
              <w:t>One</w:t>
            </w:r>
            <w:r>
              <w:rPr>
                <w:spacing w:val="-2"/>
                <w:sz w:val="22"/>
              </w:rPr>
              <w:t> </w:t>
            </w:r>
            <w:r>
              <w:rPr>
                <w:spacing w:val="-4"/>
                <w:sz w:val="22"/>
              </w:rPr>
              <w:t>week</w:t>
            </w:r>
          </w:p>
        </w:tc>
        <w:tc>
          <w:tcPr>
            <w:tcW w:w="2969" w:type="dxa"/>
          </w:tcPr>
          <w:p>
            <w:pPr>
              <w:pStyle w:val="TableParagraph"/>
              <w:ind w:right="678"/>
              <w:rPr>
                <w:sz w:val="22"/>
              </w:rPr>
            </w:pPr>
            <w:r>
              <w:rPr>
                <w:sz w:val="22"/>
              </w:rPr>
              <w:t>Sales/order</w:t>
            </w:r>
            <w:r>
              <w:rPr>
                <w:spacing w:val="-14"/>
                <w:sz w:val="22"/>
              </w:rPr>
              <w:t> </w:t>
            </w:r>
            <w:r>
              <w:rPr>
                <w:sz w:val="22"/>
              </w:rPr>
              <w:t>management systems, registration</w:t>
            </w:r>
          </w:p>
          <w:p>
            <w:pPr>
              <w:pStyle w:val="TableParagraph"/>
              <w:spacing w:line="252" w:lineRule="exact"/>
              <w:ind w:right="7"/>
              <w:rPr>
                <w:sz w:val="22"/>
              </w:rPr>
            </w:pPr>
            <w:r>
              <w:rPr>
                <w:sz w:val="22"/>
              </w:rPr>
              <w:t>databases,</w:t>
            </w:r>
            <w:r>
              <w:rPr>
                <w:spacing w:val="-9"/>
                <w:sz w:val="22"/>
              </w:rPr>
              <w:t> </w:t>
            </w:r>
            <w:r>
              <w:rPr>
                <w:sz w:val="22"/>
              </w:rPr>
              <w:t>and</w:t>
            </w:r>
            <w:r>
              <w:rPr>
                <w:spacing w:val="-9"/>
                <w:sz w:val="22"/>
              </w:rPr>
              <w:t> </w:t>
            </w:r>
            <w:r>
              <w:rPr>
                <w:sz w:val="22"/>
              </w:rPr>
              <w:t>web</w:t>
            </w:r>
            <w:r>
              <w:rPr>
                <w:spacing w:val="-9"/>
                <w:sz w:val="22"/>
              </w:rPr>
              <w:t> </w:t>
            </w:r>
            <w:r>
              <w:rPr>
                <w:sz w:val="22"/>
              </w:rPr>
              <w:t>forms</w:t>
            </w:r>
            <w:r>
              <w:rPr>
                <w:spacing w:val="-9"/>
                <w:sz w:val="22"/>
              </w:rPr>
              <w:t> </w:t>
            </w:r>
            <w:r>
              <w:rPr>
                <w:sz w:val="22"/>
              </w:rPr>
              <w:t>need to be restored.</w:t>
            </w:r>
          </w:p>
        </w:tc>
      </w:tr>
      <w:tr>
        <w:trPr>
          <w:trHeight w:val="1010" w:hRule="atLeast"/>
        </w:trPr>
        <w:tc>
          <w:tcPr>
            <w:tcW w:w="3046" w:type="dxa"/>
          </w:tcPr>
          <w:p>
            <w:pPr>
              <w:pStyle w:val="TableParagraph"/>
              <w:ind w:left="107" w:right="156"/>
              <w:rPr>
                <w:sz w:val="22"/>
              </w:rPr>
            </w:pPr>
            <w:r>
              <w:rPr>
                <w:sz w:val="22"/>
              </w:rPr>
              <w:t>Remote</w:t>
            </w:r>
            <w:r>
              <w:rPr>
                <w:spacing w:val="-14"/>
                <w:sz w:val="22"/>
              </w:rPr>
              <w:t> </w:t>
            </w:r>
            <w:r>
              <w:rPr>
                <w:sz w:val="22"/>
              </w:rPr>
              <w:t>branch</w:t>
            </w:r>
            <w:r>
              <w:rPr>
                <w:spacing w:val="-13"/>
                <w:sz w:val="22"/>
              </w:rPr>
              <w:t> </w:t>
            </w:r>
            <w:r>
              <w:rPr>
                <w:sz w:val="22"/>
              </w:rPr>
              <w:t>office</w:t>
            </w:r>
            <w:r>
              <w:rPr>
                <w:spacing w:val="-14"/>
                <w:sz w:val="22"/>
              </w:rPr>
              <w:t> </w:t>
            </w:r>
            <w:r>
              <w:rPr>
                <w:sz w:val="22"/>
              </w:rPr>
              <w:t>sales order</w:t>
            </w:r>
            <w:r>
              <w:rPr>
                <w:spacing w:val="-2"/>
                <w:sz w:val="22"/>
              </w:rPr>
              <w:t> </w:t>
            </w:r>
            <w:r>
              <w:rPr>
                <w:sz w:val="22"/>
              </w:rPr>
              <w:t>entry</w:t>
            </w:r>
            <w:r>
              <w:rPr>
                <w:spacing w:val="-4"/>
                <w:sz w:val="22"/>
              </w:rPr>
              <w:t> </w:t>
            </w:r>
            <w:r>
              <w:rPr>
                <w:sz w:val="22"/>
              </w:rPr>
              <w:t>to</w:t>
            </w:r>
            <w:r>
              <w:rPr>
                <w:spacing w:val="-1"/>
                <w:sz w:val="22"/>
              </w:rPr>
              <w:t> </w:t>
            </w:r>
            <w:r>
              <w:rPr>
                <w:spacing w:val="-2"/>
                <w:sz w:val="22"/>
              </w:rPr>
              <w:t>headquarters</w:t>
            </w:r>
          </w:p>
        </w:tc>
        <w:tc>
          <w:tcPr>
            <w:tcW w:w="1629" w:type="dxa"/>
          </w:tcPr>
          <w:p>
            <w:pPr>
              <w:pStyle w:val="TableParagraph"/>
              <w:spacing w:line="251" w:lineRule="exact"/>
              <w:ind w:left="544"/>
              <w:rPr>
                <w:sz w:val="22"/>
              </w:rPr>
            </w:pPr>
            <w:r>
              <w:rPr>
                <w:spacing w:val="-2"/>
                <w:sz w:val="22"/>
              </w:rPr>
              <w:t>Major</w:t>
            </w:r>
          </w:p>
        </w:tc>
        <w:tc>
          <w:tcPr>
            <w:tcW w:w="1711" w:type="dxa"/>
          </w:tcPr>
          <w:p>
            <w:pPr>
              <w:pStyle w:val="TableParagraph"/>
              <w:spacing w:line="251" w:lineRule="exact"/>
              <w:ind w:left="0" w:right="399"/>
              <w:jc w:val="right"/>
              <w:rPr>
                <w:sz w:val="22"/>
              </w:rPr>
            </w:pPr>
            <w:r>
              <w:rPr>
                <w:sz w:val="22"/>
              </w:rPr>
              <w:t>One</w:t>
            </w:r>
            <w:r>
              <w:rPr>
                <w:spacing w:val="-2"/>
                <w:sz w:val="22"/>
              </w:rPr>
              <w:t> </w:t>
            </w:r>
            <w:r>
              <w:rPr>
                <w:spacing w:val="-4"/>
                <w:sz w:val="22"/>
              </w:rPr>
              <w:t>week</w:t>
            </w:r>
          </w:p>
        </w:tc>
        <w:tc>
          <w:tcPr>
            <w:tcW w:w="2969" w:type="dxa"/>
          </w:tcPr>
          <w:p>
            <w:pPr>
              <w:pStyle w:val="TableParagraph"/>
              <w:rPr>
                <w:sz w:val="22"/>
              </w:rPr>
            </w:pPr>
            <w:r>
              <w:rPr>
                <w:sz w:val="22"/>
              </w:rPr>
              <w:t>Remote</w:t>
            </w:r>
            <w:r>
              <w:rPr>
                <w:spacing w:val="-13"/>
                <w:sz w:val="22"/>
              </w:rPr>
              <w:t> </w:t>
            </w:r>
            <w:r>
              <w:rPr>
                <w:sz w:val="22"/>
              </w:rPr>
              <w:t>access</w:t>
            </w:r>
            <w:r>
              <w:rPr>
                <w:spacing w:val="-13"/>
                <w:sz w:val="22"/>
              </w:rPr>
              <w:t> </w:t>
            </w:r>
            <w:r>
              <w:rPr>
                <w:sz w:val="22"/>
              </w:rPr>
              <w:t>systems,</w:t>
            </w:r>
            <w:r>
              <w:rPr>
                <w:spacing w:val="-13"/>
                <w:sz w:val="22"/>
              </w:rPr>
              <w:t> </w:t>
            </w:r>
            <w:r>
              <w:rPr>
                <w:sz w:val="22"/>
              </w:rPr>
              <w:t>order entry applications, and</w:t>
            </w:r>
          </w:p>
          <w:p>
            <w:pPr>
              <w:pStyle w:val="TableParagraph"/>
              <w:spacing w:line="252" w:lineRule="exact"/>
              <w:ind w:right="384"/>
              <w:rPr>
                <w:sz w:val="22"/>
              </w:rPr>
            </w:pPr>
            <w:r>
              <w:rPr>
                <w:sz w:val="22"/>
              </w:rPr>
              <w:t>communication</w:t>
            </w:r>
            <w:r>
              <w:rPr>
                <w:spacing w:val="-14"/>
                <w:sz w:val="22"/>
              </w:rPr>
              <w:t> </w:t>
            </w:r>
            <w:r>
              <w:rPr>
                <w:sz w:val="22"/>
              </w:rPr>
              <w:t>tools</w:t>
            </w:r>
            <w:r>
              <w:rPr>
                <w:spacing w:val="-14"/>
                <w:sz w:val="22"/>
              </w:rPr>
              <w:t> </w:t>
            </w:r>
            <w:r>
              <w:rPr>
                <w:sz w:val="22"/>
              </w:rPr>
              <w:t>would need recovery.</w:t>
            </w:r>
          </w:p>
        </w:tc>
      </w:tr>
      <w:tr>
        <w:trPr>
          <w:trHeight w:val="1012" w:hRule="atLeast"/>
        </w:trPr>
        <w:tc>
          <w:tcPr>
            <w:tcW w:w="3046" w:type="dxa"/>
          </w:tcPr>
          <w:p>
            <w:pPr>
              <w:pStyle w:val="TableParagraph"/>
              <w:spacing w:line="252" w:lineRule="exact" w:before="1"/>
              <w:ind w:left="107"/>
              <w:rPr>
                <w:sz w:val="22"/>
              </w:rPr>
            </w:pPr>
            <w:r>
              <w:rPr>
                <w:spacing w:val="-2"/>
                <w:sz w:val="22"/>
              </w:rPr>
              <w:t>Voice</w:t>
            </w:r>
            <w:r>
              <w:rPr>
                <w:spacing w:val="-7"/>
                <w:sz w:val="22"/>
              </w:rPr>
              <w:t> </w:t>
            </w:r>
            <w:r>
              <w:rPr>
                <w:spacing w:val="-2"/>
                <w:sz w:val="22"/>
              </w:rPr>
              <w:t>and</w:t>
            </w:r>
            <w:r>
              <w:rPr>
                <w:spacing w:val="-7"/>
                <w:sz w:val="22"/>
              </w:rPr>
              <w:t> </w:t>
            </w:r>
            <w:r>
              <w:rPr>
                <w:spacing w:val="-2"/>
                <w:sz w:val="22"/>
              </w:rPr>
              <w:t>e-</w:t>
            </w:r>
            <w:r>
              <w:rPr>
                <w:spacing w:val="-4"/>
                <w:sz w:val="22"/>
              </w:rPr>
              <w:t>mail</w:t>
            </w:r>
          </w:p>
          <w:p>
            <w:pPr>
              <w:pStyle w:val="TableParagraph"/>
              <w:ind w:left="107"/>
              <w:rPr>
                <w:sz w:val="22"/>
              </w:rPr>
            </w:pPr>
            <w:r>
              <w:rPr>
                <w:sz w:val="22"/>
              </w:rPr>
              <w:t>communications</w:t>
            </w:r>
            <w:r>
              <w:rPr>
                <w:spacing w:val="-14"/>
                <w:sz w:val="22"/>
              </w:rPr>
              <w:t> </w:t>
            </w:r>
            <w:r>
              <w:rPr>
                <w:sz w:val="22"/>
              </w:rPr>
              <w:t>to</w:t>
            </w:r>
            <w:r>
              <w:rPr>
                <w:spacing w:val="-14"/>
                <w:sz w:val="22"/>
              </w:rPr>
              <w:t> </w:t>
            </w:r>
            <w:r>
              <w:rPr>
                <w:sz w:val="22"/>
              </w:rPr>
              <w:t>remote </w:t>
            </w:r>
            <w:r>
              <w:rPr>
                <w:spacing w:val="-2"/>
                <w:sz w:val="22"/>
              </w:rPr>
              <w:t>branches</w:t>
            </w:r>
          </w:p>
        </w:tc>
        <w:tc>
          <w:tcPr>
            <w:tcW w:w="1629" w:type="dxa"/>
          </w:tcPr>
          <w:p>
            <w:pPr>
              <w:pStyle w:val="TableParagraph"/>
              <w:spacing w:before="1"/>
              <w:ind w:left="544"/>
              <w:rPr>
                <w:sz w:val="22"/>
              </w:rPr>
            </w:pPr>
            <w:r>
              <w:rPr>
                <w:spacing w:val="-2"/>
                <w:sz w:val="22"/>
              </w:rPr>
              <w:t>Major</w:t>
            </w:r>
          </w:p>
        </w:tc>
        <w:tc>
          <w:tcPr>
            <w:tcW w:w="1711" w:type="dxa"/>
          </w:tcPr>
          <w:p>
            <w:pPr>
              <w:pStyle w:val="TableParagraph"/>
              <w:spacing w:before="1"/>
              <w:ind w:left="0" w:right="399"/>
              <w:jc w:val="right"/>
              <w:rPr>
                <w:sz w:val="22"/>
              </w:rPr>
            </w:pPr>
            <w:r>
              <w:rPr>
                <w:sz w:val="22"/>
              </w:rPr>
              <w:t>One</w:t>
            </w:r>
            <w:r>
              <w:rPr>
                <w:spacing w:val="-2"/>
                <w:sz w:val="22"/>
              </w:rPr>
              <w:t> </w:t>
            </w:r>
            <w:r>
              <w:rPr>
                <w:spacing w:val="-4"/>
                <w:sz w:val="22"/>
              </w:rPr>
              <w:t>week</w:t>
            </w:r>
          </w:p>
        </w:tc>
        <w:tc>
          <w:tcPr>
            <w:tcW w:w="2969" w:type="dxa"/>
          </w:tcPr>
          <w:p>
            <w:pPr>
              <w:pStyle w:val="TableParagraph"/>
              <w:spacing w:before="1"/>
              <w:rPr>
                <w:sz w:val="22"/>
              </w:rPr>
            </w:pPr>
            <w:r>
              <w:rPr>
                <w:sz w:val="22"/>
              </w:rPr>
              <w:t>Voice</w:t>
            </w:r>
            <w:r>
              <w:rPr>
                <w:spacing w:val="-14"/>
                <w:sz w:val="22"/>
              </w:rPr>
              <w:t> </w:t>
            </w:r>
            <w:r>
              <w:rPr>
                <w:sz w:val="22"/>
              </w:rPr>
              <w:t>over</w:t>
            </w:r>
            <w:r>
              <w:rPr>
                <w:spacing w:val="-14"/>
                <w:sz w:val="22"/>
              </w:rPr>
              <w:t> </w:t>
            </w:r>
            <w:r>
              <w:rPr>
                <w:sz w:val="22"/>
              </w:rPr>
              <w:t>IP</w:t>
            </w:r>
            <w:r>
              <w:rPr>
                <w:spacing w:val="-14"/>
                <w:sz w:val="22"/>
              </w:rPr>
              <w:t> </w:t>
            </w:r>
            <w:r>
              <w:rPr>
                <w:sz w:val="22"/>
              </w:rPr>
              <w:t>systems,</w:t>
            </w:r>
            <w:r>
              <w:rPr>
                <w:spacing w:val="-13"/>
                <w:sz w:val="22"/>
              </w:rPr>
              <w:t> </w:t>
            </w:r>
            <w:r>
              <w:rPr>
                <w:sz w:val="22"/>
              </w:rPr>
              <w:t>email servers, and communication networks would need</w:t>
            </w:r>
          </w:p>
          <w:p>
            <w:pPr>
              <w:pStyle w:val="TableParagraph"/>
              <w:spacing w:line="233" w:lineRule="exact"/>
              <w:rPr>
                <w:sz w:val="22"/>
              </w:rPr>
            </w:pPr>
            <w:r>
              <w:rPr>
                <w:spacing w:val="-2"/>
                <w:sz w:val="22"/>
              </w:rPr>
              <w:t>restoration.</w:t>
            </w:r>
          </w:p>
        </w:tc>
      </w:tr>
      <w:tr>
        <w:trPr>
          <w:trHeight w:val="760" w:hRule="atLeast"/>
        </w:trPr>
        <w:tc>
          <w:tcPr>
            <w:tcW w:w="3046" w:type="dxa"/>
          </w:tcPr>
          <w:p>
            <w:pPr>
              <w:pStyle w:val="TableParagraph"/>
              <w:spacing w:line="251" w:lineRule="exact"/>
              <w:ind w:left="107"/>
              <w:rPr>
                <w:sz w:val="22"/>
              </w:rPr>
            </w:pPr>
            <w:r>
              <w:rPr>
                <w:sz w:val="22"/>
              </w:rPr>
              <w:t>Accounting</w:t>
            </w:r>
            <w:r>
              <w:rPr>
                <w:spacing w:val="-5"/>
                <w:sz w:val="22"/>
              </w:rPr>
              <w:t> </w:t>
            </w:r>
            <w:r>
              <w:rPr>
                <w:sz w:val="22"/>
              </w:rPr>
              <w:t>and</w:t>
            </w:r>
            <w:r>
              <w:rPr>
                <w:spacing w:val="-4"/>
                <w:sz w:val="22"/>
              </w:rPr>
              <w:t> </w:t>
            </w:r>
            <w:r>
              <w:rPr>
                <w:spacing w:val="-2"/>
                <w:sz w:val="22"/>
              </w:rPr>
              <w:t>finance</w:t>
            </w:r>
          </w:p>
          <w:p>
            <w:pPr>
              <w:pStyle w:val="TableParagraph"/>
              <w:spacing w:line="252" w:lineRule="exact"/>
              <w:ind w:left="107"/>
              <w:rPr>
                <w:sz w:val="22"/>
              </w:rPr>
            </w:pPr>
            <w:r>
              <w:rPr>
                <w:sz w:val="22"/>
              </w:rPr>
              <w:t>support:</w:t>
            </w:r>
            <w:r>
              <w:rPr>
                <w:spacing w:val="-14"/>
                <w:sz w:val="22"/>
              </w:rPr>
              <w:t> </w:t>
            </w:r>
            <w:r>
              <w:rPr>
                <w:sz w:val="22"/>
              </w:rPr>
              <w:t>Accts</w:t>
            </w:r>
            <w:r>
              <w:rPr>
                <w:spacing w:val="-14"/>
                <w:sz w:val="22"/>
              </w:rPr>
              <w:t> </w:t>
            </w:r>
            <w:r>
              <w:rPr>
                <w:sz w:val="22"/>
              </w:rPr>
              <w:t>payable,</w:t>
            </w:r>
            <w:r>
              <w:rPr>
                <w:spacing w:val="-14"/>
                <w:sz w:val="22"/>
              </w:rPr>
              <w:t> </w:t>
            </w:r>
            <w:r>
              <w:rPr>
                <w:sz w:val="22"/>
              </w:rPr>
              <w:t>Accts receivable, etc.</w:t>
            </w:r>
          </w:p>
        </w:tc>
        <w:tc>
          <w:tcPr>
            <w:tcW w:w="1629" w:type="dxa"/>
          </w:tcPr>
          <w:p>
            <w:pPr>
              <w:pStyle w:val="TableParagraph"/>
              <w:spacing w:line="251" w:lineRule="exact"/>
              <w:ind w:left="544"/>
              <w:rPr>
                <w:sz w:val="22"/>
              </w:rPr>
            </w:pPr>
            <w:r>
              <w:rPr>
                <w:spacing w:val="-2"/>
                <w:sz w:val="22"/>
              </w:rPr>
              <w:t>Major</w:t>
            </w:r>
          </w:p>
        </w:tc>
        <w:tc>
          <w:tcPr>
            <w:tcW w:w="1711" w:type="dxa"/>
          </w:tcPr>
          <w:p>
            <w:pPr>
              <w:pStyle w:val="TableParagraph"/>
              <w:spacing w:line="251" w:lineRule="exact"/>
              <w:ind w:left="0" w:right="399"/>
              <w:jc w:val="right"/>
              <w:rPr>
                <w:sz w:val="22"/>
              </w:rPr>
            </w:pPr>
            <w:r>
              <w:rPr>
                <w:sz w:val="22"/>
              </w:rPr>
              <w:t>One</w:t>
            </w:r>
            <w:r>
              <w:rPr>
                <w:spacing w:val="-2"/>
                <w:sz w:val="22"/>
              </w:rPr>
              <w:t> </w:t>
            </w:r>
            <w:r>
              <w:rPr>
                <w:spacing w:val="-4"/>
                <w:sz w:val="22"/>
              </w:rPr>
              <w:t>week</w:t>
            </w:r>
          </w:p>
        </w:tc>
        <w:tc>
          <w:tcPr>
            <w:tcW w:w="2969" w:type="dxa"/>
          </w:tcPr>
          <w:p>
            <w:pPr>
              <w:pStyle w:val="TableParagraph"/>
              <w:spacing w:line="251" w:lineRule="exact"/>
              <w:rPr>
                <w:sz w:val="22"/>
              </w:rPr>
            </w:pPr>
            <w:r>
              <w:rPr>
                <w:sz w:val="22"/>
              </w:rPr>
              <w:t>Financial</w:t>
            </w:r>
            <w:r>
              <w:rPr>
                <w:spacing w:val="-4"/>
                <w:sz w:val="22"/>
              </w:rPr>
              <w:t> </w:t>
            </w:r>
            <w:r>
              <w:rPr>
                <w:sz w:val="22"/>
              </w:rPr>
              <w:t>systems,</w:t>
            </w:r>
            <w:r>
              <w:rPr>
                <w:spacing w:val="-4"/>
                <w:sz w:val="22"/>
              </w:rPr>
              <w:t> </w:t>
            </w:r>
            <w:r>
              <w:rPr>
                <w:spacing w:val="-2"/>
                <w:sz w:val="22"/>
              </w:rPr>
              <w:t>accounting</w:t>
            </w:r>
          </w:p>
          <w:p>
            <w:pPr>
              <w:pStyle w:val="TableParagraph"/>
              <w:spacing w:line="252" w:lineRule="exact"/>
              <w:rPr>
                <w:sz w:val="22"/>
              </w:rPr>
            </w:pPr>
            <w:r>
              <w:rPr>
                <w:sz w:val="22"/>
              </w:rPr>
              <w:t>software,</w:t>
            </w:r>
            <w:r>
              <w:rPr>
                <w:spacing w:val="-14"/>
                <w:sz w:val="22"/>
              </w:rPr>
              <w:t> </w:t>
            </w:r>
            <w:r>
              <w:rPr>
                <w:sz w:val="22"/>
              </w:rPr>
              <w:t>and</w:t>
            </w:r>
            <w:r>
              <w:rPr>
                <w:spacing w:val="-12"/>
                <w:sz w:val="22"/>
              </w:rPr>
              <w:t> </w:t>
            </w:r>
            <w:r>
              <w:rPr>
                <w:sz w:val="22"/>
              </w:rPr>
              <w:t>databases</w:t>
            </w:r>
            <w:r>
              <w:rPr>
                <w:spacing w:val="-12"/>
                <w:sz w:val="22"/>
              </w:rPr>
              <w:t> </w:t>
            </w:r>
            <w:r>
              <w:rPr>
                <w:sz w:val="22"/>
              </w:rPr>
              <w:t>would need to be restored quickly.</w:t>
            </w:r>
          </w:p>
        </w:tc>
      </w:tr>
    </w:tbl>
    <w:p>
      <w:pPr>
        <w:spacing w:after="0" w:line="252" w:lineRule="exact"/>
        <w:rPr>
          <w:sz w:val="22"/>
        </w:rPr>
        <w:sectPr>
          <w:type w:val="continuous"/>
          <w:pgSz w:w="12240" w:h="15840"/>
          <w:pgMar w:top="1420" w:bottom="280" w:left="1340" w:right="1320"/>
        </w:sectPr>
      </w:pPr>
    </w:p>
    <w:p>
      <w:pPr>
        <w:pStyle w:val="Heading1"/>
        <w:ind w:left="1026" w:right="0"/>
        <w:jc w:val="left"/>
      </w:pPr>
      <w:r>
        <w:rPr/>
        <w:t>Part</w:t>
      </w:r>
      <w:r>
        <w:rPr>
          <w:spacing w:val="-7"/>
        </w:rPr>
        <w:t> </w:t>
      </w:r>
      <w:r>
        <w:rPr/>
        <w:t>B</w:t>
      </w:r>
      <w:r>
        <w:rPr>
          <w:spacing w:val="-6"/>
        </w:rPr>
        <w:t> </w:t>
      </w:r>
      <w:r>
        <w:rPr/>
        <w:t>–</w:t>
      </w:r>
      <w:r>
        <w:rPr>
          <w:spacing w:val="-4"/>
        </w:rPr>
        <w:t> </w:t>
      </w:r>
      <w:r>
        <w:rPr/>
        <w:t>Craft</w:t>
      </w:r>
      <w:r>
        <w:rPr>
          <w:spacing w:val="-4"/>
        </w:rPr>
        <w:t> </w:t>
      </w:r>
      <w:r>
        <w:rPr/>
        <w:t>a</w:t>
      </w:r>
      <w:r>
        <w:rPr>
          <w:spacing w:val="-4"/>
        </w:rPr>
        <w:t> </w:t>
      </w:r>
      <w:r>
        <w:rPr/>
        <w:t>Business</w:t>
      </w:r>
      <w:r>
        <w:rPr>
          <w:spacing w:val="-7"/>
        </w:rPr>
        <w:t> </w:t>
      </w:r>
      <w:r>
        <w:rPr/>
        <w:t>Impact</w:t>
      </w:r>
      <w:r>
        <w:rPr>
          <w:spacing w:val="-18"/>
        </w:rPr>
        <w:t> </w:t>
      </w:r>
      <w:r>
        <w:rPr/>
        <w:t>Analysis</w:t>
      </w:r>
      <w:r>
        <w:rPr>
          <w:spacing w:val="-3"/>
        </w:rPr>
        <w:t> </w:t>
      </w:r>
      <w:r>
        <w:rPr/>
        <w:t>Executive</w:t>
      </w:r>
      <w:r>
        <w:rPr>
          <w:spacing w:val="-4"/>
        </w:rPr>
        <w:t> </w:t>
      </w:r>
      <w:r>
        <w:rPr>
          <w:spacing w:val="-2"/>
        </w:rPr>
        <w:t>Summary</w:t>
      </w:r>
    </w:p>
    <w:p>
      <w:pPr>
        <w:pStyle w:val="BodyText"/>
        <w:spacing w:before="186"/>
        <w:ind w:left="100"/>
        <w:jc w:val="left"/>
      </w:pPr>
      <w:r>
        <w:rPr/>
        <w:t>Craft</w:t>
      </w:r>
      <w:r>
        <w:rPr>
          <w:spacing w:val="-8"/>
        </w:rPr>
        <w:t> </w:t>
      </w:r>
      <w:r>
        <w:rPr/>
        <w:t>a</w:t>
      </w:r>
      <w:r>
        <w:rPr>
          <w:spacing w:val="-5"/>
        </w:rPr>
        <w:t> </w:t>
      </w:r>
      <w:r>
        <w:rPr/>
        <w:t>BIA</w:t>
      </w:r>
      <w:r>
        <w:rPr>
          <w:spacing w:val="-15"/>
        </w:rPr>
        <w:t> </w:t>
      </w:r>
      <w:r>
        <w:rPr/>
        <w:t>executive</w:t>
      </w:r>
      <w:r>
        <w:rPr>
          <w:spacing w:val="-6"/>
        </w:rPr>
        <w:t> </w:t>
      </w:r>
      <w:r>
        <w:rPr/>
        <w:t>summary,</w:t>
      </w:r>
      <w:r>
        <w:rPr>
          <w:spacing w:val="-5"/>
        </w:rPr>
        <w:t> </w:t>
      </w:r>
      <w:r>
        <w:rPr/>
        <w:t>follow</w:t>
      </w:r>
      <w:r>
        <w:rPr>
          <w:spacing w:val="-6"/>
        </w:rPr>
        <w:t> </w:t>
      </w:r>
      <w:r>
        <w:rPr/>
        <w:t>this</w:t>
      </w:r>
      <w:r>
        <w:rPr>
          <w:spacing w:val="-5"/>
        </w:rPr>
        <w:t> </w:t>
      </w:r>
      <w:r>
        <w:rPr/>
        <w:t>structure</w:t>
      </w:r>
      <w:r>
        <w:rPr>
          <w:spacing w:val="-7"/>
        </w:rPr>
        <w:t> </w:t>
      </w:r>
      <w:r>
        <w:rPr/>
        <w:t>and</w:t>
      </w:r>
      <w:r>
        <w:rPr>
          <w:spacing w:val="-4"/>
        </w:rPr>
        <w:t> </w:t>
      </w:r>
      <w:r>
        <w:rPr>
          <w:spacing w:val="-2"/>
        </w:rPr>
        <w:t>format:</w:t>
      </w:r>
    </w:p>
    <w:p>
      <w:pPr>
        <w:pStyle w:val="ListParagraph"/>
        <w:numPr>
          <w:ilvl w:val="0"/>
          <w:numId w:val="1"/>
        </w:numPr>
        <w:tabs>
          <w:tab w:pos="819" w:val="left" w:leader="none"/>
        </w:tabs>
        <w:spacing w:line="240" w:lineRule="auto" w:before="181" w:after="0"/>
        <w:ind w:left="819" w:right="0" w:hanging="359"/>
        <w:jc w:val="both"/>
        <w:rPr>
          <w:sz w:val="22"/>
        </w:rPr>
      </w:pPr>
      <w:r>
        <w:rPr>
          <w:b/>
          <w:sz w:val="22"/>
        </w:rPr>
        <w:t>Goals</w:t>
      </w:r>
      <w:r>
        <w:rPr>
          <w:b/>
          <w:spacing w:val="-5"/>
          <w:sz w:val="22"/>
        </w:rPr>
        <w:t> </w:t>
      </w:r>
      <w:r>
        <w:rPr>
          <w:b/>
          <w:sz w:val="22"/>
        </w:rPr>
        <w:t>and</w:t>
      </w:r>
      <w:r>
        <w:rPr>
          <w:b/>
          <w:spacing w:val="-2"/>
          <w:sz w:val="22"/>
        </w:rPr>
        <w:t> </w:t>
      </w:r>
      <w:r>
        <w:rPr>
          <w:b/>
          <w:sz w:val="22"/>
        </w:rPr>
        <w:t>purpose</w:t>
      </w:r>
      <w:r>
        <w:rPr>
          <w:b/>
          <w:spacing w:val="-3"/>
          <w:sz w:val="22"/>
        </w:rPr>
        <w:t> </w:t>
      </w:r>
      <w:r>
        <w:rPr>
          <w:b/>
          <w:sz w:val="22"/>
        </w:rPr>
        <w:t>of</w:t>
      </w:r>
      <w:r>
        <w:rPr>
          <w:b/>
          <w:spacing w:val="-4"/>
          <w:sz w:val="22"/>
        </w:rPr>
        <w:t> </w:t>
      </w:r>
      <w:r>
        <w:rPr>
          <w:b/>
          <w:sz w:val="22"/>
        </w:rPr>
        <w:t>the</w:t>
      </w:r>
      <w:r>
        <w:rPr>
          <w:b/>
          <w:spacing w:val="-3"/>
          <w:sz w:val="22"/>
        </w:rPr>
        <w:t> </w:t>
      </w:r>
      <w:r>
        <w:rPr>
          <w:b/>
          <w:sz w:val="22"/>
        </w:rPr>
        <w:t>BIA</w:t>
      </w:r>
      <w:r>
        <w:rPr>
          <w:b/>
          <w:spacing w:val="-3"/>
          <w:sz w:val="22"/>
        </w:rPr>
        <w:t> </w:t>
      </w:r>
      <w:r>
        <w:rPr>
          <w:sz w:val="22"/>
        </w:rPr>
        <w:t>–</w:t>
      </w:r>
      <w:r>
        <w:rPr>
          <w:spacing w:val="-2"/>
          <w:sz w:val="22"/>
        </w:rPr>
        <w:t> </w:t>
      </w:r>
      <w:r>
        <w:rPr>
          <w:sz w:val="22"/>
        </w:rPr>
        <w:t>unique</w:t>
      </w:r>
      <w:r>
        <w:rPr>
          <w:spacing w:val="-2"/>
          <w:sz w:val="22"/>
        </w:rPr>
        <w:t> </w:t>
      </w:r>
      <w:r>
        <w:rPr>
          <w:sz w:val="22"/>
        </w:rPr>
        <w:t>to</w:t>
      </w:r>
      <w:r>
        <w:rPr>
          <w:spacing w:val="-2"/>
          <w:sz w:val="22"/>
        </w:rPr>
        <w:t> </w:t>
      </w:r>
      <w:r>
        <w:rPr>
          <w:sz w:val="22"/>
        </w:rPr>
        <w:t>your</w:t>
      </w:r>
      <w:r>
        <w:rPr>
          <w:spacing w:val="-2"/>
          <w:sz w:val="22"/>
        </w:rPr>
        <w:t> scenario</w:t>
      </w:r>
    </w:p>
    <w:p>
      <w:pPr>
        <w:pStyle w:val="BodyText"/>
        <w:spacing w:line="259" w:lineRule="auto" w:before="21"/>
        <w:ind w:right="114"/>
      </w:pPr>
      <w:r>
        <w:rPr/>
        <w:t>For FPT University, the purpose of this Business Impact Analysis (BIA) is to assess critical educational and administrative functions.</w:t>
      </w:r>
      <w:r>
        <w:rPr>
          <w:spacing w:val="-2"/>
        </w:rPr>
        <w:t> </w:t>
      </w:r>
      <w:r>
        <w:rPr/>
        <w:t>The goal is to evaluate how potential disruptions—such as</w:t>
      </w:r>
      <w:r>
        <w:rPr>
          <w:spacing w:val="-16"/>
        </w:rPr>
        <w:t> </w:t>
      </w:r>
      <w:r>
        <w:rPr/>
        <w:t>IT</w:t>
      </w:r>
      <w:r>
        <w:rPr>
          <w:spacing w:val="-14"/>
        </w:rPr>
        <w:t> </w:t>
      </w:r>
      <w:r>
        <w:rPr/>
        <w:t>failures,</w:t>
      </w:r>
      <w:r>
        <w:rPr>
          <w:spacing w:val="-14"/>
        </w:rPr>
        <w:t> </w:t>
      </w:r>
      <w:r>
        <w:rPr/>
        <w:t>data</w:t>
      </w:r>
      <w:r>
        <w:rPr>
          <w:spacing w:val="-13"/>
        </w:rPr>
        <w:t> </w:t>
      </w:r>
      <w:r>
        <w:rPr/>
        <w:t>breaches,</w:t>
      </w:r>
      <w:r>
        <w:rPr>
          <w:spacing w:val="-14"/>
        </w:rPr>
        <w:t> </w:t>
      </w:r>
      <w:r>
        <w:rPr/>
        <w:t>or</w:t>
      </w:r>
      <w:r>
        <w:rPr>
          <w:spacing w:val="-14"/>
        </w:rPr>
        <w:t> </w:t>
      </w:r>
      <w:r>
        <w:rPr/>
        <w:t>facility</w:t>
      </w:r>
      <w:r>
        <w:rPr>
          <w:spacing w:val="-14"/>
        </w:rPr>
        <w:t> </w:t>
      </w:r>
      <w:r>
        <w:rPr/>
        <w:t>issues—could</w:t>
      </w:r>
      <w:r>
        <w:rPr>
          <w:spacing w:val="-13"/>
        </w:rPr>
        <w:t> </w:t>
      </w:r>
      <w:r>
        <w:rPr/>
        <w:t>impact</w:t>
      </w:r>
      <w:r>
        <w:rPr>
          <w:spacing w:val="-14"/>
        </w:rPr>
        <w:t> </w:t>
      </w:r>
      <w:r>
        <w:rPr/>
        <w:t>academic</w:t>
      </w:r>
      <w:r>
        <w:rPr>
          <w:spacing w:val="-14"/>
        </w:rPr>
        <w:t> </w:t>
      </w:r>
      <w:r>
        <w:rPr/>
        <w:t>operations,</w:t>
      </w:r>
      <w:r>
        <w:rPr>
          <w:spacing w:val="-14"/>
        </w:rPr>
        <w:t> </w:t>
      </w:r>
      <w:r>
        <w:rPr/>
        <w:t>student</w:t>
      </w:r>
      <w:r>
        <w:rPr>
          <w:spacing w:val="-13"/>
        </w:rPr>
        <w:t> </w:t>
      </w:r>
      <w:r>
        <w:rPr/>
        <w:t>services, and institutional reputation. This BIA</w:t>
      </w:r>
      <w:r>
        <w:rPr>
          <w:spacing w:val="-2"/>
        </w:rPr>
        <w:t> </w:t>
      </w:r>
      <w:r>
        <w:rPr/>
        <w:t>helps prioritize recovery strategies to minimize downtime, maintain academic continuity, and protect sensitive student information.</w:t>
      </w:r>
    </w:p>
    <w:p>
      <w:pPr>
        <w:pStyle w:val="BodyText"/>
        <w:spacing w:before="6"/>
        <w:ind w:left="0"/>
        <w:jc w:val="left"/>
        <w:rPr>
          <w:sz w:val="23"/>
        </w:rPr>
      </w:pPr>
    </w:p>
    <w:p>
      <w:pPr>
        <w:pStyle w:val="ListParagraph"/>
        <w:numPr>
          <w:ilvl w:val="0"/>
          <w:numId w:val="1"/>
        </w:numPr>
        <w:tabs>
          <w:tab w:pos="820" w:val="left" w:leader="none"/>
        </w:tabs>
        <w:spacing w:line="259" w:lineRule="auto" w:before="0" w:after="0"/>
        <w:ind w:left="820" w:right="3469" w:hanging="360"/>
        <w:jc w:val="both"/>
        <w:rPr>
          <w:sz w:val="22"/>
        </w:rPr>
      </w:pPr>
      <w:r>
        <w:rPr>
          <w:b/>
          <w:sz w:val="22"/>
        </w:rPr>
        <w:t>Summary</w:t>
      </w:r>
      <w:r>
        <w:rPr>
          <w:b/>
          <w:spacing w:val="-5"/>
          <w:sz w:val="22"/>
        </w:rPr>
        <w:t> </w:t>
      </w:r>
      <w:r>
        <w:rPr>
          <w:b/>
          <w:sz w:val="22"/>
        </w:rPr>
        <w:t>of</w:t>
      </w:r>
      <w:r>
        <w:rPr>
          <w:b/>
          <w:spacing w:val="-4"/>
          <w:sz w:val="22"/>
        </w:rPr>
        <w:t> </w:t>
      </w:r>
      <w:r>
        <w:rPr>
          <w:b/>
          <w:sz w:val="22"/>
        </w:rPr>
        <w:t>Findings</w:t>
      </w:r>
      <w:r>
        <w:rPr>
          <w:b/>
          <w:spacing w:val="-7"/>
          <w:sz w:val="22"/>
        </w:rPr>
        <w:t> </w:t>
      </w:r>
      <w:r>
        <w:rPr>
          <w:sz w:val="22"/>
        </w:rPr>
        <w:t>–</w:t>
      </w:r>
      <w:r>
        <w:rPr>
          <w:spacing w:val="-5"/>
          <w:sz w:val="22"/>
        </w:rPr>
        <w:t> </w:t>
      </w:r>
      <w:r>
        <w:rPr>
          <w:sz w:val="22"/>
        </w:rPr>
        <w:t>business</w:t>
      </w:r>
      <w:r>
        <w:rPr>
          <w:spacing w:val="-7"/>
          <w:sz w:val="22"/>
        </w:rPr>
        <w:t> </w:t>
      </w:r>
      <w:r>
        <w:rPr>
          <w:sz w:val="22"/>
        </w:rPr>
        <w:t>functions</w:t>
      </w:r>
      <w:r>
        <w:rPr>
          <w:spacing w:val="-5"/>
          <w:sz w:val="22"/>
        </w:rPr>
        <w:t> </w:t>
      </w:r>
      <w:r>
        <w:rPr>
          <w:sz w:val="22"/>
        </w:rPr>
        <w:t>and</w:t>
      </w:r>
      <w:r>
        <w:rPr>
          <w:spacing w:val="-5"/>
          <w:sz w:val="22"/>
        </w:rPr>
        <w:t> </w:t>
      </w:r>
      <w:r>
        <w:rPr>
          <w:sz w:val="22"/>
        </w:rPr>
        <w:t>assessment Key business functions identified include:</w:t>
      </w:r>
    </w:p>
    <w:p>
      <w:pPr>
        <w:pStyle w:val="ListParagraph"/>
        <w:numPr>
          <w:ilvl w:val="1"/>
          <w:numId w:val="1"/>
        </w:numPr>
        <w:tabs>
          <w:tab w:pos="1180" w:val="left" w:leader="none"/>
        </w:tabs>
        <w:spacing w:line="259" w:lineRule="auto" w:before="1" w:after="0"/>
        <w:ind w:left="1180" w:right="116" w:hanging="360"/>
        <w:jc w:val="both"/>
        <w:rPr>
          <w:sz w:val="22"/>
        </w:rPr>
      </w:pPr>
      <w:r>
        <w:rPr>
          <w:b/>
          <w:sz w:val="22"/>
        </w:rPr>
        <w:t>Academic Operations</w:t>
      </w:r>
      <w:r>
        <w:rPr>
          <w:sz w:val="22"/>
        </w:rPr>
        <w:t>: Ensuring smooth delivery of courses and maintaining access to e- learning platforms is essential to student success. Disruptions could delay assignments and exams, impacting academic timelines.</w:t>
      </w:r>
    </w:p>
    <w:p>
      <w:pPr>
        <w:pStyle w:val="ListParagraph"/>
        <w:numPr>
          <w:ilvl w:val="1"/>
          <w:numId w:val="1"/>
        </w:numPr>
        <w:tabs>
          <w:tab w:pos="1180" w:val="left" w:leader="none"/>
        </w:tabs>
        <w:spacing w:line="259" w:lineRule="auto" w:before="0" w:after="0"/>
        <w:ind w:left="1180" w:right="118" w:hanging="360"/>
        <w:jc w:val="both"/>
        <w:rPr>
          <w:sz w:val="22"/>
        </w:rPr>
      </w:pPr>
      <w:r>
        <w:rPr>
          <w:b/>
          <w:sz w:val="22"/>
        </w:rPr>
        <w:t>Student Information Systems</w:t>
      </w:r>
      <w:r>
        <w:rPr>
          <w:sz w:val="22"/>
        </w:rPr>
        <w:t>: Systems handling student registration, grades, and personal data are critical. Downtime could affect student records and lead to potential data breaches, harming the university’s reputation.</w:t>
      </w:r>
    </w:p>
    <w:p>
      <w:pPr>
        <w:pStyle w:val="ListParagraph"/>
        <w:numPr>
          <w:ilvl w:val="1"/>
          <w:numId w:val="1"/>
        </w:numPr>
        <w:tabs>
          <w:tab w:pos="1180" w:val="left" w:leader="none"/>
        </w:tabs>
        <w:spacing w:line="259" w:lineRule="auto" w:before="0" w:after="0"/>
        <w:ind w:left="1180" w:right="120" w:hanging="360"/>
        <w:jc w:val="both"/>
        <w:rPr>
          <w:sz w:val="22"/>
        </w:rPr>
      </w:pPr>
      <w:r>
        <w:rPr>
          <w:b/>
          <w:sz w:val="22"/>
        </w:rPr>
        <w:t>IT Infrastructure</w:t>
      </w:r>
      <w:r>
        <w:rPr>
          <w:sz w:val="22"/>
        </w:rPr>
        <w:t>: Supporting all digital services, including learning management systems, communication tools, and research databases. Interruptions could halt online learning and administrative functions.</w:t>
      </w:r>
    </w:p>
    <w:p>
      <w:pPr>
        <w:pStyle w:val="ListParagraph"/>
        <w:numPr>
          <w:ilvl w:val="1"/>
          <w:numId w:val="1"/>
        </w:numPr>
        <w:tabs>
          <w:tab w:pos="1180" w:val="left" w:leader="none"/>
        </w:tabs>
        <w:spacing w:line="259" w:lineRule="auto" w:before="0" w:after="0"/>
        <w:ind w:left="1180" w:right="115" w:hanging="360"/>
        <w:jc w:val="both"/>
        <w:rPr>
          <w:sz w:val="22"/>
        </w:rPr>
      </w:pPr>
      <w:r>
        <w:rPr>
          <w:b/>
          <w:sz w:val="22"/>
        </w:rPr>
        <w:t>Financial</w:t>
      </w:r>
      <w:r>
        <w:rPr>
          <w:b/>
          <w:spacing w:val="-14"/>
          <w:sz w:val="22"/>
        </w:rPr>
        <w:t> </w:t>
      </w:r>
      <w:r>
        <w:rPr>
          <w:b/>
          <w:sz w:val="22"/>
        </w:rPr>
        <w:t>Services</w:t>
      </w:r>
      <w:r>
        <w:rPr>
          <w:sz w:val="22"/>
        </w:rPr>
        <w:t>:</w:t>
      </w:r>
      <w:r>
        <w:rPr>
          <w:spacing w:val="-14"/>
          <w:sz w:val="22"/>
        </w:rPr>
        <w:t> </w:t>
      </w:r>
      <w:r>
        <w:rPr>
          <w:sz w:val="22"/>
        </w:rPr>
        <w:t>Tuition</w:t>
      </w:r>
      <w:r>
        <w:rPr>
          <w:spacing w:val="-14"/>
          <w:sz w:val="22"/>
        </w:rPr>
        <w:t> </w:t>
      </w:r>
      <w:r>
        <w:rPr>
          <w:sz w:val="22"/>
        </w:rPr>
        <w:t>processing,</w:t>
      </w:r>
      <w:r>
        <w:rPr>
          <w:spacing w:val="-13"/>
          <w:sz w:val="22"/>
        </w:rPr>
        <w:t> </w:t>
      </w:r>
      <w:r>
        <w:rPr>
          <w:sz w:val="22"/>
        </w:rPr>
        <w:t>payroll,</w:t>
      </w:r>
      <w:r>
        <w:rPr>
          <w:spacing w:val="-14"/>
          <w:sz w:val="22"/>
        </w:rPr>
        <w:t> </w:t>
      </w:r>
      <w:r>
        <w:rPr>
          <w:sz w:val="22"/>
        </w:rPr>
        <w:t>and</w:t>
      </w:r>
      <w:r>
        <w:rPr>
          <w:spacing w:val="-14"/>
          <w:sz w:val="22"/>
        </w:rPr>
        <w:t> </w:t>
      </w:r>
      <w:r>
        <w:rPr>
          <w:sz w:val="22"/>
        </w:rPr>
        <w:t>budgeting</w:t>
      </w:r>
      <w:r>
        <w:rPr>
          <w:spacing w:val="-14"/>
          <w:sz w:val="22"/>
        </w:rPr>
        <w:t> </w:t>
      </w:r>
      <w:r>
        <w:rPr>
          <w:sz w:val="22"/>
        </w:rPr>
        <w:t>are</w:t>
      </w:r>
      <w:r>
        <w:rPr>
          <w:spacing w:val="-13"/>
          <w:sz w:val="22"/>
        </w:rPr>
        <w:t> </w:t>
      </w:r>
      <w:r>
        <w:rPr>
          <w:sz w:val="22"/>
        </w:rPr>
        <w:t>vital</w:t>
      </w:r>
      <w:r>
        <w:rPr>
          <w:spacing w:val="-14"/>
          <w:sz w:val="22"/>
        </w:rPr>
        <w:t> </w:t>
      </w:r>
      <w:r>
        <w:rPr>
          <w:sz w:val="22"/>
        </w:rPr>
        <w:t>for</w:t>
      </w:r>
      <w:r>
        <w:rPr>
          <w:spacing w:val="-14"/>
          <w:sz w:val="22"/>
        </w:rPr>
        <w:t> </w:t>
      </w:r>
      <w:r>
        <w:rPr>
          <w:sz w:val="22"/>
        </w:rPr>
        <w:t>university</w:t>
      </w:r>
      <w:r>
        <w:rPr>
          <w:spacing w:val="-14"/>
          <w:sz w:val="22"/>
        </w:rPr>
        <w:t> </w:t>
      </w:r>
      <w:r>
        <w:rPr>
          <w:sz w:val="22"/>
        </w:rPr>
        <w:t>financial stability.</w:t>
      </w:r>
      <w:r>
        <w:rPr>
          <w:spacing w:val="-14"/>
          <w:sz w:val="22"/>
        </w:rPr>
        <w:t> </w:t>
      </w:r>
      <w:r>
        <w:rPr>
          <w:sz w:val="22"/>
        </w:rPr>
        <w:t>While</w:t>
      </w:r>
      <w:r>
        <w:rPr>
          <w:spacing w:val="-14"/>
          <w:sz w:val="22"/>
        </w:rPr>
        <w:t> </w:t>
      </w:r>
      <w:r>
        <w:rPr>
          <w:sz w:val="22"/>
        </w:rPr>
        <w:t>delays</w:t>
      </w:r>
      <w:r>
        <w:rPr>
          <w:spacing w:val="-14"/>
          <w:sz w:val="22"/>
        </w:rPr>
        <w:t> </w:t>
      </w:r>
      <w:r>
        <w:rPr>
          <w:sz w:val="22"/>
        </w:rPr>
        <w:t>could</w:t>
      </w:r>
      <w:r>
        <w:rPr>
          <w:spacing w:val="-13"/>
          <w:sz w:val="22"/>
        </w:rPr>
        <w:t> </w:t>
      </w:r>
      <w:r>
        <w:rPr>
          <w:sz w:val="22"/>
        </w:rPr>
        <w:t>cause</w:t>
      </w:r>
      <w:r>
        <w:rPr>
          <w:spacing w:val="-14"/>
          <w:sz w:val="22"/>
        </w:rPr>
        <w:t> </w:t>
      </w:r>
      <w:r>
        <w:rPr>
          <w:sz w:val="22"/>
        </w:rPr>
        <w:t>temporary</w:t>
      </w:r>
      <w:r>
        <w:rPr>
          <w:spacing w:val="-14"/>
          <w:sz w:val="22"/>
        </w:rPr>
        <w:t> </w:t>
      </w:r>
      <w:r>
        <w:rPr>
          <w:sz w:val="22"/>
        </w:rPr>
        <w:t>setbacks,</w:t>
      </w:r>
      <w:r>
        <w:rPr>
          <w:spacing w:val="-14"/>
          <w:sz w:val="22"/>
        </w:rPr>
        <w:t> </w:t>
      </w:r>
      <w:r>
        <w:rPr>
          <w:sz w:val="22"/>
        </w:rPr>
        <w:t>the</w:t>
      </w:r>
      <w:r>
        <w:rPr>
          <w:spacing w:val="-13"/>
          <w:sz w:val="22"/>
        </w:rPr>
        <w:t> </w:t>
      </w:r>
      <w:r>
        <w:rPr>
          <w:sz w:val="22"/>
        </w:rPr>
        <w:t>long-term</w:t>
      </w:r>
      <w:r>
        <w:rPr>
          <w:spacing w:val="-14"/>
          <w:sz w:val="22"/>
        </w:rPr>
        <w:t> </w:t>
      </w:r>
      <w:r>
        <w:rPr>
          <w:sz w:val="22"/>
        </w:rPr>
        <w:t>operational</w:t>
      </w:r>
      <w:r>
        <w:rPr>
          <w:spacing w:val="-14"/>
          <w:sz w:val="22"/>
        </w:rPr>
        <w:t> </w:t>
      </w:r>
      <w:r>
        <w:rPr>
          <w:sz w:val="22"/>
        </w:rPr>
        <w:t>impact</w:t>
      </w:r>
      <w:r>
        <w:rPr>
          <w:spacing w:val="-14"/>
          <w:sz w:val="22"/>
        </w:rPr>
        <w:t> </w:t>
      </w:r>
      <w:r>
        <w:rPr>
          <w:sz w:val="22"/>
        </w:rPr>
        <w:t>would be limited.</w:t>
      </w:r>
    </w:p>
    <w:p>
      <w:pPr>
        <w:pStyle w:val="ListParagraph"/>
        <w:numPr>
          <w:ilvl w:val="1"/>
          <w:numId w:val="1"/>
        </w:numPr>
        <w:tabs>
          <w:tab w:pos="1180" w:val="left" w:leader="none"/>
        </w:tabs>
        <w:spacing w:line="256" w:lineRule="auto" w:before="0" w:after="0"/>
        <w:ind w:left="1180" w:right="115" w:hanging="360"/>
        <w:jc w:val="both"/>
        <w:rPr>
          <w:sz w:val="22"/>
        </w:rPr>
      </w:pPr>
      <w:r>
        <w:rPr>
          <w:b/>
          <w:sz w:val="22"/>
        </w:rPr>
        <w:t>Campus</w:t>
      </w:r>
      <w:r>
        <w:rPr>
          <w:b/>
          <w:spacing w:val="-8"/>
          <w:sz w:val="22"/>
        </w:rPr>
        <w:t> </w:t>
      </w:r>
      <w:r>
        <w:rPr>
          <w:b/>
          <w:sz w:val="22"/>
        </w:rPr>
        <w:t>Security</w:t>
      </w:r>
      <w:r>
        <w:rPr>
          <w:b/>
          <w:spacing w:val="-8"/>
          <w:sz w:val="22"/>
        </w:rPr>
        <w:t> </w:t>
      </w:r>
      <w:r>
        <w:rPr>
          <w:b/>
          <w:sz w:val="22"/>
        </w:rPr>
        <w:t>Systems</w:t>
      </w:r>
      <w:r>
        <w:rPr>
          <w:sz w:val="22"/>
        </w:rPr>
        <w:t>:</w:t>
      </w:r>
      <w:r>
        <w:rPr>
          <w:spacing w:val="-12"/>
          <w:sz w:val="22"/>
        </w:rPr>
        <w:t> </w:t>
      </w:r>
      <w:r>
        <w:rPr>
          <w:sz w:val="22"/>
        </w:rPr>
        <w:t>These</w:t>
      </w:r>
      <w:r>
        <w:rPr>
          <w:spacing w:val="-10"/>
          <w:sz w:val="22"/>
        </w:rPr>
        <w:t> </w:t>
      </w:r>
      <w:r>
        <w:rPr>
          <w:sz w:val="22"/>
        </w:rPr>
        <w:t>include</w:t>
      </w:r>
      <w:r>
        <w:rPr>
          <w:spacing w:val="-10"/>
          <w:sz w:val="22"/>
        </w:rPr>
        <w:t> </w:t>
      </w:r>
      <w:r>
        <w:rPr>
          <w:sz w:val="22"/>
        </w:rPr>
        <w:t>surveillance</w:t>
      </w:r>
      <w:r>
        <w:rPr>
          <w:spacing w:val="-10"/>
          <w:sz w:val="22"/>
        </w:rPr>
        <w:t> </w:t>
      </w:r>
      <w:r>
        <w:rPr>
          <w:sz w:val="22"/>
        </w:rPr>
        <w:t>and</w:t>
      </w:r>
      <w:r>
        <w:rPr>
          <w:spacing w:val="-10"/>
          <w:sz w:val="22"/>
        </w:rPr>
        <w:t> </w:t>
      </w:r>
      <w:r>
        <w:rPr>
          <w:sz w:val="22"/>
        </w:rPr>
        <w:t>access</w:t>
      </w:r>
      <w:r>
        <w:rPr>
          <w:spacing w:val="-10"/>
          <w:sz w:val="22"/>
        </w:rPr>
        <w:t> </w:t>
      </w:r>
      <w:r>
        <w:rPr>
          <w:sz w:val="22"/>
        </w:rPr>
        <w:t>control</w:t>
      </w:r>
      <w:r>
        <w:rPr>
          <w:spacing w:val="-9"/>
          <w:sz w:val="22"/>
        </w:rPr>
        <w:t> </w:t>
      </w:r>
      <w:r>
        <w:rPr>
          <w:sz w:val="22"/>
        </w:rPr>
        <w:t>systems,</w:t>
      </w:r>
      <w:r>
        <w:rPr>
          <w:spacing w:val="-10"/>
          <w:sz w:val="22"/>
        </w:rPr>
        <w:t> </w:t>
      </w:r>
      <w:r>
        <w:rPr>
          <w:sz w:val="22"/>
        </w:rPr>
        <w:t>critical</w:t>
      </w:r>
      <w:r>
        <w:rPr>
          <w:spacing w:val="-10"/>
          <w:sz w:val="22"/>
        </w:rPr>
        <w:t> </w:t>
      </w:r>
      <w:r>
        <w:rPr>
          <w:sz w:val="22"/>
        </w:rPr>
        <w:t>for student and staff safety.</w:t>
      </w:r>
      <w:r>
        <w:rPr>
          <w:spacing w:val="-5"/>
          <w:sz w:val="22"/>
        </w:rPr>
        <w:t> </w:t>
      </w:r>
      <w:r>
        <w:rPr>
          <w:sz w:val="22"/>
        </w:rPr>
        <w:t>Any disruption could expose the campus to physical security risks.</w:t>
      </w:r>
    </w:p>
    <w:p>
      <w:pPr>
        <w:pStyle w:val="BodyText"/>
        <w:spacing w:line="259" w:lineRule="auto" w:before="162"/>
        <w:ind w:right="118"/>
      </w:pPr>
      <w:r>
        <w:rPr/>
        <w:t>The</w:t>
      </w:r>
      <w:r>
        <w:rPr>
          <w:spacing w:val="-7"/>
        </w:rPr>
        <w:t> </w:t>
      </w:r>
      <w:r>
        <w:rPr/>
        <w:t>university’s</w:t>
      </w:r>
      <w:r>
        <w:rPr>
          <w:spacing w:val="-6"/>
        </w:rPr>
        <w:t> </w:t>
      </w:r>
      <w:r>
        <w:rPr/>
        <w:t>core</w:t>
      </w:r>
      <w:r>
        <w:rPr>
          <w:spacing w:val="-6"/>
        </w:rPr>
        <w:t> </w:t>
      </w:r>
      <w:r>
        <w:rPr/>
        <w:t>systems</w:t>
      </w:r>
      <w:r>
        <w:rPr>
          <w:spacing w:val="-6"/>
        </w:rPr>
        <w:t> </w:t>
      </w:r>
      <w:r>
        <w:rPr/>
        <w:t>are</w:t>
      </w:r>
      <w:r>
        <w:rPr>
          <w:spacing w:val="-6"/>
        </w:rPr>
        <w:t> </w:t>
      </w:r>
      <w:r>
        <w:rPr/>
        <w:t>heavily</w:t>
      </w:r>
      <w:r>
        <w:rPr>
          <w:spacing w:val="-9"/>
        </w:rPr>
        <w:t> </w:t>
      </w:r>
      <w:r>
        <w:rPr/>
        <w:t>reliant</w:t>
      </w:r>
      <w:r>
        <w:rPr>
          <w:spacing w:val="-6"/>
        </w:rPr>
        <w:t> </w:t>
      </w:r>
      <w:r>
        <w:rPr/>
        <w:t>on</w:t>
      </w:r>
      <w:r>
        <w:rPr>
          <w:spacing w:val="-9"/>
        </w:rPr>
        <w:t> </w:t>
      </w:r>
      <w:r>
        <w:rPr/>
        <w:t>IT,</w:t>
      </w:r>
      <w:r>
        <w:rPr>
          <w:spacing w:val="-7"/>
        </w:rPr>
        <w:t> </w:t>
      </w:r>
      <w:r>
        <w:rPr/>
        <w:t>and</w:t>
      </w:r>
      <w:r>
        <w:rPr>
          <w:spacing w:val="-6"/>
        </w:rPr>
        <w:t> </w:t>
      </w:r>
      <w:r>
        <w:rPr/>
        <w:t>any</w:t>
      </w:r>
      <w:r>
        <w:rPr>
          <w:spacing w:val="-6"/>
        </w:rPr>
        <w:t> </w:t>
      </w:r>
      <w:r>
        <w:rPr/>
        <w:t>vulnerabilities</w:t>
      </w:r>
      <w:r>
        <w:rPr>
          <w:spacing w:val="-6"/>
        </w:rPr>
        <w:t> </w:t>
      </w:r>
      <w:r>
        <w:rPr/>
        <w:t>in</w:t>
      </w:r>
      <w:r>
        <w:rPr>
          <w:spacing w:val="-9"/>
        </w:rPr>
        <w:t> </w:t>
      </w:r>
      <w:r>
        <w:rPr/>
        <w:t>these</w:t>
      </w:r>
      <w:r>
        <w:rPr>
          <w:spacing w:val="-6"/>
        </w:rPr>
        <w:t> </w:t>
      </w:r>
      <w:r>
        <w:rPr/>
        <w:t>areas</w:t>
      </w:r>
      <w:r>
        <w:rPr>
          <w:spacing w:val="-6"/>
        </w:rPr>
        <w:t> </w:t>
      </w:r>
      <w:r>
        <w:rPr/>
        <w:t>could lead to service disruptions, financial losses, and damage to the institution’s academic reputation.</w:t>
      </w:r>
    </w:p>
    <w:p>
      <w:pPr>
        <w:pStyle w:val="BodyText"/>
        <w:ind w:left="0"/>
        <w:jc w:val="left"/>
        <w:rPr>
          <w:sz w:val="24"/>
        </w:rPr>
      </w:pPr>
    </w:p>
    <w:p>
      <w:pPr>
        <w:pStyle w:val="ListParagraph"/>
        <w:numPr>
          <w:ilvl w:val="0"/>
          <w:numId w:val="1"/>
        </w:numPr>
        <w:tabs>
          <w:tab w:pos="819" w:val="left" w:leader="none"/>
        </w:tabs>
        <w:spacing w:line="240" w:lineRule="auto" w:before="157" w:after="0"/>
        <w:ind w:left="819" w:right="0" w:hanging="359"/>
        <w:jc w:val="both"/>
        <w:rPr>
          <w:sz w:val="22"/>
        </w:rPr>
      </w:pPr>
      <w:r>
        <w:rPr>
          <w:b/>
          <w:sz w:val="22"/>
        </w:rPr>
        <w:t>Prioritizations</w:t>
      </w:r>
      <w:r>
        <w:rPr>
          <w:b/>
          <w:spacing w:val="-6"/>
          <w:sz w:val="22"/>
        </w:rPr>
        <w:t> </w:t>
      </w:r>
      <w:r>
        <w:rPr>
          <w:sz w:val="22"/>
        </w:rPr>
        <w:t>–</w:t>
      </w:r>
      <w:r>
        <w:rPr>
          <w:spacing w:val="-6"/>
          <w:sz w:val="22"/>
        </w:rPr>
        <w:t> </w:t>
      </w:r>
      <w:r>
        <w:rPr>
          <w:sz w:val="22"/>
        </w:rPr>
        <w:t>critical,</w:t>
      </w:r>
      <w:r>
        <w:rPr>
          <w:spacing w:val="-8"/>
          <w:sz w:val="22"/>
        </w:rPr>
        <w:t> </w:t>
      </w:r>
      <w:r>
        <w:rPr>
          <w:sz w:val="22"/>
        </w:rPr>
        <w:t>major,</w:t>
      </w:r>
      <w:r>
        <w:rPr>
          <w:spacing w:val="-6"/>
          <w:sz w:val="22"/>
        </w:rPr>
        <w:t> </w:t>
      </w:r>
      <w:r>
        <w:rPr>
          <w:sz w:val="22"/>
        </w:rPr>
        <w:t>and</w:t>
      </w:r>
      <w:r>
        <w:rPr>
          <w:spacing w:val="-6"/>
          <w:sz w:val="22"/>
        </w:rPr>
        <w:t> </w:t>
      </w:r>
      <w:r>
        <w:rPr>
          <w:sz w:val="22"/>
        </w:rPr>
        <w:t>minor</w:t>
      </w:r>
      <w:r>
        <w:rPr>
          <w:spacing w:val="-6"/>
          <w:sz w:val="22"/>
        </w:rPr>
        <w:t> </w:t>
      </w:r>
      <w:r>
        <w:rPr>
          <w:spacing w:val="-2"/>
          <w:sz w:val="22"/>
        </w:rPr>
        <w:t>classifications</w:t>
      </w:r>
    </w:p>
    <w:p>
      <w:pPr>
        <w:pStyle w:val="ListParagraph"/>
        <w:numPr>
          <w:ilvl w:val="1"/>
          <w:numId w:val="1"/>
        </w:numPr>
        <w:tabs>
          <w:tab w:pos="1180" w:val="left" w:leader="none"/>
        </w:tabs>
        <w:spacing w:line="259" w:lineRule="auto" w:before="21" w:after="0"/>
        <w:ind w:left="1180" w:right="118" w:hanging="360"/>
        <w:jc w:val="both"/>
        <w:rPr>
          <w:sz w:val="22"/>
        </w:rPr>
      </w:pPr>
      <w:r>
        <w:rPr>
          <w:b/>
          <w:sz w:val="22"/>
        </w:rPr>
        <w:t>Critical</w:t>
      </w:r>
      <w:r>
        <w:rPr>
          <w:sz w:val="22"/>
        </w:rPr>
        <w:t>: These functions are essential for the university's core operations. Any disruption would severely impact academic continuity and student services, leading to significant operational and reputational damage.</w:t>
      </w:r>
    </w:p>
    <w:p>
      <w:pPr>
        <w:pStyle w:val="Heading2"/>
        <w:spacing w:line="252" w:lineRule="exact"/>
        <w:ind w:left="1180"/>
        <w:rPr>
          <w:b w:val="0"/>
        </w:rPr>
      </w:pPr>
      <w:r>
        <w:rPr>
          <w:spacing w:val="-2"/>
        </w:rPr>
        <w:t>Classifications</w:t>
      </w:r>
      <w:r>
        <w:rPr>
          <w:b w:val="0"/>
          <w:spacing w:val="-2"/>
        </w:rPr>
        <w:t>:</w:t>
      </w:r>
    </w:p>
    <w:p>
      <w:pPr>
        <w:pStyle w:val="ListParagraph"/>
        <w:numPr>
          <w:ilvl w:val="2"/>
          <w:numId w:val="1"/>
        </w:numPr>
        <w:tabs>
          <w:tab w:pos="1899" w:val="left" w:leader="none"/>
        </w:tabs>
        <w:spacing w:line="271" w:lineRule="exact" w:before="20" w:after="0"/>
        <w:ind w:left="1899" w:right="0" w:hanging="359"/>
        <w:jc w:val="left"/>
        <w:rPr>
          <w:sz w:val="22"/>
        </w:rPr>
      </w:pPr>
      <w:r>
        <w:rPr>
          <w:b/>
          <w:sz w:val="22"/>
        </w:rPr>
        <w:t>Academic</w:t>
      </w:r>
      <w:r>
        <w:rPr>
          <w:b/>
          <w:spacing w:val="-8"/>
          <w:sz w:val="22"/>
        </w:rPr>
        <w:t> </w:t>
      </w:r>
      <w:r>
        <w:rPr>
          <w:b/>
          <w:sz w:val="22"/>
        </w:rPr>
        <w:t>Operations</w:t>
      </w:r>
      <w:r>
        <w:rPr>
          <w:sz w:val="22"/>
        </w:rPr>
        <w:t>:</w:t>
      </w:r>
      <w:r>
        <w:rPr>
          <w:spacing w:val="-3"/>
          <w:sz w:val="22"/>
        </w:rPr>
        <w:t> </w:t>
      </w:r>
      <w:r>
        <w:rPr>
          <w:sz w:val="22"/>
        </w:rPr>
        <w:t>Ensuring</w:t>
      </w:r>
      <w:r>
        <w:rPr>
          <w:spacing w:val="-3"/>
          <w:sz w:val="22"/>
        </w:rPr>
        <w:t> </w:t>
      </w:r>
      <w:r>
        <w:rPr>
          <w:sz w:val="22"/>
        </w:rPr>
        <w:t>course</w:t>
      </w:r>
      <w:r>
        <w:rPr>
          <w:spacing w:val="-4"/>
          <w:sz w:val="22"/>
        </w:rPr>
        <w:t> </w:t>
      </w:r>
      <w:r>
        <w:rPr>
          <w:sz w:val="22"/>
        </w:rPr>
        <w:t>delivery</w:t>
      </w:r>
      <w:r>
        <w:rPr>
          <w:spacing w:val="-6"/>
          <w:sz w:val="22"/>
        </w:rPr>
        <w:t> </w:t>
      </w:r>
      <w:r>
        <w:rPr>
          <w:sz w:val="22"/>
        </w:rPr>
        <w:t>and</w:t>
      </w:r>
      <w:r>
        <w:rPr>
          <w:spacing w:val="-6"/>
          <w:sz w:val="22"/>
        </w:rPr>
        <w:t> </w:t>
      </w:r>
      <w:r>
        <w:rPr>
          <w:sz w:val="22"/>
        </w:rPr>
        <w:t>access</w:t>
      </w:r>
      <w:r>
        <w:rPr>
          <w:spacing w:val="-5"/>
          <w:sz w:val="22"/>
        </w:rPr>
        <w:t> </w:t>
      </w:r>
      <w:r>
        <w:rPr>
          <w:sz w:val="22"/>
        </w:rPr>
        <w:t>to</w:t>
      </w:r>
      <w:r>
        <w:rPr>
          <w:spacing w:val="-4"/>
          <w:sz w:val="22"/>
        </w:rPr>
        <w:t> </w:t>
      </w:r>
      <w:r>
        <w:rPr>
          <w:sz w:val="22"/>
        </w:rPr>
        <w:t>learning</w:t>
      </w:r>
      <w:r>
        <w:rPr>
          <w:spacing w:val="-6"/>
          <w:sz w:val="22"/>
        </w:rPr>
        <w:t> </w:t>
      </w:r>
      <w:r>
        <w:rPr>
          <w:spacing w:val="-2"/>
          <w:sz w:val="22"/>
        </w:rPr>
        <w:t>platforms.</w:t>
      </w:r>
    </w:p>
    <w:p>
      <w:pPr>
        <w:pStyle w:val="ListParagraph"/>
        <w:numPr>
          <w:ilvl w:val="2"/>
          <w:numId w:val="1"/>
        </w:numPr>
        <w:tabs>
          <w:tab w:pos="1900" w:val="left" w:leader="none"/>
        </w:tabs>
        <w:spacing w:line="242" w:lineRule="auto" w:before="0" w:after="0"/>
        <w:ind w:left="1900" w:right="119" w:hanging="360"/>
        <w:jc w:val="left"/>
        <w:rPr>
          <w:sz w:val="22"/>
        </w:rPr>
      </w:pPr>
      <w:r>
        <w:rPr>
          <w:b/>
          <w:sz w:val="22"/>
        </w:rPr>
        <w:t>Student Information Systems</w:t>
      </w:r>
      <w:r>
        <w:rPr>
          <w:sz w:val="22"/>
        </w:rPr>
        <w:t>: Managing student registration, grades, and personal </w:t>
      </w:r>
      <w:r>
        <w:rPr>
          <w:spacing w:val="-2"/>
          <w:sz w:val="22"/>
        </w:rPr>
        <w:t>data.</w:t>
      </w:r>
    </w:p>
    <w:p>
      <w:pPr>
        <w:pStyle w:val="ListParagraph"/>
        <w:numPr>
          <w:ilvl w:val="2"/>
          <w:numId w:val="1"/>
        </w:numPr>
        <w:tabs>
          <w:tab w:pos="1899" w:val="left" w:leader="none"/>
        </w:tabs>
        <w:spacing w:line="240" w:lineRule="auto" w:before="18" w:after="0"/>
        <w:ind w:left="1899" w:right="0" w:hanging="359"/>
        <w:jc w:val="left"/>
        <w:rPr>
          <w:sz w:val="22"/>
        </w:rPr>
      </w:pPr>
      <w:r>
        <w:rPr>
          <w:b/>
          <w:sz w:val="22"/>
        </w:rPr>
        <w:t>IT</w:t>
      </w:r>
      <w:r>
        <w:rPr>
          <w:b/>
          <w:spacing w:val="-11"/>
          <w:sz w:val="22"/>
        </w:rPr>
        <w:t> </w:t>
      </w:r>
      <w:r>
        <w:rPr>
          <w:b/>
          <w:sz w:val="22"/>
        </w:rPr>
        <w:t>Infrastructure</w:t>
      </w:r>
      <w:r>
        <w:rPr>
          <w:sz w:val="22"/>
        </w:rPr>
        <w:t>:</w:t>
      </w:r>
      <w:r>
        <w:rPr>
          <w:spacing w:val="-5"/>
          <w:sz w:val="22"/>
        </w:rPr>
        <w:t> </w:t>
      </w:r>
      <w:r>
        <w:rPr>
          <w:sz w:val="22"/>
        </w:rPr>
        <w:t>Supporting</w:t>
      </w:r>
      <w:r>
        <w:rPr>
          <w:spacing w:val="-7"/>
          <w:sz w:val="22"/>
        </w:rPr>
        <w:t> </w:t>
      </w:r>
      <w:r>
        <w:rPr>
          <w:sz w:val="22"/>
        </w:rPr>
        <w:t>e-learning,</w:t>
      </w:r>
      <w:r>
        <w:rPr>
          <w:spacing w:val="-8"/>
          <w:sz w:val="22"/>
        </w:rPr>
        <w:t> </w:t>
      </w:r>
      <w:r>
        <w:rPr>
          <w:sz w:val="22"/>
        </w:rPr>
        <w:t>communication,</w:t>
      </w:r>
      <w:r>
        <w:rPr>
          <w:spacing w:val="-6"/>
          <w:sz w:val="22"/>
        </w:rPr>
        <w:t> </w:t>
      </w:r>
      <w:r>
        <w:rPr>
          <w:sz w:val="22"/>
        </w:rPr>
        <w:t>and</w:t>
      </w:r>
      <w:r>
        <w:rPr>
          <w:spacing w:val="-7"/>
          <w:sz w:val="22"/>
        </w:rPr>
        <w:t> </w:t>
      </w:r>
      <w:r>
        <w:rPr>
          <w:sz w:val="22"/>
        </w:rPr>
        <w:t>research</w:t>
      </w:r>
      <w:r>
        <w:rPr>
          <w:spacing w:val="-7"/>
          <w:sz w:val="22"/>
        </w:rPr>
        <w:t> </w:t>
      </w:r>
      <w:r>
        <w:rPr>
          <w:spacing w:val="-2"/>
          <w:sz w:val="22"/>
        </w:rPr>
        <w:t>databases.</w:t>
      </w:r>
    </w:p>
    <w:p>
      <w:pPr>
        <w:pStyle w:val="ListParagraph"/>
        <w:numPr>
          <w:ilvl w:val="1"/>
          <w:numId w:val="1"/>
        </w:numPr>
        <w:tabs>
          <w:tab w:pos="1180" w:val="left" w:leader="none"/>
        </w:tabs>
        <w:spacing w:line="259" w:lineRule="auto" w:before="3" w:after="0"/>
        <w:ind w:left="1180" w:right="120" w:hanging="360"/>
        <w:jc w:val="both"/>
        <w:rPr>
          <w:sz w:val="22"/>
        </w:rPr>
      </w:pPr>
      <w:r>
        <w:rPr>
          <w:b/>
          <w:sz w:val="22"/>
        </w:rPr>
        <w:t>Major</w:t>
      </w:r>
      <w:r>
        <w:rPr>
          <w:sz w:val="22"/>
        </w:rPr>
        <w:t>: These functions are important but can tolerate a slightly longer recovery period than critical</w:t>
      </w:r>
      <w:r>
        <w:rPr>
          <w:spacing w:val="-4"/>
          <w:sz w:val="22"/>
        </w:rPr>
        <w:t> </w:t>
      </w:r>
      <w:r>
        <w:rPr>
          <w:sz w:val="22"/>
        </w:rPr>
        <w:t>functions.</w:t>
      </w:r>
      <w:r>
        <w:rPr>
          <w:spacing w:val="-4"/>
          <w:sz w:val="22"/>
        </w:rPr>
        <w:t> </w:t>
      </w:r>
      <w:r>
        <w:rPr>
          <w:sz w:val="22"/>
        </w:rPr>
        <w:t>Disruptions</w:t>
      </w:r>
      <w:r>
        <w:rPr>
          <w:spacing w:val="-4"/>
          <w:sz w:val="22"/>
        </w:rPr>
        <w:t> </w:t>
      </w:r>
      <w:r>
        <w:rPr>
          <w:sz w:val="22"/>
        </w:rPr>
        <w:t>could</w:t>
      </w:r>
      <w:r>
        <w:rPr>
          <w:spacing w:val="-4"/>
          <w:sz w:val="22"/>
        </w:rPr>
        <w:t> </w:t>
      </w:r>
      <w:r>
        <w:rPr>
          <w:sz w:val="22"/>
        </w:rPr>
        <w:t>cause</w:t>
      </w:r>
      <w:r>
        <w:rPr>
          <w:spacing w:val="-4"/>
          <w:sz w:val="22"/>
        </w:rPr>
        <w:t> </w:t>
      </w:r>
      <w:r>
        <w:rPr>
          <w:sz w:val="22"/>
        </w:rPr>
        <w:t>operational</w:t>
      </w:r>
      <w:r>
        <w:rPr>
          <w:spacing w:val="-6"/>
          <w:sz w:val="22"/>
        </w:rPr>
        <w:t> </w:t>
      </w:r>
      <w:r>
        <w:rPr>
          <w:sz w:val="22"/>
        </w:rPr>
        <w:t>setbacks</w:t>
      </w:r>
      <w:r>
        <w:rPr>
          <w:spacing w:val="-4"/>
          <w:sz w:val="22"/>
        </w:rPr>
        <w:t> </w:t>
      </w:r>
      <w:r>
        <w:rPr>
          <w:sz w:val="22"/>
        </w:rPr>
        <w:t>but</w:t>
      </w:r>
      <w:r>
        <w:rPr>
          <w:spacing w:val="-4"/>
          <w:sz w:val="22"/>
        </w:rPr>
        <w:t> </w:t>
      </w:r>
      <w:r>
        <w:rPr>
          <w:sz w:val="22"/>
        </w:rPr>
        <w:t>wouldn’t</w:t>
      </w:r>
      <w:r>
        <w:rPr>
          <w:spacing w:val="-4"/>
          <w:sz w:val="22"/>
        </w:rPr>
        <w:t> </w:t>
      </w:r>
      <w:r>
        <w:rPr>
          <w:sz w:val="22"/>
        </w:rPr>
        <w:t>immediately</w:t>
      </w:r>
      <w:r>
        <w:rPr>
          <w:spacing w:val="-4"/>
          <w:sz w:val="22"/>
        </w:rPr>
        <w:t> </w:t>
      </w:r>
      <w:r>
        <w:rPr>
          <w:sz w:val="22"/>
        </w:rPr>
        <w:t>halt core academic processes.</w:t>
      </w:r>
    </w:p>
    <w:p>
      <w:pPr>
        <w:pStyle w:val="Heading2"/>
        <w:spacing w:line="252" w:lineRule="exact"/>
        <w:ind w:left="1180"/>
        <w:rPr>
          <w:b w:val="0"/>
        </w:rPr>
      </w:pPr>
      <w:r>
        <w:rPr>
          <w:spacing w:val="-2"/>
        </w:rPr>
        <w:t>Classifications</w:t>
      </w:r>
      <w:r>
        <w:rPr>
          <w:b w:val="0"/>
          <w:spacing w:val="-2"/>
        </w:rPr>
        <w:t>:</w:t>
      </w:r>
    </w:p>
    <w:p>
      <w:pPr>
        <w:pStyle w:val="ListParagraph"/>
        <w:numPr>
          <w:ilvl w:val="2"/>
          <w:numId w:val="1"/>
        </w:numPr>
        <w:tabs>
          <w:tab w:pos="1899" w:val="left" w:leader="none"/>
        </w:tabs>
        <w:spacing w:line="271" w:lineRule="exact" w:before="20" w:after="0"/>
        <w:ind w:left="1899" w:right="0" w:hanging="359"/>
        <w:jc w:val="left"/>
        <w:rPr>
          <w:sz w:val="22"/>
        </w:rPr>
      </w:pPr>
      <w:r>
        <w:rPr>
          <w:b/>
          <w:sz w:val="22"/>
        </w:rPr>
        <w:t>Financial</w:t>
      </w:r>
      <w:r>
        <w:rPr>
          <w:b/>
          <w:spacing w:val="-6"/>
          <w:sz w:val="22"/>
        </w:rPr>
        <w:t> </w:t>
      </w:r>
      <w:r>
        <w:rPr>
          <w:b/>
          <w:sz w:val="22"/>
        </w:rPr>
        <w:t>Services</w:t>
      </w:r>
      <w:r>
        <w:rPr>
          <w:sz w:val="22"/>
        </w:rPr>
        <w:t>:</w:t>
      </w:r>
      <w:r>
        <w:rPr>
          <w:spacing w:val="-10"/>
          <w:sz w:val="22"/>
        </w:rPr>
        <w:t> </w:t>
      </w:r>
      <w:r>
        <w:rPr>
          <w:sz w:val="22"/>
        </w:rPr>
        <w:t>Tuition</w:t>
      </w:r>
      <w:r>
        <w:rPr>
          <w:spacing w:val="-6"/>
          <w:sz w:val="22"/>
        </w:rPr>
        <w:t> </w:t>
      </w:r>
      <w:r>
        <w:rPr>
          <w:sz w:val="22"/>
        </w:rPr>
        <w:t>processing</w:t>
      </w:r>
      <w:r>
        <w:rPr>
          <w:spacing w:val="-9"/>
          <w:sz w:val="22"/>
        </w:rPr>
        <w:t> </w:t>
      </w:r>
      <w:r>
        <w:rPr>
          <w:sz w:val="22"/>
        </w:rPr>
        <w:t>and</w:t>
      </w:r>
      <w:r>
        <w:rPr>
          <w:spacing w:val="-6"/>
          <w:sz w:val="22"/>
        </w:rPr>
        <w:t> </w:t>
      </w:r>
      <w:r>
        <w:rPr>
          <w:sz w:val="22"/>
        </w:rPr>
        <w:t>payroll</w:t>
      </w:r>
      <w:r>
        <w:rPr>
          <w:spacing w:val="-8"/>
          <w:sz w:val="22"/>
        </w:rPr>
        <w:t> </w:t>
      </w:r>
      <w:r>
        <w:rPr>
          <w:spacing w:val="-2"/>
          <w:sz w:val="22"/>
        </w:rPr>
        <w:t>systems.</w:t>
      </w:r>
    </w:p>
    <w:p>
      <w:pPr>
        <w:pStyle w:val="ListParagraph"/>
        <w:numPr>
          <w:ilvl w:val="2"/>
          <w:numId w:val="1"/>
        </w:numPr>
        <w:tabs>
          <w:tab w:pos="1899" w:val="left" w:leader="none"/>
        </w:tabs>
        <w:spacing w:line="240" w:lineRule="auto" w:before="0" w:after="0"/>
        <w:ind w:left="1899" w:right="0" w:hanging="359"/>
        <w:jc w:val="left"/>
        <w:rPr>
          <w:sz w:val="22"/>
        </w:rPr>
      </w:pPr>
      <w:r>
        <w:rPr>
          <w:b/>
          <w:sz w:val="22"/>
        </w:rPr>
        <w:t>Campus</w:t>
      </w:r>
      <w:r>
        <w:rPr>
          <w:b/>
          <w:spacing w:val="-6"/>
          <w:sz w:val="22"/>
        </w:rPr>
        <w:t> </w:t>
      </w:r>
      <w:r>
        <w:rPr>
          <w:b/>
          <w:sz w:val="22"/>
        </w:rPr>
        <w:t>Security</w:t>
      </w:r>
      <w:r>
        <w:rPr>
          <w:b/>
          <w:spacing w:val="-4"/>
          <w:sz w:val="22"/>
        </w:rPr>
        <w:t> </w:t>
      </w:r>
      <w:r>
        <w:rPr>
          <w:b/>
          <w:sz w:val="22"/>
        </w:rPr>
        <w:t>Systems</w:t>
      </w:r>
      <w:r>
        <w:rPr>
          <w:sz w:val="22"/>
        </w:rPr>
        <w:t>:</w:t>
      </w:r>
      <w:r>
        <w:rPr>
          <w:spacing w:val="-2"/>
          <w:sz w:val="22"/>
        </w:rPr>
        <w:t> </w:t>
      </w:r>
      <w:r>
        <w:rPr>
          <w:sz w:val="22"/>
        </w:rPr>
        <w:t>Surveillance</w:t>
      </w:r>
      <w:r>
        <w:rPr>
          <w:spacing w:val="-6"/>
          <w:sz w:val="22"/>
        </w:rPr>
        <w:t> </w:t>
      </w:r>
      <w:r>
        <w:rPr>
          <w:sz w:val="22"/>
        </w:rPr>
        <w:t>and</w:t>
      </w:r>
      <w:r>
        <w:rPr>
          <w:spacing w:val="-5"/>
          <w:sz w:val="22"/>
        </w:rPr>
        <w:t> </w:t>
      </w:r>
      <w:r>
        <w:rPr>
          <w:sz w:val="22"/>
        </w:rPr>
        <w:t>access</w:t>
      </w:r>
      <w:r>
        <w:rPr>
          <w:spacing w:val="-5"/>
          <w:sz w:val="22"/>
        </w:rPr>
        <w:t> </w:t>
      </w:r>
      <w:r>
        <w:rPr>
          <w:sz w:val="22"/>
        </w:rPr>
        <w:t>control</w:t>
      </w:r>
      <w:r>
        <w:rPr>
          <w:spacing w:val="-6"/>
          <w:sz w:val="22"/>
        </w:rPr>
        <w:t> </w:t>
      </w:r>
      <w:r>
        <w:rPr>
          <w:sz w:val="22"/>
        </w:rPr>
        <w:t>for</w:t>
      </w:r>
      <w:r>
        <w:rPr>
          <w:spacing w:val="-5"/>
          <w:sz w:val="22"/>
        </w:rPr>
        <w:t> </w:t>
      </w:r>
      <w:r>
        <w:rPr>
          <w:sz w:val="22"/>
        </w:rPr>
        <w:t>campus</w:t>
      </w:r>
      <w:r>
        <w:rPr>
          <w:spacing w:val="-5"/>
          <w:sz w:val="22"/>
        </w:rPr>
        <w:t> </w:t>
      </w:r>
      <w:r>
        <w:rPr>
          <w:spacing w:val="-2"/>
          <w:sz w:val="22"/>
        </w:rPr>
        <w:t>safety.</w:t>
      </w:r>
    </w:p>
    <w:p>
      <w:pPr>
        <w:spacing w:after="0" w:line="240" w:lineRule="auto"/>
        <w:jc w:val="left"/>
        <w:rPr>
          <w:sz w:val="22"/>
        </w:rPr>
        <w:sectPr>
          <w:pgSz w:w="12240" w:h="15840"/>
          <w:pgMar w:top="1380" w:bottom="280" w:left="1340" w:right="1320"/>
        </w:sectPr>
      </w:pPr>
    </w:p>
    <w:p>
      <w:pPr>
        <w:pStyle w:val="ListParagraph"/>
        <w:numPr>
          <w:ilvl w:val="1"/>
          <w:numId w:val="1"/>
        </w:numPr>
        <w:tabs>
          <w:tab w:pos="1180" w:val="left" w:leader="none"/>
        </w:tabs>
        <w:spacing w:line="259" w:lineRule="auto" w:before="81" w:after="0"/>
        <w:ind w:left="1180" w:right="117" w:hanging="360"/>
        <w:jc w:val="left"/>
        <w:rPr>
          <w:sz w:val="22"/>
        </w:rPr>
      </w:pPr>
      <w:r>
        <w:rPr>
          <w:b/>
          <w:sz w:val="22"/>
        </w:rPr>
        <w:t>Minor</w:t>
      </w:r>
      <w:r>
        <w:rPr>
          <w:sz w:val="22"/>
        </w:rPr>
        <w:t>:</w:t>
      </w:r>
      <w:r>
        <w:rPr>
          <w:spacing w:val="-16"/>
          <w:sz w:val="22"/>
        </w:rPr>
        <w:t> </w:t>
      </w:r>
      <w:r>
        <w:rPr>
          <w:sz w:val="22"/>
        </w:rPr>
        <w:t>These</w:t>
      </w:r>
      <w:r>
        <w:rPr>
          <w:spacing w:val="-14"/>
          <w:sz w:val="22"/>
        </w:rPr>
        <w:t> </w:t>
      </w:r>
      <w:r>
        <w:rPr>
          <w:sz w:val="22"/>
        </w:rPr>
        <w:t>are</w:t>
      </w:r>
      <w:r>
        <w:rPr>
          <w:spacing w:val="-14"/>
          <w:sz w:val="22"/>
        </w:rPr>
        <w:t> </w:t>
      </w:r>
      <w:r>
        <w:rPr>
          <w:sz w:val="22"/>
        </w:rPr>
        <w:t>secondary</w:t>
      </w:r>
      <w:r>
        <w:rPr>
          <w:spacing w:val="-14"/>
          <w:sz w:val="22"/>
        </w:rPr>
        <w:t> </w:t>
      </w:r>
      <w:r>
        <w:rPr>
          <w:sz w:val="22"/>
        </w:rPr>
        <w:t>functions</w:t>
      </w:r>
      <w:r>
        <w:rPr>
          <w:spacing w:val="-14"/>
          <w:sz w:val="22"/>
        </w:rPr>
        <w:t> </w:t>
      </w:r>
      <w:r>
        <w:rPr>
          <w:sz w:val="22"/>
        </w:rPr>
        <w:t>with</w:t>
      </w:r>
      <w:r>
        <w:rPr>
          <w:spacing w:val="-14"/>
          <w:sz w:val="22"/>
        </w:rPr>
        <w:t> </w:t>
      </w:r>
      <w:r>
        <w:rPr>
          <w:sz w:val="22"/>
        </w:rPr>
        <w:t>a</w:t>
      </w:r>
      <w:r>
        <w:rPr>
          <w:spacing w:val="-13"/>
          <w:sz w:val="22"/>
        </w:rPr>
        <w:t> </w:t>
      </w:r>
      <w:r>
        <w:rPr>
          <w:sz w:val="22"/>
        </w:rPr>
        <w:t>moderate</w:t>
      </w:r>
      <w:r>
        <w:rPr>
          <w:spacing w:val="-14"/>
          <w:sz w:val="22"/>
        </w:rPr>
        <w:t> </w:t>
      </w:r>
      <w:r>
        <w:rPr>
          <w:sz w:val="22"/>
        </w:rPr>
        <w:t>impact</w:t>
      </w:r>
      <w:r>
        <w:rPr>
          <w:spacing w:val="-14"/>
          <w:sz w:val="22"/>
        </w:rPr>
        <w:t> </w:t>
      </w:r>
      <w:r>
        <w:rPr>
          <w:sz w:val="22"/>
        </w:rPr>
        <w:t>on</w:t>
      </w:r>
      <w:r>
        <w:rPr>
          <w:spacing w:val="-15"/>
          <w:sz w:val="22"/>
        </w:rPr>
        <w:t> </w:t>
      </w:r>
      <w:r>
        <w:rPr>
          <w:sz w:val="22"/>
        </w:rPr>
        <w:t>operations.</w:t>
      </w:r>
      <w:r>
        <w:rPr>
          <w:spacing w:val="-17"/>
          <w:sz w:val="22"/>
        </w:rPr>
        <w:t> </w:t>
      </w:r>
      <w:r>
        <w:rPr>
          <w:sz w:val="22"/>
        </w:rPr>
        <w:t>While</w:t>
      </w:r>
      <w:r>
        <w:rPr>
          <w:spacing w:val="-14"/>
          <w:sz w:val="22"/>
        </w:rPr>
        <w:t> </w:t>
      </w:r>
      <w:r>
        <w:rPr>
          <w:sz w:val="22"/>
        </w:rPr>
        <w:t>disruptions may cause some inconvenience, they do not critically affect the university’s stability. </w:t>
      </w:r>
      <w:r>
        <w:rPr>
          <w:b/>
          <w:spacing w:val="-2"/>
          <w:sz w:val="22"/>
        </w:rPr>
        <w:t>Classifications</w:t>
      </w:r>
      <w:r>
        <w:rPr>
          <w:spacing w:val="-2"/>
          <w:sz w:val="22"/>
        </w:rPr>
        <w:t>:</w:t>
      </w:r>
    </w:p>
    <w:p>
      <w:pPr>
        <w:pStyle w:val="ListParagraph"/>
        <w:numPr>
          <w:ilvl w:val="2"/>
          <w:numId w:val="1"/>
        </w:numPr>
        <w:tabs>
          <w:tab w:pos="1900" w:val="left" w:leader="none"/>
        </w:tabs>
        <w:spacing w:line="242" w:lineRule="auto" w:before="0" w:after="0"/>
        <w:ind w:left="1900" w:right="120" w:hanging="360"/>
        <w:jc w:val="left"/>
        <w:rPr>
          <w:sz w:val="22"/>
        </w:rPr>
      </w:pPr>
      <w:r>
        <w:rPr>
          <w:b/>
          <w:sz w:val="22"/>
        </w:rPr>
        <w:t>Marketing and Communications</w:t>
      </w:r>
      <w:r>
        <w:rPr>
          <w:sz w:val="22"/>
        </w:rPr>
        <w:t>: University outreach, promotional activities, and student engagement efforts.</w:t>
      </w:r>
    </w:p>
    <w:p>
      <w:pPr>
        <w:pStyle w:val="BodyText"/>
        <w:spacing w:before="2"/>
        <w:ind w:left="0"/>
        <w:jc w:val="left"/>
        <w:rPr>
          <w:sz w:val="25"/>
        </w:rPr>
      </w:pPr>
    </w:p>
    <w:p>
      <w:pPr>
        <w:pStyle w:val="ListParagraph"/>
        <w:numPr>
          <w:ilvl w:val="0"/>
          <w:numId w:val="1"/>
        </w:numPr>
        <w:tabs>
          <w:tab w:pos="819" w:val="left" w:leader="none"/>
        </w:tabs>
        <w:spacing w:line="240" w:lineRule="auto" w:before="1" w:after="0"/>
        <w:ind w:left="819" w:right="0" w:hanging="359"/>
        <w:jc w:val="both"/>
        <w:rPr>
          <w:sz w:val="22"/>
        </w:rPr>
      </w:pPr>
      <w:r>
        <w:rPr>
          <w:b/>
          <w:sz w:val="22"/>
        </w:rPr>
        <w:t>IT</w:t>
      </w:r>
      <w:r>
        <w:rPr>
          <w:b/>
          <w:spacing w:val="-9"/>
          <w:sz w:val="22"/>
        </w:rPr>
        <w:t> </w:t>
      </w:r>
      <w:r>
        <w:rPr>
          <w:b/>
          <w:sz w:val="22"/>
        </w:rPr>
        <w:t>systems</w:t>
      </w:r>
      <w:r>
        <w:rPr>
          <w:b/>
          <w:spacing w:val="-5"/>
          <w:sz w:val="22"/>
        </w:rPr>
        <w:t> </w:t>
      </w:r>
      <w:r>
        <w:rPr>
          <w:b/>
          <w:sz w:val="22"/>
        </w:rPr>
        <w:t>and</w:t>
      </w:r>
      <w:r>
        <w:rPr>
          <w:b/>
          <w:spacing w:val="-4"/>
          <w:sz w:val="22"/>
        </w:rPr>
        <w:t> </w:t>
      </w:r>
      <w:r>
        <w:rPr>
          <w:b/>
          <w:sz w:val="22"/>
        </w:rPr>
        <w:t>applications</w:t>
      </w:r>
      <w:r>
        <w:rPr>
          <w:b/>
          <w:spacing w:val="-4"/>
          <w:sz w:val="22"/>
        </w:rPr>
        <w:t> </w:t>
      </w:r>
      <w:r>
        <w:rPr>
          <w:b/>
          <w:sz w:val="22"/>
        </w:rPr>
        <w:t>impacted</w:t>
      </w:r>
      <w:r>
        <w:rPr>
          <w:b/>
          <w:spacing w:val="-1"/>
          <w:sz w:val="22"/>
        </w:rPr>
        <w:t> </w:t>
      </w:r>
      <w:r>
        <w:rPr>
          <w:sz w:val="22"/>
        </w:rPr>
        <w:t>-</w:t>
      </w:r>
      <w:r>
        <w:rPr>
          <w:spacing w:val="-6"/>
          <w:sz w:val="22"/>
        </w:rPr>
        <w:t> </w:t>
      </w:r>
      <w:r>
        <w:rPr>
          <w:sz w:val="22"/>
        </w:rPr>
        <w:t>to</w:t>
      </w:r>
      <w:r>
        <w:rPr>
          <w:spacing w:val="-6"/>
          <w:sz w:val="22"/>
        </w:rPr>
        <w:t> </w:t>
      </w:r>
      <w:r>
        <w:rPr>
          <w:sz w:val="22"/>
        </w:rPr>
        <w:t>support</w:t>
      </w:r>
      <w:r>
        <w:rPr>
          <w:spacing w:val="-5"/>
          <w:sz w:val="22"/>
        </w:rPr>
        <w:t> </w:t>
      </w:r>
      <w:r>
        <w:rPr>
          <w:sz w:val="22"/>
        </w:rPr>
        <w:t>the</w:t>
      </w:r>
      <w:r>
        <w:rPr>
          <w:spacing w:val="-3"/>
          <w:sz w:val="22"/>
        </w:rPr>
        <w:t> </w:t>
      </w:r>
      <w:r>
        <w:rPr>
          <w:sz w:val="22"/>
        </w:rPr>
        <w:t>defined</w:t>
      </w:r>
      <w:r>
        <w:rPr>
          <w:spacing w:val="-4"/>
          <w:sz w:val="22"/>
        </w:rPr>
        <w:t> </w:t>
      </w:r>
      <w:r>
        <w:rPr>
          <w:sz w:val="22"/>
        </w:rPr>
        <w:t>recovery</w:t>
      </w:r>
      <w:r>
        <w:rPr>
          <w:spacing w:val="-6"/>
          <w:sz w:val="22"/>
        </w:rPr>
        <w:t> </w:t>
      </w:r>
      <w:r>
        <w:rPr>
          <w:sz w:val="22"/>
        </w:rPr>
        <w:t>time</w:t>
      </w:r>
      <w:r>
        <w:rPr>
          <w:spacing w:val="-3"/>
          <w:sz w:val="22"/>
        </w:rPr>
        <w:t> </w:t>
      </w:r>
      <w:r>
        <w:rPr>
          <w:spacing w:val="-2"/>
          <w:sz w:val="22"/>
        </w:rPr>
        <w:t>objectives</w:t>
      </w:r>
    </w:p>
    <w:p>
      <w:pPr>
        <w:pStyle w:val="BodyText"/>
        <w:spacing w:line="259" w:lineRule="auto" w:before="18"/>
        <w:ind w:right="120"/>
      </w:pPr>
      <w:r>
        <w:rPr/>
        <w:t>For</w:t>
      </w:r>
      <w:r>
        <w:rPr>
          <w:spacing w:val="-7"/>
        </w:rPr>
        <w:t> </w:t>
      </w:r>
      <w:r>
        <w:rPr/>
        <w:t>FPT</w:t>
      </w:r>
      <w:r>
        <w:rPr>
          <w:spacing w:val="-13"/>
        </w:rPr>
        <w:t> </w:t>
      </w:r>
      <w:r>
        <w:rPr/>
        <w:t>University,</w:t>
      </w:r>
      <w:r>
        <w:rPr>
          <w:spacing w:val="-8"/>
        </w:rPr>
        <w:t> </w:t>
      </w:r>
      <w:r>
        <w:rPr/>
        <w:t>several</w:t>
      </w:r>
      <w:r>
        <w:rPr>
          <w:spacing w:val="-9"/>
        </w:rPr>
        <w:t> </w:t>
      </w:r>
      <w:r>
        <w:rPr/>
        <w:t>IT</w:t>
      </w:r>
      <w:r>
        <w:rPr>
          <w:spacing w:val="-13"/>
        </w:rPr>
        <w:t> </w:t>
      </w:r>
      <w:r>
        <w:rPr/>
        <w:t>systems</w:t>
      </w:r>
      <w:r>
        <w:rPr>
          <w:spacing w:val="-10"/>
        </w:rPr>
        <w:t> </w:t>
      </w:r>
      <w:r>
        <w:rPr/>
        <w:t>and</w:t>
      </w:r>
      <w:r>
        <w:rPr>
          <w:spacing w:val="-8"/>
        </w:rPr>
        <w:t> </w:t>
      </w:r>
      <w:r>
        <w:rPr/>
        <w:t>applications</w:t>
      </w:r>
      <w:r>
        <w:rPr>
          <w:spacing w:val="-8"/>
        </w:rPr>
        <w:t> </w:t>
      </w:r>
      <w:r>
        <w:rPr/>
        <w:t>need</w:t>
      </w:r>
      <w:r>
        <w:rPr>
          <w:spacing w:val="-11"/>
        </w:rPr>
        <w:t> </w:t>
      </w:r>
      <w:r>
        <w:rPr/>
        <w:t>to</w:t>
      </w:r>
      <w:r>
        <w:rPr>
          <w:spacing w:val="-11"/>
        </w:rPr>
        <w:t> </w:t>
      </w:r>
      <w:r>
        <w:rPr/>
        <w:t>be</w:t>
      </w:r>
      <w:r>
        <w:rPr>
          <w:spacing w:val="-8"/>
        </w:rPr>
        <w:t> </w:t>
      </w:r>
      <w:r>
        <w:rPr/>
        <w:t>prioritized</w:t>
      </w:r>
      <w:r>
        <w:rPr>
          <w:spacing w:val="-11"/>
        </w:rPr>
        <w:t> </w:t>
      </w:r>
      <w:r>
        <w:rPr/>
        <w:t>for</w:t>
      </w:r>
      <w:r>
        <w:rPr>
          <w:spacing w:val="-10"/>
        </w:rPr>
        <w:t> </w:t>
      </w:r>
      <w:r>
        <w:rPr/>
        <w:t>recovery</w:t>
      </w:r>
      <w:r>
        <w:rPr>
          <w:spacing w:val="-11"/>
        </w:rPr>
        <w:t> </w:t>
      </w:r>
      <w:r>
        <w:rPr/>
        <w:t>to</w:t>
      </w:r>
      <w:r>
        <w:rPr>
          <w:spacing w:val="-11"/>
        </w:rPr>
        <w:t> </w:t>
      </w:r>
      <w:r>
        <w:rPr/>
        <w:t>meet the defined recovery time objectives (RTO):</w:t>
      </w:r>
    </w:p>
    <w:p>
      <w:pPr>
        <w:pStyle w:val="ListParagraph"/>
        <w:numPr>
          <w:ilvl w:val="1"/>
          <w:numId w:val="1"/>
        </w:numPr>
        <w:tabs>
          <w:tab w:pos="1180" w:val="left" w:leader="none"/>
        </w:tabs>
        <w:spacing w:line="259" w:lineRule="auto" w:before="1" w:after="0"/>
        <w:ind w:left="1180" w:right="117" w:hanging="360"/>
        <w:jc w:val="both"/>
        <w:rPr>
          <w:sz w:val="22"/>
        </w:rPr>
      </w:pPr>
      <w:r>
        <w:rPr>
          <w:b/>
          <w:sz w:val="22"/>
        </w:rPr>
        <w:t>Learning Management Systems (LMS)</w:t>
      </w:r>
      <w:r>
        <w:rPr>
          <w:sz w:val="22"/>
        </w:rPr>
        <w:t>: The LMS is crucial for course delivery and interaction between students and faculty. To meet RTO, the LMS must be restored quickly. Regular</w:t>
      </w:r>
      <w:r>
        <w:rPr>
          <w:spacing w:val="-14"/>
          <w:sz w:val="22"/>
        </w:rPr>
        <w:t> </w:t>
      </w:r>
      <w:r>
        <w:rPr>
          <w:sz w:val="22"/>
        </w:rPr>
        <w:t>backups</w:t>
      </w:r>
      <w:r>
        <w:rPr>
          <w:spacing w:val="-14"/>
          <w:sz w:val="22"/>
        </w:rPr>
        <w:t> </w:t>
      </w:r>
      <w:r>
        <w:rPr>
          <w:sz w:val="22"/>
        </w:rPr>
        <w:t>of</w:t>
      </w:r>
      <w:r>
        <w:rPr>
          <w:spacing w:val="-14"/>
          <w:sz w:val="22"/>
        </w:rPr>
        <w:t> </w:t>
      </w:r>
      <w:r>
        <w:rPr>
          <w:sz w:val="22"/>
        </w:rPr>
        <w:t>course</w:t>
      </w:r>
      <w:r>
        <w:rPr>
          <w:spacing w:val="-13"/>
          <w:sz w:val="22"/>
        </w:rPr>
        <w:t> </w:t>
      </w:r>
      <w:r>
        <w:rPr>
          <w:sz w:val="22"/>
        </w:rPr>
        <w:t>materials,</w:t>
      </w:r>
      <w:r>
        <w:rPr>
          <w:spacing w:val="-14"/>
          <w:sz w:val="22"/>
        </w:rPr>
        <w:t> </w:t>
      </w:r>
      <w:r>
        <w:rPr>
          <w:sz w:val="22"/>
        </w:rPr>
        <w:t>student</w:t>
      </w:r>
      <w:r>
        <w:rPr>
          <w:spacing w:val="-14"/>
          <w:sz w:val="22"/>
        </w:rPr>
        <w:t> </w:t>
      </w:r>
      <w:r>
        <w:rPr>
          <w:sz w:val="22"/>
        </w:rPr>
        <w:t>submissions,</w:t>
      </w:r>
      <w:r>
        <w:rPr>
          <w:spacing w:val="-14"/>
          <w:sz w:val="22"/>
        </w:rPr>
        <w:t> </w:t>
      </w:r>
      <w:r>
        <w:rPr>
          <w:sz w:val="22"/>
        </w:rPr>
        <w:t>and</w:t>
      </w:r>
      <w:r>
        <w:rPr>
          <w:spacing w:val="-13"/>
          <w:sz w:val="22"/>
        </w:rPr>
        <w:t> </w:t>
      </w:r>
      <w:r>
        <w:rPr>
          <w:sz w:val="22"/>
        </w:rPr>
        <w:t>communication</w:t>
      </w:r>
      <w:r>
        <w:rPr>
          <w:spacing w:val="-14"/>
          <w:sz w:val="22"/>
        </w:rPr>
        <w:t> </w:t>
      </w:r>
      <w:r>
        <w:rPr>
          <w:sz w:val="22"/>
        </w:rPr>
        <w:t>logs,</w:t>
      </w:r>
      <w:r>
        <w:rPr>
          <w:spacing w:val="-14"/>
          <w:sz w:val="22"/>
        </w:rPr>
        <w:t> </w:t>
      </w:r>
      <w:r>
        <w:rPr>
          <w:sz w:val="22"/>
        </w:rPr>
        <w:t>along</w:t>
      </w:r>
      <w:r>
        <w:rPr>
          <w:spacing w:val="-14"/>
          <w:sz w:val="22"/>
        </w:rPr>
        <w:t> </w:t>
      </w:r>
      <w:r>
        <w:rPr>
          <w:sz w:val="22"/>
        </w:rPr>
        <w:t>with a robust recovery plan, are essential to ensure academic continuity.</w:t>
      </w:r>
    </w:p>
    <w:p>
      <w:pPr>
        <w:pStyle w:val="ListParagraph"/>
        <w:numPr>
          <w:ilvl w:val="1"/>
          <w:numId w:val="1"/>
        </w:numPr>
        <w:tabs>
          <w:tab w:pos="1180" w:val="left" w:leader="none"/>
        </w:tabs>
        <w:spacing w:line="259" w:lineRule="auto" w:before="0" w:after="0"/>
        <w:ind w:left="1180" w:right="117" w:hanging="360"/>
        <w:jc w:val="both"/>
        <w:rPr>
          <w:sz w:val="22"/>
        </w:rPr>
      </w:pPr>
      <w:r>
        <w:rPr>
          <w:b/>
          <w:sz w:val="22"/>
        </w:rPr>
        <w:t>Student Information Systems (SIS)</w:t>
      </w:r>
      <w:r>
        <w:rPr>
          <w:sz w:val="22"/>
        </w:rPr>
        <w:t>: Managing student data, including registrations, grades, and personal information, the SIS must be operational within a short period. Regular backups and a contingency recovery plan are critical to protect student data and maintain institutional </w:t>
      </w:r>
      <w:r>
        <w:rPr>
          <w:spacing w:val="-2"/>
          <w:sz w:val="22"/>
        </w:rPr>
        <w:t>credibility.</w:t>
      </w:r>
    </w:p>
    <w:p>
      <w:pPr>
        <w:pStyle w:val="ListParagraph"/>
        <w:numPr>
          <w:ilvl w:val="1"/>
          <w:numId w:val="1"/>
        </w:numPr>
        <w:tabs>
          <w:tab w:pos="1180" w:val="left" w:leader="none"/>
        </w:tabs>
        <w:spacing w:line="259" w:lineRule="auto" w:before="0" w:after="0"/>
        <w:ind w:left="1180" w:right="118" w:hanging="360"/>
        <w:jc w:val="both"/>
        <w:rPr>
          <w:sz w:val="22"/>
        </w:rPr>
      </w:pPr>
      <w:r>
        <w:rPr>
          <w:b/>
          <w:sz w:val="22"/>
        </w:rPr>
        <w:t>IT Infrastructure</w:t>
      </w:r>
      <w:r>
        <w:rPr>
          <w:sz w:val="22"/>
        </w:rPr>
        <w:t>: This encompasses servers, databases, and network services that support </w:t>
      </w:r>
      <w:r>
        <w:rPr>
          <w:spacing w:val="-2"/>
          <w:sz w:val="22"/>
        </w:rPr>
        <w:t>online learning,</w:t>
      </w:r>
      <w:r>
        <w:rPr>
          <w:spacing w:val="-5"/>
          <w:sz w:val="22"/>
        </w:rPr>
        <w:t> </w:t>
      </w:r>
      <w:r>
        <w:rPr>
          <w:spacing w:val="-2"/>
          <w:sz w:val="22"/>
        </w:rPr>
        <w:t>research, and communication platforms. Rapid restoration is necessary to</w:t>
      </w:r>
      <w:r>
        <w:rPr>
          <w:spacing w:val="-5"/>
          <w:sz w:val="22"/>
        </w:rPr>
        <w:t> </w:t>
      </w:r>
      <w:r>
        <w:rPr>
          <w:spacing w:val="-2"/>
          <w:sz w:val="22"/>
        </w:rPr>
        <w:t>avoid </w:t>
      </w:r>
      <w:r>
        <w:rPr>
          <w:sz w:val="22"/>
        </w:rPr>
        <w:t>significant downtime and disruption to academic operations. Regular system backups and contingency plans ensure continuity.</w:t>
      </w:r>
    </w:p>
    <w:p>
      <w:pPr>
        <w:pStyle w:val="ListParagraph"/>
        <w:numPr>
          <w:ilvl w:val="1"/>
          <w:numId w:val="1"/>
        </w:numPr>
        <w:tabs>
          <w:tab w:pos="1180" w:val="left" w:leader="none"/>
        </w:tabs>
        <w:spacing w:line="259" w:lineRule="auto" w:before="0" w:after="0"/>
        <w:ind w:left="1180" w:right="114" w:hanging="360"/>
        <w:jc w:val="both"/>
        <w:rPr>
          <w:sz w:val="22"/>
        </w:rPr>
      </w:pPr>
      <w:r>
        <w:rPr>
          <w:b/>
          <w:sz w:val="22"/>
        </w:rPr>
        <w:t>Financial</w:t>
      </w:r>
      <w:r>
        <w:rPr>
          <w:b/>
          <w:spacing w:val="-10"/>
          <w:sz w:val="22"/>
        </w:rPr>
        <w:t> </w:t>
      </w:r>
      <w:r>
        <w:rPr>
          <w:b/>
          <w:sz w:val="22"/>
        </w:rPr>
        <w:t>Management</w:t>
      </w:r>
      <w:r>
        <w:rPr>
          <w:b/>
          <w:spacing w:val="-7"/>
          <w:sz w:val="22"/>
        </w:rPr>
        <w:t> </w:t>
      </w:r>
      <w:r>
        <w:rPr>
          <w:b/>
          <w:sz w:val="22"/>
        </w:rPr>
        <w:t>System</w:t>
      </w:r>
      <w:r>
        <w:rPr>
          <w:sz w:val="22"/>
        </w:rPr>
        <w:t>:</w:t>
      </w:r>
      <w:r>
        <w:rPr>
          <w:spacing w:val="-12"/>
          <w:sz w:val="22"/>
        </w:rPr>
        <w:t> </w:t>
      </w:r>
      <w:r>
        <w:rPr>
          <w:sz w:val="22"/>
        </w:rPr>
        <w:t>This</w:t>
      </w:r>
      <w:r>
        <w:rPr>
          <w:spacing w:val="-8"/>
          <w:sz w:val="22"/>
        </w:rPr>
        <w:t> </w:t>
      </w:r>
      <w:r>
        <w:rPr>
          <w:sz w:val="22"/>
        </w:rPr>
        <w:t>system</w:t>
      </w:r>
      <w:r>
        <w:rPr>
          <w:spacing w:val="-10"/>
          <w:sz w:val="22"/>
        </w:rPr>
        <w:t> </w:t>
      </w:r>
      <w:r>
        <w:rPr>
          <w:sz w:val="22"/>
        </w:rPr>
        <w:t>tracks</w:t>
      </w:r>
      <w:r>
        <w:rPr>
          <w:spacing w:val="-10"/>
          <w:sz w:val="22"/>
        </w:rPr>
        <w:t> </w:t>
      </w:r>
      <w:r>
        <w:rPr>
          <w:sz w:val="22"/>
        </w:rPr>
        <w:t>tuition</w:t>
      </w:r>
      <w:r>
        <w:rPr>
          <w:spacing w:val="-8"/>
          <w:sz w:val="22"/>
        </w:rPr>
        <w:t> </w:t>
      </w:r>
      <w:r>
        <w:rPr>
          <w:sz w:val="22"/>
        </w:rPr>
        <w:t>payments,</w:t>
      </w:r>
      <w:r>
        <w:rPr>
          <w:spacing w:val="-7"/>
          <w:sz w:val="22"/>
        </w:rPr>
        <w:t> </w:t>
      </w:r>
      <w:r>
        <w:rPr>
          <w:sz w:val="22"/>
        </w:rPr>
        <w:t>payroll,</w:t>
      </w:r>
      <w:r>
        <w:rPr>
          <w:spacing w:val="-8"/>
          <w:sz w:val="22"/>
        </w:rPr>
        <w:t> </w:t>
      </w:r>
      <w:r>
        <w:rPr>
          <w:sz w:val="22"/>
        </w:rPr>
        <w:t>and</w:t>
      </w:r>
      <w:r>
        <w:rPr>
          <w:spacing w:val="-11"/>
          <w:sz w:val="22"/>
        </w:rPr>
        <w:t> </w:t>
      </w:r>
      <w:r>
        <w:rPr>
          <w:sz w:val="22"/>
        </w:rPr>
        <w:t>budgeting. While important, a short-term disruption would not critically impact day-to-day operations. Regular financial data backups and a recovery plan are necessary to mitigate potential losses.</w:t>
      </w:r>
    </w:p>
    <w:p>
      <w:pPr>
        <w:pStyle w:val="ListParagraph"/>
        <w:numPr>
          <w:ilvl w:val="1"/>
          <w:numId w:val="1"/>
        </w:numPr>
        <w:tabs>
          <w:tab w:pos="1180" w:val="left" w:leader="none"/>
        </w:tabs>
        <w:spacing w:line="259" w:lineRule="auto" w:before="0" w:after="0"/>
        <w:ind w:left="1180" w:right="119" w:hanging="360"/>
        <w:jc w:val="both"/>
        <w:rPr>
          <w:sz w:val="22"/>
        </w:rPr>
      </w:pPr>
      <w:r>
        <w:rPr>
          <w:b/>
          <w:sz w:val="22"/>
        </w:rPr>
        <w:t>Campus Security Systems</w:t>
      </w:r>
      <w:r>
        <w:rPr>
          <w:sz w:val="22"/>
        </w:rPr>
        <w:t>: Including surveillance and access control, these systems protect campus</w:t>
      </w:r>
      <w:r>
        <w:rPr>
          <w:spacing w:val="-12"/>
          <w:sz w:val="22"/>
        </w:rPr>
        <w:t> </w:t>
      </w:r>
      <w:r>
        <w:rPr>
          <w:sz w:val="22"/>
        </w:rPr>
        <w:t>safety.</w:t>
      </w:r>
      <w:r>
        <w:rPr>
          <w:spacing w:val="-14"/>
          <w:sz w:val="22"/>
        </w:rPr>
        <w:t> </w:t>
      </w:r>
      <w:r>
        <w:rPr>
          <w:sz w:val="22"/>
        </w:rPr>
        <w:t>They</w:t>
      </w:r>
      <w:r>
        <w:rPr>
          <w:spacing w:val="-12"/>
          <w:sz w:val="22"/>
        </w:rPr>
        <w:t> </w:t>
      </w:r>
      <w:r>
        <w:rPr>
          <w:sz w:val="22"/>
        </w:rPr>
        <w:t>must</w:t>
      </w:r>
      <w:r>
        <w:rPr>
          <w:spacing w:val="-11"/>
          <w:sz w:val="22"/>
        </w:rPr>
        <w:t> </w:t>
      </w:r>
      <w:r>
        <w:rPr>
          <w:sz w:val="22"/>
        </w:rPr>
        <w:t>be</w:t>
      </w:r>
      <w:r>
        <w:rPr>
          <w:spacing w:val="-10"/>
          <w:sz w:val="22"/>
        </w:rPr>
        <w:t> </w:t>
      </w:r>
      <w:r>
        <w:rPr>
          <w:sz w:val="22"/>
        </w:rPr>
        <w:t>restored</w:t>
      </w:r>
      <w:r>
        <w:rPr>
          <w:spacing w:val="-12"/>
          <w:sz w:val="22"/>
        </w:rPr>
        <w:t> </w:t>
      </w:r>
      <w:r>
        <w:rPr>
          <w:sz w:val="22"/>
        </w:rPr>
        <w:t>quickly</w:t>
      </w:r>
      <w:r>
        <w:rPr>
          <w:spacing w:val="-12"/>
          <w:sz w:val="22"/>
        </w:rPr>
        <w:t> </w:t>
      </w:r>
      <w:r>
        <w:rPr>
          <w:sz w:val="22"/>
        </w:rPr>
        <w:t>to</w:t>
      </w:r>
      <w:r>
        <w:rPr>
          <w:spacing w:val="-12"/>
          <w:sz w:val="22"/>
        </w:rPr>
        <w:t> </w:t>
      </w:r>
      <w:r>
        <w:rPr>
          <w:sz w:val="22"/>
        </w:rPr>
        <w:t>ensure</w:t>
      </w:r>
      <w:r>
        <w:rPr>
          <w:spacing w:val="-12"/>
          <w:sz w:val="22"/>
        </w:rPr>
        <w:t> </w:t>
      </w:r>
      <w:r>
        <w:rPr>
          <w:sz w:val="22"/>
        </w:rPr>
        <w:t>student</w:t>
      </w:r>
      <w:r>
        <w:rPr>
          <w:spacing w:val="-9"/>
          <w:sz w:val="22"/>
        </w:rPr>
        <w:t> </w:t>
      </w:r>
      <w:r>
        <w:rPr>
          <w:sz w:val="22"/>
        </w:rPr>
        <w:t>and</w:t>
      </w:r>
      <w:r>
        <w:rPr>
          <w:spacing w:val="-10"/>
          <w:sz w:val="22"/>
        </w:rPr>
        <w:t> </w:t>
      </w:r>
      <w:r>
        <w:rPr>
          <w:sz w:val="22"/>
        </w:rPr>
        <w:t>staff</w:t>
      </w:r>
      <w:r>
        <w:rPr>
          <w:spacing w:val="-12"/>
          <w:sz w:val="22"/>
        </w:rPr>
        <w:t> </w:t>
      </w:r>
      <w:r>
        <w:rPr>
          <w:sz w:val="22"/>
        </w:rPr>
        <w:t>security.</w:t>
      </w:r>
      <w:r>
        <w:rPr>
          <w:spacing w:val="-12"/>
          <w:sz w:val="22"/>
        </w:rPr>
        <w:t> </w:t>
      </w:r>
      <w:r>
        <w:rPr>
          <w:sz w:val="22"/>
        </w:rPr>
        <w:t>Backups</w:t>
      </w:r>
      <w:r>
        <w:rPr>
          <w:spacing w:val="-12"/>
          <w:sz w:val="22"/>
        </w:rPr>
        <w:t> </w:t>
      </w:r>
      <w:r>
        <w:rPr>
          <w:sz w:val="22"/>
        </w:rPr>
        <w:t>and a recovery strategy ensure minimal risk during outages.</w:t>
      </w:r>
    </w:p>
    <w:p>
      <w:pPr>
        <w:pStyle w:val="ListParagraph"/>
        <w:numPr>
          <w:ilvl w:val="1"/>
          <w:numId w:val="1"/>
        </w:numPr>
        <w:tabs>
          <w:tab w:pos="1180" w:val="left" w:leader="none"/>
        </w:tabs>
        <w:spacing w:line="259" w:lineRule="auto" w:before="0" w:after="0"/>
        <w:ind w:left="1180" w:right="119" w:hanging="360"/>
        <w:jc w:val="both"/>
        <w:rPr>
          <w:sz w:val="22"/>
        </w:rPr>
      </w:pPr>
      <w:r>
        <w:rPr>
          <w:b/>
          <w:sz w:val="22"/>
        </w:rPr>
        <w:t>Marketing and Communications Systems</w:t>
      </w:r>
      <w:r>
        <w:rPr>
          <w:sz w:val="22"/>
        </w:rPr>
        <w:t>: These include CRM platforms, website management,</w:t>
      </w:r>
      <w:r>
        <w:rPr>
          <w:spacing w:val="-10"/>
          <w:sz w:val="22"/>
        </w:rPr>
        <w:t> </w:t>
      </w:r>
      <w:r>
        <w:rPr>
          <w:sz w:val="22"/>
        </w:rPr>
        <w:t>and</w:t>
      </w:r>
      <w:r>
        <w:rPr>
          <w:spacing w:val="-9"/>
          <w:sz w:val="22"/>
        </w:rPr>
        <w:t> </w:t>
      </w:r>
      <w:r>
        <w:rPr>
          <w:sz w:val="22"/>
        </w:rPr>
        <w:t>email</w:t>
      </w:r>
      <w:r>
        <w:rPr>
          <w:spacing w:val="-11"/>
          <w:sz w:val="22"/>
        </w:rPr>
        <w:t> </w:t>
      </w:r>
      <w:r>
        <w:rPr>
          <w:sz w:val="22"/>
        </w:rPr>
        <w:t>marketing</w:t>
      </w:r>
      <w:r>
        <w:rPr>
          <w:spacing w:val="-12"/>
          <w:sz w:val="22"/>
        </w:rPr>
        <w:t> </w:t>
      </w:r>
      <w:r>
        <w:rPr>
          <w:sz w:val="22"/>
        </w:rPr>
        <w:t>tools.</w:t>
      </w:r>
      <w:r>
        <w:rPr>
          <w:spacing w:val="-9"/>
          <w:sz w:val="22"/>
        </w:rPr>
        <w:t> </w:t>
      </w:r>
      <w:r>
        <w:rPr>
          <w:sz w:val="22"/>
        </w:rPr>
        <w:t>Backing</w:t>
      </w:r>
      <w:r>
        <w:rPr>
          <w:spacing w:val="-10"/>
          <w:sz w:val="22"/>
        </w:rPr>
        <w:t> </w:t>
      </w:r>
      <w:r>
        <w:rPr>
          <w:sz w:val="22"/>
        </w:rPr>
        <w:t>up</w:t>
      </w:r>
      <w:r>
        <w:rPr>
          <w:spacing w:val="-10"/>
          <w:sz w:val="22"/>
        </w:rPr>
        <w:t> </w:t>
      </w:r>
      <w:r>
        <w:rPr>
          <w:sz w:val="22"/>
        </w:rPr>
        <w:t>customer</w:t>
      </w:r>
      <w:r>
        <w:rPr>
          <w:spacing w:val="-9"/>
          <w:sz w:val="22"/>
        </w:rPr>
        <w:t> </w:t>
      </w:r>
      <w:r>
        <w:rPr>
          <w:sz w:val="22"/>
        </w:rPr>
        <w:t>and</w:t>
      </w:r>
      <w:r>
        <w:rPr>
          <w:spacing w:val="-9"/>
          <w:sz w:val="22"/>
        </w:rPr>
        <w:t> </w:t>
      </w:r>
      <w:r>
        <w:rPr>
          <w:sz w:val="22"/>
        </w:rPr>
        <w:t>campaign</w:t>
      </w:r>
      <w:r>
        <w:rPr>
          <w:spacing w:val="-10"/>
          <w:sz w:val="22"/>
        </w:rPr>
        <w:t> </w:t>
      </w:r>
      <w:r>
        <w:rPr>
          <w:sz w:val="22"/>
        </w:rPr>
        <w:t>data</w:t>
      </w:r>
      <w:r>
        <w:rPr>
          <w:spacing w:val="-9"/>
          <w:sz w:val="22"/>
        </w:rPr>
        <w:t> </w:t>
      </w:r>
      <w:r>
        <w:rPr>
          <w:sz w:val="22"/>
        </w:rPr>
        <w:t>helps</w:t>
      </w:r>
      <w:r>
        <w:rPr>
          <w:spacing w:val="-11"/>
          <w:sz w:val="22"/>
        </w:rPr>
        <w:t> </w:t>
      </w:r>
      <w:r>
        <w:rPr>
          <w:sz w:val="22"/>
        </w:rPr>
        <w:t>ensure continuity</w:t>
      </w:r>
      <w:r>
        <w:rPr>
          <w:spacing w:val="-1"/>
          <w:sz w:val="22"/>
        </w:rPr>
        <w:t> </w:t>
      </w:r>
      <w:r>
        <w:rPr>
          <w:sz w:val="22"/>
        </w:rPr>
        <w:t>in outreach efforts during a disruption,</w:t>
      </w:r>
      <w:r>
        <w:rPr>
          <w:spacing w:val="-1"/>
          <w:sz w:val="22"/>
        </w:rPr>
        <w:t> </w:t>
      </w:r>
      <w:r>
        <w:rPr>
          <w:sz w:val="22"/>
        </w:rPr>
        <w:t>though the immediate operational impact is </w:t>
      </w:r>
      <w:r>
        <w:rPr>
          <w:spacing w:val="-2"/>
          <w:sz w:val="22"/>
        </w:rPr>
        <w:t>moderate.</w:t>
      </w:r>
    </w:p>
    <w:p>
      <w:pPr>
        <w:spacing w:after="0" w:line="259" w:lineRule="auto"/>
        <w:jc w:val="both"/>
        <w:rPr>
          <w:sz w:val="22"/>
        </w:rPr>
        <w:sectPr>
          <w:pgSz w:w="12240" w:h="15840"/>
          <w:pgMar w:top="1360" w:bottom="280" w:left="1340" w:right="1320"/>
        </w:sectPr>
      </w:pPr>
    </w:p>
    <w:p>
      <w:pPr>
        <w:pStyle w:val="Heading1"/>
      </w:pPr>
      <w:r>
        <w:rPr/>
        <w:t>Lab</w:t>
      </w:r>
      <w:r>
        <w:rPr>
          <w:spacing w:val="-7"/>
        </w:rPr>
        <w:t> </w:t>
      </w:r>
      <w:r>
        <w:rPr/>
        <w:t>#7:</w:t>
      </w:r>
      <w:r>
        <w:rPr>
          <w:spacing w:val="-18"/>
        </w:rPr>
        <w:t> </w:t>
      </w:r>
      <w:r>
        <w:rPr/>
        <w:t>Assessment</w:t>
      </w:r>
      <w:r>
        <w:rPr>
          <w:spacing w:val="-11"/>
        </w:rPr>
        <w:t> </w:t>
      </w:r>
      <w:r>
        <w:rPr>
          <w:spacing w:val="-2"/>
        </w:rPr>
        <w:t>Worksheet</w:t>
      </w:r>
    </w:p>
    <w:p>
      <w:pPr>
        <w:spacing w:before="185"/>
        <w:ind w:left="643" w:right="659" w:firstLine="0"/>
        <w:jc w:val="center"/>
        <w:rPr>
          <w:b/>
          <w:sz w:val="28"/>
        </w:rPr>
      </w:pPr>
      <w:r>
        <w:rPr>
          <w:b/>
          <w:sz w:val="28"/>
        </w:rPr>
        <w:t>Perform</w:t>
      </w:r>
      <w:r>
        <w:rPr>
          <w:b/>
          <w:spacing w:val="-7"/>
          <w:sz w:val="28"/>
        </w:rPr>
        <w:t> </w:t>
      </w:r>
      <w:r>
        <w:rPr>
          <w:b/>
          <w:sz w:val="28"/>
        </w:rPr>
        <w:t>a</w:t>
      </w:r>
      <w:r>
        <w:rPr>
          <w:b/>
          <w:spacing w:val="-3"/>
          <w:sz w:val="28"/>
        </w:rPr>
        <w:t> </w:t>
      </w:r>
      <w:r>
        <w:rPr>
          <w:b/>
          <w:sz w:val="28"/>
        </w:rPr>
        <w:t>Business</w:t>
      </w:r>
      <w:r>
        <w:rPr>
          <w:b/>
          <w:spacing w:val="-7"/>
          <w:sz w:val="28"/>
        </w:rPr>
        <w:t> </w:t>
      </w:r>
      <w:r>
        <w:rPr>
          <w:b/>
          <w:sz w:val="28"/>
        </w:rPr>
        <w:t>Impact</w:t>
      </w:r>
      <w:r>
        <w:rPr>
          <w:b/>
          <w:spacing w:val="-17"/>
          <w:sz w:val="28"/>
        </w:rPr>
        <w:t> </w:t>
      </w:r>
      <w:r>
        <w:rPr>
          <w:b/>
          <w:sz w:val="28"/>
        </w:rPr>
        <w:t>Analysis</w:t>
      </w:r>
      <w:r>
        <w:rPr>
          <w:b/>
          <w:spacing w:val="-3"/>
          <w:sz w:val="28"/>
        </w:rPr>
        <w:t> </w:t>
      </w:r>
      <w:r>
        <w:rPr>
          <w:b/>
          <w:sz w:val="28"/>
        </w:rPr>
        <w:t>for</w:t>
      </w:r>
      <w:r>
        <w:rPr>
          <w:b/>
          <w:spacing w:val="-11"/>
          <w:sz w:val="28"/>
        </w:rPr>
        <w:t> </w:t>
      </w:r>
      <w:r>
        <w:rPr>
          <w:b/>
          <w:sz w:val="28"/>
        </w:rPr>
        <w:t>an</w:t>
      </w:r>
      <w:r>
        <w:rPr>
          <w:b/>
          <w:spacing w:val="-3"/>
          <w:sz w:val="28"/>
        </w:rPr>
        <w:t> </w:t>
      </w:r>
      <w:r>
        <w:rPr>
          <w:b/>
          <w:sz w:val="28"/>
        </w:rPr>
        <w:t>IT</w:t>
      </w:r>
      <w:r>
        <w:rPr>
          <w:b/>
          <w:spacing w:val="-6"/>
          <w:sz w:val="28"/>
        </w:rPr>
        <w:t> </w:t>
      </w:r>
      <w:r>
        <w:rPr>
          <w:b/>
          <w:spacing w:val="-2"/>
          <w:sz w:val="28"/>
        </w:rPr>
        <w:t>Infrastructure</w:t>
      </w:r>
    </w:p>
    <w:p>
      <w:pPr>
        <w:pStyle w:val="Heading2"/>
        <w:spacing w:before="187"/>
        <w:jc w:val="both"/>
      </w:pPr>
      <w:r>
        <w:rPr/>
        <w:t>Course</w:t>
      </w:r>
      <w:r>
        <w:rPr>
          <w:spacing w:val="-4"/>
        </w:rPr>
        <w:t> </w:t>
      </w:r>
      <w:r>
        <w:rPr/>
        <w:t>Name:</w:t>
      </w:r>
      <w:r>
        <w:rPr>
          <w:spacing w:val="-5"/>
        </w:rPr>
        <w:t> </w:t>
      </w:r>
      <w:r>
        <w:rPr>
          <w:spacing w:val="-2"/>
        </w:rPr>
        <w:t>IAA202</w:t>
      </w:r>
    </w:p>
    <w:p>
      <w:pPr>
        <w:spacing w:line="410" w:lineRule="auto" w:before="179"/>
        <w:ind w:left="100" w:right="6203" w:firstLine="0"/>
        <w:jc w:val="both"/>
        <w:rPr>
          <w:b/>
          <w:sz w:val="22"/>
        </w:rPr>
      </w:pPr>
      <w:r>
        <w:rPr>
          <w:b/>
          <w:sz w:val="22"/>
        </w:rPr>
        <w:t>Student Name: Phạm</w:t>
      </w:r>
      <w:r>
        <w:rPr>
          <w:b/>
          <w:spacing w:val="-4"/>
          <w:sz w:val="22"/>
        </w:rPr>
        <w:t> </w:t>
      </w:r>
      <w:r>
        <w:rPr>
          <w:b/>
          <w:sz w:val="22"/>
        </w:rPr>
        <w:t>Thành Long Instructor</w:t>
      </w:r>
      <w:r>
        <w:rPr>
          <w:b/>
          <w:spacing w:val="-13"/>
          <w:sz w:val="22"/>
        </w:rPr>
        <w:t> </w:t>
      </w:r>
      <w:r>
        <w:rPr>
          <w:b/>
          <w:sz w:val="22"/>
        </w:rPr>
        <w:t>Name:</w:t>
      </w:r>
      <w:r>
        <w:rPr>
          <w:b/>
          <w:spacing w:val="-9"/>
          <w:sz w:val="22"/>
        </w:rPr>
        <w:t> </w:t>
      </w:r>
      <w:r>
        <w:rPr>
          <w:b/>
          <w:sz w:val="22"/>
        </w:rPr>
        <w:t>Mai</w:t>
      </w:r>
      <w:r>
        <w:rPr>
          <w:b/>
          <w:spacing w:val="-10"/>
          <w:sz w:val="22"/>
        </w:rPr>
        <w:t> </w:t>
      </w:r>
      <w:r>
        <w:rPr>
          <w:b/>
          <w:sz w:val="22"/>
        </w:rPr>
        <w:t>Hoàng</w:t>
      </w:r>
      <w:r>
        <w:rPr>
          <w:b/>
          <w:spacing w:val="-9"/>
          <w:sz w:val="22"/>
        </w:rPr>
        <w:t> </w:t>
      </w:r>
      <w:r>
        <w:rPr>
          <w:b/>
          <w:sz w:val="22"/>
        </w:rPr>
        <w:t>Đỉnh Lab Due Date: 20/10/2024</w:t>
      </w:r>
    </w:p>
    <w:p>
      <w:pPr>
        <w:pStyle w:val="BodyText"/>
        <w:ind w:left="0"/>
        <w:jc w:val="left"/>
        <w:rPr>
          <w:b/>
          <w:sz w:val="24"/>
        </w:rPr>
      </w:pPr>
    </w:p>
    <w:p>
      <w:pPr>
        <w:spacing w:before="159"/>
        <w:ind w:left="100" w:right="0" w:firstLine="0"/>
        <w:jc w:val="left"/>
        <w:rPr>
          <w:b/>
          <w:sz w:val="22"/>
        </w:rPr>
      </w:pPr>
      <w:r>
        <w:rPr>
          <w:b/>
          <w:spacing w:val="-2"/>
          <w:sz w:val="22"/>
          <w:u w:val="single"/>
        </w:rPr>
        <w:t>Overview</w:t>
      </w:r>
    </w:p>
    <w:p>
      <w:pPr>
        <w:pStyle w:val="BodyText"/>
        <w:spacing w:line="259" w:lineRule="auto" w:before="180"/>
        <w:ind w:left="100" w:right="113"/>
      </w:pPr>
      <w:r>
        <w:rPr/>
        <w:t>After completing your BIA</w:t>
      </w:r>
      <w:r>
        <w:rPr>
          <w:spacing w:val="-9"/>
        </w:rPr>
        <w:t> </w:t>
      </w:r>
      <w:r>
        <w:rPr/>
        <w:t>report for your scenario and IT infrastructure, answer the following Lab #7 – Assessment</w:t>
      </w:r>
      <w:r>
        <w:rPr>
          <w:spacing w:val="-14"/>
        </w:rPr>
        <w:t> </w:t>
      </w:r>
      <w:r>
        <w:rPr/>
        <w:t>Worksheet</w:t>
      </w:r>
      <w:r>
        <w:rPr>
          <w:spacing w:val="-14"/>
        </w:rPr>
        <w:t> </w:t>
      </w:r>
      <w:r>
        <w:rPr/>
        <w:t>questions.</w:t>
      </w:r>
      <w:r>
        <w:rPr>
          <w:spacing w:val="-14"/>
        </w:rPr>
        <w:t> </w:t>
      </w:r>
      <w:r>
        <w:rPr/>
        <w:t>These</w:t>
      </w:r>
      <w:r>
        <w:rPr>
          <w:spacing w:val="-13"/>
        </w:rPr>
        <w:t> </w:t>
      </w:r>
      <w:r>
        <w:rPr/>
        <w:t>questions</w:t>
      </w:r>
      <w:r>
        <w:rPr>
          <w:spacing w:val="-14"/>
        </w:rPr>
        <w:t> </w:t>
      </w:r>
      <w:r>
        <w:rPr/>
        <w:t>are</w:t>
      </w:r>
      <w:r>
        <w:rPr>
          <w:spacing w:val="-14"/>
        </w:rPr>
        <w:t> </w:t>
      </w:r>
      <w:r>
        <w:rPr/>
        <w:t>specific</w:t>
      </w:r>
      <w:r>
        <w:rPr>
          <w:spacing w:val="-14"/>
        </w:rPr>
        <w:t> </w:t>
      </w:r>
      <w:r>
        <w:rPr/>
        <w:t>to</w:t>
      </w:r>
      <w:r>
        <w:rPr>
          <w:spacing w:val="-13"/>
        </w:rPr>
        <w:t> </w:t>
      </w:r>
      <w:r>
        <w:rPr/>
        <w:t>your</w:t>
      </w:r>
      <w:r>
        <w:rPr>
          <w:spacing w:val="-14"/>
        </w:rPr>
        <w:t> </w:t>
      </w:r>
      <w:r>
        <w:rPr/>
        <w:t>BIA</w:t>
      </w:r>
      <w:r>
        <w:rPr>
          <w:spacing w:val="-14"/>
        </w:rPr>
        <w:t> </w:t>
      </w:r>
      <w:r>
        <w:rPr/>
        <w:t>you</w:t>
      </w:r>
      <w:r>
        <w:rPr>
          <w:spacing w:val="-14"/>
        </w:rPr>
        <w:t> </w:t>
      </w:r>
      <w:r>
        <w:rPr/>
        <w:t>performed</w:t>
      </w:r>
      <w:r>
        <w:rPr>
          <w:spacing w:val="-13"/>
        </w:rPr>
        <w:t> </w:t>
      </w:r>
      <w:r>
        <w:rPr/>
        <w:t>for</w:t>
      </w:r>
      <w:r>
        <w:rPr>
          <w:spacing w:val="-14"/>
        </w:rPr>
        <w:t> </w:t>
      </w:r>
      <w:r>
        <w:rPr/>
        <w:t>your</w:t>
      </w:r>
      <w:r>
        <w:rPr>
          <w:spacing w:val="-14"/>
        </w:rPr>
        <w:t> </w:t>
      </w:r>
      <w:r>
        <w:rPr/>
        <w:t>scenario and IT infrastructure. Justify your answers where needed.</w:t>
      </w:r>
    </w:p>
    <w:p>
      <w:pPr>
        <w:pStyle w:val="BodyText"/>
        <w:ind w:left="0"/>
        <w:jc w:val="left"/>
        <w:rPr>
          <w:sz w:val="24"/>
        </w:rPr>
      </w:pPr>
    </w:p>
    <w:p>
      <w:pPr>
        <w:pStyle w:val="BodyText"/>
        <w:spacing w:before="7"/>
        <w:ind w:left="0"/>
        <w:jc w:val="left"/>
        <w:rPr>
          <w:sz w:val="27"/>
        </w:rPr>
      </w:pPr>
    </w:p>
    <w:p>
      <w:pPr>
        <w:spacing w:before="1"/>
        <w:ind w:left="100" w:right="0" w:firstLine="0"/>
        <w:jc w:val="left"/>
        <w:rPr>
          <w:b/>
          <w:sz w:val="22"/>
        </w:rPr>
      </w:pPr>
      <w:r>
        <w:rPr>
          <w:b/>
          <w:sz w:val="22"/>
          <w:u w:val="single"/>
        </w:rPr>
        <w:t>Lab</w:t>
      </w:r>
      <w:r>
        <w:rPr>
          <w:b/>
          <w:spacing w:val="-14"/>
          <w:sz w:val="22"/>
          <w:u w:val="single"/>
        </w:rPr>
        <w:t> </w:t>
      </w:r>
      <w:r>
        <w:rPr>
          <w:b/>
          <w:sz w:val="22"/>
          <w:u w:val="single"/>
        </w:rPr>
        <w:t>Assessment</w:t>
      </w:r>
      <w:r>
        <w:rPr>
          <w:b/>
          <w:spacing w:val="-11"/>
          <w:sz w:val="22"/>
          <w:u w:val="single"/>
        </w:rPr>
        <w:t> </w:t>
      </w:r>
      <w:r>
        <w:rPr>
          <w:b/>
          <w:spacing w:val="-2"/>
          <w:sz w:val="22"/>
          <w:u w:val="single"/>
        </w:rPr>
        <w:t>Questions</w:t>
      </w:r>
    </w:p>
    <w:p>
      <w:pPr>
        <w:pStyle w:val="ListParagraph"/>
        <w:numPr>
          <w:ilvl w:val="0"/>
          <w:numId w:val="2"/>
        </w:numPr>
        <w:tabs>
          <w:tab w:pos="819" w:val="left" w:leader="none"/>
        </w:tabs>
        <w:spacing w:line="240" w:lineRule="auto" w:before="179" w:after="0"/>
        <w:ind w:left="819" w:right="0" w:hanging="359"/>
        <w:jc w:val="both"/>
        <w:rPr>
          <w:sz w:val="22"/>
        </w:rPr>
      </w:pPr>
      <w:r>
        <w:rPr>
          <w:sz w:val="22"/>
        </w:rPr>
        <w:t>What</w:t>
      </w:r>
      <w:r>
        <w:rPr>
          <w:spacing w:val="-3"/>
          <w:sz w:val="22"/>
        </w:rPr>
        <w:t> </w:t>
      </w:r>
      <w:r>
        <w:rPr>
          <w:sz w:val="22"/>
        </w:rPr>
        <w:t>is</w:t>
      </w:r>
      <w:r>
        <w:rPr>
          <w:spacing w:val="-3"/>
          <w:sz w:val="22"/>
        </w:rPr>
        <w:t> </w:t>
      </w:r>
      <w:r>
        <w:rPr>
          <w:sz w:val="22"/>
        </w:rPr>
        <w:t>the</w:t>
      </w:r>
      <w:r>
        <w:rPr>
          <w:spacing w:val="-3"/>
          <w:sz w:val="22"/>
        </w:rPr>
        <w:t> </w:t>
      </w:r>
      <w:r>
        <w:rPr>
          <w:sz w:val="22"/>
        </w:rPr>
        <w:t>goal and</w:t>
      </w:r>
      <w:r>
        <w:rPr>
          <w:spacing w:val="-3"/>
          <w:sz w:val="22"/>
        </w:rPr>
        <w:t> </w:t>
      </w:r>
      <w:r>
        <w:rPr>
          <w:sz w:val="22"/>
        </w:rPr>
        <w:t>purpose</w:t>
      </w:r>
      <w:r>
        <w:rPr>
          <w:spacing w:val="-1"/>
          <w:sz w:val="22"/>
        </w:rPr>
        <w:t> </w:t>
      </w:r>
      <w:r>
        <w:rPr>
          <w:sz w:val="22"/>
        </w:rPr>
        <w:t>of</w:t>
      </w:r>
      <w:r>
        <w:rPr>
          <w:spacing w:val="-3"/>
          <w:sz w:val="22"/>
        </w:rPr>
        <w:t> </w:t>
      </w:r>
      <w:r>
        <w:rPr>
          <w:sz w:val="22"/>
        </w:rPr>
        <w:t>a </w:t>
      </w:r>
      <w:r>
        <w:rPr>
          <w:spacing w:val="-4"/>
          <w:sz w:val="22"/>
        </w:rPr>
        <w:t>BIA?</w:t>
      </w:r>
    </w:p>
    <w:p>
      <w:pPr>
        <w:pStyle w:val="BodyText"/>
        <w:spacing w:line="259" w:lineRule="auto" w:before="20"/>
        <w:ind w:right="114"/>
      </w:pPr>
      <w:r>
        <w:rPr>
          <w:rFonts w:ascii="Wingdings" w:hAnsi="Wingdings"/>
          <w:spacing w:val="-2"/>
        </w:rPr>
        <w:t></w:t>
      </w:r>
      <w:r>
        <w:rPr>
          <w:spacing w:val="-12"/>
        </w:rPr>
        <w:t> </w:t>
      </w:r>
      <w:r>
        <w:rPr>
          <w:spacing w:val="-2"/>
        </w:rPr>
        <w:t>The</w:t>
      </w:r>
      <w:r>
        <w:rPr>
          <w:spacing w:val="-6"/>
        </w:rPr>
        <w:t> </w:t>
      </w:r>
      <w:r>
        <w:rPr>
          <w:spacing w:val="-2"/>
        </w:rPr>
        <w:t>goal</w:t>
      </w:r>
      <w:r>
        <w:rPr>
          <w:spacing w:val="-5"/>
        </w:rPr>
        <w:t> </w:t>
      </w:r>
      <w:r>
        <w:rPr>
          <w:spacing w:val="-2"/>
        </w:rPr>
        <w:t>of</w:t>
      </w:r>
      <w:r>
        <w:rPr>
          <w:spacing w:val="-5"/>
        </w:rPr>
        <w:t> </w:t>
      </w:r>
      <w:r>
        <w:rPr>
          <w:spacing w:val="-2"/>
        </w:rPr>
        <w:t>a</w:t>
      </w:r>
      <w:r>
        <w:rPr>
          <w:spacing w:val="-5"/>
        </w:rPr>
        <w:t> </w:t>
      </w:r>
      <w:r>
        <w:rPr>
          <w:spacing w:val="-2"/>
        </w:rPr>
        <w:t>Business</w:t>
      </w:r>
      <w:r>
        <w:rPr>
          <w:spacing w:val="-9"/>
        </w:rPr>
        <w:t> </w:t>
      </w:r>
      <w:r>
        <w:rPr>
          <w:spacing w:val="-2"/>
        </w:rPr>
        <w:t>Impact</w:t>
      </w:r>
      <w:r>
        <w:rPr>
          <w:spacing w:val="-12"/>
        </w:rPr>
        <w:t> </w:t>
      </w:r>
      <w:r>
        <w:rPr>
          <w:spacing w:val="-2"/>
        </w:rPr>
        <w:t>Analysis</w:t>
      </w:r>
      <w:r>
        <w:rPr>
          <w:spacing w:val="-5"/>
        </w:rPr>
        <w:t> </w:t>
      </w:r>
      <w:r>
        <w:rPr>
          <w:spacing w:val="-2"/>
        </w:rPr>
        <w:t>(BIA)</w:t>
      </w:r>
      <w:r>
        <w:rPr>
          <w:spacing w:val="-8"/>
        </w:rPr>
        <w:t> </w:t>
      </w:r>
      <w:r>
        <w:rPr>
          <w:spacing w:val="-2"/>
        </w:rPr>
        <w:t>is</w:t>
      </w:r>
      <w:r>
        <w:rPr>
          <w:spacing w:val="-5"/>
        </w:rPr>
        <w:t> </w:t>
      </w:r>
      <w:r>
        <w:rPr>
          <w:spacing w:val="-2"/>
        </w:rPr>
        <w:t>to</w:t>
      </w:r>
      <w:r>
        <w:rPr>
          <w:spacing w:val="-9"/>
        </w:rPr>
        <w:t> </w:t>
      </w:r>
      <w:r>
        <w:rPr>
          <w:spacing w:val="-2"/>
        </w:rPr>
        <w:t>identify</w:t>
      </w:r>
      <w:r>
        <w:rPr>
          <w:spacing w:val="-9"/>
        </w:rPr>
        <w:t> </w:t>
      </w:r>
      <w:r>
        <w:rPr>
          <w:spacing w:val="-2"/>
        </w:rPr>
        <w:t>the</w:t>
      </w:r>
      <w:r>
        <w:rPr>
          <w:spacing w:val="-5"/>
        </w:rPr>
        <w:t> </w:t>
      </w:r>
      <w:r>
        <w:rPr>
          <w:spacing w:val="-2"/>
        </w:rPr>
        <w:t>critical</w:t>
      </w:r>
      <w:r>
        <w:rPr>
          <w:spacing w:val="-5"/>
        </w:rPr>
        <w:t> </w:t>
      </w:r>
      <w:r>
        <w:rPr>
          <w:spacing w:val="-2"/>
        </w:rPr>
        <w:t>business</w:t>
      </w:r>
      <w:r>
        <w:rPr>
          <w:spacing w:val="-9"/>
        </w:rPr>
        <w:t> </w:t>
      </w:r>
      <w:r>
        <w:rPr>
          <w:spacing w:val="-2"/>
        </w:rPr>
        <w:t>units,</w:t>
      </w:r>
      <w:r>
        <w:rPr>
          <w:spacing w:val="-5"/>
        </w:rPr>
        <w:t> </w:t>
      </w:r>
      <w:r>
        <w:rPr>
          <w:spacing w:val="-2"/>
        </w:rPr>
        <w:t>operations, </w:t>
      </w:r>
      <w:r>
        <w:rPr/>
        <w:t>and processes essential for the organization's survival and to evaluate the potential impact of disruptions on these areas. This assessment helps prioritize recovery efforts and informs the development of business continuity strategies.</w:t>
      </w:r>
    </w:p>
    <w:p>
      <w:pPr>
        <w:pStyle w:val="ListParagraph"/>
        <w:numPr>
          <w:ilvl w:val="0"/>
          <w:numId w:val="2"/>
        </w:numPr>
        <w:tabs>
          <w:tab w:pos="820" w:val="left" w:leader="none"/>
        </w:tabs>
        <w:spacing w:line="259" w:lineRule="auto" w:before="0" w:after="0"/>
        <w:ind w:left="820" w:right="123" w:hanging="360"/>
        <w:jc w:val="both"/>
        <w:rPr>
          <w:sz w:val="22"/>
        </w:rPr>
      </w:pPr>
      <w:r>
        <w:rPr>
          <w:sz w:val="22"/>
        </w:rPr>
        <w:t>Why is a business impact analysis (BIA) an important first step in defining a business continuity plan (BCP)?</w:t>
      </w:r>
    </w:p>
    <w:p>
      <w:pPr>
        <w:pStyle w:val="BodyText"/>
        <w:spacing w:line="259" w:lineRule="auto"/>
        <w:ind w:right="106"/>
      </w:pPr>
      <w:r>
        <w:rPr>
          <w:rFonts w:ascii="Wingdings" w:hAnsi="Wingdings"/>
        </w:rPr>
        <w:t></w:t>
      </w:r>
      <w:r>
        <w:rPr>
          <w:spacing w:val="-8"/>
        </w:rPr>
        <w:t> </w:t>
      </w:r>
      <w:r>
        <w:rPr/>
        <w:t>A</w:t>
      </w:r>
      <w:r>
        <w:rPr>
          <w:spacing w:val="-7"/>
        </w:rPr>
        <w:t> </w:t>
      </w:r>
      <w:r>
        <w:rPr/>
        <w:t>BIA</w:t>
      </w:r>
      <w:r>
        <w:rPr>
          <w:spacing w:val="-7"/>
        </w:rPr>
        <w:t> </w:t>
      </w:r>
      <w:r>
        <w:rPr/>
        <w:t>identifies critical functions and resources, guiding what should be included in the BCP to ensure effective recovery.</w:t>
      </w:r>
    </w:p>
    <w:p>
      <w:pPr>
        <w:pStyle w:val="BodyText"/>
        <w:spacing w:before="8"/>
        <w:ind w:left="0"/>
        <w:jc w:val="left"/>
        <w:rPr>
          <w:sz w:val="23"/>
        </w:rPr>
      </w:pPr>
    </w:p>
    <w:p>
      <w:pPr>
        <w:pStyle w:val="ListParagraph"/>
        <w:numPr>
          <w:ilvl w:val="0"/>
          <w:numId w:val="2"/>
        </w:numPr>
        <w:tabs>
          <w:tab w:pos="820" w:val="left" w:leader="none"/>
        </w:tabs>
        <w:spacing w:line="256" w:lineRule="auto" w:before="0" w:after="0"/>
        <w:ind w:left="820" w:right="120" w:hanging="360"/>
        <w:jc w:val="both"/>
        <w:rPr>
          <w:sz w:val="22"/>
        </w:rPr>
      </w:pPr>
      <w:r>
        <w:rPr>
          <w:sz w:val="22"/>
        </w:rPr>
        <w:t>How does risk management and risk assessment relate to a business impact analysis for an IT </w:t>
      </w:r>
      <w:r>
        <w:rPr>
          <w:spacing w:val="-2"/>
          <w:sz w:val="22"/>
        </w:rPr>
        <w:t>infrastructure?</w:t>
      </w:r>
    </w:p>
    <w:p>
      <w:pPr>
        <w:pStyle w:val="BodyText"/>
        <w:spacing w:line="259" w:lineRule="auto" w:before="3"/>
        <w:ind w:right="121"/>
      </w:pPr>
      <w:r>
        <w:rPr>
          <w:rFonts w:ascii="Wingdings" w:hAnsi="Wingdings"/>
        </w:rPr>
        <w:t></w:t>
      </w:r>
      <w:r>
        <w:rPr/>
        <w:t> Risk management and assessment identify vulnerabilities in IT infrastructure.</w:t>
      </w:r>
      <w:r>
        <w:rPr>
          <w:spacing w:val="-8"/>
        </w:rPr>
        <w:t> </w:t>
      </w:r>
      <w:r>
        <w:rPr/>
        <w:t>A</w:t>
      </w:r>
      <w:r>
        <w:rPr>
          <w:spacing w:val="-3"/>
        </w:rPr>
        <w:t> </w:t>
      </w:r>
      <w:r>
        <w:rPr/>
        <w:t>BIA</w:t>
      </w:r>
      <w:r>
        <w:rPr>
          <w:spacing w:val="-3"/>
        </w:rPr>
        <w:t> </w:t>
      </w:r>
      <w:r>
        <w:rPr/>
        <w:t>expands this analysis to the entire organization, assessing risks to all critical functions.</w:t>
      </w:r>
    </w:p>
    <w:p>
      <w:pPr>
        <w:pStyle w:val="BodyText"/>
        <w:spacing w:before="8"/>
        <w:ind w:left="0"/>
        <w:jc w:val="left"/>
        <w:rPr>
          <w:sz w:val="23"/>
        </w:rPr>
      </w:pPr>
    </w:p>
    <w:p>
      <w:pPr>
        <w:pStyle w:val="ListParagraph"/>
        <w:numPr>
          <w:ilvl w:val="0"/>
          <w:numId w:val="2"/>
        </w:numPr>
        <w:tabs>
          <w:tab w:pos="820" w:val="left" w:leader="none"/>
        </w:tabs>
        <w:spacing w:line="259" w:lineRule="auto" w:before="0" w:after="0"/>
        <w:ind w:left="820" w:right="119" w:hanging="360"/>
        <w:jc w:val="both"/>
        <w:rPr>
          <w:sz w:val="22"/>
        </w:rPr>
      </w:pPr>
      <w:r>
        <w:rPr>
          <w:sz w:val="22"/>
        </w:rPr>
        <w:t>What is the definition of Recovery Time Objective (RTO)? Why is this important to define in an IT</w:t>
      </w:r>
      <w:r>
        <w:rPr>
          <w:spacing w:val="-14"/>
          <w:sz w:val="22"/>
        </w:rPr>
        <w:t> </w:t>
      </w:r>
      <w:r>
        <w:rPr>
          <w:sz w:val="22"/>
        </w:rPr>
        <w:t>Security</w:t>
      </w:r>
      <w:r>
        <w:rPr>
          <w:spacing w:val="-14"/>
          <w:sz w:val="22"/>
        </w:rPr>
        <w:t> </w:t>
      </w:r>
      <w:r>
        <w:rPr>
          <w:sz w:val="22"/>
        </w:rPr>
        <w:t>Policy</w:t>
      </w:r>
      <w:r>
        <w:rPr>
          <w:spacing w:val="-11"/>
          <w:sz w:val="22"/>
        </w:rPr>
        <w:t> </w:t>
      </w:r>
      <w:r>
        <w:rPr>
          <w:sz w:val="22"/>
        </w:rPr>
        <w:t>Definition</w:t>
      </w:r>
      <w:r>
        <w:rPr>
          <w:spacing w:val="-11"/>
          <w:sz w:val="22"/>
        </w:rPr>
        <w:t> </w:t>
      </w:r>
      <w:r>
        <w:rPr>
          <w:sz w:val="22"/>
        </w:rPr>
        <w:t>as</w:t>
      </w:r>
      <w:r>
        <w:rPr>
          <w:spacing w:val="-10"/>
          <w:sz w:val="22"/>
        </w:rPr>
        <w:t> </w:t>
      </w:r>
      <w:r>
        <w:rPr>
          <w:sz w:val="22"/>
        </w:rPr>
        <w:t>part</w:t>
      </w:r>
      <w:r>
        <w:rPr>
          <w:spacing w:val="-10"/>
          <w:sz w:val="22"/>
        </w:rPr>
        <w:t> </w:t>
      </w:r>
      <w:r>
        <w:rPr>
          <w:sz w:val="22"/>
        </w:rPr>
        <w:t>of</w:t>
      </w:r>
      <w:r>
        <w:rPr>
          <w:spacing w:val="-10"/>
          <w:sz w:val="22"/>
        </w:rPr>
        <w:t> </w:t>
      </w:r>
      <w:r>
        <w:rPr>
          <w:sz w:val="22"/>
        </w:rPr>
        <w:t>the</w:t>
      </w:r>
      <w:r>
        <w:rPr>
          <w:spacing w:val="-10"/>
          <w:sz w:val="22"/>
        </w:rPr>
        <w:t> </w:t>
      </w:r>
      <w:r>
        <w:rPr>
          <w:sz w:val="22"/>
        </w:rPr>
        <w:t>Business</w:t>
      </w:r>
      <w:r>
        <w:rPr>
          <w:spacing w:val="-10"/>
          <w:sz w:val="22"/>
        </w:rPr>
        <w:t> </w:t>
      </w:r>
      <w:r>
        <w:rPr>
          <w:sz w:val="22"/>
        </w:rPr>
        <w:t>Impact</w:t>
      </w:r>
      <w:r>
        <w:rPr>
          <w:spacing w:val="-14"/>
          <w:sz w:val="22"/>
        </w:rPr>
        <w:t> </w:t>
      </w:r>
      <w:r>
        <w:rPr>
          <w:sz w:val="22"/>
        </w:rPr>
        <w:t>Analysis</w:t>
      </w:r>
      <w:r>
        <w:rPr>
          <w:spacing w:val="-10"/>
          <w:sz w:val="22"/>
        </w:rPr>
        <w:t> </w:t>
      </w:r>
      <w:r>
        <w:rPr>
          <w:sz w:val="22"/>
        </w:rPr>
        <w:t>(BIA)</w:t>
      </w:r>
      <w:r>
        <w:rPr>
          <w:spacing w:val="-10"/>
          <w:sz w:val="22"/>
        </w:rPr>
        <w:t> </w:t>
      </w:r>
      <w:r>
        <w:rPr>
          <w:sz w:val="22"/>
        </w:rPr>
        <w:t>or</w:t>
      </w:r>
      <w:r>
        <w:rPr>
          <w:spacing w:val="-10"/>
          <w:sz w:val="22"/>
        </w:rPr>
        <w:t> </w:t>
      </w:r>
      <w:r>
        <w:rPr>
          <w:sz w:val="22"/>
        </w:rPr>
        <w:t>Business</w:t>
      </w:r>
      <w:r>
        <w:rPr>
          <w:spacing w:val="-10"/>
          <w:sz w:val="22"/>
        </w:rPr>
        <w:t> </w:t>
      </w:r>
      <w:r>
        <w:rPr>
          <w:sz w:val="22"/>
        </w:rPr>
        <w:t>Continuity Plan (BCP)?</w:t>
      </w:r>
    </w:p>
    <w:p>
      <w:pPr>
        <w:pStyle w:val="BodyText"/>
        <w:spacing w:line="259" w:lineRule="auto" w:before="2"/>
        <w:ind w:right="117"/>
      </w:pPr>
      <w:r>
        <w:rPr>
          <w:rFonts w:ascii="Wingdings" w:hAnsi="Wingdings"/>
        </w:rPr>
        <w:t></w:t>
      </w:r>
      <w:r>
        <w:rPr/>
        <w:t> Recovery Time Objective (RTO) is the maximum time allowed to restore operations after a disruption. Defining the RTO is crucial for establishing acceptable downtime limits in an IT Security Policy, ensuring timely recovery of critical services.</w:t>
      </w:r>
    </w:p>
    <w:p>
      <w:pPr>
        <w:pStyle w:val="BodyText"/>
        <w:spacing w:before="7"/>
        <w:ind w:left="0"/>
        <w:jc w:val="left"/>
        <w:rPr>
          <w:sz w:val="23"/>
        </w:rPr>
      </w:pPr>
    </w:p>
    <w:p>
      <w:pPr>
        <w:pStyle w:val="ListParagraph"/>
        <w:numPr>
          <w:ilvl w:val="0"/>
          <w:numId w:val="2"/>
        </w:numPr>
        <w:tabs>
          <w:tab w:pos="820" w:val="left" w:leader="none"/>
        </w:tabs>
        <w:spacing w:line="259" w:lineRule="auto" w:before="1" w:after="0"/>
        <w:ind w:left="820" w:right="117" w:hanging="360"/>
        <w:jc w:val="both"/>
        <w:rPr>
          <w:sz w:val="22"/>
        </w:rPr>
      </w:pPr>
      <w:r>
        <w:rPr>
          <w:sz w:val="22"/>
        </w:rPr>
        <w:t>True or False - If the Recovery Point Objective (RPO) metric does not equal the Recovery Time Objective (RTO), you may potentially lose data or not have data backed-up to recover. This represents a gap in potential lost or unrecoverable data.</w:t>
      </w:r>
    </w:p>
    <w:p>
      <w:pPr>
        <w:pStyle w:val="BodyText"/>
        <w:spacing w:line="252" w:lineRule="exact"/>
      </w:pPr>
      <w:r>
        <w:rPr>
          <w:rFonts w:ascii="Wingdings" w:hAnsi="Wingdings"/>
          <w:spacing w:val="-20"/>
        </w:rPr>
        <w:t></w:t>
      </w:r>
      <w:r>
        <w:rPr>
          <w:spacing w:val="-4"/>
        </w:rPr>
        <w:t> True</w:t>
      </w:r>
    </w:p>
    <w:p>
      <w:pPr>
        <w:spacing w:after="0" w:line="252" w:lineRule="exact"/>
        <w:sectPr>
          <w:pgSz w:w="12240" w:h="15840"/>
          <w:pgMar w:top="1380" w:bottom="280" w:left="1340" w:right="1320"/>
        </w:sectPr>
      </w:pPr>
    </w:p>
    <w:p>
      <w:pPr>
        <w:pStyle w:val="BodyText"/>
        <w:spacing w:line="259" w:lineRule="auto" w:before="81"/>
        <w:ind w:right="122"/>
      </w:pPr>
      <w:r>
        <w:rPr/>
        <w:t>If the Recovery Point Objective (RPO) does not match the Recovery Time Objective (RTO), it indicates a potential gap where data may be lost or not backed up sufficiently to recover after a disruption. This mismatch can lead to unrecoverable data loss, impacting business continuity.</w:t>
      </w:r>
    </w:p>
    <w:p>
      <w:pPr>
        <w:pStyle w:val="BodyText"/>
        <w:spacing w:before="8"/>
        <w:ind w:left="0"/>
        <w:jc w:val="left"/>
        <w:rPr>
          <w:sz w:val="23"/>
        </w:rPr>
      </w:pPr>
    </w:p>
    <w:p>
      <w:pPr>
        <w:pStyle w:val="ListParagraph"/>
        <w:numPr>
          <w:ilvl w:val="0"/>
          <w:numId w:val="2"/>
        </w:numPr>
        <w:tabs>
          <w:tab w:pos="819" w:val="left" w:leader="none"/>
        </w:tabs>
        <w:spacing w:line="240" w:lineRule="auto" w:before="0" w:after="0"/>
        <w:ind w:left="819" w:right="0" w:hanging="359"/>
        <w:jc w:val="left"/>
        <w:rPr>
          <w:sz w:val="22"/>
        </w:rPr>
      </w:pPr>
      <w:r>
        <w:rPr>
          <w:sz w:val="22"/>
        </w:rPr>
        <w:t>If</w:t>
      </w:r>
      <w:r>
        <w:rPr>
          <w:spacing w:val="-2"/>
          <w:sz w:val="22"/>
        </w:rPr>
        <w:t> </w:t>
      </w:r>
      <w:r>
        <w:rPr>
          <w:sz w:val="22"/>
        </w:rPr>
        <w:t>you</w:t>
      </w:r>
      <w:r>
        <w:rPr>
          <w:spacing w:val="-3"/>
          <w:sz w:val="22"/>
        </w:rPr>
        <w:t> </w:t>
      </w:r>
      <w:r>
        <w:rPr>
          <w:sz w:val="22"/>
        </w:rPr>
        <w:t>have</w:t>
      </w:r>
      <w:r>
        <w:rPr>
          <w:spacing w:val="-2"/>
          <w:sz w:val="22"/>
        </w:rPr>
        <w:t> </w:t>
      </w:r>
      <w:r>
        <w:rPr>
          <w:sz w:val="22"/>
        </w:rPr>
        <w:t>an</w:t>
      </w:r>
      <w:r>
        <w:rPr>
          <w:spacing w:val="-2"/>
          <w:sz w:val="22"/>
        </w:rPr>
        <w:t> </w:t>
      </w:r>
      <w:r>
        <w:rPr>
          <w:sz w:val="22"/>
        </w:rPr>
        <w:t>RPO</w:t>
      </w:r>
      <w:r>
        <w:rPr>
          <w:spacing w:val="-3"/>
          <w:sz w:val="22"/>
        </w:rPr>
        <w:t> </w:t>
      </w:r>
      <w:r>
        <w:rPr>
          <w:sz w:val="22"/>
        </w:rPr>
        <w:t>of</w:t>
      </w:r>
      <w:r>
        <w:rPr>
          <w:spacing w:val="-2"/>
          <w:sz w:val="22"/>
        </w:rPr>
        <w:t> </w:t>
      </w:r>
      <w:r>
        <w:rPr>
          <w:sz w:val="22"/>
        </w:rPr>
        <w:t>0</w:t>
      </w:r>
      <w:r>
        <w:rPr>
          <w:spacing w:val="-2"/>
          <w:sz w:val="22"/>
        </w:rPr>
        <w:t> </w:t>
      </w:r>
      <w:r>
        <w:rPr>
          <w:sz w:val="22"/>
        </w:rPr>
        <w:t>hours</w:t>
      </w:r>
      <w:r>
        <w:rPr>
          <w:spacing w:val="-1"/>
          <w:sz w:val="22"/>
        </w:rPr>
        <w:t> </w:t>
      </w:r>
      <w:r>
        <w:rPr>
          <w:sz w:val="22"/>
        </w:rPr>
        <w:t>–</w:t>
      </w:r>
      <w:r>
        <w:rPr>
          <w:spacing w:val="-2"/>
          <w:sz w:val="22"/>
        </w:rPr>
        <w:t> </w:t>
      </w:r>
      <w:r>
        <w:rPr>
          <w:sz w:val="22"/>
        </w:rPr>
        <w:t>what</w:t>
      </w:r>
      <w:r>
        <w:rPr>
          <w:spacing w:val="-1"/>
          <w:sz w:val="22"/>
        </w:rPr>
        <w:t> </w:t>
      </w:r>
      <w:r>
        <w:rPr>
          <w:sz w:val="22"/>
        </w:rPr>
        <w:t>does</w:t>
      </w:r>
      <w:r>
        <w:rPr>
          <w:spacing w:val="-4"/>
          <w:sz w:val="22"/>
        </w:rPr>
        <w:t> </w:t>
      </w:r>
      <w:r>
        <w:rPr>
          <w:sz w:val="22"/>
        </w:rPr>
        <w:t>that</w:t>
      </w:r>
      <w:r>
        <w:rPr>
          <w:spacing w:val="-3"/>
          <w:sz w:val="22"/>
        </w:rPr>
        <w:t> </w:t>
      </w:r>
      <w:r>
        <w:rPr>
          <w:spacing w:val="-2"/>
          <w:sz w:val="22"/>
        </w:rPr>
        <w:t>mean?</w:t>
      </w:r>
    </w:p>
    <w:p>
      <w:pPr>
        <w:pStyle w:val="BodyText"/>
        <w:spacing w:line="259" w:lineRule="auto" w:before="21"/>
        <w:ind w:right="119"/>
      </w:pPr>
      <w:r>
        <w:rPr>
          <w:rFonts w:ascii="Wingdings" w:hAnsi="Wingdings"/>
        </w:rPr>
        <w:t></w:t>
      </w:r>
      <w:r>
        <w:rPr>
          <w:spacing w:val="-14"/>
        </w:rPr>
        <w:t> </w:t>
      </w:r>
      <w:r>
        <w:rPr/>
        <w:t>An</w:t>
      </w:r>
      <w:r>
        <w:rPr>
          <w:spacing w:val="-3"/>
        </w:rPr>
        <w:t> </w:t>
      </w:r>
      <w:r>
        <w:rPr/>
        <w:t>RPO</w:t>
      </w:r>
      <w:r>
        <w:rPr>
          <w:spacing w:val="-4"/>
        </w:rPr>
        <w:t> </w:t>
      </w:r>
      <w:r>
        <w:rPr/>
        <w:t>of</w:t>
      </w:r>
      <w:r>
        <w:rPr>
          <w:spacing w:val="-2"/>
        </w:rPr>
        <w:t> </w:t>
      </w:r>
      <w:r>
        <w:rPr/>
        <w:t>0</w:t>
      </w:r>
      <w:r>
        <w:rPr>
          <w:spacing w:val="-2"/>
        </w:rPr>
        <w:t> </w:t>
      </w:r>
      <w:r>
        <w:rPr/>
        <w:t>hours</w:t>
      </w:r>
      <w:r>
        <w:rPr>
          <w:spacing w:val="-2"/>
        </w:rPr>
        <w:t> </w:t>
      </w:r>
      <w:r>
        <w:rPr/>
        <w:t>means</w:t>
      </w:r>
      <w:r>
        <w:rPr>
          <w:spacing w:val="-2"/>
        </w:rPr>
        <w:t> </w:t>
      </w:r>
      <w:r>
        <w:rPr/>
        <w:t>that</w:t>
      </w:r>
      <w:r>
        <w:rPr>
          <w:spacing w:val="-1"/>
        </w:rPr>
        <w:t> </w:t>
      </w:r>
      <w:r>
        <w:rPr/>
        <w:t>no</w:t>
      </w:r>
      <w:r>
        <w:rPr>
          <w:spacing w:val="-2"/>
        </w:rPr>
        <w:t> </w:t>
      </w:r>
      <w:r>
        <w:rPr/>
        <w:t>data</w:t>
      </w:r>
      <w:r>
        <w:rPr>
          <w:spacing w:val="-2"/>
        </w:rPr>
        <w:t> </w:t>
      </w:r>
      <w:r>
        <w:rPr/>
        <w:t>can</w:t>
      </w:r>
      <w:r>
        <w:rPr>
          <w:spacing w:val="-2"/>
        </w:rPr>
        <w:t> </w:t>
      </w:r>
      <w:r>
        <w:rPr/>
        <w:t>be</w:t>
      </w:r>
      <w:r>
        <w:rPr>
          <w:spacing w:val="-4"/>
        </w:rPr>
        <w:t> </w:t>
      </w:r>
      <w:r>
        <w:rPr/>
        <w:t>lost;</w:t>
      </w:r>
      <w:r>
        <w:rPr>
          <w:spacing w:val="-4"/>
        </w:rPr>
        <w:t> </w:t>
      </w:r>
      <w:r>
        <w:rPr/>
        <w:t>all</w:t>
      </w:r>
      <w:r>
        <w:rPr>
          <w:spacing w:val="-1"/>
        </w:rPr>
        <w:t> </w:t>
      </w:r>
      <w:r>
        <w:rPr/>
        <w:t>data</w:t>
      </w:r>
      <w:r>
        <w:rPr>
          <w:spacing w:val="-4"/>
        </w:rPr>
        <w:t> </w:t>
      </w:r>
      <w:r>
        <w:rPr/>
        <w:t>is</w:t>
      </w:r>
      <w:r>
        <w:rPr>
          <w:spacing w:val="-2"/>
        </w:rPr>
        <w:t> </w:t>
      </w:r>
      <w:r>
        <w:rPr/>
        <w:t>continuously</w:t>
      </w:r>
      <w:r>
        <w:rPr>
          <w:spacing w:val="-2"/>
        </w:rPr>
        <w:t> </w:t>
      </w:r>
      <w:r>
        <w:rPr/>
        <w:t>backed</w:t>
      </w:r>
      <w:r>
        <w:rPr>
          <w:spacing w:val="-2"/>
        </w:rPr>
        <w:t> </w:t>
      </w:r>
      <w:r>
        <w:rPr/>
        <w:t>up,</w:t>
      </w:r>
      <w:r>
        <w:rPr>
          <w:spacing w:val="-2"/>
        </w:rPr>
        <w:t> </w:t>
      </w:r>
      <w:r>
        <w:rPr/>
        <w:t>ensuring complete data availability at all times.</w:t>
      </w:r>
    </w:p>
    <w:p>
      <w:pPr>
        <w:pStyle w:val="BodyText"/>
        <w:spacing w:before="7"/>
        <w:ind w:left="0"/>
        <w:jc w:val="left"/>
        <w:rPr>
          <w:sz w:val="23"/>
        </w:rPr>
      </w:pPr>
    </w:p>
    <w:p>
      <w:pPr>
        <w:pStyle w:val="ListParagraph"/>
        <w:numPr>
          <w:ilvl w:val="0"/>
          <w:numId w:val="2"/>
        </w:numPr>
        <w:tabs>
          <w:tab w:pos="820" w:val="left" w:leader="none"/>
        </w:tabs>
        <w:spacing w:line="259" w:lineRule="auto" w:before="0" w:after="0"/>
        <w:ind w:left="820" w:right="120" w:hanging="360"/>
        <w:jc w:val="both"/>
        <w:rPr>
          <w:sz w:val="22"/>
        </w:rPr>
      </w:pPr>
      <w:r>
        <w:rPr>
          <w:sz w:val="22"/>
        </w:rPr>
        <w:t>What</w:t>
      </w:r>
      <w:r>
        <w:rPr>
          <w:spacing w:val="-2"/>
          <w:sz w:val="22"/>
        </w:rPr>
        <w:t> </w:t>
      </w:r>
      <w:r>
        <w:rPr>
          <w:sz w:val="22"/>
        </w:rPr>
        <w:t>must you explain</w:t>
      </w:r>
      <w:r>
        <w:rPr>
          <w:spacing w:val="-1"/>
          <w:sz w:val="22"/>
        </w:rPr>
        <w:t> </w:t>
      </w:r>
      <w:r>
        <w:rPr>
          <w:sz w:val="22"/>
        </w:rPr>
        <w:t>to</w:t>
      </w:r>
      <w:r>
        <w:rPr>
          <w:spacing w:val="-1"/>
          <w:sz w:val="22"/>
        </w:rPr>
        <w:t> </w:t>
      </w:r>
      <w:r>
        <w:rPr>
          <w:sz w:val="22"/>
        </w:rPr>
        <w:t>executive</w:t>
      </w:r>
      <w:r>
        <w:rPr>
          <w:spacing w:val="-3"/>
          <w:sz w:val="22"/>
        </w:rPr>
        <w:t> </w:t>
      </w:r>
      <w:r>
        <w:rPr>
          <w:sz w:val="22"/>
        </w:rPr>
        <w:t>management when defining</w:t>
      </w:r>
      <w:r>
        <w:rPr>
          <w:spacing w:val="-1"/>
          <w:sz w:val="22"/>
        </w:rPr>
        <w:t> </w:t>
      </w:r>
      <w:r>
        <w:rPr>
          <w:sz w:val="22"/>
        </w:rPr>
        <w:t>RTO and</w:t>
      </w:r>
      <w:r>
        <w:rPr>
          <w:spacing w:val="-1"/>
          <w:sz w:val="22"/>
        </w:rPr>
        <w:t> </w:t>
      </w:r>
      <w:r>
        <w:rPr>
          <w:sz w:val="22"/>
        </w:rPr>
        <w:t>RPO objectives for the </w:t>
      </w:r>
      <w:r>
        <w:rPr>
          <w:spacing w:val="-4"/>
          <w:sz w:val="22"/>
        </w:rPr>
        <w:t>BIA?</w:t>
      </w:r>
    </w:p>
    <w:p>
      <w:pPr>
        <w:pStyle w:val="BodyText"/>
        <w:spacing w:line="256" w:lineRule="auto" w:before="1"/>
        <w:ind w:right="119"/>
      </w:pPr>
      <w:r>
        <w:rPr>
          <w:rFonts w:ascii="Wingdings" w:hAnsi="Wingdings"/>
        </w:rPr>
        <w:t></w:t>
      </w:r>
      <w:r>
        <w:rPr>
          <w:spacing w:val="-5"/>
        </w:rPr>
        <w:t> </w:t>
      </w:r>
      <w:r>
        <w:rPr/>
        <w:t>RPO</w:t>
      </w:r>
      <w:r>
        <w:rPr>
          <w:spacing w:val="-5"/>
        </w:rPr>
        <w:t> </w:t>
      </w:r>
      <w:r>
        <w:rPr/>
        <w:t>defines</w:t>
      </w:r>
      <w:r>
        <w:rPr>
          <w:spacing w:val="-6"/>
        </w:rPr>
        <w:t> </w:t>
      </w:r>
      <w:r>
        <w:rPr/>
        <w:t>the</w:t>
      </w:r>
      <w:r>
        <w:rPr>
          <w:spacing w:val="-5"/>
        </w:rPr>
        <w:t> </w:t>
      </w:r>
      <w:r>
        <w:rPr/>
        <w:t>maximum</w:t>
      </w:r>
      <w:r>
        <w:rPr>
          <w:spacing w:val="-3"/>
        </w:rPr>
        <w:t> </w:t>
      </w:r>
      <w:r>
        <w:rPr/>
        <w:t>acceptable</w:t>
      </w:r>
      <w:r>
        <w:rPr>
          <w:spacing w:val="-4"/>
        </w:rPr>
        <w:t> </w:t>
      </w:r>
      <w:r>
        <w:rPr/>
        <w:t>data</w:t>
      </w:r>
      <w:r>
        <w:rPr>
          <w:spacing w:val="-5"/>
        </w:rPr>
        <w:t> </w:t>
      </w:r>
      <w:r>
        <w:rPr/>
        <w:t>loss</w:t>
      </w:r>
      <w:r>
        <w:rPr>
          <w:spacing w:val="-4"/>
        </w:rPr>
        <w:t> </w:t>
      </w:r>
      <w:r>
        <w:rPr/>
        <w:t>for</w:t>
      </w:r>
      <w:r>
        <w:rPr>
          <w:spacing w:val="-5"/>
        </w:rPr>
        <w:t> </w:t>
      </w:r>
      <w:r>
        <w:rPr/>
        <w:t>the</w:t>
      </w:r>
      <w:r>
        <w:rPr>
          <w:spacing w:val="-4"/>
        </w:rPr>
        <w:t> </w:t>
      </w:r>
      <w:r>
        <w:rPr/>
        <w:t>organization,</w:t>
      </w:r>
      <w:r>
        <w:rPr>
          <w:spacing w:val="-4"/>
        </w:rPr>
        <w:t> </w:t>
      </w:r>
      <w:r>
        <w:rPr/>
        <w:t>indicating</w:t>
      </w:r>
      <w:r>
        <w:rPr>
          <w:spacing w:val="-6"/>
        </w:rPr>
        <w:t> </w:t>
      </w:r>
      <w:r>
        <w:rPr/>
        <w:t>how</w:t>
      </w:r>
      <w:r>
        <w:rPr>
          <w:spacing w:val="-5"/>
        </w:rPr>
        <w:t> </w:t>
      </w:r>
      <w:r>
        <w:rPr/>
        <w:t>much</w:t>
      </w:r>
      <w:r>
        <w:rPr>
          <w:spacing w:val="-5"/>
        </w:rPr>
        <w:t> </w:t>
      </w:r>
      <w:r>
        <w:rPr/>
        <w:t>data latency is tolerable.</w:t>
      </w:r>
    </w:p>
    <w:p>
      <w:pPr>
        <w:pStyle w:val="BodyText"/>
        <w:spacing w:before="1"/>
        <w:ind w:left="0"/>
        <w:jc w:val="left"/>
        <w:rPr>
          <w:sz w:val="24"/>
        </w:rPr>
      </w:pPr>
    </w:p>
    <w:p>
      <w:pPr>
        <w:pStyle w:val="ListParagraph"/>
        <w:numPr>
          <w:ilvl w:val="0"/>
          <w:numId w:val="2"/>
        </w:numPr>
        <w:tabs>
          <w:tab w:pos="819" w:val="left" w:leader="none"/>
        </w:tabs>
        <w:spacing w:line="240" w:lineRule="auto" w:before="1" w:after="0"/>
        <w:ind w:left="819" w:right="0" w:hanging="359"/>
        <w:jc w:val="left"/>
        <w:rPr>
          <w:sz w:val="22"/>
        </w:rPr>
      </w:pPr>
      <w:r>
        <w:rPr>
          <w:sz w:val="22"/>
        </w:rPr>
        <w:t>What</w:t>
      </w:r>
      <w:r>
        <w:rPr>
          <w:spacing w:val="-5"/>
          <w:sz w:val="22"/>
        </w:rPr>
        <w:t> </w:t>
      </w:r>
      <w:r>
        <w:rPr>
          <w:sz w:val="22"/>
        </w:rPr>
        <w:t>questions</w:t>
      </w:r>
      <w:r>
        <w:rPr>
          <w:spacing w:val="-3"/>
          <w:sz w:val="22"/>
        </w:rPr>
        <w:t> </w:t>
      </w:r>
      <w:r>
        <w:rPr>
          <w:sz w:val="22"/>
        </w:rPr>
        <w:t>do</w:t>
      </w:r>
      <w:r>
        <w:rPr>
          <w:spacing w:val="-3"/>
          <w:sz w:val="22"/>
        </w:rPr>
        <w:t> </w:t>
      </w:r>
      <w:r>
        <w:rPr>
          <w:sz w:val="22"/>
        </w:rPr>
        <w:t>you</w:t>
      </w:r>
      <w:r>
        <w:rPr>
          <w:spacing w:val="-2"/>
          <w:sz w:val="22"/>
        </w:rPr>
        <w:t> </w:t>
      </w:r>
      <w:r>
        <w:rPr>
          <w:sz w:val="22"/>
        </w:rPr>
        <w:t>have</w:t>
      </w:r>
      <w:r>
        <w:rPr>
          <w:spacing w:val="-3"/>
          <w:sz w:val="22"/>
        </w:rPr>
        <w:t> </w:t>
      </w:r>
      <w:r>
        <w:rPr>
          <w:sz w:val="22"/>
        </w:rPr>
        <w:t>for</w:t>
      </w:r>
      <w:r>
        <w:rPr>
          <w:spacing w:val="-5"/>
          <w:sz w:val="22"/>
        </w:rPr>
        <w:t> </w:t>
      </w:r>
      <w:r>
        <w:rPr>
          <w:sz w:val="22"/>
        </w:rPr>
        <w:t>executive</w:t>
      </w:r>
      <w:r>
        <w:rPr>
          <w:spacing w:val="-4"/>
          <w:sz w:val="22"/>
        </w:rPr>
        <w:t> </w:t>
      </w:r>
      <w:r>
        <w:rPr>
          <w:sz w:val="22"/>
        </w:rPr>
        <w:t>management</w:t>
      </w:r>
      <w:r>
        <w:rPr>
          <w:spacing w:val="-2"/>
          <w:sz w:val="22"/>
        </w:rPr>
        <w:t> </w:t>
      </w:r>
      <w:r>
        <w:rPr>
          <w:sz w:val="22"/>
        </w:rPr>
        <w:t>in</w:t>
      </w:r>
      <w:r>
        <w:rPr>
          <w:spacing w:val="-6"/>
          <w:sz w:val="22"/>
        </w:rPr>
        <w:t> </w:t>
      </w:r>
      <w:r>
        <w:rPr>
          <w:sz w:val="22"/>
        </w:rPr>
        <w:t>order</w:t>
      </w:r>
      <w:r>
        <w:rPr>
          <w:spacing w:val="-4"/>
          <w:sz w:val="22"/>
        </w:rPr>
        <w:t> </w:t>
      </w:r>
      <w:r>
        <w:rPr>
          <w:sz w:val="22"/>
        </w:rPr>
        <w:t>to</w:t>
      </w:r>
      <w:r>
        <w:rPr>
          <w:spacing w:val="-3"/>
          <w:sz w:val="22"/>
        </w:rPr>
        <w:t> </w:t>
      </w:r>
      <w:r>
        <w:rPr>
          <w:sz w:val="22"/>
        </w:rPr>
        <w:t>finalize</w:t>
      </w:r>
      <w:r>
        <w:rPr>
          <w:spacing w:val="-3"/>
          <w:sz w:val="22"/>
        </w:rPr>
        <w:t> </w:t>
      </w:r>
      <w:r>
        <w:rPr>
          <w:sz w:val="22"/>
        </w:rPr>
        <w:t>your</w:t>
      </w:r>
      <w:r>
        <w:rPr>
          <w:spacing w:val="-2"/>
          <w:sz w:val="22"/>
        </w:rPr>
        <w:t> </w:t>
      </w:r>
      <w:r>
        <w:rPr>
          <w:spacing w:val="-4"/>
          <w:sz w:val="22"/>
        </w:rPr>
        <w:t>BIA?</w:t>
      </w:r>
    </w:p>
    <w:p>
      <w:pPr>
        <w:pStyle w:val="BodyText"/>
        <w:spacing w:before="20"/>
        <w:jc w:val="left"/>
      </w:pPr>
      <w:r>
        <w:rPr>
          <w:rFonts w:ascii="Wingdings" w:hAnsi="Wingdings"/>
        </w:rPr>
        <w:t></w:t>
      </w:r>
      <w:r>
        <w:rPr>
          <w:spacing w:val="-5"/>
        </w:rPr>
        <w:t> </w:t>
      </w:r>
      <w:r>
        <w:rPr/>
        <w:t>Is</w:t>
      </w:r>
      <w:r>
        <w:rPr>
          <w:spacing w:val="-6"/>
        </w:rPr>
        <w:t> </w:t>
      </w:r>
      <w:r>
        <w:rPr/>
        <w:t>there</w:t>
      </w:r>
      <w:r>
        <w:rPr>
          <w:spacing w:val="-6"/>
        </w:rPr>
        <w:t> </w:t>
      </w:r>
      <w:r>
        <w:rPr/>
        <w:t>funding</w:t>
      </w:r>
      <w:r>
        <w:rPr>
          <w:spacing w:val="-4"/>
        </w:rPr>
        <w:t> </w:t>
      </w:r>
      <w:r>
        <w:rPr/>
        <w:t>for</w:t>
      </w:r>
      <w:r>
        <w:rPr>
          <w:spacing w:val="-4"/>
        </w:rPr>
        <w:t> </w:t>
      </w:r>
      <w:r>
        <w:rPr/>
        <w:t>a</w:t>
      </w:r>
      <w:r>
        <w:rPr>
          <w:spacing w:val="-6"/>
        </w:rPr>
        <w:t> </w:t>
      </w:r>
      <w:r>
        <w:rPr/>
        <w:t>separate</w:t>
      </w:r>
      <w:r>
        <w:rPr>
          <w:spacing w:val="-4"/>
        </w:rPr>
        <w:t> </w:t>
      </w:r>
      <w:r>
        <w:rPr/>
        <w:t>backup</w:t>
      </w:r>
      <w:r>
        <w:rPr>
          <w:spacing w:val="-6"/>
        </w:rPr>
        <w:t> </w:t>
      </w:r>
      <w:r>
        <w:rPr>
          <w:spacing w:val="-4"/>
        </w:rPr>
        <w:t>site?</w:t>
      </w:r>
    </w:p>
    <w:p>
      <w:pPr>
        <w:pStyle w:val="BodyText"/>
        <w:spacing w:line="259" w:lineRule="auto" w:before="18"/>
        <w:ind w:left="1096" w:right="3475"/>
        <w:jc w:val="left"/>
      </w:pPr>
      <w:r>
        <w:rPr/>
        <w:t>If</w:t>
      </w:r>
      <w:r>
        <w:rPr>
          <w:spacing w:val="-5"/>
        </w:rPr>
        <w:t> </w:t>
      </w:r>
      <w:r>
        <w:rPr/>
        <w:t>so,</w:t>
      </w:r>
      <w:r>
        <w:rPr>
          <w:spacing w:val="-4"/>
        </w:rPr>
        <w:t> </w:t>
      </w:r>
      <w:r>
        <w:rPr/>
        <w:t>how</w:t>
      </w:r>
      <w:r>
        <w:rPr>
          <w:spacing w:val="-6"/>
        </w:rPr>
        <w:t> </w:t>
      </w:r>
      <w:r>
        <w:rPr/>
        <w:t>many</w:t>
      </w:r>
      <w:r>
        <w:rPr>
          <w:spacing w:val="-4"/>
        </w:rPr>
        <w:t> </w:t>
      </w:r>
      <w:r>
        <w:rPr/>
        <w:t>backup</w:t>
      </w:r>
      <w:r>
        <w:rPr>
          <w:spacing w:val="-6"/>
        </w:rPr>
        <w:t> </w:t>
      </w:r>
      <w:r>
        <w:rPr/>
        <w:t>servers</w:t>
      </w:r>
      <w:r>
        <w:rPr>
          <w:spacing w:val="-4"/>
        </w:rPr>
        <w:t> </w:t>
      </w:r>
      <w:r>
        <w:rPr/>
        <w:t>will</w:t>
      </w:r>
      <w:r>
        <w:rPr>
          <w:spacing w:val="-3"/>
        </w:rPr>
        <w:t> </w:t>
      </w:r>
      <w:r>
        <w:rPr/>
        <w:t>be</w:t>
      </w:r>
      <w:r>
        <w:rPr>
          <w:spacing w:val="-5"/>
        </w:rPr>
        <w:t> </w:t>
      </w:r>
      <w:r>
        <w:rPr/>
        <w:t>stored</w:t>
      </w:r>
      <w:r>
        <w:rPr>
          <w:spacing w:val="-5"/>
        </w:rPr>
        <w:t> </w:t>
      </w:r>
      <w:r>
        <w:rPr/>
        <w:t>there? How often will we perform full backups?</w:t>
      </w:r>
    </w:p>
    <w:p>
      <w:pPr>
        <w:pStyle w:val="BodyText"/>
        <w:spacing w:before="10"/>
        <w:ind w:left="0"/>
        <w:jc w:val="left"/>
        <w:rPr>
          <w:sz w:val="23"/>
        </w:rPr>
      </w:pPr>
    </w:p>
    <w:p>
      <w:pPr>
        <w:pStyle w:val="ListParagraph"/>
        <w:numPr>
          <w:ilvl w:val="0"/>
          <w:numId w:val="2"/>
        </w:numPr>
        <w:tabs>
          <w:tab w:pos="820" w:val="left" w:leader="none"/>
        </w:tabs>
        <w:spacing w:line="256" w:lineRule="auto" w:before="0" w:after="0"/>
        <w:ind w:left="820" w:right="121" w:hanging="360"/>
        <w:jc w:val="both"/>
        <w:rPr>
          <w:sz w:val="22"/>
        </w:rPr>
      </w:pPr>
      <w:r>
        <w:rPr>
          <w:sz w:val="22"/>
        </w:rPr>
        <w:t>Why do customer service business functions typically have a short RTO and RPO maximum allowable time objective?</w:t>
      </w:r>
    </w:p>
    <w:p>
      <w:pPr>
        <w:pStyle w:val="BodyText"/>
        <w:spacing w:line="259" w:lineRule="auto" w:before="4"/>
        <w:ind w:right="123"/>
      </w:pPr>
      <w:r>
        <w:rPr>
          <w:rFonts w:ascii="Wingdings" w:hAnsi="Wingdings"/>
        </w:rPr>
        <w:t></w:t>
      </w:r>
      <w:r>
        <w:rPr/>
        <w:t> Short RTO and RPO are necessary because longer downtimes result in lost sales. In customer service, quick recovery is essential since time directly impacts revenue.</w:t>
      </w:r>
    </w:p>
    <w:p>
      <w:pPr>
        <w:pStyle w:val="BodyText"/>
        <w:spacing w:before="7"/>
        <w:ind w:left="0"/>
        <w:jc w:val="left"/>
        <w:rPr>
          <w:sz w:val="23"/>
        </w:rPr>
      </w:pPr>
    </w:p>
    <w:p>
      <w:pPr>
        <w:pStyle w:val="ListParagraph"/>
        <w:numPr>
          <w:ilvl w:val="0"/>
          <w:numId w:val="2"/>
        </w:numPr>
        <w:tabs>
          <w:tab w:pos="820" w:val="left" w:leader="none"/>
        </w:tabs>
        <w:spacing w:line="259" w:lineRule="auto" w:before="0" w:after="0"/>
        <w:ind w:left="820" w:right="117" w:hanging="360"/>
        <w:jc w:val="both"/>
        <w:rPr>
          <w:sz w:val="22"/>
        </w:rPr>
      </w:pPr>
      <w:r>
        <w:rPr>
          <w:sz w:val="22"/>
        </w:rPr>
        <w:t>In order to craft back-up and recovery procedures, you need to review the IT systems, hardware, software and communications infrastructure needed to support business operations, functions and define</w:t>
      </w:r>
      <w:r>
        <w:rPr>
          <w:spacing w:val="-4"/>
          <w:sz w:val="22"/>
        </w:rPr>
        <w:t> </w:t>
      </w:r>
      <w:r>
        <w:rPr>
          <w:sz w:val="22"/>
        </w:rPr>
        <w:t>how</w:t>
      </w:r>
      <w:r>
        <w:rPr>
          <w:spacing w:val="-4"/>
          <w:sz w:val="22"/>
        </w:rPr>
        <w:t> </w:t>
      </w:r>
      <w:r>
        <w:rPr>
          <w:sz w:val="22"/>
        </w:rPr>
        <w:t>to</w:t>
      </w:r>
      <w:r>
        <w:rPr>
          <w:spacing w:val="-4"/>
          <w:sz w:val="22"/>
        </w:rPr>
        <w:t> </w:t>
      </w:r>
      <w:r>
        <w:rPr>
          <w:sz w:val="22"/>
        </w:rPr>
        <w:t>maximize</w:t>
      </w:r>
      <w:r>
        <w:rPr>
          <w:spacing w:val="-4"/>
          <w:sz w:val="22"/>
        </w:rPr>
        <w:t> </w:t>
      </w:r>
      <w:r>
        <w:rPr>
          <w:sz w:val="22"/>
        </w:rPr>
        <w:t>availability.</w:t>
      </w:r>
      <w:r>
        <w:rPr>
          <w:spacing w:val="-8"/>
          <w:sz w:val="22"/>
        </w:rPr>
        <w:t> </w:t>
      </w:r>
      <w:r>
        <w:rPr>
          <w:sz w:val="22"/>
        </w:rPr>
        <w:t>This</w:t>
      </w:r>
      <w:r>
        <w:rPr>
          <w:spacing w:val="-4"/>
          <w:sz w:val="22"/>
        </w:rPr>
        <w:t> </w:t>
      </w:r>
      <w:r>
        <w:rPr>
          <w:sz w:val="22"/>
        </w:rPr>
        <w:t>alignment</w:t>
      </w:r>
      <w:r>
        <w:rPr>
          <w:spacing w:val="-3"/>
          <w:sz w:val="22"/>
        </w:rPr>
        <w:t> </w:t>
      </w:r>
      <w:r>
        <w:rPr>
          <w:sz w:val="22"/>
        </w:rPr>
        <w:t>of</w:t>
      </w:r>
      <w:r>
        <w:rPr>
          <w:spacing w:val="-6"/>
          <w:sz w:val="22"/>
        </w:rPr>
        <w:t> </w:t>
      </w:r>
      <w:r>
        <w:rPr>
          <w:sz w:val="22"/>
        </w:rPr>
        <w:t>IT</w:t>
      </w:r>
      <w:r>
        <w:rPr>
          <w:spacing w:val="-6"/>
          <w:sz w:val="22"/>
        </w:rPr>
        <w:t> </w:t>
      </w:r>
      <w:r>
        <w:rPr>
          <w:sz w:val="22"/>
        </w:rPr>
        <w:t>systems</w:t>
      </w:r>
      <w:r>
        <w:rPr>
          <w:spacing w:val="-4"/>
          <w:sz w:val="22"/>
        </w:rPr>
        <w:t> </w:t>
      </w:r>
      <w:r>
        <w:rPr>
          <w:sz w:val="22"/>
        </w:rPr>
        <w:t>and</w:t>
      </w:r>
      <w:r>
        <w:rPr>
          <w:spacing w:val="-6"/>
          <w:sz w:val="22"/>
        </w:rPr>
        <w:t> </w:t>
      </w:r>
      <w:r>
        <w:rPr>
          <w:sz w:val="22"/>
        </w:rPr>
        <w:t>components</w:t>
      </w:r>
      <w:r>
        <w:rPr>
          <w:spacing w:val="-4"/>
          <w:sz w:val="22"/>
        </w:rPr>
        <w:t> </w:t>
      </w:r>
      <w:r>
        <w:rPr>
          <w:sz w:val="22"/>
        </w:rPr>
        <w:t>must</w:t>
      </w:r>
      <w:r>
        <w:rPr>
          <w:spacing w:val="-3"/>
          <w:sz w:val="22"/>
        </w:rPr>
        <w:t> </w:t>
      </w:r>
      <w:r>
        <w:rPr>
          <w:sz w:val="22"/>
        </w:rPr>
        <w:t>be</w:t>
      </w:r>
      <w:r>
        <w:rPr>
          <w:spacing w:val="-4"/>
          <w:sz w:val="22"/>
        </w:rPr>
        <w:t> </w:t>
      </w:r>
      <w:r>
        <w:rPr>
          <w:sz w:val="22"/>
        </w:rPr>
        <w:t>based on business operations, functions, and prioritizations. This prioritization is usually the result of a risk assessment and how those risks, threats, and vulnerabilities impact business operations and functions. What is the proper sequence of development and implementation for these following </w:t>
      </w:r>
      <w:r>
        <w:rPr>
          <w:spacing w:val="-2"/>
          <w:sz w:val="22"/>
        </w:rPr>
        <w:t>plans?</w:t>
      </w:r>
    </w:p>
    <w:p>
      <w:pPr>
        <w:pStyle w:val="BodyText"/>
        <w:spacing w:line="259" w:lineRule="auto" w:before="1"/>
        <w:ind w:right="6085"/>
        <w:jc w:val="left"/>
      </w:pPr>
      <w:r>
        <w:rPr/>
        <w:t>Business Continuity Plan:</w:t>
      </w:r>
      <w:r>
        <w:rPr>
          <w:spacing w:val="-1"/>
        </w:rPr>
        <w:t> </w:t>
      </w:r>
      <w:r>
        <w:rPr/>
        <w:t>3 Disaster Recovery Plan: 4 Risk Management Plan: 1 Business</w:t>
      </w:r>
      <w:r>
        <w:rPr>
          <w:spacing w:val="-14"/>
        </w:rPr>
        <w:t> </w:t>
      </w:r>
      <w:r>
        <w:rPr/>
        <w:t>Impact</w:t>
      </w:r>
      <w:r>
        <w:rPr>
          <w:spacing w:val="-14"/>
        </w:rPr>
        <w:t> </w:t>
      </w:r>
      <w:r>
        <w:rPr/>
        <w:t>Analysis:</w:t>
      </w:r>
      <w:r>
        <w:rPr>
          <w:spacing w:val="-14"/>
        </w:rPr>
        <w:t> </w:t>
      </w:r>
      <w:r>
        <w:rPr/>
        <w:t>2</w:t>
      </w:r>
    </w:p>
    <w:p>
      <w:pPr>
        <w:pStyle w:val="BodyText"/>
        <w:spacing w:before="6"/>
        <w:ind w:left="0"/>
        <w:jc w:val="left"/>
        <w:rPr>
          <w:sz w:val="23"/>
        </w:rPr>
      </w:pPr>
    </w:p>
    <w:p>
      <w:pPr>
        <w:pStyle w:val="ListParagraph"/>
        <w:numPr>
          <w:ilvl w:val="1"/>
          <w:numId w:val="2"/>
        </w:numPr>
        <w:tabs>
          <w:tab w:pos="1179" w:val="left" w:leader="none"/>
        </w:tabs>
        <w:spacing w:line="240" w:lineRule="auto" w:before="0" w:after="0"/>
        <w:ind w:left="1179" w:right="0" w:hanging="359"/>
        <w:jc w:val="left"/>
        <w:rPr>
          <w:sz w:val="22"/>
        </w:rPr>
      </w:pPr>
      <w:r>
        <w:rPr>
          <w:b/>
          <w:sz w:val="22"/>
        </w:rPr>
        <w:t>Risk</w:t>
      </w:r>
      <w:r>
        <w:rPr>
          <w:b/>
          <w:spacing w:val="-12"/>
          <w:sz w:val="22"/>
        </w:rPr>
        <w:t> </w:t>
      </w:r>
      <w:r>
        <w:rPr>
          <w:b/>
          <w:sz w:val="22"/>
        </w:rPr>
        <w:t>Management</w:t>
      </w:r>
      <w:r>
        <w:rPr>
          <w:b/>
          <w:spacing w:val="-10"/>
          <w:sz w:val="22"/>
        </w:rPr>
        <w:t> </w:t>
      </w:r>
      <w:r>
        <w:rPr>
          <w:b/>
          <w:sz w:val="22"/>
        </w:rPr>
        <w:t>Plan</w:t>
      </w:r>
      <w:r>
        <w:rPr>
          <w:sz w:val="22"/>
        </w:rPr>
        <w:t>:</w:t>
      </w:r>
      <w:r>
        <w:rPr>
          <w:spacing w:val="-9"/>
          <w:sz w:val="22"/>
        </w:rPr>
        <w:t> </w:t>
      </w:r>
      <w:r>
        <w:rPr>
          <w:sz w:val="22"/>
        </w:rPr>
        <w:t>Identify</w:t>
      </w:r>
      <w:r>
        <w:rPr>
          <w:spacing w:val="-12"/>
          <w:sz w:val="22"/>
        </w:rPr>
        <w:t> </w:t>
      </w:r>
      <w:r>
        <w:rPr>
          <w:sz w:val="22"/>
        </w:rPr>
        <w:t>risks,</w:t>
      </w:r>
      <w:r>
        <w:rPr>
          <w:spacing w:val="-13"/>
          <w:sz w:val="22"/>
        </w:rPr>
        <w:t> </w:t>
      </w:r>
      <w:r>
        <w:rPr>
          <w:sz w:val="22"/>
        </w:rPr>
        <w:t>threats,</w:t>
      </w:r>
      <w:r>
        <w:rPr>
          <w:spacing w:val="-12"/>
          <w:sz w:val="22"/>
        </w:rPr>
        <w:t> </w:t>
      </w:r>
      <w:r>
        <w:rPr>
          <w:sz w:val="22"/>
        </w:rPr>
        <w:t>and</w:t>
      </w:r>
      <w:r>
        <w:rPr>
          <w:spacing w:val="-10"/>
          <w:sz w:val="22"/>
        </w:rPr>
        <w:t> </w:t>
      </w:r>
      <w:r>
        <w:rPr>
          <w:sz w:val="22"/>
        </w:rPr>
        <w:t>vulnerabilities</w:t>
      </w:r>
      <w:r>
        <w:rPr>
          <w:spacing w:val="-12"/>
          <w:sz w:val="22"/>
        </w:rPr>
        <w:t> </w:t>
      </w:r>
      <w:r>
        <w:rPr>
          <w:sz w:val="22"/>
        </w:rPr>
        <w:t>to</w:t>
      </w:r>
      <w:r>
        <w:rPr>
          <w:spacing w:val="-12"/>
          <w:sz w:val="22"/>
        </w:rPr>
        <w:t> </w:t>
      </w:r>
      <w:r>
        <w:rPr>
          <w:sz w:val="22"/>
        </w:rPr>
        <w:t>inform</w:t>
      </w:r>
      <w:r>
        <w:rPr>
          <w:spacing w:val="-9"/>
          <w:sz w:val="22"/>
        </w:rPr>
        <w:t> </w:t>
      </w:r>
      <w:r>
        <w:rPr>
          <w:sz w:val="22"/>
        </w:rPr>
        <w:t>further</w:t>
      </w:r>
      <w:r>
        <w:rPr>
          <w:spacing w:val="-9"/>
          <w:sz w:val="22"/>
        </w:rPr>
        <w:t> </w:t>
      </w:r>
      <w:r>
        <w:rPr>
          <w:spacing w:val="-2"/>
          <w:sz w:val="22"/>
        </w:rPr>
        <w:t>planning.</w:t>
      </w:r>
    </w:p>
    <w:p>
      <w:pPr>
        <w:pStyle w:val="ListParagraph"/>
        <w:numPr>
          <w:ilvl w:val="1"/>
          <w:numId w:val="2"/>
        </w:numPr>
        <w:tabs>
          <w:tab w:pos="1180" w:val="left" w:leader="none"/>
        </w:tabs>
        <w:spacing w:line="259" w:lineRule="auto" w:before="20" w:after="0"/>
        <w:ind w:left="1180" w:right="119" w:hanging="360"/>
        <w:jc w:val="left"/>
        <w:rPr>
          <w:sz w:val="22"/>
        </w:rPr>
      </w:pPr>
      <w:r>
        <w:rPr>
          <w:b/>
          <w:sz w:val="22"/>
        </w:rPr>
        <w:t>Business</w:t>
      </w:r>
      <w:r>
        <w:rPr>
          <w:b/>
          <w:spacing w:val="40"/>
          <w:sz w:val="22"/>
        </w:rPr>
        <w:t> </w:t>
      </w:r>
      <w:r>
        <w:rPr>
          <w:b/>
          <w:sz w:val="22"/>
        </w:rPr>
        <w:t>Impact</w:t>
      </w:r>
      <w:r>
        <w:rPr>
          <w:b/>
          <w:spacing w:val="25"/>
          <w:sz w:val="22"/>
        </w:rPr>
        <w:t> </w:t>
      </w:r>
      <w:r>
        <w:rPr>
          <w:b/>
          <w:sz w:val="22"/>
        </w:rPr>
        <w:t>Analysis</w:t>
      </w:r>
      <w:r>
        <w:rPr>
          <w:b/>
          <w:spacing w:val="40"/>
          <w:sz w:val="22"/>
        </w:rPr>
        <w:t> </w:t>
      </w:r>
      <w:r>
        <w:rPr>
          <w:b/>
          <w:sz w:val="22"/>
        </w:rPr>
        <w:t>(BIA):</w:t>
      </w:r>
      <w:r>
        <w:rPr>
          <w:b/>
          <w:spacing w:val="27"/>
          <w:sz w:val="22"/>
        </w:rPr>
        <w:t> </w:t>
      </w:r>
      <w:r>
        <w:rPr>
          <w:sz w:val="22"/>
        </w:rPr>
        <w:t>Assess</w:t>
      </w:r>
      <w:r>
        <w:rPr>
          <w:spacing w:val="40"/>
          <w:sz w:val="22"/>
        </w:rPr>
        <w:t> </w:t>
      </w:r>
      <w:r>
        <w:rPr>
          <w:sz w:val="22"/>
        </w:rPr>
        <w:t>the</w:t>
      </w:r>
      <w:r>
        <w:rPr>
          <w:spacing w:val="40"/>
          <w:sz w:val="22"/>
        </w:rPr>
        <w:t> </w:t>
      </w:r>
      <w:r>
        <w:rPr>
          <w:sz w:val="22"/>
        </w:rPr>
        <w:t>potential</w:t>
      </w:r>
      <w:r>
        <w:rPr>
          <w:spacing w:val="40"/>
          <w:sz w:val="22"/>
        </w:rPr>
        <w:t> </w:t>
      </w:r>
      <w:r>
        <w:rPr>
          <w:sz w:val="22"/>
        </w:rPr>
        <w:t>impacts</w:t>
      </w:r>
      <w:r>
        <w:rPr>
          <w:spacing w:val="40"/>
          <w:sz w:val="22"/>
        </w:rPr>
        <w:t> </w:t>
      </w:r>
      <w:r>
        <w:rPr>
          <w:sz w:val="22"/>
        </w:rPr>
        <w:t>of</w:t>
      </w:r>
      <w:r>
        <w:rPr>
          <w:spacing w:val="40"/>
          <w:sz w:val="22"/>
        </w:rPr>
        <w:t> </w:t>
      </w:r>
      <w:r>
        <w:rPr>
          <w:sz w:val="22"/>
        </w:rPr>
        <w:t>those</w:t>
      </w:r>
      <w:r>
        <w:rPr>
          <w:spacing w:val="40"/>
          <w:sz w:val="22"/>
        </w:rPr>
        <w:t> </w:t>
      </w:r>
      <w:r>
        <w:rPr>
          <w:sz w:val="22"/>
        </w:rPr>
        <w:t>risks</w:t>
      </w:r>
      <w:r>
        <w:rPr>
          <w:spacing w:val="40"/>
          <w:sz w:val="22"/>
        </w:rPr>
        <w:t> </w:t>
      </w:r>
      <w:r>
        <w:rPr>
          <w:sz w:val="22"/>
        </w:rPr>
        <w:t>on</w:t>
      </w:r>
      <w:r>
        <w:rPr>
          <w:spacing w:val="40"/>
          <w:sz w:val="22"/>
        </w:rPr>
        <w:t> </w:t>
      </w:r>
      <w:r>
        <w:rPr>
          <w:sz w:val="22"/>
        </w:rPr>
        <w:t>critical business functions.</w:t>
      </w:r>
    </w:p>
    <w:p>
      <w:pPr>
        <w:pStyle w:val="ListParagraph"/>
        <w:numPr>
          <w:ilvl w:val="1"/>
          <w:numId w:val="2"/>
        </w:numPr>
        <w:tabs>
          <w:tab w:pos="1180" w:val="left" w:leader="none"/>
        </w:tabs>
        <w:spacing w:line="256" w:lineRule="auto" w:before="2" w:after="0"/>
        <w:ind w:left="1180" w:right="119" w:hanging="360"/>
        <w:jc w:val="left"/>
        <w:rPr>
          <w:sz w:val="22"/>
        </w:rPr>
      </w:pPr>
      <w:r>
        <w:rPr>
          <w:b/>
          <w:sz w:val="22"/>
        </w:rPr>
        <w:t>Business</w:t>
      </w:r>
      <w:r>
        <w:rPr>
          <w:b/>
          <w:spacing w:val="40"/>
          <w:sz w:val="22"/>
        </w:rPr>
        <w:t> </w:t>
      </w:r>
      <w:r>
        <w:rPr>
          <w:b/>
          <w:sz w:val="22"/>
        </w:rPr>
        <w:t>Continuity</w:t>
      </w:r>
      <w:r>
        <w:rPr>
          <w:b/>
          <w:spacing w:val="40"/>
          <w:sz w:val="22"/>
        </w:rPr>
        <w:t> </w:t>
      </w:r>
      <w:r>
        <w:rPr>
          <w:b/>
          <w:sz w:val="22"/>
        </w:rPr>
        <w:t>Plan</w:t>
      </w:r>
      <w:r>
        <w:rPr>
          <w:b/>
          <w:spacing w:val="40"/>
          <w:sz w:val="22"/>
        </w:rPr>
        <w:t> </w:t>
      </w:r>
      <w:r>
        <w:rPr>
          <w:b/>
          <w:sz w:val="22"/>
        </w:rPr>
        <w:t>(BCP):</w:t>
      </w:r>
      <w:r>
        <w:rPr>
          <w:b/>
          <w:spacing w:val="40"/>
          <w:sz w:val="22"/>
        </w:rPr>
        <w:t> </w:t>
      </w:r>
      <w:r>
        <w:rPr>
          <w:sz w:val="22"/>
        </w:rPr>
        <w:t>Develop</w:t>
      </w:r>
      <w:r>
        <w:rPr>
          <w:spacing w:val="40"/>
          <w:sz w:val="22"/>
        </w:rPr>
        <w:t> </w:t>
      </w:r>
      <w:r>
        <w:rPr>
          <w:sz w:val="22"/>
        </w:rPr>
        <w:t>strategies</w:t>
      </w:r>
      <w:r>
        <w:rPr>
          <w:spacing w:val="40"/>
          <w:sz w:val="22"/>
        </w:rPr>
        <w:t> </w:t>
      </w:r>
      <w:r>
        <w:rPr>
          <w:sz w:val="22"/>
        </w:rPr>
        <w:t>to</w:t>
      </w:r>
      <w:r>
        <w:rPr>
          <w:spacing w:val="40"/>
          <w:sz w:val="22"/>
        </w:rPr>
        <w:t> </w:t>
      </w:r>
      <w:r>
        <w:rPr>
          <w:sz w:val="22"/>
        </w:rPr>
        <w:t>ensure</w:t>
      </w:r>
      <w:r>
        <w:rPr>
          <w:spacing w:val="40"/>
          <w:sz w:val="22"/>
        </w:rPr>
        <w:t> </w:t>
      </w:r>
      <w:r>
        <w:rPr>
          <w:sz w:val="22"/>
        </w:rPr>
        <w:t>that</w:t>
      </w:r>
      <w:r>
        <w:rPr>
          <w:spacing w:val="40"/>
          <w:sz w:val="22"/>
        </w:rPr>
        <w:t> </w:t>
      </w:r>
      <w:r>
        <w:rPr>
          <w:sz w:val="22"/>
        </w:rPr>
        <w:t>essential</w:t>
      </w:r>
      <w:r>
        <w:rPr>
          <w:spacing w:val="40"/>
          <w:sz w:val="22"/>
        </w:rPr>
        <w:t> </w:t>
      </w:r>
      <w:r>
        <w:rPr>
          <w:sz w:val="22"/>
        </w:rPr>
        <w:t>business</w:t>
      </w:r>
      <w:r>
        <w:rPr>
          <w:spacing w:val="40"/>
          <w:sz w:val="22"/>
        </w:rPr>
        <w:t> </w:t>
      </w:r>
      <w:r>
        <w:rPr>
          <w:sz w:val="22"/>
        </w:rPr>
        <w:t>operations continue during a disruption, based on insights from the BIA.</w:t>
      </w:r>
    </w:p>
    <w:p>
      <w:pPr>
        <w:pStyle w:val="ListParagraph"/>
        <w:numPr>
          <w:ilvl w:val="1"/>
          <w:numId w:val="2"/>
        </w:numPr>
        <w:tabs>
          <w:tab w:pos="1180" w:val="left" w:leader="none"/>
        </w:tabs>
        <w:spacing w:line="259" w:lineRule="auto" w:before="3" w:after="0"/>
        <w:ind w:left="1180" w:right="117" w:hanging="360"/>
        <w:jc w:val="left"/>
        <w:rPr>
          <w:sz w:val="22"/>
        </w:rPr>
      </w:pPr>
      <w:r>
        <w:rPr>
          <w:b/>
          <w:sz w:val="22"/>
        </w:rPr>
        <w:t>Disaster</w:t>
      </w:r>
      <w:r>
        <w:rPr>
          <w:b/>
          <w:spacing w:val="-16"/>
          <w:sz w:val="22"/>
        </w:rPr>
        <w:t> </w:t>
      </w:r>
      <w:r>
        <w:rPr>
          <w:b/>
          <w:sz w:val="22"/>
        </w:rPr>
        <w:t>Recovery</w:t>
      </w:r>
      <w:r>
        <w:rPr>
          <w:b/>
          <w:spacing w:val="-14"/>
          <w:sz w:val="22"/>
        </w:rPr>
        <w:t> </w:t>
      </w:r>
      <w:r>
        <w:rPr>
          <w:b/>
          <w:sz w:val="22"/>
        </w:rPr>
        <w:t>Plan</w:t>
      </w:r>
      <w:r>
        <w:rPr>
          <w:b/>
          <w:spacing w:val="-15"/>
          <w:sz w:val="22"/>
        </w:rPr>
        <w:t> </w:t>
      </w:r>
      <w:r>
        <w:rPr>
          <w:b/>
          <w:sz w:val="22"/>
        </w:rPr>
        <w:t>(DRP):</w:t>
      </w:r>
      <w:r>
        <w:rPr>
          <w:b/>
          <w:spacing w:val="-14"/>
          <w:sz w:val="22"/>
        </w:rPr>
        <w:t> </w:t>
      </w:r>
      <w:r>
        <w:rPr>
          <w:sz w:val="22"/>
        </w:rPr>
        <w:t>Create</w:t>
      </w:r>
      <w:r>
        <w:rPr>
          <w:spacing w:val="-14"/>
          <w:sz w:val="22"/>
        </w:rPr>
        <w:t> </w:t>
      </w:r>
      <w:r>
        <w:rPr>
          <w:sz w:val="22"/>
        </w:rPr>
        <w:t>detailed</w:t>
      </w:r>
      <w:r>
        <w:rPr>
          <w:spacing w:val="-14"/>
          <w:sz w:val="22"/>
        </w:rPr>
        <w:t> </w:t>
      </w:r>
      <w:r>
        <w:rPr>
          <w:sz w:val="22"/>
        </w:rPr>
        <w:t>procedures</w:t>
      </w:r>
      <w:r>
        <w:rPr>
          <w:spacing w:val="-14"/>
          <w:sz w:val="22"/>
        </w:rPr>
        <w:t> </w:t>
      </w:r>
      <w:r>
        <w:rPr>
          <w:sz w:val="22"/>
        </w:rPr>
        <w:t>for</w:t>
      </w:r>
      <w:r>
        <w:rPr>
          <w:spacing w:val="-14"/>
          <w:sz w:val="22"/>
        </w:rPr>
        <w:t> </w:t>
      </w:r>
      <w:r>
        <w:rPr>
          <w:sz w:val="22"/>
        </w:rPr>
        <w:t>recovering</w:t>
      </w:r>
      <w:r>
        <w:rPr>
          <w:spacing w:val="-15"/>
          <w:sz w:val="22"/>
        </w:rPr>
        <w:t> </w:t>
      </w:r>
      <w:r>
        <w:rPr>
          <w:sz w:val="22"/>
        </w:rPr>
        <w:t>IT</w:t>
      </w:r>
      <w:r>
        <w:rPr>
          <w:spacing w:val="-15"/>
          <w:sz w:val="22"/>
        </w:rPr>
        <w:t> </w:t>
      </w:r>
      <w:r>
        <w:rPr>
          <w:sz w:val="22"/>
        </w:rPr>
        <w:t>systems</w:t>
      </w:r>
      <w:r>
        <w:rPr>
          <w:spacing w:val="-13"/>
          <w:sz w:val="22"/>
        </w:rPr>
        <w:t> </w:t>
      </w:r>
      <w:r>
        <w:rPr>
          <w:sz w:val="22"/>
        </w:rPr>
        <w:t>and</w:t>
      </w:r>
      <w:r>
        <w:rPr>
          <w:spacing w:val="-14"/>
          <w:sz w:val="22"/>
        </w:rPr>
        <w:t> </w:t>
      </w:r>
      <w:r>
        <w:rPr>
          <w:sz w:val="22"/>
        </w:rPr>
        <w:t>data to support the BCP's objectives.</w:t>
      </w:r>
    </w:p>
    <w:sectPr>
      <w:pgSz w:w="12240" w:h="15840"/>
      <w:pgMar w:top="1360" w:bottom="28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820" w:hanging="36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1"/>
      <w:numFmt w:val="decimal"/>
      <w:lvlText w:val="%2."/>
      <w:lvlJc w:val="left"/>
      <w:pPr>
        <w:ind w:left="1180" w:hanging="36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2">
      <w:start w:val="0"/>
      <w:numFmt w:val="bullet"/>
      <w:lvlText w:val="•"/>
      <w:lvlJc w:val="left"/>
      <w:pPr>
        <w:ind w:left="2113" w:hanging="360"/>
      </w:pPr>
      <w:rPr>
        <w:rFonts w:hint="default"/>
        <w:lang w:val="en-US" w:eastAsia="en-US" w:bidi="ar-SA"/>
      </w:rPr>
    </w:lvl>
    <w:lvl w:ilvl="3">
      <w:start w:val="0"/>
      <w:numFmt w:val="bullet"/>
      <w:lvlText w:val="•"/>
      <w:lvlJc w:val="left"/>
      <w:pPr>
        <w:ind w:left="3046" w:hanging="360"/>
      </w:pPr>
      <w:rPr>
        <w:rFonts w:hint="default"/>
        <w:lang w:val="en-US" w:eastAsia="en-US" w:bidi="ar-SA"/>
      </w:rPr>
    </w:lvl>
    <w:lvl w:ilvl="4">
      <w:start w:val="0"/>
      <w:numFmt w:val="bullet"/>
      <w:lvlText w:val="•"/>
      <w:lvlJc w:val="left"/>
      <w:pPr>
        <w:ind w:left="3980" w:hanging="360"/>
      </w:pPr>
      <w:rPr>
        <w:rFonts w:hint="default"/>
        <w:lang w:val="en-US" w:eastAsia="en-US" w:bidi="ar-SA"/>
      </w:rPr>
    </w:lvl>
    <w:lvl w:ilvl="5">
      <w:start w:val="0"/>
      <w:numFmt w:val="bullet"/>
      <w:lvlText w:val="•"/>
      <w:lvlJc w:val="left"/>
      <w:pPr>
        <w:ind w:left="4913" w:hanging="360"/>
      </w:pPr>
      <w:rPr>
        <w:rFonts w:hint="default"/>
        <w:lang w:val="en-US" w:eastAsia="en-US" w:bidi="ar-SA"/>
      </w:rPr>
    </w:lvl>
    <w:lvl w:ilvl="6">
      <w:start w:val="0"/>
      <w:numFmt w:val="bullet"/>
      <w:lvlText w:val="•"/>
      <w:lvlJc w:val="left"/>
      <w:pPr>
        <w:ind w:left="5846" w:hanging="360"/>
      </w:pPr>
      <w:rPr>
        <w:rFonts w:hint="default"/>
        <w:lang w:val="en-US" w:eastAsia="en-US" w:bidi="ar-SA"/>
      </w:rPr>
    </w:lvl>
    <w:lvl w:ilvl="7">
      <w:start w:val="0"/>
      <w:numFmt w:val="bullet"/>
      <w:lvlText w:val="•"/>
      <w:lvlJc w:val="left"/>
      <w:pPr>
        <w:ind w:left="6780" w:hanging="360"/>
      </w:pPr>
      <w:rPr>
        <w:rFonts w:hint="default"/>
        <w:lang w:val="en-US" w:eastAsia="en-US" w:bidi="ar-SA"/>
      </w:rPr>
    </w:lvl>
    <w:lvl w:ilvl="8">
      <w:start w:val="0"/>
      <w:numFmt w:val="bullet"/>
      <w:lvlText w:val="•"/>
      <w:lvlJc w:val="left"/>
      <w:pPr>
        <w:ind w:left="7713" w:hanging="360"/>
      </w:pPr>
      <w:rPr>
        <w:rFonts w:hint="default"/>
        <w:lang w:val="en-US" w:eastAsia="en-US" w:bidi="ar-SA"/>
      </w:rPr>
    </w:lvl>
  </w:abstractNum>
  <w:abstractNum w:abstractNumId="0">
    <w:multiLevelType w:val="hybridMultilevel"/>
    <w:lvl w:ilvl="0">
      <w:start w:val="1"/>
      <w:numFmt w:val="lowerLetter"/>
      <w:lvlText w:val="%1."/>
      <w:lvlJc w:val="left"/>
      <w:pPr>
        <w:ind w:left="820" w:hanging="36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1"/>
      <w:numFmt w:val="decimal"/>
      <w:lvlText w:val="%2."/>
      <w:lvlJc w:val="left"/>
      <w:pPr>
        <w:ind w:left="1180" w:hanging="36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2">
      <w:start w:val="0"/>
      <w:numFmt w:val="bullet"/>
      <w:lvlText w:val="o"/>
      <w:lvlJc w:val="left"/>
      <w:pPr>
        <w:ind w:left="1900" w:hanging="360"/>
      </w:pPr>
      <w:rPr>
        <w:rFonts w:hint="default" w:ascii="Courier New" w:hAnsi="Courier New" w:eastAsia="Courier New" w:cs="Courier New"/>
        <w:b w:val="0"/>
        <w:bCs w:val="0"/>
        <w:i w:val="0"/>
        <w:iCs w:val="0"/>
        <w:spacing w:val="0"/>
        <w:w w:val="100"/>
        <w:sz w:val="22"/>
        <w:szCs w:val="22"/>
        <w:lang w:val="en-US" w:eastAsia="en-US" w:bidi="ar-SA"/>
      </w:rPr>
    </w:lvl>
    <w:lvl w:ilvl="3">
      <w:start w:val="0"/>
      <w:numFmt w:val="bullet"/>
      <w:lvlText w:val="•"/>
      <w:lvlJc w:val="left"/>
      <w:pPr>
        <w:ind w:left="2860" w:hanging="360"/>
      </w:pPr>
      <w:rPr>
        <w:rFonts w:hint="default"/>
        <w:lang w:val="en-US" w:eastAsia="en-US" w:bidi="ar-SA"/>
      </w:rPr>
    </w:lvl>
    <w:lvl w:ilvl="4">
      <w:start w:val="0"/>
      <w:numFmt w:val="bullet"/>
      <w:lvlText w:val="•"/>
      <w:lvlJc w:val="left"/>
      <w:pPr>
        <w:ind w:left="3820" w:hanging="360"/>
      </w:pPr>
      <w:rPr>
        <w:rFonts w:hint="default"/>
        <w:lang w:val="en-US" w:eastAsia="en-US" w:bidi="ar-SA"/>
      </w:rPr>
    </w:lvl>
    <w:lvl w:ilvl="5">
      <w:start w:val="0"/>
      <w:numFmt w:val="bullet"/>
      <w:lvlText w:val="•"/>
      <w:lvlJc w:val="left"/>
      <w:pPr>
        <w:ind w:left="4780" w:hanging="360"/>
      </w:pPr>
      <w:rPr>
        <w:rFonts w:hint="default"/>
        <w:lang w:val="en-US" w:eastAsia="en-US" w:bidi="ar-SA"/>
      </w:rPr>
    </w:lvl>
    <w:lvl w:ilvl="6">
      <w:start w:val="0"/>
      <w:numFmt w:val="bullet"/>
      <w:lvlText w:val="•"/>
      <w:lvlJc w:val="left"/>
      <w:pPr>
        <w:ind w:left="5740" w:hanging="360"/>
      </w:pPr>
      <w:rPr>
        <w:rFonts w:hint="default"/>
        <w:lang w:val="en-US" w:eastAsia="en-US" w:bidi="ar-SA"/>
      </w:rPr>
    </w:lvl>
    <w:lvl w:ilvl="7">
      <w:start w:val="0"/>
      <w:numFmt w:val="bullet"/>
      <w:lvlText w:val="•"/>
      <w:lvlJc w:val="left"/>
      <w:pPr>
        <w:ind w:left="6700" w:hanging="360"/>
      </w:pPr>
      <w:rPr>
        <w:rFonts w:hint="default"/>
        <w:lang w:val="en-US" w:eastAsia="en-US" w:bidi="ar-SA"/>
      </w:rPr>
    </w:lvl>
    <w:lvl w:ilvl="8">
      <w:start w:val="0"/>
      <w:numFmt w:val="bullet"/>
      <w:lvlText w:val="•"/>
      <w:lvlJc w:val="left"/>
      <w:pPr>
        <w:ind w:left="7660"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820"/>
      <w:jc w:val="both"/>
    </w:pPr>
    <w:rPr>
      <w:rFonts w:ascii="Times New Roman" w:hAnsi="Times New Roman" w:eastAsia="Times New Roman" w:cs="Times New Roman"/>
      <w:sz w:val="22"/>
      <w:szCs w:val="22"/>
      <w:lang w:val="en-US" w:eastAsia="en-US" w:bidi="ar-SA"/>
    </w:rPr>
  </w:style>
  <w:style w:styleId="Heading1" w:type="paragraph">
    <w:name w:val="Heading 1"/>
    <w:basedOn w:val="Normal"/>
    <w:uiPriority w:val="1"/>
    <w:qFormat/>
    <w:pPr>
      <w:spacing w:before="60"/>
      <w:ind w:left="643" w:right="658"/>
      <w:jc w:val="center"/>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ind w:left="100"/>
      <w:outlineLvl w:val="2"/>
    </w:pPr>
    <w:rPr>
      <w:rFonts w:ascii="Times New Roman" w:hAnsi="Times New Roman" w:eastAsia="Times New Roman" w:cs="Times New Roman"/>
      <w:b/>
      <w:bCs/>
      <w:sz w:val="22"/>
      <w:szCs w:val="22"/>
      <w:lang w:val="en-US" w:eastAsia="en-US" w:bidi="ar-SA"/>
    </w:rPr>
  </w:style>
  <w:style w:styleId="ListParagraph" w:type="paragraph">
    <w:name w:val="List Paragraph"/>
    <w:basedOn w:val="Normal"/>
    <w:uiPriority w:val="1"/>
    <w:qFormat/>
    <w:pPr>
      <w:ind w:left="1180" w:hanging="36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106"/>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thanhlongdp12004@gmail.com</dc:creator>
  <dcterms:created xsi:type="dcterms:W3CDTF">2024-10-20T13:02:17Z</dcterms:created>
  <dcterms:modified xsi:type="dcterms:W3CDTF">2024-10-20T13:02:17Z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2024-10-19T00:00:00Z</vt:filetime>
  </property>
  <property fmtid="{D5CDD505-2E9C-101B-9397-08002B2CF9AE}" pid="3" name="Creator">
    <vt:lpwstr>Microsoft® Word 2016</vt:lpwstr>
  </property>
  <property fmtid="{D5CDD505-2E9C-101B-9397-08002B2CF9AE}" pid="4" name="LastSaved">
    <vt:filetime>2024-10-20T00:00:00Z</vt:filetime>
  </property>
  <property fmtid="{D5CDD505-2E9C-101B-9397-08002B2CF9AE}" pid="5" name="Producer">
    <vt:lpwstr>Microsoft® Word 2016</vt:lpwstr>
  </property>
</Properties>
</file>