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color w:val="202122"/>
          <w:sz w:val="32"/>
          <w:szCs w:val="32"/>
          <w:shd w:val="clear" w:color="auto" w:fill="FFFFFF"/>
          <w:lang w:val="en-US"/>
        </w:rPr>
      </w:pPr>
      <w:r>
        <w:rPr>
          <w:rFonts w:asciiTheme="majorHAnsi" w:hAnsiTheme="majorHAnsi" w:cstheme="majorHAnsi"/>
          <w:b/>
          <w:bCs/>
          <w:color w:val="202122"/>
          <w:sz w:val="32"/>
          <w:szCs w:val="32"/>
          <w:shd w:val="clear" w:color="auto" w:fill="FFFFFF"/>
          <w:lang w:val="en-US"/>
        </w:rPr>
        <w:t>TRƯỜNG ĐẠI HỌC KHOA HỌC TỰ NHIÊN, ĐHQG-HCM</w:t>
      </w:r>
    </w:p>
    <w:p>
      <w:pPr>
        <w:jc w:val="center"/>
        <w:rPr>
          <w:rFonts w:asciiTheme="majorHAnsi" w:hAnsiTheme="majorHAnsi" w:cstheme="majorHAnsi"/>
          <w:b/>
          <w:bCs/>
          <w:color w:val="202122"/>
          <w:sz w:val="32"/>
          <w:szCs w:val="32"/>
          <w:shd w:val="clear" w:color="auto" w:fill="FFFFFF"/>
          <w:lang w:val="en-US"/>
        </w:rPr>
      </w:pPr>
      <w:r>
        <w:rPr>
          <w:rFonts w:asciiTheme="majorHAnsi" w:hAnsiTheme="majorHAnsi" w:cstheme="majorHAnsi"/>
          <w:b/>
          <w:bCs/>
          <w:color w:val="202122"/>
          <w:sz w:val="32"/>
          <w:szCs w:val="32"/>
          <w:shd w:val="clear" w:color="auto" w:fill="FFFFFF"/>
          <w:lang w:val="en-US"/>
        </w:rPr>
        <w:t>KHOA CÔNG NGHỆ THÔNG TIN</w:t>
      </w:r>
    </w:p>
    <w:p>
      <w:pPr>
        <w:jc w:val="center"/>
        <w:rPr>
          <w:rFonts w:asciiTheme="majorHAnsi" w:hAnsiTheme="majorHAnsi" w:cstheme="majorHAnsi"/>
          <w:color w:val="202122"/>
          <w:sz w:val="24"/>
          <w:szCs w:val="24"/>
          <w:shd w:val="clear" w:color="auto" w:fill="FFFFFF"/>
          <w:lang w:val="en-US"/>
        </w:rPr>
      </w:pPr>
      <w:r>
        <w:rPr>
          <w:rFonts w:asciiTheme="majorHAnsi" w:hAnsiTheme="majorHAnsi" w:cstheme="majorHAnsi"/>
          <w:color w:val="202122"/>
          <w:sz w:val="24"/>
          <w:szCs w:val="24"/>
          <w:shd w:val="clear" w:color="auto" w:fill="FFFFFF"/>
          <w:lang w:val="en-US"/>
        </w:rPr>
        <w:t>---o0o---</w:t>
      </w:r>
    </w:p>
    <w:p>
      <w:pPr>
        <w:jc w:val="center"/>
        <w:rPr>
          <w:rFonts w:asciiTheme="majorHAnsi" w:hAnsiTheme="majorHAnsi" w:cstheme="majorHAnsi"/>
          <w:color w:val="202122"/>
          <w:sz w:val="24"/>
          <w:szCs w:val="24"/>
          <w:shd w:val="clear" w:color="auto" w:fill="FFFFFF"/>
          <w:lang w:val="en-US"/>
        </w:rPr>
      </w:pPr>
    </w:p>
    <w:p>
      <w:pPr>
        <w:jc w:val="center"/>
        <w:rPr>
          <w:rFonts w:asciiTheme="majorHAnsi" w:hAnsiTheme="majorHAnsi" w:cstheme="majorHAnsi"/>
          <w:color w:val="202122"/>
          <w:sz w:val="24"/>
          <w:szCs w:val="24"/>
          <w:shd w:val="clear" w:color="auto" w:fill="FFFFFF"/>
          <w:lang w:val="en-US"/>
        </w:rPr>
      </w:pPr>
    </w:p>
    <w:p>
      <w:pPr>
        <w:jc w:val="center"/>
        <w:rPr>
          <w:rFonts w:asciiTheme="majorHAnsi" w:hAnsiTheme="majorHAnsi" w:cstheme="majorHAnsi"/>
          <w:sz w:val="24"/>
          <w:szCs w:val="24"/>
          <w:lang w:val="en-US"/>
        </w:rPr>
      </w:pPr>
      <w:r>
        <w:rPr>
          <w:rFonts w:asciiTheme="majorHAnsi" w:hAnsiTheme="majorHAnsi" w:cstheme="majorHAnsi"/>
          <w:sz w:val="24"/>
          <w:szCs w:val="24"/>
        </w:rPr>
        <w:drawing>
          <wp:inline distT="0" distB="0" distL="0" distR="0">
            <wp:extent cx="2673985" cy="2224405"/>
            <wp:effectExtent l="0" t="0" r="0" b="4445"/>
            <wp:docPr id="6" name="Picture 6"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trường Đại học Khoa học Tự nhiên – Đại học Quốc gia TP. Hồ Chí Minh |  ĐẠI PHÚ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13006" cy="2257330"/>
                    </a:xfrm>
                    <a:prstGeom prst="rect">
                      <a:avLst/>
                    </a:prstGeom>
                    <a:noFill/>
                    <a:ln>
                      <a:noFill/>
                    </a:ln>
                  </pic:spPr>
                </pic:pic>
              </a:graphicData>
            </a:graphic>
          </wp:inline>
        </w:drawing>
      </w:r>
    </w:p>
    <w:p>
      <w:pPr>
        <w:jc w:val="center"/>
        <w:rPr>
          <w:rFonts w:asciiTheme="majorHAnsi" w:hAnsiTheme="majorHAnsi" w:cstheme="majorHAnsi"/>
          <w:sz w:val="24"/>
          <w:szCs w:val="24"/>
          <w:lang w:val="en-US"/>
        </w:rPr>
      </w:pPr>
    </w:p>
    <w:p>
      <w:pPr>
        <w:jc w:val="center"/>
        <w:rPr>
          <w:rFonts w:asciiTheme="majorHAnsi" w:hAnsiTheme="majorHAnsi" w:cstheme="majorHAnsi"/>
          <w:sz w:val="24"/>
          <w:szCs w:val="24"/>
          <w:lang w:val="en-US"/>
        </w:rPr>
      </w:pPr>
      <w:r>
        <w:rPr>
          <w:rFonts w:asciiTheme="majorHAnsi" w:hAnsiTheme="majorHAnsi" w:cstheme="majorHAnsi"/>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346075</wp:posOffset>
                </wp:positionV>
                <wp:extent cx="6172200" cy="868680"/>
                <wp:effectExtent l="0" t="0" r="0" b="7620"/>
                <wp:wrapNone/>
                <wp:docPr id="5" name="Rectangle 5"/>
                <wp:cNvGraphicFramePr/>
                <a:graphic xmlns:a="http://schemas.openxmlformats.org/drawingml/2006/main">
                  <a:graphicData uri="http://schemas.microsoft.com/office/word/2010/wordprocessingShape">
                    <wps:wsp>
                      <wps:cNvSpPr/>
                      <wps:spPr>
                        <a:xfrm>
                          <a:off x="0" y="0"/>
                          <a:ext cx="6172200" cy="868680"/>
                        </a:xfrm>
                        <a:prstGeom prst="rect">
                          <a:avLst/>
                        </a:prstGeom>
                        <a:solidFill>
                          <a:srgbClr val="EAF2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5pt;margin-top:27.25pt;height:68.4pt;width:486pt;z-index:251659264;v-text-anchor:middle;mso-width-relative:page;mso-height-relative:page;" fillcolor="#EAF2FA" filled="t" stroked="f" coordsize="21600,21600" o:gfxdata="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MelnNwAAAAKAQAADwAAAAAAAAABACAAAAAiAAAAZHJzL2Rvd25yZXYueG1sUEsBAhQA&#10;FAAAAAgAh07iQCnAZDFgAgAAzgQAAA4AAAAAAAAAAQAgAAAAKwEAAGRycy9lMm9Eb2MueG1sUEsF&#10;BgAAAAAGAAYAWQEAAP0FAAAAAA==&#10;">
                <v:fill on="t" focussize="0,0"/>
                <v:stroke on="f" weight="1pt" miterlimit="8" joinstyle="miter"/>
                <v:imagedata o:title=""/>
                <o:lock v:ext="edit" aspectratio="f"/>
              </v:rect>
            </w:pict>
          </mc:Fallback>
        </mc:AlternateContent>
      </w:r>
    </w:p>
    <w:p>
      <w:pPr>
        <w:jc w:val="center"/>
        <w:rPr>
          <w:rFonts w:asciiTheme="majorHAnsi" w:hAnsiTheme="majorHAnsi" w:cstheme="majorHAnsi"/>
          <w:sz w:val="24"/>
          <w:szCs w:val="24"/>
          <w:lang w:val="en-US"/>
        </w:rPr>
      </w:pPr>
      <w:r>
        <w:rPr>
          <w:rFonts w:asciiTheme="majorHAnsi" w:hAnsiTheme="majorHAnsi" w:cstheme="majorHAnsi"/>
          <w:sz w:val="24"/>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121920</wp:posOffset>
                </wp:positionV>
                <wp:extent cx="1828800" cy="1828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rFonts w:asciiTheme="majorHAnsi" w:hAnsiTheme="majorHAnsi" w:cstheme="majorHAnsi"/>
                                <w:b/>
                                <w:color w:val="262626" w:themeColor="text1" w:themeTint="D9"/>
                                <w:sz w:val="40"/>
                                <w:szCs w:val="40"/>
                                <w:lang w:val="en-US"/>
                                <w14:textFill>
                                  <w14:solidFill>
                                    <w14:schemeClr w14:val="tx1">
                                      <w14:lumMod w14:val="85000"/>
                                      <w14:lumOff w14:val="15000"/>
                                    </w14:schemeClr>
                                  </w14:solidFill>
                                </w14:textFill>
                              </w:rPr>
                            </w:pPr>
                            <w:r>
                              <w:rPr>
                                <w:rFonts w:asciiTheme="majorHAnsi" w:hAnsiTheme="majorHAnsi" w:cstheme="majorHAnsi"/>
                                <w:b/>
                                <w:color w:val="262626" w:themeColor="text1" w:themeTint="D9"/>
                                <w:sz w:val="40"/>
                                <w:szCs w:val="40"/>
                                <w:lang w:val="en-US"/>
                                <w14:textFill>
                                  <w14:solidFill>
                                    <w14:schemeClr w14:val="tx1">
                                      <w14:lumMod w14:val="85000"/>
                                      <w14:lumOff w14:val="15000"/>
                                    </w14:schemeClr>
                                  </w14:solidFill>
                                </w14:textFill>
                              </w:rPr>
                              <w:t>BÁO CÁO ĐỒ ÁN: NỘI DUNG TUẦN 2, 3, 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9.6pt;height:144pt;width:144pt;mso-position-horizontal:center;mso-position-horizontal-relative:margin;mso-wrap-style:none;z-index:251660288;mso-width-relative:page;mso-height-relative:page;" filled="f" stroked="f" coordsize="21600,21600" o:gfxdata="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w9zb60wAAAAcBAAAP&#10;AAAAAAAAAAEAIAAAACIAAABkcnMvZG93bnJldi54bWxQSwECFAAUAAAACACHTuJA2wjC8B0CAABb&#10;BAAADgAAAAAAAAABACAAAAAiAQAAZHJzL2Uyb0RvYy54bWxQSwUGAAAAAAYABgBZAQAAsQUAAAAA&#10;">
                <v:fill on="f" focussize="0,0"/>
                <v:stroke on="f"/>
                <v:imagedata o:title=""/>
                <o:lock v:ext="edit" aspectratio="f"/>
                <v:textbox style="mso-fit-shape-to-text:t;">
                  <w:txbxContent>
                    <w:p>
                      <w:pPr>
                        <w:jc w:val="center"/>
                        <w:rPr>
                          <w:rFonts w:asciiTheme="majorHAnsi" w:hAnsiTheme="majorHAnsi" w:cstheme="majorHAnsi"/>
                          <w:b/>
                          <w:color w:val="262626" w:themeColor="text1" w:themeTint="D9"/>
                          <w:sz w:val="40"/>
                          <w:szCs w:val="40"/>
                          <w:lang w:val="en-US"/>
                          <w14:textFill>
                            <w14:solidFill>
                              <w14:schemeClr w14:val="tx1">
                                <w14:lumMod w14:val="85000"/>
                                <w14:lumOff w14:val="15000"/>
                              </w14:schemeClr>
                            </w14:solidFill>
                          </w14:textFill>
                        </w:rPr>
                      </w:pPr>
                      <w:r>
                        <w:rPr>
                          <w:rFonts w:asciiTheme="majorHAnsi" w:hAnsiTheme="majorHAnsi" w:cstheme="majorHAnsi"/>
                          <w:b/>
                          <w:color w:val="262626" w:themeColor="text1" w:themeTint="D9"/>
                          <w:sz w:val="40"/>
                          <w:szCs w:val="40"/>
                          <w:lang w:val="en-US"/>
                          <w14:textFill>
                            <w14:solidFill>
                              <w14:schemeClr w14:val="tx1">
                                <w14:lumMod w14:val="85000"/>
                                <w14:lumOff w14:val="15000"/>
                              </w14:schemeClr>
                            </w14:solidFill>
                          </w14:textFill>
                        </w:rPr>
                        <w:t>BÁO CÁO ĐỒ ÁN: NỘI DUNG TUẦN 2, 3, 4</w:t>
                      </w:r>
                    </w:p>
                  </w:txbxContent>
                </v:textbox>
              </v:shape>
            </w:pict>
          </mc:Fallback>
        </mc:AlternateContent>
      </w:r>
    </w:p>
    <w:p>
      <w:pPr>
        <w:rPr>
          <w:rFonts w:asciiTheme="majorHAnsi" w:hAnsiTheme="majorHAnsi" w:cstheme="majorHAnsi"/>
          <w:sz w:val="24"/>
          <w:szCs w:val="24"/>
          <w:lang w:val="en-US"/>
        </w:rPr>
      </w:pPr>
      <w:r>
        <w:rPr>
          <w:rFonts w:asciiTheme="majorHAnsi" w:hAnsiTheme="majorHAnsi" w:cstheme="majorHAnsi"/>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235585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rFonts w:asciiTheme="majorHAnsi" w:hAnsiTheme="majorHAnsi" w:cstheme="majorHAnsi"/>
                                <w:sz w:val="32"/>
                                <w:szCs w:val="32"/>
                                <w:lang w:val="en-US"/>
                              </w:rPr>
                            </w:pPr>
                            <w:r>
                              <w:rPr>
                                <w:rFonts w:asciiTheme="majorHAnsi" w:hAnsiTheme="majorHAnsi" w:cstheme="majorHAnsi"/>
                                <w:sz w:val="32"/>
                                <w:szCs w:val="32"/>
                                <w:lang w:val="en-US"/>
                              </w:rPr>
                              <w:t>MÔN HỌC: HỆ QUẢN TRỊ CƠ SỞ DỮ LIỆU</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18.55pt;height:144pt;width:144pt;mso-position-horizontal:center;mso-position-horizontal-relative:margin;mso-wrap-style:none;z-index:251661312;mso-width-relative:page;mso-height-relative:page;" filled="f" stroked="f" coordsize="21600,21600" o:gfxdata="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LUqJzTAAAABwEAAA8A&#10;AAAAAAAAAQAgAAAAIgAAAGRycy9kb3ducmV2LnhtbFBLAQIUABQAAAAIAIdO4kCLBOzfHAIAAFsE&#10;AAAOAAAAAAAAAAEAIAAAACIBAABkcnMvZTJvRG9jLnhtbFBLBQYAAAAABgAGAFkBAACwBQAAAAA=&#10;">
                <v:fill on="f" focussize="0,0"/>
                <v:stroke on="f"/>
                <v:imagedata o:title=""/>
                <o:lock v:ext="edit" aspectratio="f"/>
                <v:textbox style="mso-fit-shape-to-text:t;">
                  <w:txbxContent>
                    <w:p>
                      <w:pPr>
                        <w:jc w:val="center"/>
                        <w:rPr>
                          <w:rFonts w:asciiTheme="majorHAnsi" w:hAnsiTheme="majorHAnsi" w:cstheme="majorHAnsi"/>
                          <w:sz w:val="32"/>
                          <w:szCs w:val="32"/>
                          <w:lang w:val="en-US"/>
                        </w:rPr>
                      </w:pPr>
                      <w:r>
                        <w:rPr>
                          <w:rFonts w:asciiTheme="majorHAnsi" w:hAnsiTheme="majorHAnsi" w:cstheme="majorHAnsi"/>
                          <w:sz w:val="32"/>
                          <w:szCs w:val="32"/>
                          <w:lang w:val="en-US"/>
                        </w:rPr>
                        <w:t>MÔN HỌC: HỆ QUẢN TRỊ CƠ SỞ DỮ LIỆU</w:t>
                      </w:r>
                    </w:p>
                  </w:txbxContent>
                </v:textbox>
              </v:shape>
            </w:pict>
          </mc:Fallback>
        </mc:AlternateContent>
      </w:r>
    </w:p>
    <w:p>
      <w:pPr>
        <w:rPr>
          <w:rFonts w:asciiTheme="majorHAnsi" w:hAnsiTheme="majorHAnsi" w:cstheme="majorHAnsi"/>
          <w:sz w:val="24"/>
          <w:szCs w:val="24"/>
          <w:lang w:val="en-US"/>
        </w:rPr>
      </w:pPr>
    </w:p>
    <w:p>
      <w:pPr>
        <w:rPr>
          <w:rFonts w:asciiTheme="majorHAnsi" w:hAnsiTheme="majorHAnsi" w:cstheme="majorHAnsi"/>
          <w:sz w:val="24"/>
          <w:szCs w:val="24"/>
          <w:lang w:val="en-US"/>
        </w:rPr>
      </w:pPr>
    </w:p>
    <w:p>
      <w:pPr>
        <w:rPr>
          <w:rFonts w:asciiTheme="majorHAnsi" w:hAnsiTheme="majorHAnsi" w:cstheme="majorHAnsi"/>
          <w:sz w:val="24"/>
          <w:szCs w:val="24"/>
          <w:lang w:val="en-US"/>
        </w:rPr>
      </w:pPr>
    </w:p>
    <w:p>
      <w:pPr>
        <w:rPr>
          <w:rFonts w:asciiTheme="majorHAnsi" w:hAnsiTheme="majorHAnsi" w:cstheme="majorHAnsi"/>
          <w:sz w:val="24"/>
          <w:szCs w:val="24"/>
          <w:lang w:val="en-US"/>
        </w:rPr>
      </w:pPr>
    </w:p>
    <w:p>
      <w:pPr>
        <w:ind w:left="720"/>
        <w:rPr>
          <w:rFonts w:asciiTheme="majorHAnsi" w:hAnsiTheme="majorHAnsi" w:cstheme="majorHAnsi"/>
          <w:b/>
          <w:bCs/>
          <w:sz w:val="32"/>
          <w:szCs w:val="32"/>
          <w:lang w:val="en-US"/>
        </w:rPr>
      </w:pPr>
      <w:r>
        <w:rPr>
          <w:rFonts w:asciiTheme="majorHAnsi" w:hAnsiTheme="majorHAnsi" w:cstheme="majorHAnsi"/>
          <w:b/>
          <w:bCs/>
          <w:sz w:val="32"/>
          <w:szCs w:val="32"/>
          <w:lang w:val="en-US"/>
        </w:rPr>
        <w:t>Nhóm sinh viên:</w:t>
      </w:r>
      <w:r>
        <w:rPr>
          <w:rFonts w:asciiTheme="majorHAnsi" w:hAnsiTheme="majorHAnsi" w:cstheme="majorHAnsi"/>
          <w:b/>
          <w:bCs/>
          <w:sz w:val="32"/>
          <w:szCs w:val="32"/>
          <w:lang w:val="en-US"/>
        </w:rPr>
        <w:tab/>
      </w:r>
      <w:r>
        <w:rPr>
          <w:rFonts w:asciiTheme="majorHAnsi" w:hAnsiTheme="majorHAnsi" w:cstheme="majorHAnsi"/>
          <w:b/>
          <w:bCs/>
          <w:sz w:val="32"/>
          <w:szCs w:val="32"/>
          <w:lang w:val="en-US"/>
        </w:rPr>
        <w:t>Nguyễn Quang Phú – 19127507</w:t>
      </w:r>
    </w:p>
    <w:p>
      <w:pPr>
        <w:ind w:left="720"/>
        <w:rPr>
          <w:rFonts w:asciiTheme="majorHAnsi" w:hAnsiTheme="majorHAnsi" w:cstheme="majorHAnsi"/>
          <w:b/>
          <w:bCs/>
          <w:sz w:val="32"/>
          <w:szCs w:val="32"/>
          <w:lang w:val="en-US"/>
        </w:rPr>
      </w:pP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Lâm Hoàng Phúc – 19127512</w:t>
      </w:r>
    </w:p>
    <w:p>
      <w:pPr>
        <w:spacing w:after="360"/>
        <w:ind w:left="720"/>
        <w:rPr>
          <w:rFonts w:asciiTheme="majorHAnsi" w:hAnsiTheme="majorHAnsi" w:cstheme="majorHAnsi"/>
          <w:b/>
          <w:bCs/>
          <w:sz w:val="32"/>
          <w:szCs w:val="32"/>
          <w:lang w:val="en-US"/>
        </w:rPr>
      </w:pP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Võ Đình Phúc - 19127515</w:t>
      </w:r>
    </w:p>
    <w:p>
      <w:pPr>
        <w:spacing w:before="120"/>
        <w:ind w:left="720"/>
        <w:rPr>
          <w:rFonts w:asciiTheme="majorHAnsi" w:hAnsiTheme="majorHAnsi" w:cstheme="majorHAnsi"/>
          <w:b/>
          <w:bCs/>
          <w:sz w:val="32"/>
          <w:szCs w:val="32"/>
          <w:lang w:val="en-US"/>
        </w:rPr>
      </w:pPr>
      <w:r>
        <w:rPr>
          <w:rFonts w:asciiTheme="majorHAnsi" w:hAnsiTheme="majorHAnsi" w:cstheme="majorHAnsi"/>
          <w:b/>
          <w:bCs/>
          <w:sz w:val="32"/>
          <w:szCs w:val="32"/>
          <w:lang w:val="en-US"/>
        </w:rPr>
        <w:t>Lớp:</w:t>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ab/>
      </w:r>
      <w:r>
        <w:rPr>
          <w:rFonts w:asciiTheme="majorHAnsi" w:hAnsiTheme="majorHAnsi" w:cstheme="majorHAnsi"/>
          <w:b/>
          <w:bCs/>
          <w:sz w:val="32"/>
          <w:szCs w:val="32"/>
          <w:lang w:val="en-US"/>
        </w:rPr>
        <w:t>19HTTT2</w:t>
      </w:r>
    </w:p>
    <w:p>
      <w:pPr>
        <w:rPr>
          <w:rFonts w:asciiTheme="majorHAnsi" w:hAnsiTheme="majorHAnsi" w:cstheme="majorHAnsi"/>
          <w:sz w:val="24"/>
          <w:szCs w:val="24"/>
          <w:lang w:val="en-US"/>
        </w:rPr>
      </w:pPr>
    </w:p>
    <w:p>
      <w:pPr>
        <w:ind w:left="360"/>
        <w:rPr>
          <w:rFonts w:asciiTheme="majorHAnsi" w:hAnsiTheme="majorHAnsi" w:cstheme="majorHAnsi"/>
          <w:sz w:val="24"/>
          <w:szCs w:val="24"/>
          <w:lang w:val="en-US"/>
        </w:rPr>
      </w:pPr>
    </w:p>
    <w:p>
      <w:pPr>
        <w:ind w:left="360"/>
        <w:rPr>
          <w:rFonts w:asciiTheme="majorHAnsi" w:hAnsiTheme="majorHAnsi" w:cstheme="majorHAnsi"/>
          <w:sz w:val="24"/>
          <w:szCs w:val="24"/>
          <w:lang w:val="en-US"/>
        </w:rPr>
      </w:pPr>
    </w:p>
    <w:p>
      <w:pPr>
        <w:rPr>
          <w:rFonts w:asciiTheme="majorHAnsi" w:hAnsiTheme="majorHAnsi" w:cstheme="majorHAnsi"/>
          <w:b/>
          <w:bCs/>
          <w:sz w:val="24"/>
          <w:szCs w:val="24"/>
          <w:lang w:val="en-US"/>
        </w:rPr>
      </w:pPr>
    </w:p>
    <w:p>
      <w:pPr>
        <w:rPr>
          <w:rFonts w:asciiTheme="majorHAnsi" w:hAnsiTheme="majorHAnsi" w:cstheme="majorHAnsi"/>
          <w:b/>
          <w:bCs/>
          <w:sz w:val="24"/>
          <w:szCs w:val="24"/>
          <w:lang w:val="en-US"/>
        </w:rPr>
      </w:pPr>
    </w:p>
    <w:p>
      <w:pPr>
        <w:ind w:left="360"/>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TP.HỒ CHÍ MINH – THÁNG 11/2021</w:t>
      </w:r>
    </w:p>
    <w:sdt>
      <w:sdtPr>
        <w:rPr>
          <w:rFonts w:asciiTheme="majorHAnsi" w:hAnsiTheme="majorHAnsi" w:cstheme="majorHAnsi"/>
          <w:b/>
          <w:bCs/>
          <w:color w:val="4472C4" w:themeColor="accent1"/>
          <w:sz w:val="40"/>
          <w:szCs w:val="40"/>
          <w14:textFill>
            <w14:solidFill>
              <w14:schemeClr w14:val="accent1"/>
            </w14:solidFill>
          </w14:textFill>
        </w:rPr>
        <w:id w:val="26689463"/>
        <w:docPartObj>
          <w:docPartGallery w:val="Table of Contents"/>
          <w:docPartUnique/>
        </w:docPartObj>
      </w:sdtPr>
      <w:sdtEndPr>
        <w:rPr>
          <w:rFonts w:asciiTheme="majorHAnsi" w:hAnsiTheme="majorHAnsi" w:cstheme="majorHAnsi"/>
          <w:b/>
          <w:bCs/>
          <w:color w:val="auto"/>
          <w:sz w:val="22"/>
          <w:szCs w:val="22"/>
        </w:rPr>
      </w:sdtEndPr>
      <w:sdtContent>
        <w:p>
          <w:pPr>
            <w:rPr>
              <w:rFonts w:asciiTheme="majorHAnsi" w:hAnsiTheme="majorHAnsi" w:cstheme="majorHAnsi"/>
              <w:b/>
              <w:bCs/>
              <w:color w:val="4472C4" w:themeColor="accent1"/>
              <w:sz w:val="40"/>
              <w:szCs w:val="40"/>
              <w14:textFill>
                <w14:solidFill>
                  <w14:schemeClr w14:val="accent1"/>
                </w14:solidFill>
              </w14:textFill>
            </w:rPr>
          </w:pPr>
          <w:r>
            <w:rPr>
              <w:rFonts w:asciiTheme="majorHAnsi" w:hAnsiTheme="majorHAnsi" w:cstheme="majorHAnsi"/>
              <w:b/>
              <w:bCs/>
              <w:color w:val="4472C4" w:themeColor="accent1"/>
              <w:sz w:val="40"/>
              <w:szCs w:val="40"/>
              <w14:textFill>
                <w14:solidFill>
                  <w14:schemeClr w14:val="accent1"/>
                </w14:solidFill>
              </w14:textFill>
            </w:rPr>
            <w:t>Mục lục</w:t>
          </w:r>
        </w:p>
        <w:p>
          <w:pPr>
            <w:pStyle w:val="14"/>
            <w:tabs>
              <w:tab w:val="left" w:pos="440"/>
              <w:tab w:val="right" w:leader="dot" w:pos="9016"/>
            </w:tabs>
            <w:rPr>
              <w:rFonts w:asciiTheme="majorHAnsi" w:hAnsiTheme="majorHAnsi" w:eastAsiaTheme="minorEastAsia" w:cstheme="majorHAnsi"/>
              <w:sz w:val="28"/>
              <w:szCs w:val="28"/>
              <w:lang w:val="en-US"/>
            </w:rPr>
          </w:pPr>
          <w:r>
            <w:rPr>
              <w:rFonts w:asciiTheme="majorHAnsi" w:hAnsiTheme="majorHAnsi" w:cstheme="majorHAnsi"/>
              <w:sz w:val="28"/>
              <w:szCs w:val="28"/>
            </w:rPr>
            <w:fldChar w:fldCharType="begin"/>
          </w:r>
          <w:r>
            <w:rPr>
              <w:rFonts w:asciiTheme="majorHAnsi" w:hAnsiTheme="majorHAnsi" w:cstheme="majorHAnsi"/>
              <w:sz w:val="28"/>
              <w:szCs w:val="28"/>
            </w:rPr>
            <w:instrText xml:space="preserve"> TOC \o "1-3" \h \z \u </w:instrText>
          </w:r>
          <w:r>
            <w:rPr>
              <w:rFonts w:asciiTheme="majorHAnsi" w:hAnsiTheme="majorHAnsi" w:cstheme="majorHAnsi"/>
              <w:sz w:val="28"/>
              <w:szCs w:val="28"/>
            </w:rPr>
            <w:fldChar w:fldCharType="separate"/>
          </w:r>
          <w:r>
            <w:fldChar w:fldCharType="begin"/>
          </w:r>
          <w:r>
            <w:instrText xml:space="preserve"> HYPERLINK \l "_Toc87179479" </w:instrText>
          </w:r>
          <w:r>
            <w:fldChar w:fldCharType="separate"/>
          </w:r>
          <w:r>
            <w:rPr>
              <w:rStyle w:val="11"/>
              <w:rFonts w:asciiTheme="majorHAnsi" w:hAnsiTheme="majorHAnsi" w:cstheme="majorHAnsi"/>
              <w:b/>
              <w:bCs/>
              <w:sz w:val="28"/>
              <w:szCs w:val="28"/>
            </w:rPr>
            <w:t>1.</w:t>
          </w:r>
          <w:r>
            <w:rPr>
              <w:rFonts w:asciiTheme="majorHAnsi" w:hAnsiTheme="majorHAnsi" w:eastAsiaTheme="minorEastAsia" w:cstheme="majorHAnsi"/>
              <w:sz w:val="28"/>
              <w:szCs w:val="28"/>
              <w:lang w:val="en-US"/>
            </w:rPr>
            <w:tab/>
          </w:r>
          <w:r>
            <w:rPr>
              <w:rStyle w:val="11"/>
              <w:rFonts w:asciiTheme="majorHAnsi" w:hAnsiTheme="majorHAnsi" w:cstheme="majorHAnsi"/>
              <w:b/>
              <w:bCs/>
              <w:sz w:val="28"/>
              <w:szCs w:val="28"/>
            </w:rPr>
            <w:t>Thông tin n</w:t>
          </w:r>
          <w:r>
            <w:rPr>
              <w:rStyle w:val="11"/>
              <w:rFonts w:asciiTheme="majorHAnsi" w:hAnsiTheme="majorHAnsi" w:cstheme="majorHAnsi"/>
              <w:b/>
              <w:bCs/>
              <w:sz w:val="28"/>
              <w:szCs w:val="28"/>
              <w:lang w:val="en-US"/>
            </w:rPr>
            <w:t>hóm</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_Toc87179479 \h </w:instrText>
          </w:r>
          <w:r>
            <w:rPr>
              <w:rFonts w:asciiTheme="majorHAnsi" w:hAnsiTheme="majorHAnsi" w:cstheme="majorHAnsi"/>
              <w:sz w:val="28"/>
              <w:szCs w:val="28"/>
            </w:rPr>
            <w:fldChar w:fldCharType="separate"/>
          </w:r>
          <w:r>
            <w:rPr>
              <w:rFonts w:asciiTheme="majorHAnsi" w:hAnsiTheme="majorHAnsi" w:cstheme="majorHAnsi"/>
              <w:sz w:val="28"/>
              <w:szCs w:val="28"/>
            </w:rPr>
            <w:t>3</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14"/>
            <w:tabs>
              <w:tab w:val="left" w:pos="440"/>
              <w:tab w:val="right" w:leader="dot" w:pos="9016"/>
            </w:tabs>
            <w:rPr>
              <w:rFonts w:asciiTheme="majorHAnsi" w:hAnsiTheme="majorHAnsi" w:eastAsiaTheme="minorEastAsia" w:cstheme="majorHAnsi"/>
              <w:sz w:val="28"/>
              <w:szCs w:val="28"/>
              <w:lang w:val="en-US"/>
            </w:rPr>
          </w:pPr>
          <w:r>
            <w:fldChar w:fldCharType="begin"/>
          </w:r>
          <w:r>
            <w:instrText xml:space="preserve"> HYPERLINK \l "_Toc87179480" </w:instrText>
          </w:r>
          <w:r>
            <w:fldChar w:fldCharType="separate"/>
          </w:r>
          <w:r>
            <w:rPr>
              <w:rStyle w:val="11"/>
              <w:rFonts w:asciiTheme="majorHAnsi" w:hAnsiTheme="majorHAnsi" w:cstheme="majorHAnsi"/>
              <w:b/>
              <w:bCs/>
              <w:sz w:val="28"/>
              <w:szCs w:val="28"/>
            </w:rPr>
            <w:t>2.</w:t>
          </w:r>
          <w:r>
            <w:rPr>
              <w:rFonts w:asciiTheme="majorHAnsi" w:hAnsiTheme="majorHAnsi" w:eastAsiaTheme="minorEastAsia" w:cstheme="majorHAnsi"/>
              <w:sz w:val="28"/>
              <w:szCs w:val="28"/>
              <w:lang w:val="en-US"/>
            </w:rPr>
            <w:tab/>
          </w:r>
          <w:r>
            <w:rPr>
              <w:rStyle w:val="11"/>
              <w:rFonts w:asciiTheme="majorHAnsi" w:hAnsiTheme="majorHAnsi" w:cstheme="majorHAnsi"/>
              <w:b/>
              <w:bCs/>
              <w:sz w:val="28"/>
              <w:szCs w:val="28"/>
            </w:rPr>
            <w:t>Phân công công việc</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_Toc87179480 \h </w:instrText>
          </w:r>
          <w:r>
            <w:rPr>
              <w:rFonts w:asciiTheme="majorHAnsi" w:hAnsiTheme="majorHAnsi" w:cstheme="majorHAnsi"/>
              <w:sz w:val="28"/>
              <w:szCs w:val="28"/>
            </w:rPr>
            <w:fldChar w:fldCharType="separate"/>
          </w:r>
          <w:r>
            <w:rPr>
              <w:rFonts w:asciiTheme="majorHAnsi" w:hAnsiTheme="majorHAnsi" w:cstheme="majorHAnsi"/>
              <w:sz w:val="28"/>
              <w:szCs w:val="28"/>
            </w:rPr>
            <w:t>3</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14"/>
            <w:tabs>
              <w:tab w:val="left" w:pos="440"/>
              <w:tab w:val="right" w:leader="dot" w:pos="9016"/>
            </w:tabs>
            <w:rPr>
              <w:rFonts w:asciiTheme="majorHAnsi" w:hAnsiTheme="majorHAnsi" w:eastAsiaTheme="minorEastAsia" w:cstheme="majorHAnsi"/>
              <w:sz w:val="28"/>
              <w:szCs w:val="28"/>
              <w:lang w:val="en-US"/>
            </w:rPr>
          </w:pPr>
          <w:r>
            <w:fldChar w:fldCharType="begin"/>
          </w:r>
          <w:r>
            <w:instrText xml:space="preserve"> HYPERLINK \l "_Toc87179481" </w:instrText>
          </w:r>
          <w:r>
            <w:fldChar w:fldCharType="separate"/>
          </w:r>
          <w:r>
            <w:rPr>
              <w:rStyle w:val="11"/>
              <w:rFonts w:asciiTheme="majorHAnsi" w:hAnsiTheme="majorHAnsi" w:cstheme="majorHAnsi"/>
              <w:b/>
              <w:bCs/>
              <w:sz w:val="28"/>
              <w:szCs w:val="28"/>
            </w:rPr>
            <w:t>3.</w:t>
          </w:r>
          <w:r>
            <w:rPr>
              <w:rFonts w:asciiTheme="majorHAnsi" w:hAnsiTheme="majorHAnsi" w:eastAsiaTheme="minorEastAsia" w:cstheme="majorHAnsi"/>
              <w:sz w:val="28"/>
              <w:szCs w:val="28"/>
              <w:lang w:val="en-US"/>
            </w:rPr>
            <w:tab/>
          </w:r>
          <w:r>
            <w:rPr>
              <w:rStyle w:val="11"/>
              <w:rFonts w:asciiTheme="majorHAnsi" w:hAnsiTheme="majorHAnsi" w:cstheme="majorHAnsi"/>
              <w:b/>
              <w:bCs/>
              <w:sz w:val="28"/>
              <w:szCs w:val="28"/>
            </w:rPr>
            <w:t>Nội dung báo cáo</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_Toc87179481 \h </w:instrText>
          </w:r>
          <w:r>
            <w:rPr>
              <w:rFonts w:asciiTheme="majorHAnsi" w:hAnsiTheme="majorHAnsi" w:cstheme="majorHAnsi"/>
              <w:sz w:val="28"/>
              <w:szCs w:val="28"/>
            </w:rPr>
            <w:fldChar w:fldCharType="separate"/>
          </w:r>
          <w:r>
            <w:rPr>
              <w:rFonts w:asciiTheme="majorHAnsi" w:hAnsiTheme="majorHAnsi" w:cstheme="majorHAnsi"/>
              <w:sz w:val="28"/>
              <w:szCs w:val="28"/>
            </w:rPr>
            <w:t>4</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15"/>
            <w:tabs>
              <w:tab w:val="left" w:pos="880"/>
              <w:tab w:val="right" w:leader="dot" w:pos="9016"/>
            </w:tabs>
            <w:rPr>
              <w:rFonts w:asciiTheme="majorHAnsi" w:hAnsiTheme="majorHAnsi" w:eastAsiaTheme="minorEastAsia" w:cstheme="majorHAnsi"/>
              <w:sz w:val="28"/>
              <w:szCs w:val="28"/>
              <w:lang w:val="en-US"/>
            </w:rPr>
          </w:pPr>
          <w:r>
            <w:fldChar w:fldCharType="begin"/>
          </w:r>
          <w:r>
            <w:instrText xml:space="preserve"> HYPERLINK \l "_Toc87179482" </w:instrText>
          </w:r>
          <w:r>
            <w:fldChar w:fldCharType="separate"/>
          </w:r>
          <w:r>
            <w:rPr>
              <w:rStyle w:val="11"/>
              <w:rFonts w:asciiTheme="majorHAnsi" w:hAnsiTheme="majorHAnsi" w:cstheme="majorHAnsi"/>
              <w:i/>
              <w:iCs/>
              <w:sz w:val="28"/>
              <w:szCs w:val="28"/>
              <w:lang w:val="en-US"/>
            </w:rPr>
            <w:t>3.1</w:t>
          </w:r>
          <w:r>
            <w:rPr>
              <w:rFonts w:asciiTheme="majorHAnsi" w:hAnsiTheme="majorHAnsi" w:eastAsiaTheme="minorEastAsia" w:cstheme="majorHAnsi"/>
              <w:sz w:val="28"/>
              <w:szCs w:val="28"/>
              <w:lang w:val="en-US"/>
            </w:rPr>
            <w:tab/>
          </w:r>
          <w:r>
            <w:rPr>
              <w:rStyle w:val="11"/>
              <w:rFonts w:asciiTheme="majorHAnsi" w:hAnsiTheme="majorHAnsi" w:cstheme="majorHAnsi"/>
              <w:i/>
              <w:iCs/>
              <w:sz w:val="28"/>
              <w:szCs w:val="28"/>
              <w:lang w:val="en-US"/>
            </w:rPr>
            <w:t>Mô hình quan hệ ER</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_Toc87179482 \h </w:instrText>
          </w:r>
          <w:r>
            <w:rPr>
              <w:rFonts w:asciiTheme="majorHAnsi" w:hAnsiTheme="majorHAnsi" w:cstheme="majorHAnsi"/>
              <w:sz w:val="28"/>
              <w:szCs w:val="28"/>
            </w:rPr>
            <w:fldChar w:fldCharType="separate"/>
          </w:r>
          <w:r>
            <w:rPr>
              <w:rFonts w:asciiTheme="majorHAnsi" w:hAnsiTheme="majorHAnsi" w:cstheme="majorHAnsi"/>
              <w:sz w:val="28"/>
              <w:szCs w:val="28"/>
            </w:rPr>
            <w:t>4</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15"/>
            <w:tabs>
              <w:tab w:val="left" w:pos="880"/>
              <w:tab w:val="right" w:leader="dot" w:pos="9016"/>
            </w:tabs>
            <w:rPr>
              <w:rFonts w:asciiTheme="majorHAnsi" w:hAnsiTheme="majorHAnsi" w:eastAsiaTheme="minorEastAsia" w:cstheme="majorHAnsi"/>
              <w:sz w:val="28"/>
              <w:szCs w:val="28"/>
              <w:lang w:val="en-US"/>
            </w:rPr>
          </w:pPr>
          <w:r>
            <w:fldChar w:fldCharType="begin"/>
          </w:r>
          <w:r>
            <w:instrText xml:space="preserve"> HYPERLINK \l "_Toc87179483" </w:instrText>
          </w:r>
          <w:r>
            <w:fldChar w:fldCharType="separate"/>
          </w:r>
          <w:r>
            <w:rPr>
              <w:rStyle w:val="11"/>
              <w:rFonts w:asciiTheme="majorHAnsi" w:hAnsiTheme="majorHAnsi" w:cstheme="majorHAnsi"/>
              <w:i/>
              <w:iCs/>
              <w:sz w:val="28"/>
              <w:szCs w:val="28"/>
              <w:lang w:val="en-US"/>
            </w:rPr>
            <w:t>3.2</w:t>
          </w:r>
          <w:r>
            <w:rPr>
              <w:rFonts w:asciiTheme="majorHAnsi" w:hAnsiTheme="majorHAnsi" w:eastAsiaTheme="minorEastAsia" w:cstheme="majorHAnsi"/>
              <w:sz w:val="28"/>
              <w:szCs w:val="28"/>
              <w:lang w:val="en-US"/>
            </w:rPr>
            <w:tab/>
          </w:r>
          <w:r>
            <w:rPr>
              <w:rStyle w:val="11"/>
              <w:rFonts w:asciiTheme="majorHAnsi" w:hAnsiTheme="majorHAnsi" w:cstheme="majorHAnsi"/>
              <w:i/>
              <w:iCs/>
              <w:sz w:val="28"/>
              <w:szCs w:val="28"/>
              <w:lang w:val="en-US"/>
            </w:rPr>
            <w:t>Mô tả bảng – thuộc tính</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_Toc87179483 \h </w:instrText>
          </w:r>
          <w:r>
            <w:rPr>
              <w:rFonts w:asciiTheme="majorHAnsi" w:hAnsiTheme="majorHAnsi" w:cstheme="majorHAnsi"/>
              <w:sz w:val="28"/>
              <w:szCs w:val="28"/>
            </w:rPr>
            <w:fldChar w:fldCharType="separate"/>
          </w:r>
          <w:r>
            <w:rPr>
              <w:rFonts w:asciiTheme="majorHAnsi" w:hAnsiTheme="majorHAnsi" w:cstheme="majorHAnsi"/>
              <w:sz w:val="28"/>
              <w:szCs w:val="28"/>
            </w:rPr>
            <w:t>4</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15"/>
            <w:tabs>
              <w:tab w:val="left" w:pos="880"/>
              <w:tab w:val="right" w:leader="dot" w:pos="9016"/>
            </w:tabs>
            <w:rPr>
              <w:rFonts w:asciiTheme="majorHAnsi" w:hAnsiTheme="majorHAnsi" w:eastAsiaTheme="minorEastAsia" w:cstheme="majorHAnsi"/>
              <w:sz w:val="28"/>
              <w:szCs w:val="28"/>
              <w:lang w:val="en-US"/>
            </w:rPr>
          </w:pPr>
          <w:r>
            <w:fldChar w:fldCharType="begin"/>
          </w:r>
          <w:r>
            <w:instrText xml:space="preserve"> HYPERLINK \l "_Toc87179484" </w:instrText>
          </w:r>
          <w:r>
            <w:fldChar w:fldCharType="separate"/>
          </w:r>
          <w:r>
            <w:rPr>
              <w:rStyle w:val="11"/>
              <w:rFonts w:asciiTheme="majorHAnsi" w:hAnsiTheme="majorHAnsi" w:cstheme="majorHAnsi"/>
              <w:i/>
              <w:iCs/>
              <w:sz w:val="28"/>
              <w:szCs w:val="28"/>
              <w:lang w:val="en-US"/>
            </w:rPr>
            <w:t>3.3</w:t>
          </w:r>
          <w:r>
            <w:rPr>
              <w:rFonts w:asciiTheme="majorHAnsi" w:hAnsiTheme="majorHAnsi" w:eastAsiaTheme="minorEastAsia" w:cstheme="majorHAnsi"/>
              <w:sz w:val="28"/>
              <w:szCs w:val="28"/>
              <w:lang w:val="en-US"/>
            </w:rPr>
            <w:tab/>
          </w:r>
          <w:r>
            <w:rPr>
              <w:rStyle w:val="11"/>
              <w:rFonts w:asciiTheme="majorHAnsi" w:hAnsiTheme="majorHAnsi" w:cstheme="majorHAnsi"/>
              <w:i/>
              <w:iCs/>
              <w:sz w:val="28"/>
              <w:szCs w:val="28"/>
              <w:lang w:val="en-US"/>
            </w:rPr>
            <w:t>Diagram cơ sở dữ liệu</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_Toc87179484 \h </w:instrText>
          </w:r>
          <w:r>
            <w:rPr>
              <w:rFonts w:asciiTheme="majorHAnsi" w:hAnsiTheme="majorHAnsi" w:cstheme="majorHAnsi"/>
              <w:sz w:val="28"/>
              <w:szCs w:val="28"/>
            </w:rPr>
            <w:fldChar w:fldCharType="separate"/>
          </w:r>
          <w:r>
            <w:rPr>
              <w:rFonts w:asciiTheme="majorHAnsi" w:hAnsiTheme="majorHAnsi" w:cstheme="majorHAnsi"/>
              <w:sz w:val="28"/>
              <w:szCs w:val="28"/>
            </w:rPr>
            <w:t>6</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rPr>
              <w:rFonts w:asciiTheme="majorHAnsi" w:hAnsiTheme="majorHAnsi" w:cstheme="majorHAnsi"/>
            </w:rPr>
          </w:pPr>
          <w:r>
            <w:rPr>
              <w:rFonts w:asciiTheme="majorHAnsi" w:hAnsiTheme="majorHAnsi" w:cstheme="majorHAnsi"/>
              <w:b/>
              <w:bCs/>
              <w:sz w:val="28"/>
              <w:szCs w:val="28"/>
            </w:rPr>
            <w:fldChar w:fldCharType="end"/>
          </w:r>
        </w:p>
      </w:sdtContent>
    </w:sdt>
    <w:p>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pStyle w:val="2"/>
        <w:numPr>
          <w:ilvl w:val="0"/>
          <w:numId w:val="1"/>
        </w:numPr>
        <w:spacing w:before="0" w:after="120" w:line="360" w:lineRule="auto"/>
        <w:rPr>
          <w:rFonts w:cstheme="majorHAnsi"/>
          <w:b/>
          <w:bCs/>
          <w:color w:val="auto"/>
        </w:rPr>
      </w:pPr>
      <w:bookmarkStart w:id="0" w:name="_Toc87179479"/>
      <w:r>
        <w:rPr>
          <w:rFonts w:cstheme="majorHAnsi"/>
          <w:b/>
          <w:bCs/>
          <w:color w:val="auto"/>
        </w:rPr>
        <w:t>Thông tin n</w:t>
      </w:r>
      <w:r>
        <w:rPr>
          <w:rFonts w:cstheme="majorHAnsi"/>
          <w:b/>
          <w:bCs/>
          <w:color w:val="auto"/>
          <w:lang w:val="en-US"/>
        </w:rPr>
        <w:t>hóm</w:t>
      </w:r>
      <w:bookmarkEnd w:id="0"/>
    </w:p>
    <w:tbl>
      <w:tblPr>
        <w:tblStyle w:val="26"/>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155"/>
        <w:gridCol w:w="2833"/>
        <w:gridCol w:w="4112"/>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55"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spacing w:before="100" w:after="100" w:line="240" w:lineRule="auto"/>
              <w:jc w:val="center"/>
              <w:rPr>
                <w:rFonts w:asciiTheme="majorHAnsi" w:hAnsiTheme="majorHAnsi" w:cstheme="majorHAnsi"/>
                <w:b/>
                <w:bCs/>
                <w:color w:val="FFFFFF" w:themeColor="background1"/>
                <w:sz w:val="28"/>
                <w:szCs w:val="28"/>
                <w:lang w:val="en-US"/>
                <w14:textFill>
                  <w14:solidFill>
                    <w14:schemeClr w14:val="bg1"/>
                  </w14:solidFill>
                </w14:textFill>
              </w:rPr>
            </w:pPr>
            <w:r>
              <w:rPr>
                <w:rFonts w:asciiTheme="majorHAnsi" w:hAnsiTheme="majorHAnsi" w:cstheme="majorHAnsi"/>
                <w:b/>
                <w:bCs/>
                <w:color w:val="FFFFFF" w:themeColor="background1"/>
                <w:sz w:val="28"/>
                <w:szCs w:val="28"/>
                <w:lang w:val="en-US"/>
                <w14:textFill>
                  <w14:solidFill>
                    <w14:schemeClr w14:val="bg1"/>
                  </w14:solidFill>
                </w14:textFill>
              </w:rPr>
              <w:t>Mã số sinh viên</w:t>
            </w:r>
          </w:p>
        </w:tc>
        <w:tc>
          <w:tcPr>
            <w:tcW w:w="2833"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spacing w:before="100" w:after="100" w:line="240" w:lineRule="auto"/>
              <w:jc w:val="center"/>
              <w:rPr>
                <w:rFonts w:asciiTheme="majorHAnsi" w:hAnsiTheme="majorHAnsi" w:cstheme="majorHAnsi"/>
                <w:b/>
                <w:bCs/>
                <w:color w:val="FFFFFF" w:themeColor="background1"/>
                <w:sz w:val="28"/>
                <w:szCs w:val="28"/>
                <w:lang w:val="en-US"/>
                <w14:textFill>
                  <w14:solidFill>
                    <w14:schemeClr w14:val="bg1"/>
                  </w14:solidFill>
                </w14:textFill>
              </w:rPr>
            </w:pPr>
            <w:r>
              <w:rPr>
                <w:rFonts w:asciiTheme="majorHAnsi" w:hAnsiTheme="majorHAnsi" w:cstheme="majorHAnsi"/>
                <w:b/>
                <w:bCs/>
                <w:color w:val="FFFFFF" w:themeColor="background1"/>
                <w:sz w:val="28"/>
                <w:szCs w:val="28"/>
                <w:lang w:val="en-US"/>
                <w14:textFill>
                  <w14:solidFill>
                    <w14:schemeClr w14:val="bg1"/>
                  </w14:solidFill>
                </w14:textFill>
              </w:rPr>
              <w:t>Họ và tên</w:t>
            </w:r>
          </w:p>
        </w:tc>
        <w:tc>
          <w:tcPr>
            <w:tcW w:w="4028"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vAlign w:val="center"/>
          </w:tcPr>
          <w:p>
            <w:pPr>
              <w:spacing w:before="100" w:after="100" w:line="240" w:lineRule="auto"/>
              <w:jc w:val="center"/>
              <w:rPr>
                <w:rFonts w:asciiTheme="majorHAnsi" w:hAnsiTheme="majorHAnsi" w:cstheme="majorHAnsi"/>
                <w:b/>
                <w:bCs/>
                <w:color w:val="FFFFFF" w:themeColor="background1"/>
                <w:sz w:val="28"/>
                <w:szCs w:val="28"/>
                <w:lang w:val="en-US"/>
                <w14:textFill>
                  <w14:solidFill>
                    <w14:schemeClr w14:val="bg1"/>
                  </w14:solidFill>
                </w14:textFill>
              </w:rPr>
            </w:pPr>
            <w:r>
              <w:rPr>
                <w:rFonts w:asciiTheme="majorHAnsi" w:hAnsiTheme="majorHAnsi" w:cstheme="majorHAnsi"/>
                <w:b/>
                <w:bCs/>
                <w:color w:val="FFFFFF" w:themeColor="background1"/>
                <w:sz w:val="28"/>
                <w:szCs w:val="28"/>
                <w:lang w:val="en-US"/>
                <w14:textFill>
                  <w14:solidFill>
                    <w14:schemeClr w14:val="bg1"/>
                  </w14:solidFill>
                </w14:textFill>
              </w:rPr>
              <w:t>Email</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55" w:type="dxa"/>
            <w:shd w:val="clear" w:color="auto" w:fill="DEEAF6" w:themeFill="accent5" w:themeFillTint="33"/>
            <w:vAlign w:val="center"/>
          </w:tcPr>
          <w:p>
            <w:pPr>
              <w:spacing w:before="100" w:after="100" w:line="24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19127507</w:t>
            </w:r>
          </w:p>
        </w:tc>
        <w:tc>
          <w:tcPr>
            <w:tcW w:w="2833" w:type="dxa"/>
            <w:shd w:val="clear" w:color="auto" w:fill="DEEAF6" w:themeFill="accent5" w:themeFillTint="33"/>
            <w:vAlign w:val="center"/>
          </w:tcPr>
          <w:p>
            <w:pPr>
              <w:spacing w:before="100" w:after="100" w:line="24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Nguyễn Quang Phú</w:t>
            </w:r>
          </w:p>
        </w:tc>
        <w:tc>
          <w:tcPr>
            <w:tcW w:w="4028" w:type="dxa"/>
            <w:shd w:val="clear" w:color="auto" w:fill="DEEAF6" w:themeFill="accent5" w:themeFillTint="33"/>
            <w:vAlign w:val="center"/>
          </w:tcPr>
          <w:p>
            <w:pPr>
              <w:spacing w:before="100" w:after="100" w:line="240" w:lineRule="auto"/>
              <w:jc w:val="center"/>
              <w:rPr>
                <w:rFonts w:asciiTheme="majorHAnsi" w:hAnsiTheme="majorHAnsi" w:cstheme="majorHAnsi"/>
                <w:sz w:val="28"/>
                <w:szCs w:val="28"/>
              </w:rPr>
            </w:pPr>
            <w:r>
              <w:rPr>
                <w:rFonts w:asciiTheme="majorHAnsi" w:hAnsiTheme="majorHAnsi" w:cstheme="majorHAnsi"/>
                <w:sz w:val="28"/>
                <w:szCs w:val="28"/>
                <w:lang w:val="en-US"/>
              </w:rPr>
              <w:t>19127507@student.hcmus.edu.vn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55" w:type="dxa"/>
            <w:vAlign w:val="center"/>
          </w:tcPr>
          <w:p>
            <w:pPr>
              <w:spacing w:before="100" w:after="100" w:line="24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19127512</w:t>
            </w:r>
          </w:p>
        </w:tc>
        <w:tc>
          <w:tcPr>
            <w:tcW w:w="2833" w:type="dxa"/>
            <w:vAlign w:val="center"/>
          </w:tcPr>
          <w:p>
            <w:pPr>
              <w:spacing w:before="100" w:after="100" w:line="24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Lâm Hoàng Phúc</w:t>
            </w:r>
          </w:p>
        </w:tc>
        <w:tc>
          <w:tcPr>
            <w:tcW w:w="4028" w:type="dxa"/>
            <w:vAlign w:val="center"/>
          </w:tcPr>
          <w:p>
            <w:pPr>
              <w:spacing w:before="100" w:after="100" w:line="240" w:lineRule="auto"/>
              <w:jc w:val="center"/>
              <w:rPr>
                <w:rFonts w:asciiTheme="majorHAnsi" w:hAnsiTheme="majorHAnsi" w:cstheme="majorHAnsi"/>
                <w:sz w:val="28"/>
                <w:szCs w:val="28"/>
              </w:rPr>
            </w:pPr>
            <w:r>
              <w:rPr>
                <w:rFonts w:asciiTheme="majorHAnsi" w:hAnsiTheme="majorHAnsi" w:cstheme="majorHAnsi"/>
                <w:sz w:val="28"/>
                <w:szCs w:val="28"/>
                <w:lang w:val="en-US"/>
              </w:rPr>
              <w:t>19127512@student.hcmus.edu.vn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55" w:type="dxa"/>
            <w:shd w:val="clear" w:color="auto" w:fill="DEEAF6" w:themeFill="accent5" w:themeFillTint="33"/>
            <w:vAlign w:val="center"/>
          </w:tcPr>
          <w:p>
            <w:pPr>
              <w:spacing w:before="100" w:after="100" w:line="24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19127515</w:t>
            </w:r>
          </w:p>
        </w:tc>
        <w:tc>
          <w:tcPr>
            <w:tcW w:w="2833" w:type="dxa"/>
            <w:shd w:val="clear" w:color="auto" w:fill="DEEAF6" w:themeFill="accent5" w:themeFillTint="33"/>
            <w:vAlign w:val="center"/>
          </w:tcPr>
          <w:p>
            <w:pPr>
              <w:spacing w:before="100" w:after="100" w:line="24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Võ Đình Phúc</w:t>
            </w:r>
          </w:p>
        </w:tc>
        <w:tc>
          <w:tcPr>
            <w:tcW w:w="4028" w:type="dxa"/>
            <w:shd w:val="clear" w:color="auto" w:fill="DEEAF6" w:themeFill="accent5" w:themeFillTint="33"/>
            <w:vAlign w:val="center"/>
          </w:tcPr>
          <w:p>
            <w:pPr>
              <w:spacing w:before="100" w:after="100" w:line="240" w:lineRule="auto"/>
              <w:jc w:val="center"/>
              <w:rPr>
                <w:rFonts w:asciiTheme="majorHAnsi" w:hAnsiTheme="majorHAnsi" w:cstheme="majorHAnsi"/>
                <w:sz w:val="28"/>
                <w:szCs w:val="28"/>
              </w:rPr>
            </w:pPr>
            <w:r>
              <w:rPr>
                <w:rFonts w:asciiTheme="majorHAnsi" w:hAnsiTheme="majorHAnsi" w:cstheme="majorHAnsi"/>
                <w:sz w:val="28"/>
                <w:szCs w:val="28"/>
                <w:lang w:val="en-US"/>
              </w:rPr>
              <w:t>19127515@student.hcmus.edu.vn</w:t>
            </w:r>
          </w:p>
        </w:tc>
      </w:tr>
    </w:tbl>
    <w:p>
      <w:pPr>
        <w:rPr>
          <w:rFonts w:asciiTheme="majorHAnsi" w:hAnsiTheme="majorHAnsi" w:cstheme="majorHAnsi"/>
          <w:sz w:val="28"/>
          <w:szCs w:val="28"/>
        </w:rPr>
      </w:pPr>
    </w:p>
    <w:p>
      <w:pPr>
        <w:pStyle w:val="2"/>
        <w:numPr>
          <w:ilvl w:val="0"/>
          <w:numId w:val="1"/>
        </w:numPr>
        <w:spacing w:after="120" w:line="360" w:lineRule="auto"/>
        <w:rPr>
          <w:rFonts w:cstheme="majorHAnsi"/>
          <w:b/>
          <w:bCs/>
          <w:color w:val="auto"/>
        </w:rPr>
      </w:pPr>
      <w:bookmarkStart w:id="1" w:name="_Toc87179480"/>
      <w:r>
        <w:rPr>
          <w:rFonts w:cstheme="majorHAnsi"/>
          <w:b/>
          <w:bCs/>
          <w:color w:val="auto"/>
        </w:rPr>
        <w:t>Phân công công việc</w:t>
      </w:r>
      <w:bookmarkEnd w:id="1"/>
    </w:p>
    <w:tbl>
      <w:tblPr>
        <w:tblStyle w:val="26"/>
        <w:tblW w:w="9270" w:type="dxa"/>
        <w:tblInd w:w="-5"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820"/>
        <w:gridCol w:w="1707"/>
        <w:gridCol w:w="3503"/>
        <w:gridCol w:w="1530"/>
        <w:gridCol w:w="171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Ex>
        <w:trPr>
          <w:trHeight w:val="991" w:hRule="atLeast"/>
        </w:trPr>
        <w:tc>
          <w:tcPr>
            <w:tcW w:w="82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spacing w:before="80" w:after="80" w:line="360" w:lineRule="auto"/>
              <w:jc w:val="center"/>
              <w:rPr>
                <w:rFonts w:eastAsia="Times New Roman" w:asciiTheme="majorHAnsi" w:hAnsiTheme="majorHAnsi" w:cstheme="majorHAnsi"/>
                <w:b/>
                <w:bCs/>
                <w:color w:val="FFFFFF" w:themeColor="background1"/>
                <w:sz w:val="28"/>
                <w:szCs w:val="28"/>
                <w:lang w:val="en-US"/>
                <w14:textFill>
                  <w14:solidFill>
                    <w14:schemeClr w14:val="bg1"/>
                  </w14:solidFill>
                </w14:textFill>
              </w:rPr>
            </w:pPr>
            <w:r>
              <w:rPr>
                <w:rFonts w:eastAsia="Times New Roman" w:asciiTheme="majorHAnsi" w:hAnsiTheme="majorHAnsi" w:cstheme="majorHAnsi"/>
                <w:b/>
                <w:bCs/>
                <w:color w:val="FFFFFF" w:themeColor="background1"/>
                <w:sz w:val="28"/>
                <w:szCs w:val="28"/>
                <w:lang w:val="en-US"/>
                <w14:textFill>
                  <w14:solidFill>
                    <w14:schemeClr w14:val="bg1"/>
                  </w14:solidFill>
                </w14:textFill>
              </w:rPr>
              <w:t>STT</w:t>
            </w:r>
          </w:p>
        </w:tc>
        <w:tc>
          <w:tcPr>
            <w:tcW w:w="1707"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spacing w:before="80" w:after="80" w:line="360" w:lineRule="auto"/>
              <w:rPr>
                <w:rFonts w:eastAsia="Times New Roman" w:asciiTheme="majorHAnsi" w:hAnsiTheme="majorHAnsi" w:cstheme="majorHAnsi"/>
                <w:b/>
                <w:bCs/>
                <w:color w:val="FFFFFF" w:themeColor="background1"/>
                <w:sz w:val="28"/>
                <w:szCs w:val="28"/>
                <w:lang w:val="en-US"/>
                <w14:textFill>
                  <w14:solidFill>
                    <w14:schemeClr w14:val="bg1"/>
                  </w14:solidFill>
                </w14:textFill>
              </w:rPr>
            </w:pPr>
            <w:r>
              <w:rPr>
                <w:rFonts w:eastAsia="Times New Roman" w:asciiTheme="majorHAnsi" w:hAnsiTheme="majorHAnsi" w:cstheme="majorHAnsi"/>
                <w:b/>
                <w:bCs/>
                <w:color w:val="FFFFFF" w:themeColor="background1"/>
                <w:sz w:val="28"/>
                <w:szCs w:val="28"/>
                <w:lang w:val="en-US"/>
                <w14:textFill>
                  <w14:solidFill>
                    <w14:schemeClr w14:val="bg1"/>
                  </w14:solidFill>
                </w14:textFill>
              </w:rPr>
              <w:t>Công việc</w:t>
            </w:r>
          </w:p>
        </w:tc>
        <w:tc>
          <w:tcPr>
            <w:tcW w:w="3503"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spacing w:before="80" w:after="80" w:line="360" w:lineRule="auto"/>
              <w:rPr>
                <w:rFonts w:eastAsia="Times New Roman" w:asciiTheme="majorHAnsi" w:hAnsiTheme="majorHAnsi" w:cstheme="majorHAnsi"/>
                <w:b/>
                <w:bCs/>
                <w:color w:val="FFFFFF" w:themeColor="background1"/>
                <w:sz w:val="28"/>
                <w:szCs w:val="28"/>
                <w:lang w:val="en-US"/>
                <w14:textFill>
                  <w14:solidFill>
                    <w14:schemeClr w14:val="bg1"/>
                  </w14:solidFill>
                </w14:textFill>
              </w:rPr>
            </w:pPr>
            <w:r>
              <w:rPr>
                <w:rFonts w:eastAsia="Times New Roman" w:asciiTheme="majorHAnsi" w:hAnsiTheme="majorHAnsi" w:cstheme="majorHAnsi"/>
                <w:b/>
                <w:bCs/>
                <w:color w:val="FFFFFF" w:themeColor="background1"/>
                <w:sz w:val="28"/>
                <w:szCs w:val="28"/>
                <w:lang w:val="en-US"/>
                <w14:textFill>
                  <w14:solidFill>
                    <w14:schemeClr w14:val="bg1"/>
                  </w14:solidFill>
                </w14:textFill>
              </w:rPr>
              <w:t>Chi tiết công việc</w:t>
            </w:r>
          </w:p>
        </w:tc>
        <w:tc>
          <w:tcPr>
            <w:tcW w:w="153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spacing w:before="80" w:after="80" w:line="360" w:lineRule="auto"/>
              <w:jc w:val="center"/>
              <w:rPr>
                <w:rFonts w:eastAsia="Times New Roman" w:asciiTheme="majorHAnsi" w:hAnsiTheme="majorHAnsi" w:cstheme="majorHAnsi"/>
                <w:b/>
                <w:bCs/>
                <w:color w:val="FFFFFF" w:themeColor="background1"/>
                <w:sz w:val="28"/>
                <w:szCs w:val="28"/>
                <w:lang w:val="en-US"/>
                <w14:textFill>
                  <w14:solidFill>
                    <w14:schemeClr w14:val="bg1"/>
                  </w14:solidFill>
                </w14:textFill>
              </w:rPr>
            </w:pPr>
            <w:r>
              <w:rPr>
                <w:rFonts w:eastAsia="Times New Roman" w:asciiTheme="majorHAnsi" w:hAnsiTheme="majorHAnsi" w:cstheme="majorHAnsi"/>
                <w:b/>
                <w:bCs/>
                <w:color w:val="FFFFFF" w:themeColor="background1"/>
                <w:sz w:val="28"/>
                <w:szCs w:val="28"/>
                <w:lang w:val="en-US"/>
                <w14:textFill>
                  <w14:solidFill>
                    <w14:schemeClr w14:val="bg1"/>
                  </w14:solidFill>
                </w14:textFill>
              </w:rPr>
              <w:t>Phân công</w:t>
            </w:r>
          </w:p>
        </w:tc>
        <w:tc>
          <w:tcPr>
            <w:tcW w:w="171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vAlign w:val="center"/>
          </w:tcPr>
          <w:p>
            <w:pPr>
              <w:spacing w:before="80" w:after="80" w:line="360" w:lineRule="auto"/>
              <w:jc w:val="center"/>
              <w:rPr>
                <w:rFonts w:eastAsia="Times New Roman" w:asciiTheme="majorHAnsi" w:hAnsiTheme="majorHAnsi" w:cstheme="majorHAnsi"/>
                <w:b/>
                <w:bCs/>
                <w:color w:val="FFFFFF" w:themeColor="background1"/>
                <w:sz w:val="28"/>
                <w:szCs w:val="28"/>
                <w:lang w:val="en-US"/>
                <w14:textFill>
                  <w14:solidFill>
                    <w14:schemeClr w14:val="bg1"/>
                  </w14:solidFill>
                </w14:textFill>
              </w:rPr>
            </w:pPr>
            <w:r>
              <w:rPr>
                <w:rFonts w:eastAsia="Times New Roman" w:asciiTheme="majorHAnsi" w:hAnsiTheme="majorHAnsi" w:cstheme="majorHAnsi"/>
                <w:b/>
                <w:bCs/>
                <w:color w:val="FFFFFF" w:themeColor="background1"/>
                <w:sz w:val="28"/>
                <w:szCs w:val="28"/>
                <w:lang w:val="en-US"/>
                <w14:textFill>
                  <w14:solidFill>
                    <w14:schemeClr w14:val="bg1"/>
                  </w14:solidFill>
                </w14:textFill>
              </w:rPr>
              <w:t>Hoàn thành</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1601" w:hRule="atLeast"/>
        </w:trPr>
        <w:tc>
          <w:tcPr>
            <w:tcW w:w="820" w:type="dxa"/>
            <w:vMerge w:val="restart"/>
            <w:shd w:val="clear" w:color="auto" w:fill="DEEAF6" w:themeFill="accent5" w:themeFillTint="33"/>
            <w:vAlign w:val="center"/>
          </w:tcPr>
          <w:p>
            <w:pPr>
              <w:spacing w:before="80" w:after="80" w:line="360" w:lineRule="auto"/>
              <w:jc w:val="center"/>
              <w:rPr>
                <w:rFonts w:eastAsia="Times New Roman" w:asciiTheme="majorHAnsi" w:hAnsiTheme="majorHAnsi" w:cstheme="majorHAnsi"/>
                <w:b w:val="0"/>
                <w:bCs w:val="0"/>
                <w:sz w:val="28"/>
                <w:szCs w:val="28"/>
                <w:lang w:val="en-US"/>
              </w:rPr>
            </w:pPr>
            <w:r>
              <w:rPr>
                <w:rFonts w:eastAsia="Times New Roman" w:asciiTheme="majorHAnsi" w:hAnsiTheme="majorHAnsi" w:cstheme="majorHAnsi"/>
                <w:b/>
                <w:bCs/>
                <w:sz w:val="28"/>
                <w:szCs w:val="28"/>
                <w:lang w:val="en-US"/>
              </w:rPr>
              <w:t>1</w:t>
            </w:r>
          </w:p>
        </w:tc>
        <w:tc>
          <w:tcPr>
            <w:tcW w:w="1707" w:type="dxa"/>
            <w:vMerge w:val="restart"/>
            <w:shd w:val="clear" w:color="auto" w:fill="DEEAF6" w:themeFill="accent5" w:themeFillTint="33"/>
            <w:vAlign w:val="center"/>
          </w:tcPr>
          <w:p>
            <w:pPr>
              <w:spacing w:before="80" w:after="80" w:line="360" w:lineRule="auto"/>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Thiết kế cơ sở dữ liệu</w:t>
            </w:r>
          </w:p>
        </w:tc>
        <w:tc>
          <w:tcPr>
            <w:tcW w:w="3503" w:type="dxa"/>
            <w:shd w:val="clear" w:color="auto" w:fill="DEEAF6" w:themeFill="accent5" w:themeFillTint="33"/>
            <w:vAlign w:val="center"/>
          </w:tcPr>
          <w:p>
            <w:pPr>
              <w:spacing w:before="80" w:after="80" w:line="360" w:lineRule="auto"/>
              <w:rPr>
                <w:rFonts w:eastAsia="Times New Roman" w:asciiTheme="majorHAnsi" w:hAnsiTheme="majorHAnsi" w:cstheme="majorHAnsi"/>
                <w:sz w:val="26"/>
                <w:szCs w:val="26"/>
                <w:lang w:val="en-US"/>
              </w:rPr>
            </w:pPr>
            <w:r>
              <w:rPr>
                <w:rFonts w:eastAsia="Times New Roman" w:asciiTheme="majorHAnsi" w:hAnsiTheme="majorHAnsi" w:cstheme="majorHAnsi"/>
                <w:b/>
                <w:bCs/>
                <w:i/>
                <w:iCs/>
                <w:sz w:val="26"/>
                <w:szCs w:val="26"/>
                <w:lang w:val="en-US"/>
              </w:rPr>
              <w:t>Thiết kế, đặc tả và viết script</w:t>
            </w:r>
            <w:r>
              <w:rPr>
                <w:rFonts w:eastAsia="Times New Roman" w:asciiTheme="majorHAnsi" w:hAnsiTheme="majorHAnsi" w:cstheme="majorHAnsi"/>
                <w:sz w:val="26"/>
                <w:szCs w:val="26"/>
                <w:lang w:val="en-US"/>
              </w:rPr>
              <w:t xml:space="preserve"> các bảng </w:t>
            </w:r>
            <w:r>
              <w:rPr>
                <w:rFonts w:eastAsia="Times New Roman" w:asciiTheme="majorHAnsi" w:hAnsiTheme="majorHAnsi" w:cstheme="majorHAnsi"/>
                <w:i/>
                <w:iCs/>
                <w:sz w:val="26"/>
                <w:szCs w:val="26"/>
                <w:lang w:val="en-US"/>
              </w:rPr>
              <w:t>đối tác, hợp đồng, chi nhánh, loại hàng.</w:t>
            </w:r>
          </w:p>
        </w:tc>
        <w:tc>
          <w:tcPr>
            <w:tcW w:w="153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19127515</w:t>
            </w:r>
          </w:p>
        </w:tc>
        <w:tc>
          <w:tcPr>
            <w:tcW w:w="171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100%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1511" w:hRule="atLeast"/>
        </w:trPr>
        <w:tc>
          <w:tcPr>
            <w:tcW w:w="820" w:type="dxa"/>
            <w:vMerge w:val="continue"/>
            <w:vAlign w:val="center"/>
          </w:tcPr>
          <w:p>
            <w:pPr>
              <w:spacing w:before="80" w:after="80" w:line="360" w:lineRule="auto"/>
              <w:jc w:val="center"/>
              <w:rPr>
                <w:rFonts w:eastAsia="Times New Roman" w:asciiTheme="majorHAnsi" w:hAnsiTheme="majorHAnsi" w:cstheme="majorHAnsi"/>
                <w:b/>
                <w:bCs/>
                <w:sz w:val="28"/>
                <w:szCs w:val="28"/>
                <w:lang w:val="en-US"/>
              </w:rPr>
            </w:pPr>
          </w:p>
        </w:tc>
        <w:tc>
          <w:tcPr>
            <w:tcW w:w="1707" w:type="dxa"/>
            <w:vMerge w:val="continue"/>
            <w:vAlign w:val="center"/>
          </w:tcPr>
          <w:p>
            <w:pPr>
              <w:spacing w:before="80" w:after="80" w:line="360" w:lineRule="auto"/>
              <w:rPr>
                <w:rFonts w:eastAsia="Times New Roman" w:asciiTheme="majorHAnsi" w:hAnsiTheme="majorHAnsi" w:cstheme="majorHAnsi"/>
                <w:sz w:val="28"/>
                <w:szCs w:val="28"/>
                <w:lang w:val="en-US"/>
              </w:rPr>
            </w:pPr>
          </w:p>
        </w:tc>
        <w:tc>
          <w:tcPr>
            <w:tcW w:w="3503" w:type="dxa"/>
            <w:vAlign w:val="center"/>
          </w:tcPr>
          <w:p>
            <w:pPr>
              <w:spacing w:before="80" w:after="80" w:line="360" w:lineRule="auto"/>
              <w:rPr>
                <w:rFonts w:eastAsia="Times New Roman" w:asciiTheme="majorHAnsi" w:hAnsiTheme="majorHAnsi" w:cstheme="majorHAnsi"/>
                <w:sz w:val="26"/>
                <w:szCs w:val="26"/>
                <w:lang w:val="en-US"/>
              </w:rPr>
            </w:pPr>
            <w:r>
              <w:rPr>
                <w:rFonts w:eastAsia="Times New Roman" w:asciiTheme="majorHAnsi" w:hAnsiTheme="majorHAnsi" w:cstheme="majorHAnsi"/>
                <w:b/>
                <w:bCs/>
                <w:i/>
                <w:iCs/>
                <w:sz w:val="26"/>
                <w:szCs w:val="26"/>
                <w:lang w:val="en-US"/>
              </w:rPr>
              <w:t>Thiết kế, đặc tả và viết script</w:t>
            </w:r>
            <w:r>
              <w:rPr>
                <w:rFonts w:eastAsia="Times New Roman" w:asciiTheme="majorHAnsi" w:hAnsiTheme="majorHAnsi" w:cstheme="majorHAnsi"/>
                <w:sz w:val="26"/>
                <w:szCs w:val="26"/>
                <w:lang w:val="en-US"/>
              </w:rPr>
              <w:t xml:space="preserve"> các bảng </w:t>
            </w:r>
            <w:r>
              <w:rPr>
                <w:rFonts w:eastAsia="Times New Roman" w:asciiTheme="majorHAnsi" w:hAnsiTheme="majorHAnsi" w:cstheme="majorHAnsi"/>
                <w:i/>
                <w:iCs/>
                <w:sz w:val="26"/>
                <w:szCs w:val="26"/>
                <w:lang w:val="en-US"/>
              </w:rPr>
              <w:t>tài xế, khu vực, tài khoản.</w:t>
            </w:r>
          </w:p>
        </w:tc>
        <w:tc>
          <w:tcPr>
            <w:tcW w:w="1530" w:type="dxa"/>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19127512</w:t>
            </w:r>
          </w:p>
        </w:tc>
        <w:tc>
          <w:tcPr>
            <w:tcW w:w="1710" w:type="dxa"/>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100%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1499" w:hRule="atLeast"/>
        </w:trPr>
        <w:tc>
          <w:tcPr>
            <w:tcW w:w="820" w:type="dxa"/>
            <w:vMerge w:val="continue"/>
            <w:shd w:val="clear" w:color="auto" w:fill="DEEAF6" w:themeFill="accent5" w:themeFillTint="33"/>
            <w:vAlign w:val="center"/>
          </w:tcPr>
          <w:p>
            <w:pPr>
              <w:spacing w:before="80" w:after="80" w:line="360" w:lineRule="auto"/>
              <w:jc w:val="center"/>
              <w:rPr>
                <w:rFonts w:eastAsia="Times New Roman" w:asciiTheme="majorHAnsi" w:hAnsiTheme="majorHAnsi" w:cstheme="majorHAnsi"/>
                <w:b/>
                <w:bCs/>
                <w:sz w:val="28"/>
                <w:szCs w:val="28"/>
                <w:lang w:val="en-US"/>
              </w:rPr>
            </w:pPr>
          </w:p>
        </w:tc>
        <w:tc>
          <w:tcPr>
            <w:tcW w:w="1707" w:type="dxa"/>
            <w:vMerge w:val="continue"/>
            <w:shd w:val="clear" w:color="auto" w:fill="DEEAF6" w:themeFill="accent5" w:themeFillTint="33"/>
            <w:vAlign w:val="center"/>
          </w:tcPr>
          <w:p>
            <w:pPr>
              <w:spacing w:before="80" w:after="80" w:line="360" w:lineRule="auto"/>
              <w:rPr>
                <w:rFonts w:eastAsia="Times New Roman" w:asciiTheme="majorHAnsi" w:hAnsiTheme="majorHAnsi" w:cstheme="majorHAnsi"/>
                <w:sz w:val="28"/>
                <w:szCs w:val="28"/>
                <w:lang w:val="en-US"/>
              </w:rPr>
            </w:pPr>
          </w:p>
        </w:tc>
        <w:tc>
          <w:tcPr>
            <w:tcW w:w="3503" w:type="dxa"/>
            <w:shd w:val="clear" w:color="auto" w:fill="DEEAF6" w:themeFill="accent5" w:themeFillTint="33"/>
            <w:vAlign w:val="center"/>
          </w:tcPr>
          <w:p>
            <w:pPr>
              <w:spacing w:before="80" w:after="80" w:line="360" w:lineRule="auto"/>
              <w:rPr>
                <w:rFonts w:eastAsia="Times New Roman" w:asciiTheme="majorHAnsi" w:hAnsiTheme="majorHAnsi" w:cstheme="majorHAnsi"/>
                <w:sz w:val="26"/>
                <w:szCs w:val="26"/>
                <w:lang w:val="en-US"/>
              </w:rPr>
            </w:pPr>
            <w:r>
              <w:rPr>
                <w:rFonts w:eastAsia="Times New Roman" w:asciiTheme="majorHAnsi" w:hAnsiTheme="majorHAnsi" w:cstheme="majorHAnsi"/>
                <w:b/>
                <w:bCs/>
                <w:i/>
                <w:iCs/>
                <w:sz w:val="26"/>
                <w:szCs w:val="26"/>
                <w:lang w:val="en-US"/>
              </w:rPr>
              <w:t>Thiết kế, đặc tả và viết script</w:t>
            </w:r>
            <w:r>
              <w:rPr>
                <w:rFonts w:eastAsia="Times New Roman" w:asciiTheme="majorHAnsi" w:hAnsiTheme="majorHAnsi" w:cstheme="majorHAnsi"/>
                <w:sz w:val="26"/>
                <w:szCs w:val="26"/>
                <w:lang w:val="en-US"/>
              </w:rPr>
              <w:t xml:space="preserve"> các bảng </w:t>
            </w:r>
            <w:r>
              <w:rPr>
                <w:rFonts w:eastAsia="Times New Roman" w:asciiTheme="majorHAnsi" w:hAnsiTheme="majorHAnsi" w:cstheme="majorHAnsi"/>
                <w:i/>
                <w:iCs/>
                <w:sz w:val="26"/>
                <w:szCs w:val="26"/>
                <w:lang w:val="en-US"/>
              </w:rPr>
              <w:t>khách hàng, sản phẩm, đơn hàng.</w:t>
            </w:r>
          </w:p>
        </w:tc>
        <w:tc>
          <w:tcPr>
            <w:tcW w:w="153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19127507</w:t>
            </w:r>
          </w:p>
        </w:tc>
        <w:tc>
          <w:tcPr>
            <w:tcW w:w="171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100%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2007" w:hRule="atLeast"/>
        </w:trPr>
        <w:tc>
          <w:tcPr>
            <w:tcW w:w="820" w:type="dxa"/>
            <w:vMerge w:val="continue"/>
            <w:vAlign w:val="center"/>
          </w:tcPr>
          <w:p>
            <w:pPr>
              <w:spacing w:before="80" w:after="80" w:line="360" w:lineRule="auto"/>
              <w:jc w:val="center"/>
              <w:rPr>
                <w:rFonts w:eastAsia="Times New Roman" w:asciiTheme="majorHAnsi" w:hAnsiTheme="majorHAnsi" w:cstheme="majorHAnsi"/>
                <w:b/>
                <w:bCs/>
                <w:sz w:val="28"/>
                <w:szCs w:val="28"/>
                <w:lang w:val="en-US"/>
              </w:rPr>
            </w:pPr>
          </w:p>
        </w:tc>
        <w:tc>
          <w:tcPr>
            <w:tcW w:w="1707" w:type="dxa"/>
            <w:vMerge w:val="continue"/>
            <w:vAlign w:val="center"/>
          </w:tcPr>
          <w:p>
            <w:pPr>
              <w:spacing w:before="80" w:after="80" w:line="360" w:lineRule="auto"/>
              <w:rPr>
                <w:rFonts w:eastAsia="Times New Roman" w:asciiTheme="majorHAnsi" w:hAnsiTheme="majorHAnsi" w:cstheme="majorHAnsi"/>
                <w:sz w:val="28"/>
                <w:szCs w:val="28"/>
              </w:rPr>
            </w:pPr>
          </w:p>
        </w:tc>
        <w:tc>
          <w:tcPr>
            <w:tcW w:w="3503" w:type="dxa"/>
            <w:vAlign w:val="center"/>
          </w:tcPr>
          <w:p>
            <w:pPr>
              <w:spacing w:before="80" w:after="80" w:line="360" w:lineRule="auto"/>
              <w:rPr>
                <w:rFonts w:eastAsia="Times New Roman" w:asciiTheme="majorHAnsi" w:hAnsiTheme="majorHAnsi" w:cstheme="majorHAnsi"/>
                <w:sz w:val="26"/>
                <w:szCs w:val="26"/>
                <w:lang w:val="en-US"/>
              </w:rPr>
            </w:pPr>
            <w:r>
              <w:rPr>
                <w:rFonts w:eastAsia="Times New Roman" w:asciiTheme="majorHAnsi" w:hAnsiTheme="majorHAnsi" w:cstheme="majorHAnsi"/>
                <w:sz w:val="26"/>
                <w:szCs w:val="26"/>
                <w:lang w:val="en-US"/>
              </w:rPr>
              <w:t>Chỉnh sửa, bổ sung các thực thể, vẽ ER, hoàn thành đặc tả hệ thống và script.</w:t>
            </w:r>
          </w:p>
        </w:tc>
        <w:tc>
          <w:tcPr>
            <w:tcW w:w="1530" w:type="dxa"/>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Cả nhóm</w:t>
            </w:r>
          </w:p>
        </w:tc>
        <w:tc>
          <w:tcPr>
            <w:tcW w:w="1710" w:type="dxa"/>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100%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495" w:hRule="atLeast"/>
        </w:trPr>
        <w:tc>
          <w:tcPr>
            <w:tcW w:w="820" w:type="dxa"/>
            <w:vMerge w:val="restart"/>
            <w:shd w:val="clear" w:color="auto" w:fill="DEEAF6" w:themeFill="accent5" w:themeFillTint="33"/>
            <w:vAlign w:val="center"/>
          </w:tcPr>
          <w:p>
            <w:pPr>
              <w:spacing w:before="80" w:after="80" w:line="360" w:lineRule="auto"/>
              <w:jc w:val="center"/>
              <w:rPr>
                <w:rFonts w:eastAsia="Times New Roman" w:asciiTheme="majorHAnsi" w:hAnsiTheme="majorHAnsi" w:cstheme="majorHAnsi"/>
                <w:b/>
                <w:bCs/>
                <w:sz w:val="28"/>
                <w:szCs w:val="28"/>
                <w:lang w:val="en-US"/>
              </w:rPr>
            </w:pPr>
            <w:r>
              <w:rPr>
                <w:rFonts w:eastAsia="Times New Roman" w:asciiTheme="majorHAnsi" w:hAnsiTheme="majorHAnsi" w:cstheme="majorHAnsi"/>
                <w:b/>
                <w:bCs/>
                <w:sz w:val="28"/>
                <w:szCs w:val="28"/>
                <w:lang w:val="en-US"/>
              </w:rPr>
              <w:t>2</w:t>
            </w:r>
          </w:p>
        </w:tc>
        <w:tc>
          <w:tcPr>
            <w:tcW w:w="1707" w:type="dxa"/>
            <w:vMerge w:val="restart"/>
            <w:shd w:val="clear" w:color="auto" w:fill="DEEAF6" w:themeFill="accent5" w:themeFillTint="33"/>
            <w:vAlign w:val="center"/>
          </w:tcPr>
          <w:p>
            <w:pPr>
              <w:spacing w:before="80" w:after="80" w:line="360" w:lineRule="auto"/>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Phân quyền người dùng</w:t>
            </w:r>
          </w:p>
        </w:tc>
        <w:tc>
          <w:tcPr>
            <w:tcW w:w="3503" w:type="dxa"/>
            <w:shd w:val="clear" w:color="auto" w:fill="DEEAF6" w:themeFill="accent5" w:themeFillTint="33"/>
            <w:vAlign w:val="center"/>
          </w:tcPr>
          <w:p>
            <w:pPr>
              <w:spacing w:before="80" w:after="80" w:line="360" w:lineRule="auto"/>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Phân hệ đối tác</w:t>
            </w:r>
          </w:p>
        </w:tc>
        <w:tc>
          <w:tcPr>
            <w:tcW w:w="153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19127512</w:t>
            </w:r>
          </w:p>
        </w:tc>
        <w:tc>
          <w:tcPr>
            <w:tcW w:w="171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100%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495" w:hRule="atLeast"/>
        </w:trPr>
        <w:tc>
          <w:tcPr>
            <w:tcW w:w="820" w:type="dxa"/>
            <w:vMerge w:val="continue"/>
            <w:vAlign w:val="center"/>
          </w:tcPr>
          <w:p>
            <w:pPr>
              <w:spacing w:before="80" w:after="80" w:line="360" w:lineRule="auto"/>
              <w:jc w:val="center"/>
              <w:rPr>
                <w:rFonts w:eastAsia="Times New Roman" w:asciiTheme="majorHAnsi" w:hAnsiTheme="majorHAnsi" w:cstheme="majorHAnsi"/>
                <w:b/>
                <w:bCs/>
                <w:sz w:val="28"/>
                <w:szCs w:val="28"/>
                <w:lang w:val="en-US"/>
              </w:rPr>
            </w:pPr>
          </w:p>
        </w:tc>
        <w:tc>
          <w:tcPr>
            <w:tcW w:w="1707" w:type="dxa"/>
            <w:vMerge w:val="continue"/>
            <w:vAlign w:val="center"/>
          </w:tcPr>
          <w:p>
            <w:pPr>
              <w:spacing w:before="80" w:after="80" w:line="360" w:lineRule="auto"/>
              <w:rPr>
                <w:rFonts w:eastAsia="Times New Roman" w:asciiTheme="majorHAnsi" w:hAnsiTheme="majorHAnsi" w:cstheme="majorHAnsi"/>
                <w:sz w:val="28"/>
                <w:szCs w:val="28"/>
                <w:lang w:val="en-US"/>
              </w:rPr>
            </w:pPr>
          </w:p>
        </w:tc>
        <w:tc>
          <w:tcPr>
            <w:tcW w:w="3503" w:type="dxa"/>
            <w:vAlign w:val="center"/>
          </w:tcPr>
          <w:p>
            <w:pPr>
              <w:spacing w:before="80" w:after="80" w:line="360" w:lineRule="auto"/>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Phân hệ tài xế, khách hàng</w:t>
            </w:r>
          </w:p>
        </w:tc>
        <w:tc>
          <w:tcPr>
            <w:tcW w:w="1530" w:type="dxa"/>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19127507</w:t>
            </w:r>
          </w:p>
        </w:tc>
        <w:tc>
          <w:tcPr>
            <w:tcW w:w="1710" w:type="dxa"/>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100%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507" w:hRule="atLeast"/>
        </w:trPr>
        <w:tc>
          <w:tcPr>
            <w:tcW w:w="820" w:type="dxa"/>
            <w:vMerge w:val="continue"/>
            <w:shd w:val="clear" w:color="auto" w:fill="DEEAF6" w:themeFill="accent5" w:themeFillTint="33"/>
            <w:vAlign w:val="center"/>
          </w:tcPr>
          <w:p>
            <w:pPr>
              <w:spacing w:before="80" w:after="80" w:line="360" w:lineRule="auto"/>
              <w:jc w:val="center"/>
              <w:rPr>
                <w:rFonts w:eastAsia="Times New Roman" w:asciiTheme="majorHAnsi" w:hAnsiTheme="majorHAnsi" w:cstheme="majorHAnsi"/>
                <w:b/>
                <w:bCs/>
                <w:sz w:val="28"/>
                <w:szCs w:val="28"/>
                <w:lang w:val="en-US"/>
              </w:rPr>
            </w:pPr>
          </w:p>
        </w:tc>
        <w:tc>
          <w:tcPr>
            <w:tcW w:w="1707" w:type="dxa"/>
            <w:vMerge w:val="continue"/>
            <w:shd w:val="clear" w:color="auto" w:fill="DEEAF6" w:themeFill="accent5" w:themeFillTint="33"/>
            <w:vAlign w:val="center"/>
          </w:tcPr>
          <w:p>
            <w:pPr>
              <w:spacing w:before="80" w:after="80" w:line="360" w:lineRule="auto"/>
              <w:rPr>
                <w:rFonts w:eastAsia="Times New Roman" w:asciiTheme="majorHAnsi" w:hAnsiTheme="majorHAnsi" w:cstheme="majorHAnsi"/>
                <w:sz w:val="28"/>
                <w:szCs w:val="28"/>
              </w:rPr>
            </w:pPr>
          </w:p>
        </w:tc>
        <w:tc>
          <w:tcPr>
            <w:tcW w:w="3503" w:type="dxa"/>
            <w:shd w:val="clear" w:color="auto" w:fill="DEEAF6" w:themeFill="accent5" w:themeFillTint="33"/>
            <w:vAlign w:val="center"/>
          </w:tcPr>
          <w:p>
            <w:pPr>
              <w:spacing w:before="80" w:after="80" w:line="360" w:lineRule="auto"/>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Phân hệ nhân viên, quản trị</w:t>
            </w:r>
          </w:p>
        </w:tc>
        <w:tc>
          <w:tcPr>
            <w:tcW w:w="153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19127515</w:t>
            </w:r>
          </w:p>
        </w:tc>
        <w:tc>
          <w:tcPr>
            <w:tcW w:w="1710" w:type="dxa"/>
            <w:shd w:val="clear" w:color="auto" w:fill="DEEAF6" w:themeFill="accent5" w:themeFillTint="33"/>
            <w:vAlign w:val="center"/>
          </w:tcPr>
          <w:p>
            <w:pPr>
              <w:spacing w:before="80" w:after="80" w:line="360" w:lineRule="auto"/>
              <w:jc w:val="center"/>
              <w:rPr>
                <w:rFonts w:eastAsia="Times New Roman" w:asciiTheme="majorHAnsi" w:hAnsiTheme="majorHAnsi" w:cstheme="majorHAnsi"/>
                <w:sz w:val="28"/>
                <w:szCs w:val="28"/>
                <w:lang w:val="en-US"/>
              </w:rPr>
            </w:pPr>
            <w:r>
              <w:rPr>
                <w:rFonts w:eastAsia="Times New Roman" w:asciiTheme="majorHAnsi" w:hAnsiTheme="majorHAnsi" w:cstheme="majorHAnsi"/>
                <w:sz w:val="28"/>
                <w:szCs w:val="28"/>
                <w:lang w:val="en-US"/>
              </w:rPr>
              <w:t>100%</w:t>
            </w:r>
          </w:p>
        </w:tc>
      </w:tr>
    </w:tbl>
    <w:p>
      <w:pPr>
        <w:spacing w:line="360" w:lineRule="auto"/>
        <w:rPr>
          <w:rFonts w:eastAsia="Times New Roman" w:asciiTheme="majorHAnsi" w:hAnsiTheme="majorHAnsi" w:cstheme="majorHAnsi"/>
          <w:sz w:val="28"/>
          <w:szCs w:val="28"/>
        </w:rPr>
      </w:pPr>
    </w:p>
    <w:p>
      <w:pPr>
        <w:pStyle w:val="2"/>
        <w:numPr>
          <w:ilvl w:val="0"/>
          <w:numId w:val="1"/>
        </w:numPr>
        <w:spacing w:line="360" w:lineRule="auto"/>
        <w:rPr>
          <w:rFonts w:cstheme="majorHAnsi"/>
          <w:b/>
          <w:bCs/>
          <w:color w:val="auto"/>
        </w:rPr>
      </w:pPr>
      <w:bookmarkStart w:id="2" w:name="_Toc87179481"/>
      <w:r>
        <w:rPr>
          <w:rFonts w:cstheme="majorHAnsi"/>
          <w:b/>
          <w:bCs/>
          <w:color w:val="auto"/>
        </w:rPr>
        <w:t>Nội dung báo cáo</w:t>
      </w:r>
      <w:bookmarkEnd w:id="2"/>
    </w:p>
    <w:p>
      <w:pPr>
        <w:pStyle w:val="18"/>
        <w:numPr>
          <w:ilvl w:val="1"/>
          <w:numId w:val="1"/>
        </w:numPr>
        <w:spacing w:after="120"/>
        <w:ind w:left="734" w:hanging="374"/>
        <w:contextualSpacing w:val="0"/>
        <w:outlineLvl w:val="1"/>
        <w:rPr>
          <w:rFonts w:asciiTheme="majorHAnsi" w:hAnsiTheme="majorHAnsi" w:cstheme="majorHAnsi"/>
          <w:i/>
          <w:iCs/>
          <w:sz w:val="28"/>
          <w:szCs w:val="28"/>
          <w:lang w:val="en-US"/>
        </w:rPr>
      </w:pPr>
      <w:r>
        <w:rPr>
          <w:rFonts w:asciiTheme="majorHAnsi" w:hAnsiTheme="majorHAnsi" w:cstheme="majorHAnsi"/>
          <w:i/>
          <w:iCs/>
          <w:sz w:val="28"/>
          <w:szCs w:val="28"/>
          <w:lang w:val="en-US"/>
        </w:rPr>
        <w:t xml:space="preserve"> </w:t>
      </w:r>
      <w:bookmarkStart w:id="3" w:name="_Toc87179482"/>
      <w:r>
        <w:rPr>
          <w:rFonts w:asciiTheme="majorHAnsi" w:hAnsiTheme="majorHAnsi" w:cstheme="majorHAnsi"/>
          <w:i/>
          <w:iCs/>
          <w:sz w:val="28"/>
          <w:szCs w:val="28"/>
          <w:lang w:val="en-US"/>
        </w:rPr>
        <w:t>Mô hình quan hệ ER</w:t>
      </w:r>
      <w:bookmarkEnd w:id="3"/>
    </w:p>
    <w:p>
      <w:pPr>
        <w:pStyle w:val="18"/>
        <w:ind w:left="-630"/>
        <w:rPr>
          <w:rFonts w:asciiTheme="majorHAnsi" w:hAnsiTheme="majorHAnsi" w:cstheme="majorHAnsi"/>
          <w:sz w:val="28"/>
          <w:szCs w:val="28"/>
          <w:lang w:val="en-US"/>
        </w:rPr>
      </w:pPr>
      <w:r>
        <w:rPr>
          <w:rFonts w:asciiTheme="majorHAnsi" w:hAnsiTheme="majorHAnsi" w:cstheme="majorHAnsi"/>
          <w:sz w:val="28"/>
          <w:szCs w:val="28"/>
        </w:rPr>
        <w:drawing>
          <wp:inline distT="0" distB="0" distL="0" distR="0">
            <wp:extent cx="6518910" cy="5486400"/>
            <wp:effectExtent l="0" t="0" r="0" b="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523248" cy="5489761"/>
                    </a:xfrm>
                    <a:prstGeom prst="rect">
                      <a:avLst/>
                    </a:prstGeom>
                    <a:noFill/>
                    <a:ln>
                      <a:noFill/>
                    </a:ln>
                  </pic:spPr>
                </pic:pic>
              </a:graphicData>
            </a:graphic>
          </wp:inline>
        </w:drawing>
      </w:r>
    </w:p>
    <w:p>
      <w:pPr>
        <w:pStyle w:val="18"/>
        <w:ind w:left="-630"/>
        <w:rPr>
          <w:rFonts w:asciiTheme="majorHAnsi" w:hAnsiTheme="majorHAnsi" w:cstheme="majorHAnsi"/>
          <w:sz w:val="28"/>
          <w:szCs w:val="28"/>
          <w:lang w:val="en-US"/>
        </w:rPr>
      </w:pPr>
    </w:p>
    <w:p>
      <w:pPr>
        <w:pStyle w:val="18"/>
        <w:numPr>
          <w:ilvl w:val="1"/>
          <w:numId w:val="1"/>
        </w:numPr>
        <w:ind w:left="734" w:hanging="374"/>
        <w:contextualSpacing w:val="0"/>
        <w:outlineLvl w:val="1"/>
        <w:rPr>
          <w:rFonts w:asciiTheme="majorHAnsi" w:hAnsiTheme="majorHAnsi" w:cstheme="majorHAnsi"/>
          <w:i/>
          <w:iCs/>
          <w:sz w:val="28"/>
          <w:szCs w:val="28"/>
          <w:lang w:val="en-US"/>
        </w:rPr>
      </w:pPr>
      <w:r>
        <w:rPr>
          <w:rFonts w:asciiTheme="majorHAnsi" w:hAnsiTheme="majorHAnsi" w:cstheme="majorHAnsi"/>
          <w:i/>
          <w:iCs/>
          <w:sz w:val="28"/>
          <w:szCs w:val="28"/>
          <w:lang w:val="en-US"/>
        </w:rPr>
        <w:t xml:space="preserve"> </w:t>
      </w:r>
      <w:bookmarkStart w:id="4" w:name="_Toc87179483"/>
      <w:r>
        <w:rPr>
          <w:rFonts w:asciiTheme="majorHAnsi" w:hAnsiTheme="majorHAnsi" w:cstheme="majorHAnsi"/>
          <w:i/>
          <w:iCs/>
          <w:sz w:val="28"/>
          <w:szCs w:val="28"/>
          <w:lang w:val="en-US"/>
        </w:rPr>
        <w:t>Mô tả bảng – thuộc tính</w:t>
      </w:r>
      <w:bookmarkEnd w:id="4"/>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DOITAC lưu thông tin các đối tác của hệ thống. Mỗi đối tác có một mã đối tác (MADOITAC) riêng biệt, tên đối tác, người đại diện, thành phố, quận, (thành phố, quận xác định bởi MAKHUVUC), số chi nhánh, số lượng đơn hàng mỗi ngày, loại hàng vận chuyển (xác định bởi MALOAIHANG), địa chỉ kinh doanh, số điện thoại, email. Mỗi đối tác sẽ có một tài khoản để truy cập vào hệ thống (xác định bởi MATAIKHOAN).</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CHINHANH lưu thông tin của các chi nhánh của mỗi đối tác của hệ thống có đăng ký trong hợp đồng. Mỗi chi nhánh có một mã chi nhánh (MACN) để phân biệt với các chi nhánh khác, mã hợp đồng (MAHD) để xác định hợp đồng nó được đăng ký, và địa chỉ của chi nhánh (DIACHI).</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KHUVUC lưu thông tin quận/huyện thuộc tỉnh/thành phố. Mỗi khu vực có một mã khu vực ( MAKHUVUC ) để phân biệt với các khu vực khác, một quận (QUAN) của một thành phố (THANHPHO).</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LOAIHANG lưu thông tin các loại hàng vận chuyển. Loại hàng có một mã (MALOAI) để phân biệt với các loại khác và tên loại hàng đó.</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HOPDONG lưu thông tin hợp đồng đối tác đã đăng ký thành công. Mỗi hợp đồng có một mã hợp đồng (MAHD) để phân biệt với các hợp đồng khác, mã đối tác (MADT) để xác định hợp đồng thuộc về đối tác nào. Bên cạnh đó, hợp đồng còn có số lượng chi nhánh (SLCHINHANH) được đối tác đăng ký, thời gian bắt đầu (TGBD) và kết thúc (TGKT) để xác định thời gian của hợp đồng, và tiền hoa hồng cho mỗi hợp đồng (HOAHONG)</w:t>
      </w:r>
      <w:r>
        <w:rPr>
          <w:rFonts w:hint="default" w:asciiTheme="majorHAnsi" w:hAnsiTheme="majorHAnsi" w:cstheme="majorHAnsi"/>
          <w:sz w:val="28"/>
          <w:szCs w:val="28"/>
          <w:lang w:val="en-US"/>
        </w:rPr>
        <w:t>, trạng thái duyệt (ISACCEPTED) để xác định hợp đồng đã duyệt hay chưa và trạng thái hạn của hợp đồng (ISUNEXPIRED) để xác định hợp đồng còn hạn hay không.</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SANPHAM lưu thông tin các sản phẩm của một loại hàng của một đối tác. Mỗi sản phẩm được xác định bởi mã sản phẩm (MASP), mỗi sản phẩm còn có mã loại hàng (MALH) và tên của sản phẩm (TENSP).</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QLSANPHAM quản lý các sản phẩm của mỗi chi nhánh thuộc từng đối tác, được xác định bởi mã đối tác (MADT) để xác định đối tác cung cấp sản phẩm và mã sản phẩm (MASP), bên cạnh đó Quản lý sản phẩm còn chứa mã chi nhánh (MACN) nó được sản xuất, giá của mỗi sản phẩm (GIASP) và số lượng sản phẩm (SLSP) được cung cấp.</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KHACHHANG lưu thông tin của khách hàng. Mỗi khách hàng có mã (MAKHACHHANG) để phân biệt với khách hàng khác, họ tên, số điện thoại, địa chỉ, email. Mỗi khách hàng sẽ có một tài khoản để truy cập vào hệ thống (xác định bởi MATAIKHOAN).</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Bảng DONHANG lưu thông tin của đơn hàng. Mỗi đơn hàng có một mã riêng biệt (MADONHANG), ngày tạo đơn hàng, địa chỉ giao hàng, tổng tiền sản phẩm của đơn hàng, phí vận chuyển, tổng tiền (tổng tiền sản phẩm + phí vận chuyển), trạng thái vận chuyển (gồm các trạng thái: chưa vận chuyển, đang vận chuyển, đã được giao), trạng thái </w:t>
      </w:r>
      <w:r>
        <w:rPr>
          <w:rFonts w:hint="default" w:asciiTheme="majorHAnsi" w:hAnsiTheme="majorHAnsi" w:cstheme="majorHAnsi"/>
          <w:sz w:val="28"/>
          <w:szCs w:val="28"/>
          <w:lang w:val="en-US"/>
        </w:rPr>
        <w:t>thanh toán</w:t>
      </w:r>
      <w:bookmarkStart w:id="6" w:name="_GoBack"/>
      <w:bookmarkEnd w:id="6"/>
      <w:r>
        <w:rPr>
          <w:rFonts w:asciiTheme="majorHAnsi" w:hAnsiTheme="majorHAnsi" w:cstheme="majorHAnsi"/>
          <w:sz w:val="28"/>
          <w:szCs w:val="28"/>
          <w:lang w:val="en-US"/>
        </w:rPr>
        <w:t xml:space="preserve"> (đã thanh toán hoặc chưa thanh toán), hình thức thanh toán. Mỗi đơn hàng thuộc một khách hàng (MAKHACHHANG) và sẽ được một tài xế (MATAIXE) tiếp nhận vận chuyển.</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QLDONHANG quản lý các sản phẩm của đơn hàng và giá của nó. Quản lý đơn hàng được xác định bởi mã đơn hàng (MADH) và mã sản phẩm (MASP) mà nó quản lý. Quản lý sản phẩm còn quản lý giá thành sản phẩm (GIASP), số lượng của sản phẩm (SLSP) và tổng tiền (THANHTIEN) cho sản phẩm đó trên đơn hàng.</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TAIXE lưu thông tin của tài xế. Mỗi tài xế có một mã riêng biệt (MATAIXE), họ tên, cmnd, điện thoại, địa chỉ, biển số xe, khu vực hoạt động, email, thông tin tài khoản ngân hàng để nhận tiền. Tài xế sẽ đăng ký khu vực hoạt động để theo dõi và cập nhật các đơn hàng trong khu vực (xác định bởi MAKHUVUC). Mỗi tài xế sẽ có một tài khoản để truy cập vào hệ thống (xác định bởi MATAIKHOAN).</w:t>
      </w:r>
    </w:p>
    <w:p>
      <w:pPr>
        <w:pStyle w:val="18"/>
        <w:numPr>
          <w:ilvl w:val="0"/>
          <w:numId w:val="2"/>
        </w:numPr>
        <w:ind w:left="1094"/>
        <w:contextualSpacing w:val="0"/>
        <w:jc w:val="both"/>
        <w:rPr>
          <w:rFonts w:asciiTheme="majorHAnsi" w:hAnsiTheme="majorHAnsi" w:cstheme="majorHAnsi"/>
          <w:sz w:val="28"/>
          <w:szCs w:val="28"/>
          <w:lang w:val="en-US"/>
        </w:rPr>
      </w:pPr>
      <w:r>
        <w:rPr>
          <w:rFonts w:asciiTheme="majorHAnsi" w:hAnsiTheme="majorHAnsi" w:cstheme="majorHAnsi"/>
          <w:sz w:val="28"/>
          <w:szCs w:val="28"/>
          <w:lang w:val="en-US"/>
        </w:rPr>
        <w:t>Bảng TAIKHOAN lưu thông tin các tài khoản của hệ thống. Mỗi tài khoản có một mã tài khoản ( MATAIKHOAN ) để phân biệt với các tài khoản khác, tên tài khoản, mật khẩu, tài khoản này có thể là tài khoản nhân viên hoặc admin (hoặc cả 2) (nhân viên xác định bởi isSTAFF, admin xác định bởi isSUPERUSER).</w:t>
      </w:r>
    </w:p>
    <w:p>
      <w:pPr>
        <w:pStyle w:val="18"/>
        <w:numPr>
          <w:ilvl w:val="1"/>
          <w:numId w:val="1"/>
        </w:numPr>
        <w:spacing w:after="240"/>
        <w:ind w:left="734" w:hanging="374"/>
        <w:contextualSpacing w:val="0"/>
        <w:outlineLvl w:val="1"/>
        <w:rPr>
          <w:rFonts w:asciiTheme="majorHAnsi" w:hAnsiTheme="majorHAnsi" w:cstheme="majorHAnsi"/>
          <w:i/>
          <w:iCs/>
          <w:sz w:val="28"/>
          <w:szCs w:val="28"/>
          <w:lang w:val="en-US"/>
        </w:rPr>
      </w:pPr>
      <w:r>
        <w:rPr>
          <w:rFonts w:asciiTheme="majorHAnsi" w:hAnsiTheme="majorHAnsi" w:cstheme="majorHAnsi"/>
          <w:i/>
          <w:iCs/>
          <w:sz w:val="28"/>
          <w:szCs w:val="28"/>
          <w:lang w:val="en-US"/>
        </w:rPr>
        <w:t xml:space="preserve"> </w:t>
      </w:r>
      <w:bookmarkStart w:id="5" w:name="_Toc87179484"/>
      <w:r>
        <w:rPr>
          <w:rFonts w:asciiTheme="majorHAnsi" w:hAnsiTheme="majorHAnsi" w:cstheme="majorHAnsi"/>
          <w:i/>
          <w:iCs/>
          <w:sz w:val="28"/>
          <w:szCs w:val="28"/>
          <w:lang w:val="en-US"/>
        </w:rPr>
        <w:t>Diagram cơ sở dữ liệu</w:t>
      </w:r>
      <w:bookmarkEnd w:id="5"/>
    </w:p>
    <w:p>
      <w:pPr>
        <w:spacing w:line="360" w:lineRule="auto"/>
        <w:ind w:left="-630"/>
        <w:rPr>
          <w:rFonts w:asciiTheme="majorHAnsi" w:hAnsiTheme="majorHAnsi" w:cstheme="majorHAnsi"/>
          <w:sz w:val="28"/>
          <w:szCs w:val="28"/>
        </w:rPr>
      </w:pPr>
      <w:r>
        <w:rPr>
          <w:rFonts w:asciiTheme="majorHAnsi" w:hAnsiTheme="majorHAnsi" w:cstheme="majorHAnsi"/>
          <w:sz w:val="28"/>
          <w:szCs w:val="28"/>
        </w:rPr>
        <w:drawing>
          <wp:inline distT="0" distB="0" distL="0" distR="0">
            <wp:extent cx="6570345" cy="4968240"/>
            <wp:effectExtent l="0" t="0" r="1905"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pic:cNvPicPr>
                  </pic:nvPicPr>
                  <pic:blipFill>
                    <a:blip r:embed="rId8"/>
                    <a:stretch>
                      <a:fillRect/>
                    </a:stretch>
                  </pic:blipFill>
                  <pic:spPr>
                    <a:xfrm>
                      <a:off x="0" y="0"/>
                      <a:ext cx="6577358" cy="4973462"/>
                    </a:xfrm>
                    <a:prstGeom prst="rect">
                      <a:avLst/>
                    </a:prstGeom>
                  </pic:spPr>
                </pic:pic>
              </a:graphicData>
            </a:graphic>
          </wp:inline>
        </w:drawing>
      </w:r>
    </w:p>
    <w:p>
      <w:pPr>
        <w:spacing w:before="80" w:after="192" w:afterLines="80"/>
        <w:ind w:left="360"/>
        <w:rPr>
          <w:rFonts w:asciiTheme="majorHAnsi" w:hAnsiTheme="majorHAnsi" w:cstheme="majorHAnsi"/>
          <w:sz w:val="28"/>
          <w:szCs w:val="28"/>
          <w:lang w:val="en-US"/>
        </w:rPr>
      </w:pPr>
    </w:p>
    <w:sectPr>
      <w:pgSz w:w="11906" w:h="16838"/>
      <w:pgMar w:top="1008" w:right="1440" w:bottom="900" w:left="1440" w:header="706" w:footer="706" w:gutter="0"/>
      <w:pgBorders w:display="firstPage" w:offsetFrom="page">
        <w:top w:val="twistedLines1" w:color="0070C0" w:sz="18" w:space="24"/>
        <w:left w:val="twistedLines1" w:color="0070C0" w:sz="18" w:space="24"/>
        <w:bottom w:val="twistedLines1" w:color="0070C0" w:sz="18" w:space="24"/>
        <w:right w:val="twistedLines1" w:color="0070C0" w:sz="18"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B4D64"/>
    <w:multiLevelType w:val="multilevel"/>
    <w:tmpl w:val="64EB4D64"/>
    <w:lvl w:ilvl="0" w:tentative="0">
      <w:start w:val="1"/>
      <w:numFmt w:val="decimal"/>
      <w:lvlText w:val="%1."/>
      <w:lvlJc w:val="left"/>
      <w:pPr>
        <w:ind w:left="720" w:hanging="360"/>
      </w:pPr>
      <w:rPr>
        <w:rFonts w:hint="default"/>
      </w:rPr>
    </w:lvl>
    <w:lvl w:ilvl="1" w:tentative="0">
      <w:start w:val="1"/>
      <w:numFmt w:val="decimal"/>
      <w:isLgl/>
      <w:lvlText w:val="%1.%2"/>
      <w:lvlJc w:val="left"/>
      <w:pPr>
        <w:ind w:left="732" w:hanging="372"/>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7A167D68"/>
    <w:multiLevelType w:val="multilevel"/>
    <w:tmpl w:val="7A167D68"/>
    <w:lvl w:ilvl="0" w:tentative="0">
      <w:start w:val="3"/>
      <w:numFmt w:val="bullet"/>
      <w:lvlText w:val="-"/>
      <w:lvlJc w:val="left"/>
      <w:pPr>
        <w:ind w:left="1092" w:hanging="360"/>
      </w:pPr>
      <w:rPr>
        <w:rFonts w:hint="default" w:ascii="Times New Roman" w:hAnsi="Times New Roman" w:cs="Times New Roman" w:eastAsiaTheme="minorHAnsi"/>
      </w:rPr>
    </w:lvl>
    <w:lvl w:ilvl="1" w:tentative="0">
      <w:start w:val="1"/>
      <w:numFmt w:val="bullet"/>
      <w:lvlText w:val="o"/>
      <w:lvlJc w:val="left"/>
      <w:pPr>
        <w:ind w:left="1812" w:hanging="360"/>
      </w:pPr>
      <w:rPr>
        <w:rFonts w:hint="default" w:ascii="Courier New" w:hAnsi="Courier New" w:cs="Courier New"/>
      </w:rPr>
    </w:lvl>
    <w:lvl w:ilvl="2" w:tentative="0">
      <w:start w:val="1"/>
      <w:numFmt w:val="bullet"/>
      <w:lvlText w:val=""/>
      <w:lvlJc w:val="left"/>
      <w:pPr>
        <w:ind w:left="2532" w:hanging="360"/>
      </w:pPr>
      <w:rPr>
        <w:rFonts w:hint="default" w:ascii="Wingdings" w:hAnsi="Wingdings"/>
      </w:rPr>
    </w:lvl>
    <w:lvl w:ilvl="3" w:tentative="0">
      <w:start w:val="1"/>
      <w:numFmt w:val="bullet"/>
      <w:lvlText w:val=""/>
      <w:lvlJc w:val="left"/>
      <w:pPr>
        <w:ind w:left="3252" w:hanging="360"/>
      </w:pPr>
      <w:rPr>
        <w:rFonts w:hint="default" w:ascii="Symbol" w:hAnsi="Symbol"/>
      </w:rPr>
    </w:lvl>
    <w:lvl w:ilvl="4" w:tentative="0">
      <w:start w:val="1"/>
      <w:numFmt w:val="bullet"/>
      <w:lvlText w:val="o"/>
      <w:lvlJc w:val="left"/>
      <w:pPr>
        <w:ind w:left="3972" w:hanging="360"/>
      </w:pPr>
      <w:rPr>
        <w:rFonts w:hint="default" w:ascii="Courier New" w:hAnsi="Courier New" w:cs="Courier New"/>
      </w:rPr>
    </w:lvl>
    <w:lvl w:ilvl="5" w:tentative="0">
      <w:start w:val="1"/>
      <w:numFmt w:val="bullet"/>
      <w:lvlText w:val=""/>
      <w:lvlJc w:val="left"/>
      <w:pPr>
        <w:ind w:left="4692" w:hanging="360"/>
      </w:pPr>
      <w:rPr>
        <w:rFonts w:hint="default" w:ascii="Wingdings" w:hAnsi="Wingdings"/>
      </w:rPr>
    </w:lvl>
    <w:lvl w:ilvl="6" w:tentative="0">
      <w:start w:val="1"/>
      <w:numFmt w:val="bullet"/>
      <w:lvlText w:val=""/>
      <w:lvlJc w:val="left"/>
      <w:pPr>
        <w:ind w:left="5412" w:hanging="360"/>
      </w:pPr>
      <w:rPr>
        <w:rFonts w:hint="default" w:ascii="Symbol" w:hAnsi="Symbol"/>
      </w:rPr>
    </w:lvl>
    <w:lvl w:ilvl="7" w:tentative="0">
      <w:start w:val="1"/>
      <w:numFmt w:val="bullet"/>
      <w:lvlText w:val="o"/>
      <w:lvlJc w:val="left"/>
      <w:pPr>
        <w:ind w:left="6132" w:hanging="360"/>
      </w:pPr>
      <w:rPr>
        <w:rFonts w:hint="default" w:ascii="Courier New" w:hAnsi="Courier New" w:cs="Courier New"/>
      </w:rPr>
    </w:lvl>
    <w:lvl w:ilvl="8" w:tentative="0">
      <w:start w:val="1"/>
      <w:numFmt w:val="bullet"/>
      <w:lvlText w:val=""/>
      <w:lvlJc w:val="left"/>
      <w:pPr>
        <w:ind w:left="6852"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EA2"/>
    <w:rsid w:val="0003657D"/>
    <w:rsid w:val="00041C40"/>
    <w:rsid w:val="00060747"/>
    <w:rsid w:val="00082ABD"/>
    <w:rsid w:val="000A60CE"/>
    <w:rsid w:val="000C66CD"/>
    <w:rsid w:val="00101E09"/>
    <w:rsid w:val="0010435F"/>
    <w:rsid w:val="00106127"/>
    <w:rsid w:val="00143D9B"/>
    <w:rsid w:val="001546EC"/>
    <w:rsid w:val="00175AF0"/>
    <w:rsid w:val="001D5E41"/>
    <w:rsid w:val="00207809"/>
    <w:rsid w:val="002302A1"/>
    <w:rsid w:val="002335FB"/>
    <w:rsid w:val="002441F8"/>
    <w:rsid w:val="002768A7"/>
    <w:rsid w:val="002B716D"/>
    <w:rsid w:val="002C5387"/>
    <w:rsid w:val="002E356C"/>
    <w:rsid w:val="00314379"/>
    <w:rsid w:val="0031514E"/>
    <w:rsid w:val="00320E62"/>
    <w:rsid w:val="00362D2F"/>
    <w:rsid w:val="00364747"/>
    <w:rsid w:val="00387ADA"/>
    <w:rsid w:val="0039746C"/>
    <w:rsid w:val="003A1452"/>
    <w:rsid w:val="003C3E58"/>
    <w:rsid w:val="003D03E5"/>
    <w:rsid w:val="003F0022"/>
    <w:rsid w:val="003F40F8"/>
    <w:rsid w:val="003F5528"/>
    <w:rsid w:val="00401FBD"/>
    <w:rsid w:val="0040629A"/>
    <w:rsid w:val="0041293F"/>
    <w:rsid w:val="004A6C5C"/>
    <w:rsid w:val="004F0E31"/>
    <w:rsid w:val="00511B0A"/>
    <w:rsid w:val="005125A7"/>
    <w:rsid w:val="00545DD2"/>
    <w:rsid w:val="00564623"/>
    <w:rsid w:val="00581AC8"/>
    <w:rsid w:val="00590200"/>
    <w:rsid w:val="005914BF"/>
    <w:rsid w:val="005A1DB5"/>
    <w:rsid w:val="005C7A4C"/>
    <w:rsid w:val="005D4563"/>
    <w:rsid w:val="00600E40"/>
    <w:rsid w:val="0060330D"/>
    <w:rsid w:val="00605C82"/>
    <w:rsid w:val="00623B34"/>
    <w:rsid w:val="006400D5"/>
    <w:rsid w:val="00640715"/>
    <w:rsid w:val="00663057"/>
    <w:rsid w:val="006A0E59"/>
    <w:rsid w:val="00716D83"/>
    <w:rsid w:val="00716EA2"/>
    <w:rsid w:val="00773DA7"/>
    <w:rsid w:val="00791EB3"/>
    <w:rsid w:val="007B6FD0"/>
    <w:rsid w:val="007E1CF7"/>
    <w:rsid w:val="007E3E5B"/>
    <w:rsid w:val="007F5271"/>
    <w:rsid w:val="008132E8"/>
    <w:rsid w:val="0081572C"/>
    <w:rsid w:val="00830765"/>
    <w:rsid w:val="0091061A"/>
    <w:rsid w:val="0094593A"/>
    <w:rsid w:val="00946660"/>
    <w:rsid w:val="009521B3"/>
    <w:rsid w:val="0096677A"/>
    <w:rsid w:val="00971CD0"/>
    <w:rsid w:val="0098405C"/>
    <w:rsid w:val="009A0DE4"/>
    <w:rsid w:val="00A048D4"/>
    <w:rsid w:val="00A15064"/>
    <w:rsid w:val="00A35061"/>
    <w:rsid w:val="00A51B1D"/>
    <w:rsid w:val="00A61F28"/>
    <w:rsid w:val="00A819CD"/>
    <w:rsid w:val="00AB0268"/>
    <w:rsid w:val="00AB241C"/>
    <w:rsid w:val="00AD111D"/>
    <w:rsid w:val="00B0585B"/>
    <w:rsid w:val="00B07A2E"/>
    <w:rsid w:val="00BF05D0"/>
    <w:rsid w:val="00C60103"/>
    <w:rsid w:val="00C67EC5"/>
    <w:rsid w:val="00C76585"/>
    <w:rsid w:val="00C858E3"/>
    <w:rsid w:val="00CB4F0C"/>
    <w:rsid w:val="00CF642F"/>
    <w:rsid w:val="00CF78FD"/>
    <w:rsid w:val="00D0211B"/>
    <w:rsid w:val="00D12DFD"/>
    <w:rsid w:val="00D32B9C"/>
    <w:rsid w:val="00D43216"/>
    <w:rsid w:val="00D653D6"/>
    <w:rsid w:val="00DC03A6"/>
    <w:rsid w:val="00DD5B13"/>
    <w:rsid w:val="00DE75E2"/>
    <w:rsid w:val="00E50A8B"/>
    <w:rsid w:val="00E513E9"/>
    <w:rsid w:val="00E91F49"/>
    <w:rsid w:val="00EA3D73"/>
    <w:rsid w:val="00ED7D16"/>
    <w:rsid w:val="00EE3F00"/>
    <w:rsid w:val="00EF4C58"/>
    <w:rsid w:val="00EF7C29"/>
    <w:rsid w:val="00F03BBD"/>
    <w:rsid w:val="00F250EB"/>
    <w:rsid w:val="00F51491"/>
    <w:rsid w:val="00F70905"/>
    <w:rsid w:val="00F808A0"/>
    <w:rsid w:val="00F863C2"/>
    <w:rsid w:val="00FB6C35"/>
    <w:rsid w:val="00FC4C83"/>
    <w:rsid w:val="00FD23FE"/>
    <w:rsid w:val="00FD289A"/>
    <w:rsid w:val="00FD76D8"/>
    <w:rsid w:val="00FE1277"/>
    <w:rsid w:val="1E23199D"/>
    <w:rsid w:val="280F6CF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8">
    <w:name w:val="footer"/>
    <w:basedOn w:val="1"/>
    <w:link w:val="17"/>
    <w:unhideWhenUsed/>
    <w:qFormat/>
    <w:uiPriority w:val="99"/>
    <w:pPr>
      <w:tabs>
        <w:tab w:val="center" w:pos="4513"/>
        <w:tab w:val="right" w:pos="9026"/>
      </w:tabs>
      <w:spacing w:after="0" w:line="240" w:lineRule="auto"/>
    </w:pPr>
  </w:style>
  <w:style w:type="paragraph" w:styleId="9">
    <w:name w:val="header"/>
    <w:basedOn w:val="1"/>
    <w:link w:val="16"/>
    <w:unhideWhenUsed/>
    <w:qFormat/>
    <w:uiPriority w:val="99"/>
    <w:pPr>
      <w:tabs>
        <w:tab w:val="center" w:pos="4513"/>
        <w:tab w:val="right" w:pos="9026"/>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paragraph" w:styleId="18">
    <w:name w:val="List Paragraph"/>
    <w:basedOn w:val="1"/>
    <w:qFormat/>
    <w:uiPriority w:val="34"/>
    <w:pPr>
      <w:ind w:left="720"/>
      <w:contextualSpacing/>
    </w:pPr>
  </w:style>
  <w:style w:type="table" w:customStyle="1" w:styleId="19">
    <w:name w:val="Plain Table 1"/>
    <w:basedOn w:val="6"/>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
    <w:name w:val="Unresolved Mention"/>
    <w:basedOn w:val="5"/>
    <w:semiHidden/>
    <w:unhideWhenUsed/>
    <w:qFormat/>
    <w:uiPriority w:val="99"/>
    <w:rPr>
      <w:color w:val="605E5C"/>
      <w:shd w:val="clear" w:color="auto" w:fill="E1DFDD"/>
    </w:rPr>
  </w:style>
  <w:style w:type="character" w:customStyle="1" w:styleId="22">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23">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rPr>
      <w:lang w:val="en-US"/>
    </w:rPr>
  </w:style>
  <w:style w:type="character" w:customStyle="1" w:styleId="25">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table" w:customStyle="1" w:styleId="26">
    <w:name w:val="Grid Table 4 Accent 5"/>
    <w:basedOn w:val="6"/>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B8E350-734C-4107-BD74-5E4A426F940F}">
  <ds:schemaRefs/>
</ds:datastoreItem>
</file>

<file path=docProps/app.xml><?xml version="1.0" encoding="utf-8"?>
<Properties xmlns="http://schemas.openxmlformats.org/officeDocument/2006/extended-properties" xmlns:vt="http://schemas.openxmlformats.org/officeDocument/2006/docPropsVTypes">
  <Template>Normal.dotm</Template>
  <Pages>6</Pages>
  <Words>802</Words>
  <Characters>4573</Characters>
  <Lines>38</Lines>
  <Paragraphs>10</Paragraphs>
  <TotalTime>7</TotalTime>
  <ScaleCrop>false</ScaleCrop>
  <LinksUpToDate>false</LinksUpToDate>
  <CharactersWithSpaces>5365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2021-11-07T06:06:00Z</dcterms:created>
  <dc:creator>NGUYỄN QUANG PHÚ</dc:creator>
  <cp:lastModifiedBy>19127515</cp:lastModifiedBy>
  <cp:lastPrinted>2021-11-07T06:06:00Z</cp:lastPrinted>
  <dcterms:modified xsi:type="dcterms:W3CDTF">2021-11-07T14:01:12Z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232381ED98C24295B8CAC80DC2271759</vt:lpwstr>
  </property>
</Properties>
</file>