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Estilo1"/>
        </w:rPr>
        <w:id w:val="1424993287"/>
        <w:placeholder>
          <w:docPart w:val="6D36EF82BF9E4686A19267F288FD7B92"/>
        </w:placeholder>
        <w:text/>
      </w:sdtPr>
      <w:sdtEndPr>
        <w:rPr>
          <w:rStyle w:val="Estilo1"/>
        </w:rPr>
      </w:sdtEndPr>
      <w:sdtContent>
        <w:p w:rsidR="00383250" w:rsidRDefault="00383250" w:rsidP="00383250">
          <w:pPr>
            <w:spacing w:after="0" w:line="240" w:lineRule="auto"/>
            <w:jc w:val="center"/>
            <w:rPr>
              <w:b/>
              <w:smallCaps/>
              <w:sz w:val="28"/>
              <w:szCs w:val="26"/>
            </w:rPr>
          </w:pPr>
          <w:r>
            <w:rPr>
              <w:rStyle w:val="Estilo1"/>
            </w:rPr>
            <w:t>Pró-Reitoria de vínculo</w:t>
          </w:r>
        </w:p>
      </w:sdtContent>
    </w:sdt>
    <w:p w:rsidR="006958CE" w:rsidRDefault="00383250" w:rsidP="00383250">
      <w:pPr>
        <w:jc w:val="center"/>
        <w:rPr>
          <w:rStyle w:val="Estilo1"/>
        </w:rPr>
      </w:pPr>
      <w:r>
        <w:rPr>
          <w:rStyle w:val="TextodoEspaoReservado"/>
          <w:color w:val="000000" w:themeColor="text1"/>
        </w:rPr>
        <w:t>Nome Do Setor / D</w:t>
      </w:r>
      <w:r w:rsidR="000460C1">
        <w:rPr>
          <w:rStyle w:val="TextodoEspaoReservado"/>
          <w:color w:val="000000" w:themeColor="text1"/>
        </w:rPr>
        <w:t>epartamento / Divisão / Unidade</w:t>
      </w:r>
    </w:p>
    <w:p w:rsidR="006958CE" w:rsidRPr="006958CE" w:rsidRDefault="006958CE" w:rsidP="006958CE">
      <w:pPr>
        <w:jc w:val="center"/>
        <w:rPr>
          <w:b/>
          <w:bCs/>
          <w:sz w:val="24"/>
          <w:szCs w:val="24"/>
        </w:rPr>
      </w:pPr>
      <w:r w:rsidRPr="006958CE">
        <w:rPr>
          <w:b/>
          <w:bCs/>
          <w:sz w:val="24"/>
          <w:szCs w:val="24"/>
        </w:rPr>
        <w:t>Relação dos processos</w:t>
      </w:r>
      <w:r w:rsidR="004F35DC">
        <w:rPr>
          <w:b/>
          <w:bCs/>
          <w:sz w:val="24"/>
          <w:szCs w:val="24"/>
        </w:rPr>
        <w:t xml:space="preserve"> com o Planejamento Estratégico</w:t>
      </w:r>
    </w:p>
    <w:p w:rsidR="006958CE" w:rsidRPr="00AD5A88" w:rsidRDefault="006958CE" w:rsidP="006958CE">
      <w:pPr>
        <w:pStyle w:val="Default"/>
        <w:ind w:firstLine="708"/>
        <w:jc w:val="both"/>
      </w:pPr>
      <w:r w:rsidRPr="00AD5A88">
        <w:t xml:space="preserve">O Planejamento Estratégico da UFCSPA está disponível no </w:t>
      </w:r>
      <w:r w:rsidRPr="00AD5A88">
        <w:rPr>
          <w:i/>
          <w:iCs/>
        </w:rPr>
        <w:t xml:space="preserve">site </w:t>
      </w:r>
      <w:r w:rsidRPr="00AD5A88">
        <w:t>da Universidade</w:t>
      </w:r>
      <w:r w:rsidR="000460C1">
        <w:t>.</w:t>
      </w:r>
      <w:bookmarkStart w:id="0" w:name="_GoBack"/>
      <w:bookmarkEnd w:id="0"/>
      <w:r w:rsidRPr="00AD5A88">
        <w:t xml:space="preserve"> </w:t>
      </w:r>
    </w:p>
    <w:p w:rsidR="006958CE" w:rsidRDefault="006958CE" w:rsidP="006958CE">
      <w:pPr>
        <w:pStyle w:val="Default"/>
        <w:ind w:firstLine="708"/>
        <w:jc w:val="both"/>
        <w:rPr>
          <w:sz w:val="22"/>
          <w:szCs w:val="22"/>
        </w:rPr>
      </w:pPr>
    </w:p>
    <w:p w:rsidR="006958CE" w:rsidRDefault="006958CE" w:rsidP="006958CE">
      <w:pPr>
        <w:pStyle w:val="Default"/>
        <w:ind w:firstLine="708"/>
        <w:jc w:val="both"/>
        <w:rPr>
          <w:b/>
          <w:bCs/>
          <w:sz w:val="22"/>
          <w:szCs w:val="22"/>
        </w:rPr>
      </w:pPr>
      <w:r>
        <w:t xml:space="preserve"> </w:t>
      </w:r>
    </w:p>
    <w:tbl>
      <w:tblPr>
        <w:tblW w:w="934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9"/>
        <w:gridCol w:w="1507"/>
        <w:gridCol w:w="2910"/>
      </w:tblGrid>
      <w:tr w:rsidR="006958CE" w:rsidRPr="00E80333" w:rsidTr="006958CE">
        <w:trPr>
          <w:trHeight w:val="284"/>
          <w:jc w:val="center"/>
        </w:trPr>
        <w:tc>
          <w:tcPr>
            <w:tcW w:w="49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958CE" w:rsidRPr="00657E11" w:rsidRDefault="006958CE" w:rsidP="00D04D5C">
            <w:pPr>
              <w:spacing w:after="12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657E1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Processo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1F4E79" w:themeFill="accent1" w:themeFillShade="80"/>
          </w:tcPr>
          <w:p w:rsidR="006958CE" w:rsidRPr="00657E11" w:rsidRDefault="006958CE" w:rsidP="00D04D5C">
            <w:pPr>
              <w:spacing w:after="12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657E1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Eixo Temático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958CE" w:rsidRPr="00657E11" w:rsidRDefault="006958CE" w:rsidP="00D04D5C">
            <w:pPr>
              <w:spacing w:after="12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eastAsia="pt-BR"/>
              </w:rPr>
            </w:pPr>
            <w:r w:rsidRPr="00657E1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eastAsia="pt-BR"/>
              </w:rPr>
              <w:t>Objetivo</w:t>
            </w:r>
          </w:p>
        </w:tc>
      </w:tr>
      <w:tr w:rsidR="006958CE" w:rsidRPr="00E80333" w:rsidTr="006958CE">
        <w:trPr>
          <w:trHeight w:val="284"/>
          <w:jc w:val="center"/>
        </w:trPr>
        <w:tc>
          <w:tcPr>
            <w:tcW w:w="4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958CE" w:rsidRPr="00E67140" w:rsidRDefault="006958CE" w:rsidP="00D04D5C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6958CE" w:rsidRPr="00E67140" w:rsidRDefault="006958CE" w:rsidP="00D04D5C">
            <w:pPr>
              <w:spacing w:after="60" w:line="240" w:lineRule="auto"/>
              <w:ind w:left="57" w:right="57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9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958CE" w:rsidRPr="00E67140" w:rsidRDefault="006958CE" w:rsidP="00D04D5C">
            <w:pPr>
              <w:spacing w:after="60" w:line="240" w:lineRule="auto"/>
              <w:ind w:left="57" w:right="57"/>
              <w:jc w:val="both"/>
              <w:rPr>
                <w:rFonts w:cstheme="minorHAnsi"/>
                <w:color w:val="000000"/>
                <w:lang w:eastAsia="pt-BR"/>
              </w:rPr>
            </w:pPr>
          </w:p>
        </w:tc>
      </w:tr>
      <w:tr w:rsidR="006958CE" w:rsidRPr="00E80333" w:rsidTr="006958CE">
        <w:trPr>
          <w:trHeight w:val="284"/>
          <w:jc w:val="center"/>
        </w:trPr>
        <w:tc>
          <w:tcPr>
            <w:tcW w:w="4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958CE" w:rsidRPr="00E67140" w:rsidRDefault="006958CE" w:rsidP="00D04D5C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6958CE" w:rsidRPr="00E67140" w:rsidRDefault="006958CE" w:rsidP="00D04D5C">
            <w:pPr>
              <w:spacing w:after="60" w:line="240" w:lineRule="auto"/>
              <w:ind w:left="57" w:right="57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9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958CE" w:rsidRPr="00E67140" w:rsidRDefault="006958CE" w:rsidP="00D04D5C">
            <w:pPr>
              <w:spacing w:after="60" w:line="240" w:lineRule="auto"/>
              <w:ind w:left="57" w:right="57"/>
              <w:jc w:val="both"/>
              <w:rPr>
                <w:rFonts w:cstheme="minorHAnsi"/>
                <w:color w:val="000000"/>
                <w:lang w:eastAsia="pt-BR"/>
              </w:rPr>
            </w:pPr>
          </w:p>
        </w:tc>
      </w:tr>
      <w:tr w:rsidR="006958CE" w:rsidRPr="00E80333" w:rsidTr="006958CE">
        <w:trPr>
          <w:trHeight w:val="284"/>
          <w:jc w:val="center"/>
        </w:trPr>
        <w:tc>
          <w:tcPr>
            <w:tcW w:w="4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958CE" w:rsidRPr="00E67140" w:rsidRDefault="006958CE" w:rsidP="00D04D5C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6958CE" w:rsidRPr="00E67140" w:rsidRDefault="006958CE" w:rsidP="00D04D5C">
            <w:pPr>
              <w:spacing w:after="60" w:line="240" w:lineRule="auto"/>
              <w:ind w:left="57" w:right="57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9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958CE" w:rsidRPr="00E67140" w:rsidRDefault="006958CE" w:rsidP="00D04D5C">
            <w:pPr>
              <w:spacing w:after="60" w:line="240" w:lineRule="auto"/>
              <w:ind w:left="57" w:right="57"/>
              <w:jc w:val="both"/>
              <w:rPr>
                <w:rFonts w:cstheme="minorHAnsi"/>
                <w:color w:val="000000"/>
                <w:lang w:eastAsia="pt-BR"/>
              </w:rPr>
            </w:pPr>
          </w:p>
        </w:tc>
      </w:tr>
      <w:tr w:rsidR="006958CE" w:rsidRPr="00E80333" w:rsidTr="006958CE">
        <w:trPr>
          <w:trHeight w:val="284"/>
          <w:jc w:val="center"/>
        </w:trPr>
        <w:tc>
          <w:tcPr>
            <w:tcW w:w="4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958CE" w:rsidRPr="00E67140" w:rsidRDefault="006958CE" w:rsidP="00D04D5C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6958CE" w:rsidRPr="00E67140" w:rsidRDefault="006958CE" w:rsidP="00D04D5C">
            <w:pPr>
              <w:spacing w:after="60" w:line="240" w:lineRule="auto"/>
              <w:ind w:left="57" w:right="57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9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958CE" w:rsidRPr="00E67140" w:rsidRDefault="006958CE" w:rsidP="00D04D5C">
            <w:pPr>
              <w:spacing w:after="60" w:line="240" w:lineRule="auto"/>
              <w:ind w:left="57" w:right="57"/>
              <w:jc w:val="both"/>
              <w:rPr>
                <w:rFonts w:cstheme="minorHAnsi"/>
                <w:color w:val="000000"/>
                <w:lang w:eastAsia="pt-BR"/>
              </w:rPr>
            </w:pPr>
          </w:p>
        </w:tc>
      </w:tr>
      <w:tr w:rsidR="006958CE" w:rsidRPr="00E80333" w:rsidTr="006958CE">
        <w:trPr>
          <w:trHeight w:val="284"/>
          <w:jc w:val="center"/>
        </w:trPr>
        <w:tc>
          <w:tcPr>
            <w:tcW w:w="4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958CE" w:rsidRPr="00E67140" w:rsidRDefault="006958CE" w:rsidP="00D04D5C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6958CE" w:rsidRPr="00E67140" w:rsidRDefault="006958CE" w:rsidP="00D04D5C">
            <w:pPr>
              <w:spacing w:after="60" w:line="240" w:lineRule="auto"/>
              <w:ind w:left="57" w:right="57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9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958CE" w:rsidRPr="00E67140" w:rsidRDefault="006958CE" w:rsidP="00D04D5C">
            <w:pPr>
              <w:spacing w:after="60" w:line="240" w:lineRule="auto"/>
              <w:ind w:left="57" w:right="57"/>
              <w:jc w:val="both"/>
              <w:rPr>
                <w:rFonts w:cstheme="minorHAnsi"/>
                <w:color w:val="000000"/>
                <w:lang w:eastAsia="pt-BR"/>
              </w:rPr>
            </w:pPr>
          </w:p>
        </w:tc>
      </w:tr>
      <w:tr w:rsidR="006958CE" w:rsidRPr="00E80333" w:rsidTr="006958CE">
        <w:trPr>
          <w:trHeight w:val="284"/>
          <w:jc w:val="center"/>
        </w:trPr>
        <w:tc>
          <w:tcPr>
            <w:tcW w:w="4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958CE" w:rsidRPr="00E67140" w:rsidRDefault="006958CE" w:rsidP="00D04D5C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E2F3" w:themeFill="accent5" w:themeFillTint="33"/>
          </w:tcPr>
          <w:p w:rsidR="006958CE" w:rsidRPr="00E67140" w:rsidRDefault="006958CE" w:rsidP="00D04D5C">
            <w:pPr>
              <w:spacing w:after="60" w:line="240" w:lineRule="auto"/>
              <w:ind w:left="57" w:right="57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9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958CE" w:rsidRPr="00E67140" w:rsidRDefault="006958CE" w:rsidP="00D04D5C">
            <w:pPr>
              <w:spacing w:after="60" w:line="240" w:lineRule="auto"/>
              <w:ind w:left="57" w:right="57"/>
              <w:jc w:val="both"/>
              <w:rPr>
                <w:rFonts w:cstheme="minorHAnsi"/>
                <w:color w:val="000000"/>
                <w:lang w:eastAsia="pt-BR"/>
              </w:rPr>
            </w:pPr>
          </w:p>
        </w:tc>
      </w:tr>
      <w:tr w:rsidR="006958CE" w:rsidRPr="00E80333" w:rsidTr="006958CE">
        <w:trPr>
          <w:trHeight w:val="284"/>
          <w:jc w:val="center"/>
        </w:trPr>
        <w:tc>
          <w:tcPr>
            <w:tcW w:w="4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958CE" w:rsidRPr="00E67140" w:rsidRDefault="006958CE" w:rsidP="00D04D5C">
            <w:pPr>
              <w:spacing w:after="120" w:line="240" w:lineRule="auto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6958CE" w:rsidRPr="00E67140" w:rsidRDefault="006958CE" w:rsidP="00D04D5C">
            <w:pPr>
              <w:spacing w:after="60" w:line="240" w:lineRule="auto"/>
              <w:ind w:left="57" w:right="57"/>
              <w:rPr>
                <w:rFonts w:cstheme="minorHAnsi"/>
                <w:color w:val="000000"/>
                <w:lang w:eastAsia="pt-BR"/>
              </w:rPr>
            </w:pPr>
          </w:p>
        </w:tc>
        <w:tc>
          <w:tcPr>
            <w:tcW w:w="29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958CE" w:rsidRPr="00E67140" w:rsidRDefault="006958CE" w:rsidP="00D04D5C">
            <w:pPr>
              <w:spacing w:after="60" w:line="240" w:lineRule="auto"/>
              <w:ind w:left="57" w:right="57"/>
              <w:jc w:val="both"/>
              <w:rPr>
                <w:rFonts w:cstheme="minorHAnsi"/>
                <w:color w:val="000000"/>
                <w:lang w:eastAsia="pt-BR"/>
              </w:rPr>
            </w:pPr>
          </w:p>
        </w:tc>
      </w:tr>
    </w:tbl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744429" w:rsidRPr="00A06285" w:rsidRDefault="00744429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744429" w:rsidRPr="00A06285" w:rsidSect="00891C62">
      <w:headerReference w:type="even" r:id="rId6"/>
      <w:footerReference w:type="default" r:id="rId7"/>
      <w:headerReference w:type="first" r:id="rId8"/>
      <w:footerReference w:type="first" r:id="rId9"/>
      <w:pgSz w:w="11906" w:h="16838" w:code="9"/>
      <w:pgMar w:top="1134" w:right="851" w:bottom="1134" w:left="1701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663" w:rsidRDefault="00FD4663" w:rsidP="0093309B">
      <w:pPr>
        <w:spacing w:after="0" w:line="240" w:lineRule="auto"/>
      </w:pPr>
      <w:r>
        <w:separator/>
      </w:r>
    </w:p>
  </w:endnote>
  <w:endnote w:type="continuationSeparator" w:id="0">
    <w:p w:rsidR="00FD4663" w:rsidRDefault="00FD4663" w:rsidP="0093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09B" w:rsidRPr="000638A4" w:rsidRDefault="00744429" w:rsidP="00744429">
    <w:pPr>
      <w:pStyle w:val="Cabealho"/>
      <w:tabs>
        <w:tab w:val="clear" w:pos="4252"/>
        <w:tab w:val="clear" w:pos="8504"/>
        <w:tab w:val="left" w:pos="0"/>
        <w:tab w:val="right" w:pos="10065"/>
      </w:tabs>
      <w:ind w:right="140"/>
      <w:rPr>
        <w:rFonts w:ascii="Times New Roman" w:hAnsi="Times New Roman" w:cs="Times New Roman"/>
        <w:color w:val="292929"/>
        <w:sz w:val="16"/>
        <w:szCs w:val="16"/>
      </w:rPr>
    </w:pPr>
    <w:r w:rsidRPr="00744429">
      <w:rPr>
        <w:rFonts w:cstheme="minorHAnsi"/>
        <w:color w:val="292929"/>
        <w:sz w:val="18"/>
        <w:szCs w:val="18"/>
      </w:rPr>
      <w:t>Rua Sarmento Leite, 245 – Centro histórico – 90050-170 – Porto Alegre (RS) – Tel. (51) 3303-8700 – www.ufcspa.edu.br</w:t>
    </w:r>
    <w:r w:rsidR="00272BD1" w:rsidRPr="000638A4">
      <w:rPr>
        <w:rFonts w:ascii="Times New Roman" w:hAnsi="Times New Roman" w:cs="Times New Roman"/>
        <w:color w:val="292929"/>
        <w:sz w:val="16"/>
        <w:szCs w:val="16"/>
      </w:rPr>
      <w:tab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instrText>PAGE   \* MERGEFORMAT</w:instrTex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6958CE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t>/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instrText xml:space="preserve"> NUMPAGES   \* MERGEFORMAT </w:instrTex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6958CE">
      <w:rPr>
        <w:rFonts w:ascii="Times New Roman" w:hAnsi="Times New Roman" w:cs="Times New Roman"/>
        <w:noProof/>
        <w:color w:val="292929"/>
        <w:sz w:val="16"/>
        <w:szCs w:val="16"/>
      </w:rPr>
      <w:t>2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4A1" w:rsidRPr="00A814A1" w:rsidRDefault="00A814A1" w:rsidP="00A814A1">
    <w:pPr>
      <w:pStyle w:val="Rodap"/>
    </w:pPr>
    <w:r w:rsidRPr="00A814A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46BE29" wp14:editId="68FA13CB">
              <wp:simplePos x="0" y="0"/>
              <wp:positionH relativeFrom="margin">
                <wp:posOffset>17145</wp:posOffset>
              </wp:positionH>
              <wp:positionV relativeFrom="paragraph">
                <wp:posOffset>-139065</wp:posOffset>
              </wp:positionV>
              <wp:extent cx="5554980" cy="388620"/>
              <wp:effectExtent l="0" t="0" r="0" b="0"/>
              <wp:wrapNone/>
              <wp:docPr id="3" name="Subtítulo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554980" cy="388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14A1" w:rsidRPr="00A814A1" w:rsidRDefault="00A814A1" w:rsidP="00A814A1">
                          <w:pPr>
                            <w:pStyle w:val="NormalWeb"/>
                            <w:spacing w:before="200" w:beforeAutospacing="0" w:after="0" w:afterAutospacing="0" w:line="216" w:lineRule="auto"/>
                            <w:rPr>
                              <w:sz w:val="18"/>
                              <w:szCs w:val="18"/>
                            </w:rPr>
                          </w:pPr>
                          <w:r w:rsidRPr="00A814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Rua Sarmento Leite, 245, centro histórico, Porto Alegre (RS), 90050-170 – Tel. (51) 3303 8700 – www.ufcspa.edu.br</w:t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446BE29" id="Subtítulo 2" o:spid="_x0000_s1026" style="position:absolute;margin-left:1.35pt;margin-top:-10.95pt;width:437.4pt;height: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" filled="f" stroked="f">
              <o:lock v:ext="edit" grouping="t"/>
              <v:textbox>
                <w:txbxContent>
                  <w:p w:rsidR="00A814A1" w:rsidRPr="00A814A1" w:rsidRDefault="00A814A1" w:rsidP="00A814A1">
                    <w:pPr>
                      <w:pStyle w:val="NormalWeb"/>
                      <w:spacing w:before="200" w:beforeAutospacing="0" w:after="0" w:afterAutospacing="0" w:line="216" w:lineRule="auto"/>
                      <w:rPr>
                        <w:sz w:val="18"/>
                        <w:szCs w:val="18"/>
                      </w:rPr>
                    </w:pPr>
                    <w:r w:rsidRPr="00A814A1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Rua Sarmento Leite, 245, centro histórico, Porto Alegre (RS), 90050-170 – Tel. (51) 3303 8700 – www.ufcspa.edu.br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663" w:rsidRDefault="00FD4663" w:rsidP="0093309B">
      <w:pPr>
        <w:spacing w:after="0" w:line="240" w:lineRule="auto"/>
      </w:pPr>
      <w:r>
        <w:separator/>
      </w:r>
    </w:p>
  </w:footnote>
  <w:footnote w:type="continuationSeparator" w:id="0">
    <w:p w:rsidR="00FD4663" w:rsidRDefault="00FD4663" w:rsidP="0093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09B" w:rsidRDefault="009047C4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90079" o:spid="_x0000_s2056" type="#_x0000_t75" style="position:absolute;margin-left:0;margin-top:0;width:464.1pt;height:656.75pt;z-index:-251658240;mso-position-horizontal:center;mso-position-horizontal-relative:margin;mso-position-vertical:center;mso-position-vertical-relative:margin" o:allowincell="f">
          <v:imagedata r:id="rId1" o:title="UFCSPA---Folha-timbr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52" w:rsidRDefault="00A43A52" w:rsidP="00A43A5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AAD5BF5" wp14:editId="67ADB14D">
          <wp:extent cx="3557453" cy="798830"/>
          <wp:effectExtent l="0" t="0" r="5080" b="127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-brasã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9125" cy="832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9B"/>
    <w:rsid w:val="000460C1"/>
    <w:rsid w:val="000638A4"/>
    <w:rsid w:val="001456AE"/>
    <w:rsid w:val="001817E1"/>
    <w:rsid w:val="00235BA8"/>
    <w:rsid w:val="00272BD1"/>
    <w:rsid w:val="002D2F75"/>
    <w:rsid w:val="00383250"/>
    <w:rsid w:val="004E4FB8"/>
    <w:rsid w:val="004F35DC"/>
    <w:rsid w:val="00657E11"/>
    <w:rsid w:val="006958CE"/>
    <w:rsid w:val="006B20C5"/>
    <w:rsid w:val="00744429"/>
    <w:rsid w:val="007C4963"/>
    <w:rsid w:val="00806AA3"/>
    <w:rsid w:val="00816F8C"/>
    <w:rsid w:val="00817047"/>
    <w:rsid w:val="008573AA"/>
    <w:rsid w:val="00891C62"/>
    <w:rsid w:val="009047C4"/>
    <w:rsid w:val="0093309B"/>
    <w:rsid w:val="009A55EB"/>
    <w:rsid w:val="009E02E2"/>
    <w:rsid w:val="009F633A"/>
    <w:rsid w:val="00A06285"/>
    <w:rsid w:val="00A3297D"/>
    <w:rsid w:val="00A43A52"/>
    <w:rsid w:val="00A814A1"/>
    <w:rsid w:val="00AA4658"/>
    <w:rsid w:val="00AD5A88"/>
    <w:rsid w:val="00B879B6"/>
    <w:rsid w:val="00BC2C6A"/>
    <w:rsid w:val="00D34C48"/>
    <w:rsid w:val="00F9682E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2599104A"/>
  <w15:chartTrackingRefBased/>
  <w15:docId w15:val="{DC0DEC9E-F260-4399-BE09-260D08E6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309B"/>
  </w:style>
  <w:style w:type="paragraph" w:styleId="Rodap">
    <w:name w:val="footer"/>
    <w:basedOn w:val="Normal"/>
    <w:link w:val="Rodap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309B"/>
  </w:style>
  <w:style w:type="character" w:styleId="Hyperlink">
    <w:name w:val="Hyperlink"/>
    <w:basedOn w:val="Fontepargpadro"/>
    <w:uiPriority w:val="99"/>
    <w:unhideWhenUsed/>
    <w:rsid w:val="00A062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14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6958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6958CE"/>
    <w:rPr>
      <w:color w:val="808080"/>
    </w:rPr>
  </w:style>
  <w:style w:type="character" w:customStyle="1" w:styleId="Estilo1">
    <w:name w:val="Estilo1"/>
    <w:basedOn w:val="Fontepargpadro"/>
    <w:uiPriority w:val="1"/>
    <w:rsid w:val="006958CE"/>
    <w:rPr>
      <w:sz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D5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D36EF82BF9E4686A19267F288FD7B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2C3FAE-E0D8-457B-9468-FD71FDFDFD86}"/>
      </w:docPartPr>
      <w:docPartBody>
        <w:p w:rsidR="00111A7B" w:rsidRDefault="009F4DB9" w:rsidP="009F4DB9">
          <w:pPr>
            <w:pStyle w:val="6D36EF82BF9E4686A19267F288FD7B92"/>
          </w:pPr>
          <w:r>
            <w:rPr>
              <w:rStyle w:val="TextodoEspaoReservado"/>
            </w:rPr>
            <w:t>[Nome Do Setor / Departamento / Divisão / Unidade]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8C"/>
    <w:rsid w:val="00111A7B"/>
    <w:rsid w:val="0060298C"/>
    <w:rsid w:val="009E4079"/>
    <w:rsid w:val="009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F4DB9"/>
  </w:style>
  <w:style w:type="paragraph" w:customStyle="1" w:styleId="92B2C09B522243119C7086E3ACDC797A">
    <w:name w:val="92B2C09B522243119C7086E3ACDC797A"/>
    <w:rsid w:val="0060298C"/>
  </w:style>
  <w:style w:type="paragraph" w:customStyle="1" w:styleId="6D36EF82BF9E4686A19267F288FD7B92">
    <w:name w:val="6D36EF82BF9E4686A19267F288FD7B92"/>
    <w:rsid w:val="009F4D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Selbach Nasi</dc:creator>
  <cp:keywords/>
  <dc:description/>
  <cp:lastModifiedBy>Andressa Luiza Bortolaso de Oliveira</cp:lastModifiedBy>
  <cp:revision>7</cp:revision>
  <cp:lastPrinted>2019-01-30T15:43:00Z</cp:lastPrinted>
  <dcterms:created xsi:type="dcterms:W3CDTF">2020-01-29T16:33:00Z</dcterms:created>
  <dcterms:modified xsi:type="dcterms:W3CDTF">2021-02-03T17:25:00Z</dcterms:modified>
</cp:coreProperties>
</file>