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CEB1B" w14:textId="0D1A6538" w:rsidR="00231A25" w:rsidRPr="001F773A" w:rsidRDefault="00714E88" w:rsidP="00D45256">
      <w:pPr>
        <w:pStyle w:val="Titbai16"/>
        <w:tabs>
          <w:tab w:val="clear" w:pos="720"/>
          <w:tab w:val="left" w:pos="0"/>
          <w:tab w:val="left" w:pos="284"/>
        </w:tabs>
        <w:spacing w:before="120" w:line="312" w:lineRule="auto"/>
        <w:ind w:right="0"/>
        <w:jc w:val="center"/>
        <w:rPr>
          <w:rFonts w:ascii="Arial" w:hAnsi="Arial"/>
          <w:szCs w:val="32"/>
        </w:rPr>
      </w:pPr>
      <w:bookmarkStart w:id="0" w:name="_Hlk149573855"/>
      <w:bookmarkStart w:id="1" w:name="_GoBack"/>
      <w:bookmarkEnd w:id="1"/>
      <w:r w:rsidRPr="001F773A">
        <w:rPr>
          <w:rFonts w:ascii="Arial" w:hAnsi="Arial"/>
          <w:szCs w:val="32"/>
        </w:rPr>
        <w:t xml:space="preserve">QUY CHUẨN KỸ THUẬT QUỐC GIA </w:t>
      </w:r>
      <w:r w:rsidRPr="001F773A">
        <w:rPr>
          <w:rFonts w:ascii="Arial" w:hAnsi="Arial"/>
          <w:szCs w:val="32"/>
        </w:rPr>
        <w:br/>
        <w:t xml:space="preserve">VỀ HỆ THỐNG CÔNG TRÌNH HẠ TẦNG KỸ THUẬT </w:t>
      </w:r>
      <w:r w:rsidR="00AC24EA" w:rsidRPr="001F773A">
        <w:rPr>
          <w:rFonts w:ascii="Arial" w:hAnsi="Arial"/>
          <w:szCs w:val="32"/>
        </w:rPr>
        <w:t>–</w:t>
      </w:r>
      <w:r w:rsidRPr="001F773A">
        <w:rPr>
          <w:rFonts w:ascii="Arial" w:hAnsi="Arial"/>
          <w:szCs w:val="32"/>
        </w:rPr>
        <w:br/>
        <w:t>CÔNG TRÌNH CẤP NƯỚC</w:t>
      </w:r>
    </w:p>
    <w:p w14:paraId="3E603646" w14:textId="34DA6E57" w:rsidR="00231A25" w:rsidRPr="001F773A" w:rsidRDefault="00231A25" w:rsidP="00D45256">
      <w:pPr>
        <w:pStyle w:val="Titbai16"/>
        <w:tabs>
          <w:tab w:val="clear" w:pos="720"/>
          <w:tab w:val="left" w:pos="0"/>
          <w:tab w:val="left" w:pos="284"/>
        </w:tabs>
        <w:spacing w:before="120" w:line="240" w:lineRule="auto"/>
        <w:ind w:right="0"/>
        <w:jc w:val="center"/>
        <w:rPr>
          <w:rFonts w:ascii="Arial" w:hAnsi="Arial"/>
          <w:b w:val="0"/>
          <w:i/>
          <w:sz w:val="24"/>
          <w:szCs w:val="24"/>
        </w:rPr>
      </w:pPr>
      <w:r w:rsidRPr="001F773A">
        <w:rPr>
          <w:rFonts w:ascii="Arial" w:hAnsi="Arial"/>
          <w:b w:val="0"/>
          <w:i/>
          <w:sz w:val="24"/>
        </w:rPr>
        <w:t>National Technical Regulation</w:t>
      </w:r>
      <w:r w:rsidR="00714E88" w:rsidRPr="001F773A">
        <w:rPr>
          <w:rFonts w:ascii="Arial" w:hAnsi="Arial"/>
          <w:b w:val="0"/>
          <w:i/>
          <w:sz w:val="24"/>
          <w:szCs w:val="24"/>
          <w:lang w:val="vi-VN"/>
        </w:rPr>
        <w:br/>
      </w:r>
      <w:r w:rsidR="002876A8" w:rsidRPr="001F773A">
        <w:rPr>
          <w:rFonts w:ascii="Arial" w:hAnsi="Arial"/>
          <w:b w:val="0"/>
          <w:i/>
          <w:sz w:val="24"/>
          <w:szCs w:val="24"/>
          <w:lang w:val="vi-VN"/>
        </w:rPr>
        <w:t xml:space="preserve"> o</w:t>
      </w:r>
      <w:r w:rsidR="002876A8" w:rsidRPr="001F773A">
        <w:rPr>
          <w:rFonts w:ascii="Arial" w:hAnsi="Arial"/>
          <w:b w:val="0"/>
          <w:i/>
          <w:sz w:val="24"/>
          <w:szCs w:val="24"/>
          <w:lang w:val="en-US"/>
        </w:rPr>
        <w:t>n</w:t>
      </w:r>
      <w:r w:rsidRPr="001F773A">
        <w:rPr>
          <w:rFonts w:ascii="Arial" w:hAnsi="Arial"/>
          <w:b w:val="0"/>
          <w:i/>
          <w:sz w:val="24"/>
          <w:szCs w:val="24"/>
        </w:rPr>
        <w:t xml:space="preserve"> Technical Infrastructure System</w:t>
      </w:r>
      <w:r w:rsidR="002C3724" w:rsidRPr="001F773A">
        <w:rPr>
          <w:rFonts w:ascii="Arial" w:hAnsi="Arial"/>
          <w:b w:val="0"/>
          <w:i/>
          <w:sz w:val="24"/>
          <w:szCs w:val="24"/>
        </w:rPr>
        <w:t xml:space="preserve"> </w:t>
      </w:r>
      <w:r w:rsidR="00C4414B" w:rsidRPr="001F773A">
        <w:rPr>
          <w:rFonts w:ascii="Arial" w:hAnsi="Arial"/>
          <w:b w:val="0"/>
          <w:i/>
          <w:sz w:val="24"/>
          <w:szCs w:val="24"/>
          <w:lang w:eastAsia="ar-SA"/>
        </w:rPr>
        <w:t>–</w:t>
      </w:r>
      <w:r w:rsidR="002C3724" w:rsidRPr="001F773A">
        <w:rPr>
          <w:rFonts w:ascii="Arial" w:hAnsi="Arial"/>
          <w:b w:val="0"/>
          <w:i/>
          <w:sz w:val="24"/>
          <w:szCs w:val="24"/>
        </w:rPr>
        <w:t xml:space="preserve"> </w:t>
      </w:r>
      <w:r w:rsidRPr="001F773A">
        <w:rPr>
          <w:rFonts w:ascii="Arial" w:hAnsi="Arial"/>
          <w:b w:val="0"/>
          <w:i/>
          <w:sz w:val="24"/>
          <w:szCs w:val="24"/>
        </w:rPr>
        <w:t>Water Supply Works</w:t>
      </w:r>
    </w:p>
    <w:p w14:paraId="06C402E6" w14:textId="77777777" w:rsidR="00CE1061" w:rsidRPr="00D45256" w:rsidRDefault="00CE1061" w:rsidP="00FC699F">
      <w:pPr>
        <w:pStyle w:val="1lon"/>
        <w:tabs>
          <w:tab w:val="left" w:pos="0"/>
          <w:tab w:val="left" w:pos="284"/>
        </w:tabs>
        <w:spacing w:before="240" w:after="240" w:line="288" w:lineRule="auto"/>
        <w:ind w:right="-1"/>
        <w:jc w:val="center"/>
        <w:rPr>
          <w:rFonts w:ascii="Arial" w:hAnsi="Arial"/>
          <w:sz w:val="22"/>
          <w:szCs w:val="22"/>
          <w:lang w:val="vi-VN"/>
        </w:rPr>
      </w:pPr>
    </w:p>
    <w:p w14:paraId="3226C94C" w14:textId="6A457C72" w:rsidR="00231A25" w:rsidRPr="00131A86" w:rsidRDefault="007F1FDF" w:rsidP="00D45256">
      <w:pPr>
        <w:pStyle w:val="1lon"/>
        <w:tabs>
          <w:tab w:val="left" w:pos="0"/>
          <w:tab w:val="left" w:pos="284"/>
        </w:tabs>
        <w:spacing w:before="240" w:after="240" w:line="288" w:lineRule="auto"/>
        <w:jc w:val="center"/>
        <w:rPr>
          <w:rFonts w:ascii="Arial" w:hAnsi="Arial"/>
          <w:sz w:val="22"/>
          <w:szCs w:val="22"/>
          <w:lang w:val="pt-BR"/>
        </w:rPr>
      </w:pPr>
      <w:r w:rsidRPr="00131A86">
        <w:rPr>
          <w:rFonts w:ascii="Arial" w:hAnsi="Arial"/>
          <w:sz w:val="22"/>
          <w:szCs w:val="22"/>
          <w:lang w:val="pt-BR"/>
        </w:rPr>
        <w:t xml:space="preserve">1   </w:t>
      </w:r>
      <w:r w:rsidR="00231A25" w:rsidRPr="00131A86">
        <w:rPr>
          <w:rFonts w:ascii="Arial" w:hAnsi="Arial"/>
          <w:sz w:val="22"/>
          <w:szCs w:val="22"/>
          <w:lang w:val="pt-BR"/>
        </w:rPr>
        <w:t>QUY ĐỊNH CHUNG</w:t>
      </w:r>
    </w:p>
    <w:p w14:paraId="150523BB" w14:textId="75AAE5E1" w:rsidR="00231A25" w:rsidRPr="00131A86" w:rsidRDefault="007F1FDF" w:rsidP="00CE1061">
      <w:pPr>
        <w:pStyle w:val="1dam"/>
        <w:tabs>
          <w:tab w:val="left" w:pos="0"/>
          <w:tab w:val="left" w:pos="284"/>
        </w:tabs>
        <w:spacing w:before="240" w:after="240" w:line="288" w:lineRule="auto"/>
        <w:ind w:right="-1"/>
        <w:rPr>
          <w:rFonts w:ascii="Arial" w:hAnsi="Arial"/>
          <w:szCs w:val="22"/>
          <w:lang w:val="pt-BR"/>
        </w:rPr>
      </w:pPr>
      <w:r w:rsidRPr="00131A86">
        <w:rPr>
          <w:rFonts w:ascii="Arial" w:hAnsi="Arial"/>
          <w:szCs w:val="22"/>
          <w:lang w:val="pt-BR"/>
        </w:rPr>
        <w:t>1.1</w:t>
      </w:r>
      <w:r w:rsidR="00B52434">
        <w:rPr>
          <w:rFonts w:ascii="Arial" w:hAnsi="Arial"/>
          <w:szCs w:val="22"/>
          <w:lang w:val="pt-BR"/>
        </w:rPr>
        <w:t xml:space="preserve">   </w:t>
      </w:r>
      <w:r w:rsidR="00231A25" w:rsidRPr="00131A86">
        <w:rPr>
          <w:rFonts w:ascii="Arial" w:hAnsi="Arial"/>
          <w:szCs w:val="22"/>
          <w:lang w:val="pt-BR"/>
        </w:rPr>
        <w:t>Phạm vi điều chỉnh</w:t>
      </w:r>
    </w:p>
    <w:p w14:paraId="01387C7A" w14:textId="35B24A8A" w:rsidR="00231A25" w:rsidRPr="00131A86" w:rsidRDefault="00231A25" w:rsidP="00CE1061">
      <w:pPr>
        <w:pStyle w:val="Noidung"/>
        <w:tabs>
          <w:tab w:val="left" w:pos="0"/>
          <w:tab w:val="left" w:pos="284"/>
        </w:tabs>
        <w:spacing w:before="240" w:after="240" w:line="288" w:lineRule="auto"/>
        <w:ind w:right="-1"/>
        <w:rPr>
          <w:rFonts w:cs="Arial"/>
          <w:b/>
          <w:bCs/>
          <w:szCs w:val="22"/>
          <w:lang w:val="pt-BR"/>
        </w:rPr>
      </w:pPr>
      <w:r w:rsidRPr="00131A86">
        <w:rPr>
          <w:rFonts w:cs="Arial"/>
          <w:b/>
          <w:szCs w:val="22"/>
          <w:lang w:val="vi-VN"/>
        </w:rPr>
        <w:t>1.1.1</w:t>
      </w:r>
      <w:r w:rsidR="00B52434">
        <w:rPr>
          <w:rFonts w:cs="Arial"/>
          <w:szCs w:val="22"/>
          <w:lang w:val="pt-BR"/>
        </w:rPr>
        <w:t xml:space="preserve">   </w:t>
      </w:r>
      <w:r w:rsidRPr="00131A86">
        <w:rPr>
          <w:rFonts w:cs="Arial"/>
          <w:szCs w:val="22"/>
          <w:lang w:val="pt-BR"/>
        </w:rPr>
        <w:t>Quy chuẩn này quy định</w:t>
      </w:r>
      <w:r w:rsidRPr="00131A86">
        <w:rPr>
          <w:rFonts w:cs="Arial"/>
          <w:szCs w:val="22"/>
          <w:lang w:val="vi-VN"/>
        </w:rPr>
        <w:t xml:space="preserve"> các yêu cầu kỹ thuật và yêu cầu quản lý </w:t>
      </w:r>
      <w:r w:rsidRPr="00131A86">
        <w:rPr>
          <w:rFonts w:cs="Arial"/>
          <w:szCs w:val="22"/>
          <w:lang w:val="pt-BR"/>
        </w:rPr>
        <w:t xml:space="preserve">bắt buộc phải tuân thủ trong hoạt động đầu tư </w:t>
      </w:r>
      <w:r w:rsidRPr="00131A86">
        <w:rPr>
          <w:rFonts w:cs="Arial"/>
          <w:szCs w:val="22"/>
          <w:lang w:val="es-ES"/>
        </w:rPr>
        <w:t xml:space="preserve">xây dựng mới, cải tạo, nâng cấp </w:t>
      </w:r>
      <w:r w:rsidRPr="00131A86">
        <w:rPr>
          <w:rFonts w:cs="Arial"/>
          <w:szCs w:val="22"/>
          <w:lang w:val="pt-BR"/>
        </w:rPr>
        <w:t>các công trình cấp nước</w:t>
      </w:r>
      <w:r w:rsidRPr="00131A86">
        <w:rPr>
          <w:rFonts w:cs="Arial"/>
          <w:szCs w:val="22"/>
          <w:lang w:val="nb-NO"/>
        </w:rPr>
        <w:t>.</w:t>
      </w:r>
    </w:p>
    <w:p w14:paraId="6F0C08FE" w14:textId="2731EC81" w:rsidR="00231A25" w:rsidRPr="00131A86" w:rsidRDefault="00717504" w:rsidP="00CE1061">
      <w:pPr>
        <w:pStyle w:val="Noidung"/>
        <w:tabs>
          <w:tab w:val="left" w:pos="0"/>
          <w:tab w:val="left" w:pos="284"/>
        </w:tabs>
        <w:spacing w:before="240" w:after="240" w:line="288" w:lineRule="auto"/>
        <w:ind w:right="-1"/>
        <w:rPr>
          <w:rFonts w:cs="Arial"/>
          <w:szCs w:val="22"/>
          <w:lang w:val="pt-BR"/>
        </w:rPr>
      </w:pPr>
      <w:r w:rsidRPr="00131A86">
        <w:rPr>
          <w:rFonts w:cs="Arial"/>
          <w:b/>
          <w:szCs w:val="22"/>
          <w:lang w:val="vi-VN"/>
        </w:rPr>
        <w:t>1.1.2</w:t>
      </w:r>
      <w:r w:rsidR="00B52434" w:rsidRPr="00131A86">
        <w:rPr>
          <w:rFonts w:cs="Arial"/>
          <w:szCs w:val="22"/>
          <w:lang w:val="vi-VN"/>
        </w:rPr>
        <w:t xml:space="preserve">   </w:t>
      </w:r>
      <w:r w:rsidR="00231A25" w:rsidRPr="00131A86">
        <w:rPr>
          <w:rFonts w:cs="Arial"/>
          <w:szCs w:val="22"/>
          <w:lang w:val="pt-BR"/>
        </w:rPr>
        <w:t>Những quy định trong quy chuẩn này được áp dụng cho:</w:t>
      </w:r>
    </w:p>
    <w:p w14:paraId="3BC1ECB7" w14:textId="77777777" w:rsidR="00231A25" w:rsidRPr="00131A86" w:rsidRDefault="00231A25"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Các công trình khai thác nước mặt, nước dưới đất;</w:t>
      </w:r>
    </w:p>
    <w:p w14:paraId="19A2F1D7" w14:textId="13222B0F" w:rsidR="00231A25" w:rsidRPr="00131A86" w:rsidRDefault="00231A25"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Các nhà máy xử lý nước cấp từ công trình khai thác nước tới trạm bơm nước sạch;</w:t>
      </w:r>
    </w:p>
    <w:p w14:paraId="1B2471EA" w14:textId="77777777" w:rsidR="00231A25" w:rsidRPr="00131A86" w:rsidRDefault="00231A25"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Mạng lưới đường ống và trạm bơm tăng áp, các công trình phụ trợ trên mạng lưới.</w:t>
      </w:r>
    </w:p>
    <w:p w14:paraId="6032E94F" w14:textId="7C9C3502" w:rsidR="00231A25" w:rsidRPr="00131A86" w:rsidRDefault="007F1FDF"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1.2</w:t>
      </w:r>
      <w:r w:rsidR="00B52434" w:rsidRPr="00131A86">
        <w:rPr>
          <w:szCs w:val="22"/>
          <w:lang w:val="vi-VN"/>
        </w:rPr>
        <w:t xml:space="preserve">   </w:t>
      </w:r>
      <w:r w:rsidR="00231A25" w:rsidRPr="00131A86">
        <w:rPr>
          <w:rFonts w:ascii="Arial" w:hAnsi="Arial"/>
          <w:szCs w:val="22"/>
          <w:lang w:val="vi-VN"/>
        </w:rPr>
        <w:t>Đối tượng áp dụng</w:t>
      </w:r>
    </w:p>
    <w:p w14:paraId="1C2D6A98" w14:textId="77777777" w:rsidR="00231A25" w:rsidRPr="00131A86" w:rsidRDefault="00231A25"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Quy chuẩn này áp dụng đối với mọi tổ chức, cá nhân có các hoạt động liên quan đến đầu tư xây dựng mới, cải tạo, nâng cấp các công trình cấp nước.</w:t>
      </w:r>
    </w:p>
    <w:p w14:paraId="155F1C78" w14:textId="5C649B75" w:rsidR="00231A25" w:rsidRPr="00131A86" w:rsidRDefault="007F1FDF"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 xml:space="preserve">1.3   </w:t>
      </w:r>
      <w:r w:rsidR="00231A25" w:rsidRPr="00131A86">
        <w:rPr>
          <w:rFonts w:ascii="Arial" w:hAnsi="Arial"/>
          <w:szCs w:val="22"/>
          <w:lang w:val="vi-VN"/>
        </w:rPr>
        <w:t>Tài liệu viện dẫn</w:t>
      </w:r>
    </w:p>
    <w:p w14:paraId="7CD3D380" w14:textId="009CC249" w:rsidR="00231A25" w:rsidRPr="00131A86" w:rsidRDefault="00231A25" w:rsidP="00CE1061">
      <w:pPr>
        <w:tabs>
          <w:tab w:val="left" w:pos="0"/>
          <w:tab w:val="left" w:pos="284"/>
        </w:tabs>
        <w:autoSpaceDE w:val="0"/>
        <w:autoSpaceDN w:val="0"/>
        <w:adjustRightInd w:val="0"/>
        <w:spacing w:before="240" w:after="240"/>
        <w:ind w:right="-1"/>
        <w:rPr>
          <w:szCs w:val="22"/>
          <w:lang w:val="vi-VN"/>
        </w:rPr>
      </w:pPr>
      <w:r w:rsidRPr="00131A86">
        <w:rPr>
          <w:szCs w:val="22"/>
          <w:lang w:val="vi-VN"/>
        </w:rPr>
        <w:t xml:space="preserve">Các tài liệu được viện dẫn dưới đây là cần thiết trong </w:t>
      </w:r>
      <w:r w:rsidR="002C3724" w:rsidRPr="00D45256">
        <w:rPr>
          <w:szCs w:val="22"/>
          <w:lang w:val="vi-VN"/>
        </w:rPr>
        <w:t xml:space="preserve">việc áp dụng </w:t>
      </w:r>
      <w:r w:rsidRPr="00131A86">
        <w:rPr>
          <w:szCs w:val="22"/>
          <w:lang w:val="vi-VN"/>
        </w:rPr>
        <w:t>quy chuẩn này. Trường hợp các tài liệu viện dẫn được sửa đổi, bổ sung và thay thế thì áp dụng theo phiên bản mới nhất.</w:t>
      </w:r>
    </w:p>
    <w:p w14:paraId="4EC4EDC6" w14:textId="1649FCD8" w:rsidR="00F76418" w:rsidRPr="00131A86" w:rsidRDefault="00F76418" w:rsidP="00CE1061">
      <w:pPr>
        <w:tabs>
          <w:tab w:val="left" w:pos="0"/>
          <w:tab w:val="left" w:pos="284"/>
        </w:tabs>
        <w:spacing w:before="240" w:after="240"/>
        <w:ind w:right="-1"/>
        <w:rPr>
          <w:szCs w:val="22"/>
          <w:lang w:val="vi-VN"/>
        </w:rPr>
      </w:pPr>
      <w:r w:rsidRPr="00131A86">
        <w:rPr>
          <w:szCs w:val="22"/>
          <w:lang w:val="es-ES"/>
        </w:rPr>
        <w:t>QCVN 01:2021/BXD</w:t>
      </w:r>
      <w:r w:rsidR="002C3724" w:rsidRPr="00131A86">
        <w:rPr>
          <w:szCs w:val="22"/>
          <w:lang w:val="es-ES"/>
        </w:rPr>
        <w:t>,</w:t>
      </w:r>
      <w:r w:rsidRPr="00131A86">
        <w:rPr>
          <w:szCs w:val="22"/>
          <w:lang w:val="es-ES"/>
        </w:rPr>
        <w:t xml:space="preserve"> </w:t>
      </w:r>
      <w:r w:rsidRPr="00131A86">
        <w:rPr>
          <w:i/>
          <w:iCs/>
          <w:szCs w:val="22"/>
          <w:lang w:val="es-ES"/>
        </w:rPr>
        <w:t xml:space="preserve">Quy chuẩn </w:t>
      </w:r>
      <w:r w:rsidR="00B01B5D" w:rsidRPr="00131A86">
        <w:rPr>
          <w:i/>
          <w:iCs/>
          <w:szCs w:val="22"/>
          <w:lang w:val="vi-VN"/>
        </w:rPr>
        <w:t>k</w:t>
      </w:r>
      <w:r w:rsidRPr="00131A86">
        <w:rPr>
          <w:i/>
          <w:iCs/>
          <w:szCs w:val="22"/>
          <w:lang w:val="es-ES"/>
        </w:rPr>
        <w:t>ỹ thuậ</w:t>
      </w:r>
      <w:r w:rsidR="0073359F" w:rsidRPr="00131A86">
        <w:rPr>
          <w:i/>
          <w:iCs/>
          <w:szCs w:val="22"/>
          <w:lang w:val="es-ES"/>
        </w:rPr>
        <w:t>t q</w:t>
      </w:r>
      <w:r w:rsidRPr="00131A86">
        <w:rPr>
          <w:i/>
          <w:iCs/>
          <w:szCs w:val="22"/>
          <w:lang w:val="es-ES"/>
        </w:rPr>
        <w:t xml:space="preserve">uốc gia về </w:t>
      </w:r>
      <w:r w:rsidR="0073359F" w:rsidRPr="00131A86">
        <w:rPr>
          <w:i/>
          <w:iCs/>
          <w:szCs w:val="22"/>
          <w:lang w:val="es-ES"/>
        </w:rPr>
        <w:t>Q</w:t>
      </w:r>
      <w:r w:rsidRPr="00131A86">
        <w:rPr>
          <w:i/>
          <w:iCs/>
          <w:szCs w:val="22"/>
          <w:lang w:val="es-ES"/>
        </w:rPr>
        <w:t>uy hoạch xây dựng</w:t>
      </w:r>
      <w:r w:rsidR="00B01B5D" w:rsidRPr="00131A86">
        <w:rPr>
          <w:i/>
          <w:iCs/>
          <w:szCs w:val="22"/>
          <w:lang w:val="vi-VN"/>
        </w:rPr>
        <w:t>;</w:t>
      </w:r>
    </w:p>
    <w:p w14:paraId="6565C045" w14:textId="44B9E8A1" w:rsidR="00231A25" w:rsidRPr="00B52434" w:rsidRDefault="00231A25" w:rsidP="00CE1061">
      <w:pPr>
        <w:tabs>
          <w:tab w:val="left" w:pos="0"/>
          <w:tab w:val="left" w:pos="284"/>
        </w:tabs>
        <w:autoSpaceDE w:val="0"/>
        <w:autoSpaceDN w:val="0"/>
        <w:adjustRightInd w:val="0"/>
        <w:spacing w:before="240" w:after="240"/>
        <w:ind w:right="-1"/>
        <w:rPr>
          <w:b/>
          <w:bCs/>
          <w:i/>
          <w:color w:val="FF0000"/>
          <w:szCs w:val="22"/>
          <w:lang w:val="vi-VN"/>
        </w:rPr>
      </w:pPr>
      <w:r w:rsidRPr="00B52434">
        <w:rPr>
          <w:color w:val="FF0000"/>
          <w:szCs w:val="22"/>
          <w:lang w:val="vi-VN"/>
        </w:rPr>
        <w:t>QCVN 07-3:2023/BXD</w:t>
      </w:r>
      <w:r w:rsidR="002C3724" w:rsidRPr="00B52434">
        <w:rPr>
          <w:color w:val="FF0000"/>
          <w:szCs w:val="22"/>
          <w:lang w:val="vi-VN"/>
        </w:rPr>
        <w:t>,</w:t>
      </w:r>
      <w:r w:rsidRPr="00B52434">
        <w:rPr>
          <w:color w:val="FF0000"/>
          <w:szCs w:val="22"/>
          <w:lang w:val="vi-VN"/>
        </w:rPr>
        <w:t xml:space="preserve"> </w:t>
      </w:r>
      <w:r w:rsidRPr="00B52434">
        <w:rPr>
          <w:i/>
          <w:color w:val="FF0000"/>
          <w:szCs w:val="22"/>
          <w:lang w:val="vi-VN"/>
        </w:rPr>
        <w:t xml:space="preserve">Quy chuẩn kỹ thuật </w:t>
      </w:r>
      <w:r w:rsidR="0073359F" w:rsidRPr="00B52434">
        <w:rPr>
          <w:i/>
          <w:color w:val="FF0000"/>
          <w:szCs w:val="22"/>
          <w:lang w:val="vi-VN"/>
        </w:rPr>
        <w:t>q</w:t>
      </w:r>
      <w:r w:rsidRPr="00B52434">
        <w:rPr>
          <w:i/>
          <w:color w:val="FF0000"/>
          <w:szCs w:val="22"/>
          <w:lang w:val="vi-VN"/>
        </w:rPr>
        <w:t xml:space="preserve">uốc gia </w:t>
      </w:r>
      <w:r w:rsidR="0073359F" w:rsidRPr="00B52434">
        <w:rPr>
          <w:i/>
          <w:color w:val="FF0000"/>
          <w:szCs w:val="22"/>
          <w:lang w:val="vi-VN"/>
        </w:rPr>
        <w:t xml:space="preserve">về Hệ thống </w:t>
      </w:r>
      <w:r w:rsidRPr="00B52434">
        <w:rPr>
          <w:i/>
          <w:color w:val="FF0000"/>
          <w:szCs w:val="22"/>
          <w:lang w:val="vi-VN"/>
        </w:rPr>
        <w:t>công trình hạ tầng kỹ thuật</w:t>
      </w:r>
      <w:r w:rsidR="0073359F" w:rsidRPr="00B52434">
        <w:rPr>
          <w:i/>
          <w:color w:val="FF0000"/>
          <w:szCs w:val="22"/>
          <w:lang w:val="vi-VN"/>
        </w:rPr>
        <w:t xml:space="preserve"> </w:t>
      </w:r>
      <w:r w:rsidR="00B52434" w:rsidRPr="00B52434">
        <w:rPr>
          <w:i/>
          <w:color w:val="FF0000"/>
          <w:sz w:val="24"/>
          <w:lang w:eastAsia="ar-SA"/>
        </w:rPr>
        <w:t xml:space="preserve">– </w:t>
      </w:r>
      <w:r w:rsidRPr="00B52434">
        <w:rPr>
          <w:i/>
          <w:color w:val="FF0000"/>
          <w:szCs w:val="22"/>
          <w:lang w:val="vi-VN"/>
        </w:rPr>
        <w:t>Công trình</w:t>
      </w:r>
      <w:r w:rsidR="0073359F" w:rsidRPr="00B52434">
        <w:rPr>
          <w:i/>
          <w:color w:val="FF0000"/>
          <w:szCs w:val="22"/>
          <w:lang w:val="vi-VN"/>
        </w:rPr>
        <w:t xml:space="preserve"> h</w:t>
      </w:r>
      <w:r w:rsidRPr="00B52434">
        <w:rPr>
          <w:i/>
          <w:color w:val="FF0000"/>
          <w:szCs w:val="22"/>
          <w:lang w:val="vi-VN"/>
        </w:rPr>
        <w:t xml:space="preserve">ào </w:t>
      </w:r>
      <w:r w:rsidR="0073359F" w:rsidRPr="00B52434">
        <w:rPr>
          <w:i/>
          <w:color w:val="FF0000"/>
          <w:szCs w:val="22"/>
          <w:lang w:val="vi-VN"/>
        </w:rPr>
        <w:t>và tuy</w:t>
      </w:r>
      <w:r w:rsidRPr="00B52434">
        <w:rPr>
          <w:i/>
          <w:color w:val="FF0000"/>
          <w:szCs w:val="22"/>
          <w:lang w:val="vi-VN"/>
        </w:rPr>
        <w:t>nen</w:t>
      </w:r>
      <w:r w:rsidR="0073359F" w:rsidRPr="00B52434">
        <w:rPr>
          <w:i/>
          <w:color w:val="FF0000"/>
          <w:szCs w:val="22"/>
          <w:lang w:val="vi-VN"/>
        </w:rPr>
        <w:t xml:space="preserve"> kỹ thuật</w:t>
      </w:r>
      <w:r w:rsidRPr="00B52434">
        <w:rPr>
          <w:i/>
          <w:color w:val="FF0000"/>
          <w:szCs w:val="22"/>
          <w:lang w:val="vi-VN"/>
        </w:rPr>
        <w:t>;</w:t>
      </w:r>
    </w:p>
    <w:p w14:paraId="0B8E1121" w14:textId="08C71141" w:rsidR="00231A25" w:rsidRPr="00131A86" w:rsidRDefault="00231A25" w:rsidP="00CE1061">
      <w:pPr>
        <w:tabs>
          <w:tab w:val="left" w:pos="0"/>
          <w:tab w:val="left" w:pos="284"/>
        </w:tabs>
        <w:autoSpaceDE w:val="0"/>
        <w:autoSpaceDN w:val="0"/>
        <w:adjustRightInd w:val="0"/>
        <w:spacing w:before="240" w:after="240"/>
        <w:ind w:right="-1"/>
        <w:rPr>
          <w:noProof/>
          <w:szCs w:val="22"/>
          <w:lang w:val="nb-NO"/>
        </w:rPr>
      </w:pPr>
      <w:r w:rsidRPr="00131A86">
        <w:rPr>
          <w:szCs w:val="22"/>
          <w:lang w:val="vi-VN"/>
        </w:rPr>
        <w:t>QCVN 40:2011/BTNMT</w:t>
      </w:r>
      <w:r w:rsidR="002C3724" w:rsidRPr="00D45256">
        <w:rPr>
          <w:szCs w:val="22"/>
          <w:lang w:val="vi-VN"/>
        </w:rPr>
        <w:t>,</w:t>
      </w:r>
      <w:r w:rsidRPr="00131A86">
        <w:rPr>
          <w:szCs w:val="22"/>
          <w:lang w:val="vi-VN"/>
        </w:rPr>
        <w:t xml:space="preserve"> </w:t>
      </w:r>
      <w:r w:rsidRPr="00131A86">
        <w:rPr>
          <w:i/>
          <w:szCs w:val="22"/>
          <w:lang w:val="vi-VN"/>
        </w:rPr>
        <w:t xml:space="preserve">Quy chuẩn kỹ thuật quốc gia về </w:t>
      </w:r>
      <w:r w:rsidR="0073359F" w:rsidRPr="00131A86">
        <w:rPr>
          <w:i/>
          <w:szCs w:val="22"/>
          <w:lang w:val="vi-VN"/>
        </w:rPr>
        <w:t>N</w:t>
      </w:r>
      <w:r w:rsidRPr="00131A86">
        <w:rPr>
          <w:i/>
          <w:szCs w:val="22"/>
          <w:lang w:val="vi-VN"/>
        </w:rPr>
        <w:t>ước thải công nghiệp</w:t>
      </w:r>
      <w:r w:rsidRPr="00131A86">
        <w:rPr>
          <w:szCs w:val="22"/>
          <w:lang w:val="nb-NO"/>
        </w:rPr>
        <w:t>;</w:t>
      </w:r>
    </w:p>
    <w:p w14:paraId="6433CE57" w14:textId="3827BBA5" w:rsidR="00231A25" w:rsidRPr="00131A86" w:rsidRDefault="00231A25" w:rsidP="00CE1061">
      <w:pPr>
        <w:tabs>
          <w:tab w:val="left" w:pos="0"/>
          <w:tab w:val="left" w:pos="284"/>
        </w:tabs>
        <w:autoSpaceDE w:val="0"/>
        <w:autoSpaceDN w:val="0"/>
        <w:adjustRightInd w:val="0"/>
        <w:spacing w:before="240" w:after="240"/>
        <w:ind w:right="-1"/>
        <w:rPr>
          <w:szCs w:val="22"/>
          <w:lang w:val="nb-NO"/>
        </w:rPr>
      </w:pPr>
      <w:r w:rsidRPr="00131A86">
        <w:rPr>
          <w:szCs w:val="22"/>
          <w:lang w:val="vi-VN"/>
        </w:rPr>
        <w:t>QCVN 50:2013/BTNMT</w:t>
      </w:r>
      <w:r w:rsidR="002C3724" w:rsidRPr="00D45256">
        <w:rPr>
          <w:szCs w:val="22"/>
          <w:lang w:val="nb-NO"/>
        </w:rPr>
        <w:t>,</w:t>
      </w:r>
      <w:r w:rsidRPr="00131A86">
        <w:rPr>
          <w:szCs w:val="22"/>
          <w:lang w:val="nb-NO"/>
        </w:rPr>
        <w:t xml:space="preserve"> </w:t>
      </w:r>
      <w:r w:rsidRPr="00131A86">
        <w:rPr>
          <w:i/>
          <w:szCs w:val="22"/>
          <w:lang w:val="vi-VN"/>
        </w:rPr>
        <w:t xml:space="preserve">Quy chuẩn kỹ thuật </w:t>
      </w:r>
      <w:r w:rsidR="0073359F" w:rsidRPr="00131A86">
        <w:rPr>
          <w:i/>
          <w:szCs w:val="22"/>
          <w:lang w:val="nb-NO"/>
        </w:rPr>
        <w:t>q</w:t>
      </w:r>
      <w:r w:rsidRPr="00131A86">
        <w:rPr>
          <w:i/>
          <w:szCs w:val="22"/>
          <w:lang w:val="vi-VN"/>
        </w:rPr>
        <w:t xml:space="preserve">uốc gia về </w:t>
      </w:r>
      <w:r w:rsidR="0073359F" w:rsidRPr="00131A86">
        <w:rPr>
          <w:i/>
          <w:szCs w:val="22"/>
          <w:lang w:val="nb-NO"/>
        </w:rPr>
        <w:t>N</w:t>
      </w:r>
      <w:r w:rsidRPr="00131A86">
        <w:rPr>
          <w:i/>
          <w:szCs w:val="22"/>
          <w:lang w:val="vi-VN"/>
        </w:rPr>
        <w:t>gưỡng chất thải nguy hại đối với bùn thải từ quá trình xử lý nướ</w:t>
      </w:r>
      <w:r w:rsidR="004E6A95" w:rsidRPr="00131A86">
        <w:rPr>
          <w:i/>
          <w:szCs w:val="22"/>
          <w:lang w:val="vi-VN"/>
        </w:rPr>
        <w:t>c;</w:t>
      </w:r>
    </w:p>
    <w:p w14:paraId="6D8EE752" w14:textId="67B733E7" w:rsidR="00231A25" w:rsidRPr="00131A86" w:rsidRDefault="00231A25" w:rsidP="00CE1061">
      <w:pPr>
        <w:tabs>
          <w:tab w:val="left" w:pos="0"/>
          <w:tab w:val="left" w:pos="284"/>
        </w:tabs>
        <w:autoSpaceDE w:val="0"/>
        <w:autoSpaceDN w:val="0"/>
        <w:adjustRightInd w:val="0"/>
        <w:spacing w:before="240" w:after="240"/>
        <w:ind w:right="-1"/>
        <w:rPr>
          <w:szCs w:val="22"/>
          <w:lang w:val="nb-NO"/>
        </w:rPr>
      </w:pPr>
      <w:r w:rsidRPr="00131A86">
        <w:rPr>
          <w:szCs w:val="22"/>
          <w:lang w:val="vi-VN"/>
        </w:rPr>
        <w:t>QCVN 08-MT</w:t>
      </w:r>
      <w:r w:rsidR="004E6A95" w:rsidRPr="00131A86">
        <w:rPr>
          <w:szCs w:val="22"/>
          <w:lang w:val="vi-VN"/>
        </w:rPr>
        <w:t>:</w:t>
      </w:r>
      <w:r w:rsidRPr="00131A86">
        <w:rPr>
          <w:szCs w:val="22"/>
          <w:lang w:val="vi-VN"/>
        </w:rPr>
        <w:t>20</w:t>
      </w:r>
      <w:r w:rsidRPr="00131A86">
        <w:rPr>
          <w:szCs w:val="22"/>
          <w:lang w:val="nb-NO"/>
        </w:rPr>
        <w:t>23</w:t>
      </w:r>
      <w:r w:rsidRPr="00131A86">
        <w:rPr>
          <w:szCs w:val="22"/>
          <w:lang w:val="vi-VN"/>
        </w:rPr>
        <w:t>/BTNMT</w:t>
      </w:r>
      <w:r w:rsidR="002C3724" w:rsidRPr="00D45256">
        <w:rPr>
          <w:szCs w:val="22"/>
          <w:lang w:val="nb-NO"/>
        </w:rPr>
        <w:t>,</w:t>
      </w:r>
      <w:r w:rsidRPr="00131A86">
        <w:rPr>
          <w:szCs w:val="22"/>
          <w:lang w:val="vi-VN"/>
        </w:rPr>
        <w:t xml:space="preserve"> </w:t>
      </w:r>
      <w:r w:rsidRPr="00131A86">
        <w:rPr>
          <w:i/>
          <w:szCs w:val="22"/>
          <w:lang w:val="vi-VN"/>
        </w:rPr>
        <w:t xml:space="preserve">Quy chuẩn kỹ thuật </w:t>
      </w:r>
      <w:r w:rsidR="0073359F" w:rsidRPr="00131A86">
        <w:rPr>
          <w:i/>
          <w:szCs w:val="22"/>
          <w:lang w:val="vi-VN"/>
        </w:rPr>
        <w:t>q</w:t>
      </w:r>
      <w:r w:rsidRPr="00131A86">
        <w:rPr>
          <w:i/>
          <w:szCs w:val="22"/>
          <w:lang w:val="vi-VN"/>
        </w:rPr>
        <w:t xml:space="preserve">uốc gia về </w:t>
      </w:r>
      <w:r w:rsidR="0073359F" w:rsidRPr="00131A86">
        <w:rPr>
          <w:i/>
          <w:szCs w:val="22"/>
          <w:lang w:val="vi-VN"/>
        </w:rPr>
        <w:t>C</w:t>
      </w:r>
      <w:r w:rsidRPr="00131A86">
        <w:rPr>
          <w:i/>
          <w:szCs w:val="22"/>
          <w:lang w:val="vi-VN"/>
        </w:rPr>
        <w:t>hất lượng nước mặt</w:t>
      </w:r>
      <w:r w:rsidR="004E6A95" w:rsidRPr="00131A86">
        <w:rPr>
          <w:i/>
          <w:szCs w:val="22"/>
          <w:lang w:val="vi-VN"/>
        </w:rPr>
        <w:t>;</w:t>
      </w:r>
    </w:p>
    <w:p w14:paraId="1E4D14C6" w14:textId="2997FDF0" w:rsidR="00231A25" w:rsidRPr="00131A86" w:rsidRDefault="00231A25" w:rsidP="00CE1061">
      <w:pPr>
        <w:tabs>
          <w:tab w:val="left" w:pos="0"/>
          <w:tab w:val="left" w:pos="284"/>
        </w:tabs>
        <w:autoSpaceDE w:val="0"/>
        <w:autoSpaceDN w:val="0"/>
        <w:adjustRightInd w:val="0"/>
        <w:spacing w:before="240" w:after="240"/>
        <w:ind w:right="-1"/>
        <w:rPr>
          <w:i/>
          <w:szCs w:val="22"/>
          <w:lang w:val="nb-NO"/>
        </w:rPr>
      </w:pPr>
      <w:r w:rsidRPr="00131A86">
        <w:rPr>
          <w:szCs w:val="22"/>
          <w:lang w:val="vi-VN"/>
        </w:rPr>
        <w:t>QCVN 09-MT</w:t>
      </w:r>
      <w:r w:rsidR="004E6A95" w:rsidRPr="00131A86">
        <w:rPr>
          <w:szCs w:val="22"/>
          <w:lang w:val="vi-VN"/>
        </w:rPr>
        <w:t>:</w:t>
      </w:r>
      <w:r w:rsidRPr="00131A86">
        <w:rPr>
          <w:szCs w:val="22"/>
          <w:lang w:val="vi-VN"/>
        </w:rPr>
        <w:t>20</w:t>
      </w:r>
      <w:r w:rsidRPr="00131A86">
        <w:rPr>
          <w:szCs w:val="22"/>
          <w:lang w:val="nb-NO"/>
        </w:rPr>
        <w:t>23</w:t>
      </w:r>
      <w:r w:rsidRPr="00131A86">
        <w:rPr>
          <w:szCs w:val="22"/>
          <w:lang w:val="vi-VN"/>
        </w:rPr>
        <w:t>/BTNMT</w:t>
      </w:r>
      <w:r w:rsidR="002C3724" w:rsidRPr="00D45256">
        <w:rPr>
          <w:szCs w:val="22"/>
          <w:lang w:val="nb-NO"/>
        </w:rPr>
        <w:t>,</w:t>
      </w:r>
      <w:r w:rsidRPr="00131A86">
        <w:rPr>
          <w:szCs w:val="22"/>
          <w:lang w:val="vi-VN"/>
        </w:rPr>
        <w:t xml:space="preserve"> </w:t>
      </w:r>
      <w:r w:rsidRPr="00131A86">
        <w:rPr>
          <w:i/>
          <w:szCs w:val="22"/>
          <w:lang w:val="vi-VN"/>
        </w:rPr>
        <w:t xml:space="preserve">Quy chuẩn kỹ thuật </w:t>
      </w:r>
      <w:r w:rsidR="0073359F" w:rsidRPr="00131A86">
        <w:rPr>
          <w:i/>
          <w:szCs w:val="22"/>
          <w:lang w:val="nb-NO"/>
        </w:rPr>
        <w:t>q</w:t>
      </w:r>
      <w:r w:rsidRPr="00131A86">
        <w:rPr>
          <w:i/>
          <w:szCs w:val="22"/>
          <w:lang w:val="vi-VN"/>
        </w:rPr>
        <w:t xml:space="preserve">uốc gia về </w:t>
      </w:r>
      <w:r w:rsidR="0073359F" w:rsidRPr="00131A86">
        <w:rPr>
          <w:i/>
          <w:szCs w:val="22"/>
          <w:lang w:val="nb-NO"/>
        </w:rPr>
        <w:t>C</w:t>
      </w:r>
      <w:r w:rsidRPr="00131A86">
        <w:rPr>
          <w:i/>
          <w:szCs w:val="22"/>
          <w:lang w:val="vi-VN"/>
        </w:rPr>
        <w:t>hất lượng nước ngầm</w:t>
      </w:r>
      <w:r w:rsidR="002C3724" w:rsidRPr="00131A86">
        <w:rPr>
          <w:i/>
          <w:szCs w:val="22"/>
          <w:lang w:val="nb-NO"/>
        </w:rPr>
        <w:t>;</w:t>
      </w:r>
    </w:p>
    <w:p w14:paraId="32A2A3A0" w14:textId="4A399F09" w:rsidR="002C3724" w:rsidRPr="00131A86" w:rsidRDefault="002C3724" w:rsidP="00CE1061">
      <w:pPr>
        <w:tabs>
          <w:tab w:val="left" w:pos="0"/>
          <w:tab w:val="left" w:pos="284"/>
        </w:tabs>
        <w:autoSpaceDE w:val="0"/>
        <w:autoSpaceDN w:val="0"/>
        <w:adjustRightInd w:val="0"/>
        <w:spacing w:before="240" w:after="240"/>
        <w:ind w:right="-1"/>
        <w:rPr>
          <w:szCs w:val="22"/>
          <w:lang w:val="vi-VN"/>
        </w:rPr>
      </w:pPr>
      <w:r w:rsidRPr="00131A86">
        <w:rPr>
          <w:szCs w:val="22"/>
          <w:lang w:val="vi-VN"/>
        </w:rPr>
        <w:t>QCVN 01-1:2018/BYT</w:t>
      </w:r>
      <w:r w:rsidRPr="00D45256">
        <w:rPr>
          <w:szCs w:val="22"/>
          <w:lang w:val="nb-NO"/>
        </w:rPr>
        <w:t>,</w:t>
      </w:r>
      <w:r w:rsidRPr="00131A86">
        <w:rPr>
          <w:szCs w:val="22"/>
          <w:lang w:val="vi-VN"/>
        </w:rPr>
        <w:t xml:space="preserve"> </w:t>
      </w:r>
      <w:r w:rsidRPr="00131A86">
        <w:rPr>
          <w:i/>
          <w:szCs w:val="22"/>
          <w:lang w:val="vi-VN"/>
        </w:rPr>
        <w:t>Quy chuẩn k</w:t>
      </w:r>
      <w:r w:rsidRPr="00131A86">
        <w:rPr>
          <w:i/>
          <w:szCs w:val="22"/>
          <w:lang w:val="nb-NO"/>
        </w:rPr>
        <w:t>ỹ</w:t>
      </w:r>
      <w:r w:rsidRPr="00131A86">
        <w:rPr>
          <w:i/>
          <w:szCs w:val="22"/>
          <w:lang w:val="vi-VN"/>
        </w:rPr>
        <w:t xml:space="preserve"> thuật </w:t>
      </w:r>
      <w:r w:rsidRPr="00131A86">
        <w:rPr>
          <w:i/>
          <w:szCs w:val="22"/>
          <w:lang w:val="nb-NO"/>
        </w:rPr>
        <w:t>q</w:t>
      </w:r>
      <w:r w:rsidRPr="00131A86">
        <w:rPr>
          <w:i/>
          <w:szCs w:val="22"/>
          <w:lang w:val="vi-VN"/>
        </w:rPr>
        <w:t xml:space="preserve">uốc gia về </w:t>
      </w:r>
      <w:r w:rsidRPr="00131A86">
        <w:rPr>
          <w:i/>
          <w:szCs w:val="22"/>
          <w:lang w:val="nb-NO"/>
        </w:rPr>
        <w:t>C</w:t>
      </w:r>
      <w:r w:rsidRPr="00131A86">
        <w:rPr>
          <w:i/>
          <w:szCs w:val="22"/>
          <w:lang w:val="vi-VN"/>
        </w:rPr>
        <w:t>hất lượng nước sinh hoạt.</w:t>
      </w:r>
    </w:p>
    <w:bookmarkEnd w:id="0"/>
    <w:p w14:paraId="188F964D" w14:textId="7F65DAAB" w:rsidR="00717504" w:rsidRPr="00131A86" w:rsidRDefault="007F1FDF"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nb-NO"/>
        </w:rPr>
        <w:lastRenderedPageBreak/>
        <w:t>1.4</w:t>
      </w:r>
      <w:r w:rsidR="00B52434" w:rsidRPr="00131A86">
        <w:rPr>
          <w:szCs w:val="22"/>
          <w:lang w:val="vi-VN"/>
        </w:rPr>
        <w:t xml:space="preserve">   </w:t>
      </w:r>
      <w:r w:rsidR="00231A25" w:rsidRPr="00131A86">
        <w:rPr>
          <w:rFonts w:ascii="Arial" w:hAnsi="Arial"/>
          <w:szCs w:val="22"/>
          <w:lang w:val="vi-VN"/>
        </w:rPr>
        <w:t>Giải thích từ ngữ</w:t>
      </w:r>
    </w:p>
    <w:p w14:paraId="4E788871" w14:textId="06AC3C3D" w:rsidR="00231A25" w:rsidRPr="00131A86" w:rsidRDefault="00231A25" w:rsidP="00CE1061">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131A86">
        <w:rPr>
          <w:rFonts w:cs="Arial"/>
          <w:b w:val="0"/>
          <w:color w:val="auto"/>
          <w:sz w:val="22"/>
          <w:szCs w:val="22"/>
          <w:lang w:val="vi-VN"/>
        </w:rPr>
        <w:t>Trong quy chuẩn này, các từ ngữ dưới đây được hiểu như sau:</w:t>
      </w:r>
    </w:p>
    <w:p w14:paraId="2EAC33B8" w14:textId="2A4D3F57" w:rsidR="002C3724" w:rsidRPr="00131A86" w:rsidRDefault="007F1FDF"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 xml:space="preserve">1.4.1   </w:t>
      </w:r>
    </w:p>
    <w:p w14:paraId="74AC8A9D" w14:textId="31FC1486"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Hệ thống cấp nước</w:t>
      </w:r>
    </w:p>
    <w:p w14:paraId="1A4EA33F" w14:textId="64D27099"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Tập hợp các công trình khai thác nước, trạm bơm, trạm xử lý nước</w:t>
      </w:r>
      <w:r w:rsidR="009C2F77" w:rsidRPr="00131A86">
        <w:rPr>
          <w:szCs w:val="22"/>
          <w:lang w:val="vi-VN"/>
        </w:rPr>
        <w:t>, nhà máy nước</w:t>
      </w:r>
      <w:r w:rsidRPr="00131A86">
        <w:rPr>
          <w:szCs w:val="22"/>
          <w:lang w:val="vi-VN"/>
        </w:rPr>
        <w:t>, bể chứa, đài nước, mạng lưới đường ống và các công trình phụ trợ để cung cấp nước đảm bảo chất lượng, lưu lượng và áp lực bảo đảm tới các đối tượng dùng nước.</w:t>
      </w:r>
    </w:p>
    <w:p w14:paraId="6F29F5F1"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1.4.2</w:t>
      </w:r>
      <w:r w:rsidR="00906875" w:rsidRPr="00131A86">
        <w:rPr>
          <w:rFonts w:ascii="Arial" w:hAnsi="Arial"/>
          <w:szCs w:val="22"/>
          <w:lang w:val="vi-VN"/>
        </w:rPr>
        <w:tab/>
      </w:r>
      <w:r w:rsidR="00906875" w:rsidRPr="00131A86">
        <w:rPr>
          <w:rFonts w:ascii="Arial" w:hAnsi="Arial"/>
          <w:szCs w:val="22"/>
          <w:lang w:val="vi-VN"/>
        </w:rPr>
        <w:tab/>
      </w:r>
    </w:p>
    <w:p w14:paraId="11C8EB79" w14:textId="133B90AD"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Công trình khai thác nước</w:t>
      </w:r>
    </w:p>
    <w:p w14:paraId="63FE3E9F" w14:textId="518D711F"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Công trình tiếp nhận nước từ nguồn nước vào bể thu hoặc giếng thu để đưa nước đến trạm xử lý. Trường hợp độ dao động mực nước lớn cho phép sử dụng công trình khai thác nước dạng nổi hoặc dạng ray trượt.</w:t>
      </w:r>
    </w:p>
    <w:p w14:paraId="786EAAD4"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1.4.3</w:t>
      </w:r>
      <w:r w:rsidR="00AB7FEA" w:rsidRPr="00131A86">
        <w:rPr>
          <w:rFonts w:ascii="Arial" w:hAnsi="Arial"/>
          <w:szCs w:val="22"/>
          <w:lang w:val="vi-VN"/>
        </w:rPr>
        <w:t xml:space="preserve">   </w:t>
      </w:r>
    </w:p>
    <w:p w14:paraId="645AEC28" w14:textId="0D11A189"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Trạm bơm nước thô</w:t>
      </w:r>
    </w:p>
    <w:p w14:paraId="0F229559" w14:textId="3A3982CF"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Công trình bơm nước từ công trình khai thác nước tới trạm xử lý nước.</w:t>
      </w:r>
    </w:p>
    <w:p w14:paraId="1A159539"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1.4.4</w:t>
      </w:r>
      <w:r w:rsidR="007F1FDF" w:rsidRPr="00131A86">
        <w:rPr>
          <w:rFonts w:ascii="Arial" w:hAnsi="Arial"/>
          <w:szCs w:val="22"/>
          <w:lang w:val="vi-VN"/>
        </w:rPr>
        <w:t xml:space="preserve">  </w:t>
      </w:r>
    </w:p>
    <w:p w14:paraId="66F98F0A" w14:textId="0EAE66DD" w:rsidR="00231A25" w:rsidRPr="00131A86" w:rsidRDefault="00351198"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Trạm xử lý nước</w:t>
      </w:r>
      <w:r w:rsidR="009C2F77" w:rsidRPr="00D45256">
        <w:rPr>
          <w:rFonts w:ascii="Arial" w:hAnsi="Arial"/>
          <w:szCs w:val="22"/>
          <w:lang w:val="vi-VN"/>
        </w:rPr>
        <w:t xml:space="preserve">, </w:t>
      </w:r>
      <w:r w:rsidR="00231A25" w:rsidRPr="00131A86">
        <w:rPr>
          <w:rFonts w:ascii="Arial" w:hAnsi="Arial"/>
          <w:szCs w:val="22"/>
          <w:lang w:val="vi-VN"/>
        </w:rPr>
        <w:t>nhà máy nước</w:t>
      </w:r>
    </w:p>
    <w:p w14:paraId="0EF16C18" w14:textId="65BFB74B"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 xml:space="preserve">Tập hợp các công trình để </w:t>
      </w:r>
      <w:r w:rsidR="00351198" w:rsidRPr="00D45256">
        <w:rPr>
          <w:szCs w:val="22"/>
          <w:lang w:val="vi-VN"/>
        </w:rPr>
        <w:t>xử lý</w:t>
      </w:r>
      <w:r w:rsidRPr="00131A86">
        <w:rPr>
          <w:szCs w:val="22"/>
          <w:lang w:val="vi-VN"/>
        </w:rPr>
        <w:t xml:space="preserve"> nước đạt yêu cầu chất lượng nước </w:t>
      </w:r>
      <w:r w:rsidR="00351198" w:rsidRPr="00D45256">
        <w:rPr>
          <w:szCs w:val="22"/>
          <w:lang w:val="vi-VN"/>
        </w:rPr>
        <w:t xml:space="preserve">sạch </w:t>
      </w:r>
      <w:r w:rsidRPr="00131A86">
        <w:rPr>
          <w:szCs w:val="22"/>
          <w:lang w:val="vi-VN"/>
        </w:rPr>
        <w:t xml:space="preserve">theo quy định. </w:t>
      </w:r>
    </w:p>
    <w:p w14:paraId="6AC86D9C"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1.4.5</w:t>
      </w:r>
      <w:r w:rsidR="00AB7FEA" w:rsidRPr="00131A86">
        <w:rPr>
          <w:rFonts w:ascii="Arial" w:hAnsi="Arial"/>
          <w:szCs w:val="22"/>
          <w:lang w:val="vi-VN"/>
        </w:rPr>
        <w:t xml:space="preserve">   </w:t>
      </w:r>
    </w:p>
    <w:p w14:paraId="6A187ABC" w14:textId="2BAEC500"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Bể chứa nước sạch</w:t>
      </w:r>
    </w:p>
    <w:p w14:paraId="48297788" w14:textId="52FCCA8A"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Công trình điều hòa giữa chế độ chảy đến và chế độ vận chuyển nước đi, dự trữ lượng nước dùng cho bản thân trạm xử lý nướ</w:t>
      </w:r>
      <w:r w:rsidR="00351198" w:rsidRPr="00131A86">
        <w:rPr>
          <w:szCs w:val="22"/>
          <w:lang w:val="vi-VN"/>
        </w:rPr>
        <w:t>c</w:t>
      </w:r>
      <w:r w:rsidR="009C2F77" w:rsidRPr="00131A86">
        <w:rPr>
          <w:szCs w:val="22"/>
          <w:lang w:val="vi-VN"/>
        </w:rPr>
        <w:t>, nhà máy nước</w:t>
      </w:r>
      <w:r w:rsidRPr="00131A86">
        <w:rPr>
          <w:szCs w:val="22"/>
          <w:lang w:val="vi-VN"/>
        </w:rPr>
        <w:t xml:space="preserve"> và lượng nước chữa cháy.</w:t>
      </w:r>
    </w:p>
    <w:p w14:paraId="0FB4FF99" w14:textId="77777777" w:rsidR="00992BA1" w:rsidRPr="00131A86" w:rsidRDefault="00231A25" w:rsidP="00CE1061">
      <w:pPr>
        <w:pStyle w:val="1dam"/>
        <w:tabs>
          <w:tab w:val="left" w:pos="0"/>
          <w:tab w:val="left" w:pos="284"/>
          <w:tab w:val="left" w:pos="630"/>
        </w:tabs>
        <w:spacing w:before="240" w:after="240" w:line="288" w:lineRule="auto"/>
        <w:ind w:right="-1"/>
        <w:rPr>
          <w:rFonts w:ascii="Arial" w:hAnsi="Arial"/>
          <w:szCs w:val="22"/>
          <w:lang w:val="vi-VN"/>
        </w:rPr>
      </w:pPr>
      <w:r w:rsidRPr="00131A86">
        <w:rPr>
          <w:rFonts w:ascii="Arial" w:hAnsi="Arial"/>
          <w:szCs w:val="22"/>
          <w:lang w:val="vi-VN"/>
        </w:rPr>
        <w:t>1.4.6</w:t>
      </w:r>
      <w:r w:rsidR="00AB7FEA" w:rsidRPr="00131A86">
        <w:rPr>
          <w:rFonts w:ascii="Arial" w:hAnsi="Arial"/>
          <w:szCs w:val="22"/>
          <w:lang w:val="vi-VN"/>
        </w:rPr>
        <w:t xml:space="preserve">   </w:t>
      </w:r>
    </w:p>
    <w:p w14:paraId="72B8E78A" w14:textId="1039AD2B" w:rsidR="00231A25" w:rsidRPr="00131A86" w:rsidRDefault="00231A25" w:rsidP="00CE1061">
      <w:pPr>
        <w:pStyle w:val="1dam"/>
        <w:tabs>
          <w:tab w:val="left" w:pos="0"/>
          <w:tab w:val="left" w:pos="284"/>
          <w:tab w:val="left" w:pos="630"/>
        </w:tabs>
        <w:spacing w:before="240" w:after="240" w:line="288" w:lineRule="auto"/>
        <w:ind w:right="-1"/>
        <w:rPr>
          <w:rFonts w:ascii="Arial" w:hAnsi="Arial"/>
          <w:szCs w:val="22"/>
          <w:lang w:val="vi-VN"/>
        </w:rPr>
      </w:pPr>
      <w:r w:rsidRPr="00131A86">
        <w:rPr>
          <w:rFonts w:ascii="Arial" w:hAnsi="Arial"/>
          <w:szCs w:val="22"/>
          <w:lang w:val="vi-VN"/>
        </w:rPr>
        <w:t>Trạm bơm nước sạch</w:t>
      </w:r>
    </w:p>
    <w:p w14:paraId="3A97913E" w14:textId="77777777"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Công trình đưa nước sạch từ bể chứa nước sạch tới mạng lưới cấp nước.</w:t>
      </w:r>
    </w:p>
    <w:p w14:paraId="1ED659E1"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1.4.7</w:t>
      </w:r>
      <w:r w:rsidR="00906875" w:rsidRPr="00131A86">
        <w:rPr>
          <w:rFonts w:ascii="Arial" w:hAnsi="Arial"/>
          <w:szCs w:val="22"/>
          <w:lang w:val="vi-VN"/>
        </w:rPr>
        <w:tab/>
      </w:r>
      <w:r w:rsidR="00906875" w:rsidRPr="00131A86">
        <w:rPr>
          <w:rFonts w:ascii="Arial" w:hAnsi="Arial"/>
          <w:szCs w:val="22"/>
          <w:lang w:val="vi-VN"/>
        </w:rPr>
        <w:tab/>
      </w:r>
    </w:p>
    <w:p w14:paraId="5288A313" w14:textId="01F13DA3"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Mạng lưới cấp nước</w:t>
      </w:r>
    </w:p>
    <w:p w14:paraId="76A525E3" w14:textId="61E59E7A" w:rsidR="00351198" w:rsidRPr="00131A86" w:rsidRDefault="00231A25" w:rsidP="00D45256">
      <w:pPr>
        <w:tabs>
          <w:tab w:val="left" w:pos="0"/>
          <w:tab w:val="left" w:pos="284"/>
          <w:tab w:val="left" w:pos="1440"/>
        </w:tabs>
        <w:autoSpaceDE w:val="0"/>
        <w:autoSpaceDN w:val="0"/>
        <w:adjustRightInd w:val="0"/>
        <w:spacing w:before="240" w:after="240"/>
        <w:ind w:right="-1"/>
        <w:rPr>
          <w:rFonts w:eastAsia="Times New Roman"/>
          <w:b/>
          <w:bCs/>
          <w:noProof/>
          <w:szCs w:val="22"/>
          <w:lang w:val="vi-VN" w:eastAsia="en-US"/>
        </w:rPr>
      </w:pPr>
      <w:r w:rsidRPr="00131A86">
        <w:rPr>
          <w:szCs w:val="22"/>
          <w:lang w:val="vi-VN"/>
        </w:rPr>
        <w:t>Mạng lưới đường ống dẫn nước sạch từ trạm bơm nước sạch đến nơi tiêu thụ bao gồm mạng cấp I, mạng cấp II, mạng cấp III và các công trình phụ trợ có liên quan.</w:t>
      </w:r>
    </w:p>
    <w:p w14:paraId="400177F0" w14:textId="1049B4AE" w:rsidR="002C3724" w:rsidRPr="00131A86" w:rsidRDefault="00D0757C"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lastRenderedPageBreak/>
        <w:t>1.4.8</w:t>
      </w:r>
      <w:r w:rsidR="00906875" w:rsidRPr="00131A86">
        <w:rPr>
          <w:rFonts w:ascii="Arial" w:hAnsi="Arial"/>
          <w:szCs w:val="22"/>
          <w:lang w:val="vi-VN"/>
        </w:rPr>
        <w:tab/>
      </w:r>
      <w:r w:rsidR="00906875" w:rsidRPr="00131A86">
        <w:rPr>
          <w:rFonts w:ascii="Arial" w:hAnsi="Arial"/>
          <w:szCs w:val="22"/>
          <w:lang w:val="vi-VN"/>
        </w:rPr>
        <w:tab/>
      </w:r>
    </w:p>
    <w:p w14:paraId="4EC7B27E" w14:textId="4D72966B"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 xml:space="preserve">Đường ống dẫn nước thô </w:t>
      </w:r>
    </w:p>
    <w:p w14:paraId="5E17696F" w14:textId="2D0E4809" w:rsidR="00231A25" w:rsidRPr="00131A86" w:rsidRDefault="00231A25" w:rsidP="00CE1061">
      <w:pPr>
        <w:tabs>
          <w:tab w:val="left" w:pos="0"/>
          <w:tab w:val="left" w:pos="284"/>
          <w:tab w:val="left" w:pos="1440"/>
        </w:tabs>
        <w:autoSpaceDE w:val="0"/>
        <w:autoSpaceDN w:val="0"/>
        <w:adjustRightInd w:val="0"/>
        <w:spacing w:before="240" w:after="240"/>
        <w:ind w:right="-1"/>
        <w:rPr>
          <w:i/>
          <w:szCs w:val="22"/>
          <w:lang w:val="vi-VN"/>
        </w:rPr>
      </w:pPr>
      <w:r w:rsidRPr="00131A86">
        <w:rPr>
          <w:szCs w:val="22"/>
          <w:lang w:val="vi-VN"/>
        </w:rPr>
        <w:t xml:space="preserve">Đường ống dẫn nước từ trạm bơm nước thô đến </w:t>
      </w:r>
      <w:r w:rsidR="00B01B5D" w:rsidRPr="00131A86">
        <w:rPr>
          <w:szCs w:val="22"/>
          <w:lang w:val="vi-VN"/>
        </w:rPr>
        <w:t>t</w:t>
      </w:r>
      <w:r w:rsidRPr="00131A86">
        <w:rPr>
          <w:szCs w:val="22"/>
          <w:lang w:val="vi-VN"/>
        </w:rPr>
        <w:t>rạm xử lý nước</w:t>
      </w:r>
      <w:r w:rsidR="00992BA1" w:rsidRPr="00D45256">
        <w:rPr>
          <w:szCs w:val="22"/>
          <w:lang w:val="vi-VN"/>
        </w:rPr>
        <w:t>, nhà máy nước</w:t>
      </w:r>
      <w:r w:rsidRPr="00131A86">
        <w:rPr>
          <w:szCs w:val="22"/>
          <w:lang w:val="vi-VN"/>
        </w:rPr>
        <w:t>.</w:t>
      </w:r>
    </w:p>
    <w:p w14:paraId="448BC4FA" w14:textId="2D273BF9"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1.4.9</w:t>
      </w:r>
      <w:r w:rsidR="00906875" w:rsidRPr="00131A86">
        <w:rPr>
          <w:rFonts w:ascii="Arial" w:hAnsi="Arial"/>
          <w:szCs w:val="22"/>
          <w:lang w:val="vi-VN"/>
        </w:rPr>
        <w:tab/>
      </w:r>
      <w:r w:rsidR="00906875" w:rsidRPr="00131A86">
        <w:rPr>
          <w:rFonts w:ascii="Arial" w:hAnsi="Arial"/>
          <w:szCs w:val="22"/>
          <w:lang w:val="vi-VN"/>
        </w:rPr>
        <w:tab/>
      </w:r>
    </w:p>
    <w:p w14:paraId="55625691" w14:textId="2F46A745"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Mạng lưới cấp nước vòng</w:t>
      </w:r>
    </w:p>
    <w:p w14:paraId="389FDA02" w14:textId="77777777" w:rsidR="00231A25" w:rsidRPr="00131A86" w:rsidRDefault="00231A25" w:rsidP="00CE1061">
      <w:pPr>
        <w:tabs>
          <w:tab w:val="left" w:pos="0"/>
          <w:tab w:val="left" w:pos="284"/>
          <w:tab w:val="left" w:pos="1440"/>
        </w:tabs>
        <w:autoSpaceDE w:val="0"/>
        <w:autoSpaceDN w:val="0"/>
        <w:adjustRightInd w:val="0"/>
        <w:spacing w:before="240" w:after="240"/>
        <w:ind w:right="-1"/>
        <w:rPr>
          <w:i/>
          <w:szCs w:val="22"/>
          <w:lang w:val="vi-VN"/>
        </w:rPr>
      </w:pPr>
      <w:r w:rsidRPr="00131A86">
        <w:rPr>
          <w:szCs w:val="22"/>
          <w:lang w:val="vi-VN"/>
        </w:rPr>
        <w:t xml:space="preserve">Mạng lưới cấp nước đến nơi sử dụng từ hai hướng, các đường ống tạo thành một vòng kín. </w:t>
      </w:r>
    </w:p>
    <w:p w14:paraId="0E31A16E"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1.4.10</w:t>
      </w:r>
      <w:r w:rsidR="007F1FDF" w:rsidRPr="00131A86">
        <w:rPr>
          <w:rFonts w:ascii="Arial" w:hAnsi="Arial"/>
          <w:szCs w:val="22"/>
          <w:lang w:val="vi-VN"/>
        </w:rPr>
        <w:t xml:space="preserve">   </w:t>
      </w:r>
    </w:p>
    <w:p w14:paraId="01B9A796" w14:textId="534EB990"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Mạng lưới cấp nước cụt</w:t>
      </w:r>
    </w:p>
    <w:p w14:paraId="4A5ECC74" w14:textId="25EA7384" w:rsidR="00231A25" w:rsidRPr="00131A86" w:rsidRDefault="00231A25" w:rsidP="00CE1061">
      <w:pPr>
        <w:tabs>
          <w:tab w:val="left" w:pos="0"/>
          <w:tab w:val="left" w:pos="284"/>
          <w:tab w:val="left" w:pos="1440"/>
        </w:tabs>
        <w:autoSpaceDE w:val="0"/>
        <w:autoSpaceDN w:val="0"/>
        <w:adjustRightInd w:val="0"/>
        <w:spacing w:before="240" w:after="240"/>
        <w:ind w:right="-1"/>
        <w:rPr>
          <w:i/>
          <w:szCs w:val="22"/>
          <w:lang w:val="vi-VN"/>
        </w:rPr>
      </w:pPr>
      <w:r w:rsidRPr="00131A86">
        <w:rPr>
          <w:szCs w:val="22"/>
          <w:lang w:val="vi-VN"/>
        </w:rPr>
        <w:t>Mạng lưới cấp nước đến nơi sử dụng từ một hướng, các đường ống tạo thành hình nhánh</w:t>
      </w:r>
      <w:r w:rsidR="004E6A95" w:rsidRPr="00131A86">
        <w:rPr>
          <w:szCs w:val="22"/>
          <w:lang w:val="vi-VN"/>
        </w:rPr>
        <w:t xml:space="preserve"> </w:t>
      </w:r>
      <w:r w:rsidRPr="00131A86">
        <w:rPr>
          <w:szCs w:val="22"/>
          <w:lang w:val="vi-VN"/>
        </w:rPr>
        <w:t xml:space="preserve">(cành cây). </w:t>
      </w:r>
    </w:p>
    <w:p w14:paraId="3E6243BE"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rPr>
      </w:pPr>
      <w:r w:rsidRPr="00131A86">
        <w:rPr>
          <w:rFonts w:ascii="Arial" w:hAnsi="Arial"/>
          <w:szCs w:val="22"/>
          <w:lang w:val="vi-VN"/>
        </w:rPr>
        <w:t>1.4.1</w:t>
      </w:r>
      <w:r w:rsidR="007F1FDF" w:rsidRPr="00131A86">
        <w:rPr>
          <w:rFonts w:ascii="Arial" w:hAnsi="Arial"/>
          <w:szCs w:val="22"/>
        </w:rPr>
        <w:t xml:space="preserve">1  </w:t>
      </w:r>
    </w:p>
    <w:p w14:paraId="099502DC" w14:textId="56C1E724" w:rsidR="00231A25" w:rsidRPr="00131A86" w:rsidRDefault="00231A25" w:rsidP="00CE1061">
      <w:pPr>
        <w:pStyle w:val="1dam"/>
        <w:tabs>
          <w:tab w:val="left" w:pos="0"/>
          <w:tab w:val="left" w:pos="284"/>
        </w:tabs>
        <w:spacing w:before="240" w:after="240" w:line="288" w:lineRule="auto"/>
        <w:ind w:right="-1"/>
        <w:rPr>
          <w:rFonts w:ascii="Arial" w:hAnsi="Arial"/>
          <w:i/>
          <w:szCs w:val="22"/>
        </w:rPr>
      </w:pPr>
      <w:r w:rsidRPr="00131A86">
        <w:rPr>
          <w:rFonts w:ascii="Arial" w:hAnsi="Arial"/>
          <w:szCs w:val="22"/>
          <w:lang w:val="vi-VN"/>
        </w:rPr>
        <w:t>Mạng cấp I</w:t>
      </w:r>
      <w:r w:rsidRPr="00131A86">
        <w:rPr>
          <w:rFonts w:ascii="Arial" w:hAnsi="Arial"/>
          <w:szCs w:val="22"/>
        </w:rPr>
        <w:t xml:space="preserve"> (mạng truyền dẫn)</w:t>
      </w:r>
    </w:p>
    <w:p w14:paraId="349B5EE1" w14:textId="2F08B714"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 xml:space="preserve">Các đường ống có chức năng vận chuyển nước tới các khu vực của vùng phục vụ cấp nước. </w:t>
      </w:r>
    </w:p>
    <w:p w14:paraId="2659DD57" w14:textId="77777777" w:rsidR="002C3724" w:rsidRPr="00131A86" w:rsidRDefault="007F1FDF" w:rsidP="00CE1061">
      <w:pPr>
        <w:pStyle w:val="1dam"/>
        <w:tabs>
          <w:tab w:val="left" w:pos="0"/>
          <w:tab w:val="left" w:pos="284"/>
          <w:tab w:val="left" w:pos="810"/>
        </w:tabs>
        <w:spacing w:before="240" w:after="240" w:line="288" w:lineRule="auto"/>
        <w:ind w:right="-1"/>
        <w:rPr>
          <w:rFonts w:ascii="Arial" w:hAnsi="Arial"/>
          <w:szCs w:val="22"/>
          <w:lang w:val="vi-VN"/>
        </w:rPr>
      </w:pPr>
      <w:r w:rsidRPr="00131A86">
        <w:rPr>
          <w:rFonts w:ascii="Arial" w:hAnsi="Arial"/>
          <w:szCs w:val="22"/>
          <w:lang w:val="vi-VN"/>
        </w:rPr>
        <w:t xml:space="preserve">1.4.12   </w:t>
      </w:r>
    </w:p>
    <w:p w14:paraId="08DF7B7A" w14:textId="306824D5" w:rsidR="00231A25" w:rsidRPr="00131A86" w:rsidRDefault="00231A25" w:rsidP="00CE1061">
      <w:pPr>
        <w:pStyle w:val="1dam"/>
        <w:tabs>
          <w:tab w:val="left" w:pos="0"/>
          <w:tab w:val="left" w:pos="284"/>
          <w:tab w:val="left" w:pos="810"/>
        </w:tabs>
        <w:spacing w:before="240" w:after="240" w:line="288" w:lineRule="auto"/>
        <w:ind w:right="-1"/>
        <w:rPr>
          <w:rFonts w:ascii="Arial" w:hAnsi="Arial"/>
          <w:i/>
          <w:szCs w:val="22"/>
          <w:lang w:val="vi-VN"/>
        </w:rPr>
      </w:pPr>
      <w:r w:rsidRPr="00131A86">
        <w:rPr>
          <w:rFonts w:ascii="Arial" w:hAnsi="Arial"/>
          <w:szCs w:val="22"/>
          <w:lang w:val="vi-VN"/>
        </w:rPr>
        <w:t>Mạng cấp II (mạng phân phối)</w:t>
      </w:r>
    </w:p>
    <w:p w14:paraId="0090A4F5" w14:textId="4F18D5D9"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szCs w:val="22"/>
          <w:lang w:val="vi-VN"/>
        </w:rPr>
        <w:t>Các đường ống nối có chức năng điều hoà lưu lượng cho các tuyến ống của mạng lưới cấp I</w:t>
      </w:r>
      <w:r w:rsidR="006E041B" w:rsidRPr="00D45256">
        <w:rPr>
          <w:szCs w:val="22"/>
          <w:lang w:val="vi-VN"/>
        </w:rPr>
        <w:t>,</w:t>
      </w:r>
      <w:r w:rsidRPr="00131A86">
        <w:rPr>
          <w:szCs w:val="22"/>
          <w:lang w:val="vi-VN"/>
        </w:rPr>
        <w:t xml:space="preserve"> bảo đảm sự làm việc an toàn của hệ thống cấp nước và tới các khách hàng có nhu cầu sử dụng nước lớn</w:t>
      </w:r>
      <w:r w:rsidR="00FC699F" w:rsidRPr="00131A86">
        <w:rPr>
          <w:szCs w:val="22"/>
          <w:lang w:val="vi-VN"/>
        </w:rPr>
        <w:t>.</w:t>
      </w:r>
    </w:p>
    <w:p w14:paraId="37F8B0F2"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1.4.13</w:t>
      </w:r>
      <w:r w:rsidR="007F1FDF" w:rsidRPr="00131A86">
        <w:rPr>
          <w:rFonts w:ascii="Arial" w:hAnsi="Arial"/>
          <w:szCs w:val="22"/>
          <w:lang w:val="vi-VN"/>
        </w:rPr>
        <w:t xml:space="preserve">   </w:t>
      </w:r>
    </w:p>
    <w:p w14:paraId="6642FF93" w14:textId="09630D0F" w:rsidR="00231A25" w:rsidRPr="00131A86" w:rsidRDefault="00231A25" w:rsidP="00CE1061">
      <w:pPr>
        <w:pStyle w:val="1dam"/>
        <w:tabs>
          <w:tab w:val="left" w:pos="0"/>
          <w:tab w:val="left" w:pos="284"/>
        </w:tabs>
        <w:spacing w:before="240" w:after="240" w:line="288" w:lineRule="auto"/>
        <w:ind w:right="-1"/>
        <w:rPr>
          <w:rFonts w:ascii="Arial" w:hAnsi="Arial"/>
          <w:i/>
          <w:szCs w:val="22"/>
          <w:lang w:val="vi-VN"/>
        </w:rPr>
      </w:pPr>
      <w:r w:rsidRPr="00131A86">
        <w:rPr>
          <w:rFonts w:ascii="Arial" w:hAnsi="Arial"/>
          <w:szCs w:val="22"/>
          <w:lang w:val="vi-VN"/>
        </w:rPr>
        <w:t>Mạng cấp III (mạng dịch vụ)</w:t>
      </w:r>
    </w:p>
    <w:p w14:paraId="33538D3C" w14:textId="77777777" w:rsidR="00231A25" w:rsidRPr="00131A86" w:rsidRDefault="00231A25" w:rsidP="00CE1061">
      <w:pPr>
        <w:tabs>
          <w:tab w:val="left" w:pos="0"/>
          <w:tab w:val="left" w:pos="284"/>
          <w:tab w:val="left" w:pos="1440"/>
        </w:tabs>
        <w:autoSpaceDE w:val="0"/>
        <w:autoSpaceDN w:val="0"/>
        <w:adjustRightInd w:val="0"/>
        <w:spacing w:before="240" w:after="240"/>
        <w:ind w:right="-1"/>
        <w:rPr>
          <w:szCs w:val="22"/>
          <w:lang w:val="vi-VN"/>
        </w:rPr>
      </w:pPr>
      <w:r w:rsidRPr="00131A86">
        <w:rPr>
          <w:rFonts w:eastAsia="Calibri"/>
          <w:szCs w:val="22"/>
          <w:lang w:val="vi-VN"/>
        </w:rPr>
        <w:t>Các đường ống lấy nước từ các đường ống của tuyến ống mạng cấp II và ống nối dẫn nước tới các khách hàng sử dụng nước</w:t>
      </w:r>
      <w:r w:rsidRPr="00131A86">
        <w:rPr>
          <w:szCs w:val="22"/>
          <w:lang w:val="vi-VN"/>
        </w:rPr>
        <w:t xml:space="preserve">. </w:t>
      </w:r>
    </w:p>
    <w:p w14:paraId="1DD6DAF9" w14:textId="77777777" w:rsidR="002C3724"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1.4.14</w:t>
      </w:r>
      <w:r w:rsidR="007F1FDF" w:rsidRPr="00131A86">
        <w:rPr>
          <w:rFonts w:ascii="Arial" w:hAnsi="Arial"/>
          <w:szCs w:val="22"/>
          <w:lang w:val="vi-VN"/>
        </w:rPr>
        <w:t xml:space="preserve">   </w:t>
      </w:r>
    </w:p>
    <w:p w14:paraId="5C4CCA6F" w14:textId="5CC572ED" w:rsidR="00231A25" w:rsidRPr="00131A86" w:rsidRDefault="00231A25"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Đồng hồ tiểu vùng</w:t>
      </w:r>
    </w:p>
    <w:p w14:paraId="08FED926" w14:textId="0D278347" w:rsidR="00231A25" w:rsidRPr="00131A86" w:rsidRDefault="002C3724" w:rsidP="00CE1061">
      <w:pPr>
        <w:tabs>
          <w:tab w:val="left" w:pos="0"/>
          <w:tab w:val="left" w:pos="284"/>
        </w:tabs>
        <w:autoSpaceDE w:val="0"/>
        <w:autoSpaceDN w:val="0"/>
        <w:adjustRightInd w:val="0"/>
        <w:spacing w:before="240" w:after="240"/>
        <w:ind w:right="-1"/>
        <w:rPr>
          <w:szCs w:val="22"/>
          <w:lang w:val="vi-VN"/>
        </w:rPr>
      </w:pPr>
      <w:r w:rsidRPr="00D45256">
        <w:rPr>
          <w:szCs w:val="22"/>
          <w:lang w:val="vi-VN"/>
        </w:rPr>
        <w:t>T</w:t>
      </w:r>
      <w:r w:rsidR="00231A25" w:rsidRPr="00131A86">
        <w:rPr>
          <w:szCs w:val="22"/>
          <w:lang w:val="vi-VN"/>
        </w:rPr>
        <w:t>hiết bị theo dõi lượng nước đầu vào và lượng nước tiêu thụ của tiểu vùng cấp nước.</w:t>
      </w:r>
    </w:p>
    <w:p w14:paraId="77D09E9D" w14:textId="70B6B7E5" w:rsidR="002C3724" w:rsidRPr="00131A86" w:rsidRDefault="00231A25"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1.4.15</w:t>
      </w:r>
      <w:r w:rsidR="007F1FDF" w:rsidRPr="00131A86">
        <w:rPr>
          <w:rFonts w:ascii="Arial" w:hAnsi="Arial"/>
          <w:szCs w:val="22"/>
        </w:rPr>
        <w:t xml:space="preserve">   </w:t>
      </w:r>
    </w:p>
    <w:p w14:paraId="46DE472D" w14:textId="6A87D3AE" w:rsidR="00231A25" w:rsidRPr="00131A86" w:rsidRDefault="00231A25"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 xml:space="preserve">Đồng hồ vùng </w:t>
      </w:r>
    </w:p>
    <w:p w14:paraId="585D64D5" w14:textId="29916B6A" w:rsidR="00231A25" w:rsidRPr="00131A86" w:rsidRDefault="002C3724" w:rsidP="00CE1061">
      <w:pPr>
        <w:tabs>
          <w:tab w:val="left" w:pos="0"/>
          <w:tab w:val="left" w:pos="284"/>
        </w:tabs>
        <w:autoSpaceDE w:val="0"/>
        <w:autoSpaceDN w:val="0"/>
        <w:adjustRightInd w:val="0"/>
        <w:spacing w:before="240" w:after="240"/>
        <w:ind w:right="-1"/>
        <w:rPr>
          <w:szCs w:val="22"/>
          <w:lang w:val="vi-VN"/>
        </w:rPr>
      </w:pPr>
      <w:r w:rsidRPr="00D45256">
        <w:rPr>
          <w:szCs w:val="22"/>
          <w:lang w:val="vi-VN"/>
        </w:rPr>
        <w:t>T</w:t>
      </w:r>
      <w:r w:rsidR="00231A25" w:rsidRPr="00131A86">
        <w:rPr>
          <w:szCs w:val="22"/>
          <w:lang w:val="vi-VN"/>
        </w:rPr>
        <w:t>hiết bị theo dõi lượng nước đầu vào và lượng nước tiêu thụ của vùng cấp nước.</w:t>
      </w:r>
      <w:r w:rsidR="00231A25" w:rsidRPr="00131A86" w:rsidDel="003300FD">
        <w:rPr>
          <w:szCs w:val="22"/>
          <w:lang w:val="vi-VN"/>
        </w:rPr>
        <w:t xml:space="preserve"> </w:t>
      </w:r>
    </w:p>
    <w:p w14:paraId="08098485" w14:textId="77777777" w:rsidR="00FC699F" w:rsidRPr="00131A86" w:rsidRDefault="00FC699F">
      <w:pPr>
        <w:spacing w:before="0" w:line="240" w:lineRule="auto"/>
        <w:jc w:val="left"/>
        <w:rPr>
          <w:rFonts w:eastAsia="Times New Roman"/>
          <w:b/>
          <w:bCs/>
          <w:noProof/>
          <w:szCs w:val="22"/>
          <w:lang w:val="vi-VN" w:eastAsia="en-US"/>
        </w:rPr>
      </w:pPr>
      <w:r w:rsidRPr="00D45256">
        <w:rPr>
          <w:szCs w:val="22"/>
          <w:lang w:val="vi-VN"/>
        </w:rPr>
        <w:lastRenderedPageBreak/>
        <w:br w:type="page"/>
      </w:r>
    </w:p>
    <w:p w14:paraId="134022EE" w14:textId="564AA0D9" w:rsidR="002C3724" w:rsidRPr="00131A86" w:rsidRDefault="00231A25"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lastRenderedPageBreak/>
        <w:t>1.4.16</w:t>
      </w:r>
      <w:r w:rsidR="007F1FDF" w:rsidRPr="00131A86">
        <w:rPr>
          <w:rFonts w:ascii="Arial" w:hAnsi="Arial"/>
          <w:szCs w:val="22"/>
        </w:rPr>
        <w:t xml:space="preserve">   </w:t>
      </w:r>
    </w:p>
    <w:p w14:paraId="143EF729" w14:textId="23A88697" w:rsidR="00231A25" w:rsidRPr="00131A86" w:rsidRDefault="00231A25"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Van giảm áp</w:t>
      </w:r>
    </w:p>
    <w:p w14:paraId="4E9C8FFF" w14:textId="77777777" w:rsidR="00231A25" w:rsidRPr="00131A86" w:rsidRDefault="00231A25" w:rsidP="00CE1061">
      <w:pPr>
        <w:tabs>
          <w:tab w:val="left" w:pos="0"/>
          <w:tab w:val="left" w:pos="284"/>
          <w:tab w:val="left" w:pos="540"/>
        </w:tabs>
        <w:autoSpaceDE w:val="0"/>
        <w:autoSpaceDN w:val="0"/>
        <w:adjustRightInd w:val="0"/>
        <w:spacing w:before="240" w:after="240"/>
        <w:ind w:right="-1"/>
        <w:rPr>
          <w:szCs w:val="22"/>
          <w:lang w:val="vi-VN"/>
        </w:rPr>
      </w:pPr>
      <w:r w:rsidRPr="00131A86">
        <w:rPr>
          <w:szCs w:val="22"/>
          <w:lang w:val="vi-VN"/>
        </w:rPr>
        <w:t>Van để giảm áp lực cho phần mạng lưới ở phía sau van trên mạng cấp II khi áp lực trước van từ 30 m cột nước trở lên.</w:t>
      </w:r>
    </w:p>
    <w:p w14:paraId="29623013" w14:textId="77777777" w:rsidR="002C3724" w:rsidRPr="00131A86" w:rsidRDefault="00D0757C"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1.4.17</w:t>
      </w:r>
      <w:r w:rsidR="007F1FDF" w:rsidRPr="00131A86">
        <w:rPr>
          <w:rFonts w:ascii="Arial" w:hAnsi="Arial"/>
          <w:szCs w:val="22"/>
        </w:rPr>
        <w:t xml:space="preserve">   </w:t>
      </w:r>
    </w:p>
    <w:p w14:paraId="2454A115" w14:textId="4D9A0943" w:rsidR="00D0757C" w:rsidRPr="00131A86" w:rsidRDefault="00D0757C"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Van chống va</w:t>
      </w:r>
    </w:p>
    <w:p w14:paraId="066B70A4" w14:textId="77777777" w:rsidR="00956B6B" w:rsidRPr="00131A86" w:rsidRDefault="00956B6B" w:rsidP="00CE1061">
      <w:pPr>
        <w:tabs>
          <w:tab w:val="left" w:pos="0"/>
          <w:tab w:val="left" w:pos="284"/>
        </w:tabs>
        <w:autoSpaceDE w:val="0"/>
        <w:autoSpaceDN w:val="0"/>
        <w:adjustRightInd w:val="0"/>
        <w:spacing w:before="240" w:after="240"/>
        <w:ind w:right="-1"/>
        <w:rPr>
          <w:szCs w:val="22"/>
          <w:lang w:val="vi-VN"/>
        </w:rPr>
      </w:pPr>
      <w:r w:rsidRPr="00131A86">
        <w:rPr>
          <w:szCs w:val="22"/>
          <w:lang w:val="vi-VN"/>
        </w:rPr>
        <w:t>Van lắp đặt trên đường ống đẩy của trạm bơm và trên mạng lưới tại nơi áp lực có khả năng gây nên hiện tượng nước va để giảm áp lực trên đường ống đẩy khi xảy ra hiện tượng nước va.</w:t>
      </w:r>
    </w:p>
    <w:p w14:paraId="5FCA5C87" w14:textId="209937F9" w:rsidR="002C3724" w:rsidRPr="00131A86" w:rsidRDefault="00906875"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1.4.1</w:t>
      </w:r>
      <w:r w:rsidR="007F1FDF" w:rsidRPr="00131A86">
        <w:rPr>
          <w:rFonts w:ascii="Arial" w:hAnsi="Arial"/>
          <w:szCs w:val="22"/>
        </w:rPr>
        <w:t xml:space="preserve">8   </w:t>
      </w:r>
    </w:p>
    <w:p w14:paraId="6E53AD0E" w14:textId="53939510" w:rsidR="00956B6B" w:rsidRPr="00131A86" w:rsidRDefault="00956B6B"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Đài nước</w:t>
      </w:r>
    </w:p>
    <w:p w14:paraId="1B22DDFC" w14:textId="41951A34" w:rsidR="00956B6B" w:rsidRPr="00131A86" w:rsidRDefault="00956B6B" w:rsidP="00CE1061">
      <w:pPr>
        <w:tabs>
          <w:tab w:val="left" w:pos="0"/>
          <w:tab w:val="left" w:pos="284"/>
        </w:tabs>
        <w:spacing w:before="240" w:after="240"/>
        <w:ind w:right="-1"/>
        <w:rPr>
          <w:szCs w:val="22"/>
          <w:lang w:val="vi-VN"/>
        </w:rPr>
      </w:pPr>
      <w:r w:rsidRPr="00131A86">
        <w:rPr>
          <w:szCs w:val="22"/>
          <w:lang w:val="vi-VN"/>
        </w:rPr>
        <w:t>Công trình điều hòa lưu lượng và áp lực, ngoài ra còn dự trữ lượng nước chữa cháy khi máy bơm</w:t>
      </w:r>
      <w:r w:rsidR="00330C83" w:rsidRPr="00131A86">
        <w:rPr>
          <w:szCs w:val="22"/>
          <w:lang w:val="vi-VN"/>
        </w:rPr>
        <w:t xml:space="preserve"> </w:t>
      </w:r>
      <w:r w:rsidRPr="00131A86">
        <w:rPr>
          <w:szCs w:val="22"/>
          <w:lang w:val="vi-VN"/>
        </w:rPr>
        <w:t>chữa cháy chưa làm việc và dự trữ nước để rửa bể lọc.</w:t>
      </w:r>
    </w:p>
    <w:p w14:paraId="54057A1E" w14:textId="77777777" w:rsidR="002C3724" w:rsidRPr="00131A86" w:rsidRDefault="00956B6B"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1.4.19</w:t>
      </w:r>
      <w:r w:rsidR="007F1FDF" w:rsidRPr="00131A86">
        <w:rPr>
          <w:rFonts w:ascii="Arial" w:hAnsi="Arial"/>
          <w:szCs w:val="22"/>
        </w:rPr>
        <w:t xml:space="preserve">   </w:t>
      </w:r>
    </w:p>
    <w:p w14:paraId="6BD1529A" w14:textId="127CACFF" w:rsidR="00956B6B" w:rsidRPr="00131A86" w:rsidRDefault="00956B6B"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Trạm bơm tăng áp</w:t>
      </w:r>
    </w:p>
    <w:p w14:paraId="585AE018" w14:textId="3CD3B3D6" w:rsidR="00956B6B" w:rsidRPr="00131A86" w:rsidRDefault="00956B6B" w:rsidP="00CE1061">
      <w:pPr>
        <w:tabs>
          <w:tab w:val="left" w:pos="0"/>
          <w:tab w:val="left" w:pos="284"/>
        </w:tabs>
        <w:spacing w:before="240" w:after="240"/>
        <w:ind w:right="-1"/>
        <w:rPr>
          <w:szCs w:val="22"/>
          <w:lang w:val="vi-VN"/>
        </w:rPr>
      </w:pPr>
      <w:r w:rsidRPr="00131A86">
        <w:rPr>
          <w:szCs w:val="22"/>
          <w:lang w:val="vi-VN"/>
        </w:rPr>
        <w:t>Trạm bơm có chức năng đảm bảo lưu lượng và áp lực cho phần mạng lưới phía sau hoặc nơi có</w:t>
      </w:r>
      <w:r w:rsidR="00330C83" w:rsidRPr="00131A86">
        <w:rPr>
          <w:szCs w:val="22"/>
          <w:lang w:val="vi-VN"/>
        </w:rPr>
        <w:t xml:space="preserve"> </w:t>
      </w:r>
      <w:r w:rsidRPr="00131A86">
        <w:rPr>
          <w:szCs w:val="22"/>
          <w:lang w:val="vi-VN"/>
        </w:rPr>
        <w:t>độ cao địa hình thay đổi để giảm áp lực cho trạm bơm chính.</w:t>
      </w:r>
    </w:p>
    <w:p w14:paraId="2A928AF9" w14:textId="77777777" w:rsidR="002C3724" w:rsidRPr="00131A86" w:rsidRDefault="00956B6B" w:rsidP="00CE1061">
      <w:pPr>
        <w:tabs>
          <w:tab w:val="left" w:pos="0"/>
          <w:tab w:val="left" w:pos="284"/>
        </w:tabs>
        <w:spacing w:before="240" w:after="240"/>
        <w:ind w:right="-1"/>
        <w:rPr>
          <w:b/>
          <w:szCs w:val="22"/>
          <w:lang w:val="vi-VN"/>
        </w:rPr>
      </w:pPr>
      <w:r w:rsidRPr="00131A86">
        <w:rPr>
          <w:b/>
          <w:szCs w:val="22"/>
          <w:lang w:val="vi-VN"/>
        </w:rPr>
        <w:t>1.4.20</w:t>
      </w:r>
      <w:r w:rsidR="007F1FDF" w:rsidRPr="00131A86">
        <w:rPr>
          <w:b/>
          <w:szCs w:val="22"/>
          <w:lang w:val="vi-VN"/>
        </w:rPr>
        <w:t xml:space="preserve">   </w:t>
      </w:r>
    </w:p>
    <w:p w14:paraId="7AB2A7BC" w14:textId="0962B3A6" w:rsidR="00956B6B" w:rsidRPr="00131A86" w:rsidRDefault="00956B6B" w:rsidP="00CE1061">
      <w:pPr>
        <w:tabs>
          <w:tab w:val="left" w:pos="0"/>
          <w:tab w:val="left" w:pos="284"/>
        </w:tabs>
        <w:spacing w:before="240" w:after="240"/>
        <w:ind w:right="-1"/>
        <w:rPr>
          <w:b/>
          <w:szCs w:val="22"/>
          <w:lang w:val="vi-VN"/>
        </w:rPr>
      </w:pPr>
      <w:r w:rsidRPr="00131A86">
        <w:rPr>
          <w:b/>
          <w:szCs w:val="22"/>
          <w:lang w:val="vi-VN"/>
        </w:rPr>
        <w:t>Bơm tăng áp trực tiếp từ đường ống</w:t>
      </w:r>
    </w:p>
    <w:p w14:paraId="32D9D182" w14:textId="7C643F1F" w:rsidR="00956B6B" w:rsidRPr="00131A86" w:rsidRDefault="00956B6B" w:rsidP="00CE1061">
      <w:pPr>
        <w:tabs>
          <w:tab w:val="left" w:pos="0"/>
          <w:tab w:val="left" w:pos="284"/>
        </w:tabs>
        <w:spacing w:before="240" w:after="240"/>
        <w:ind w:right="-1"/>
        <w:rPr>
          <w:szCs w:val="22"/>
          <w:lang w:val="vi-VN"/>
        </w:rPr>
      </w:pPr>
      <w:r w:rsidRPr="00131A86">
        <w:rPr>
          <w:szCs w:val="22"/>
          <w:lang w:val="vi-VN"/>
        </w:rPr>
        <w:t>Máy bơm đặt ngay trong đường ống để tăng áp lực cho phần mạng lưới phía sau mà không cần bể chứa trước nó.</w:t>
      </w:r>
    </w:p>
    <w:p w14:paraId="0765C82E" w14:textId="77777777" w:rsidR="002C3724" w:rsidRPr="00131A86" w:rsidRDefault="00956B6B" w:rsidP="00CE1061">
      <w:pPr>
        <w:tabs>
          <w:tab w:val="left" w:pos="0"/>
          <w:tab w:val="left" w:pos="284"/>
        </w:tabs>
        <w:spacing w:before="240" w:after="240"/>
        <w:ind w:right="-1"/>
        <w:rPr>
          <w:b/>
          <w:szCs w:val="22"/>
          <w:lang w:val="vi-VN"/>
        </w:rPr>
      </w:pPr>
      <w:r w:rsidRPr="00131A86">
        <w:rPr>
          <w:b/>
          <w:szCs w:val="22"/>
          <w:lang w:val="vi-VN"/>
        </w:rPr>
        <w:t>1.4.21</w:t>
      </w:r>
      <w:r w:rsidR="007F1FDF" w:rsidRPr="00131A86">
        <w:rPr>
          <w:b/>
          <w:szCs w:val="22"/>
          <w:lang w:val="vi-VN"/>
        </w:rPr>
        <w:t xml:space="preserve">  </w:t>
      </w:r>
    </w:p>
    <w:p w14:paraId="697A08FD" w14:textId="60D7A180" w:rsidR="00956B6B" w:rsidRPr="00131A86" w:rsidRDefault="00956B6B" w:rsidP="00CE1061">
      <w:pPr>
        <w:tabs>
          <w:tab w:val="left" w:pos="0"/>
          <w:tab w:val="left" w:pos="284"/>
        </w:tabs>
        <w:spacing w:before="240" w:after="240"/>
        <w:ind w:right="-1"/>
        <w:rPr>
          <w:b/>
          <w:szCs w:val="22"/>
          <w:lang w:val="vi-VN"/>
        </w:rPr>
      </w:pPr>
      <w:r w:rsidRPr="00131A86">
        <w:rPr>
          <w:b/>
          <w:szCs w:val="22"/>
          <w:lang w:val="vi-VN"/>
        </w:rPr>
        <w:t xml:space="preserve">Công trình khai thác nước dạng tia </w:t>
      </w:r>
    </w:p>
    <w:p w14:paraId="09B7CAC6" w14:textId="77777777" w:rsidR="00956B6B" w:rsidRPr="00131A86" w:rsidRDefault="00956B6B" w:rsidP="00CE1061">
      <w:pPr>
        <w:tabs>
          <w:tab w:val="left" w:pos="0"/>
          <w:tab w:val="left" w:pos="284"/>
        </w:tabs>
        <w:spacing w:before="240" w:after="240"/>
        <w:ind w:right="-1"/>
        <w:rPr>
          <w:szCs w:val="22"/>
          <w:lang w:val="vi-VN"/>
        </w:rPr>
      </w:pPr>
      <w:r w:rsidRPr="00131A86">
        <w:rPr>
          <w:szCs w:val="22"/>
          <w:lang w:val="vi-VN"/>
        </w:rPr>
        <w:t>Công trình khai thác nước ngầm mạch nông bằng hệ thống thu nước hoặc đường hầm ngang để thu nước đến giếng tập trung nước.</w:t>
      </w:r>
    </w:p>
    <w:p w14:paraId="402C3F85" w14:textId="2E736C98" w:rsidR="002C3724" w:rsidRPr="00131A86" w:rsidRDefault="00956B6B" w:rsidP="00CE1061">
      <w:pPr>
        <w:tabs>
          <w:tab w:val="left" w:pos="0"/>
          <w:tab w:val="left" w:pos="284"/>
        </w:tabs>
        <w:spacing w:before="240" w:after="240"/>
        <w:ind w:right="-1"/>
        <w:rPr>
          <w:b/>
          <w:szCs w:val="22"/>
          <w:lang w:val="vi-VN"/>
        </w:rPr>
      </w:pPr>
      <w:r w:rsidRPr="00131A86">
        <w:rPr>
          <w:b/>
          <w:szCs w:val="22"/>
          <w:lang w:val="vi-VN"/>
        </w:rPr>
        <w:t>1.4.22</w:t>
      </w:r>
      <w:r w:rsidR="007F1FDF" w:rsidRPr="00131A86">
        <w:rPr>
          <w:b/>
          <w:szCs w:val="22"/>
          <w:lang w:val="vi-VN"/>
        </w:rPr>
        <w:t xml:space="preserve">   </w:t>
      </w:r>
    </w:p>
    <w:p w14:paraId="4AF6655C" w14:textId="7AA8FE2F" w:rsidR="00956B6B" w:rsidRPr="00131A86" w:rsidRDefault="00956B6B" w:rsidP="00CE1061">
      <w:pPr>
        <w:tabs>
          <w:tab w:val="left" w:pos="0"/>
          <w:tab w:val="left" w:pos="284"/>
        </w:tabs>
        <w:spacing w:before="240" w:after="240"/>
        <w:ind w:right="-1"/>
        <w:rPr>
          <w:szCs w:val="22"/>
          <w:lang w:val="vi-VN"/>
        </w:rPr>
      </w:pPr>
      <w:r w:rsidRPr="00131A86">
        <w:rPr>
          <w:b/>
          <w:szCs w:val="22"/>
          <w:lang w:val="vi-VN"/>
        </w:rPr>
        <w:t>Thiết bị biến tần</w:t>
      </w:r>
    </w:p>
    <w:p w14:paraId="699B4A5E" w14:textId="77777777" w:rsidR="00956B6B" w:rsidRPr="00131A86" w:rsidRDefault="00956B6B" w:rsidP="00CE1061">
      <w:pPr>
        <w:tabs>
          <w:tab w:val="left" w:pos="0"/>
          <w:tab w:val="left" w:pos="284"/>
        </w:tabs>
        <w:spacing w:before="240" w:after="240"/>
        <w:ind w:right="-1"/>
        <w:rPr>
          <w:szCs w:val="22"/>
          <w:lang w:val="vi-VN"/>
        </w:rPr>
      </w:pPr>
      <w:r w:rsidRPr="00131A86">
        <w:rPr>
          <w:szCs w:val="22"/>
          <w:lang w:val="vi-VN"/>
        </w:rPr>
        <w:t>Thiết bị thay đổi tần số để thay đổi số vòng quay của máy bơm theo lưu lượng và áp lực trên mạng lưới cấp nước theo yêu cầu.</w:t>
      </w:r>
    </w:p>
    <w:p w14:paraId="452E081F" w14:textId="77777777" w:rsidR="00327B42" w:rsidRPr="00131A86" w:rsidRDefault="00327B42">
      <w:pPr>
        <w:spacing w:before="0" w:line="240" w:lineRule="auto"/>
        <w:jc w:val="left"/>
        <w:rPr>
          <w:rFonts w:eastAsia="Times New Roman"/>
          <w:b/>
          <w:bCs/>
          <w:noProof/>
          <w:szCs w:val="22"/>
          <w:lang w:val="vi-VN" w:eastAsia="en-US"/>
        </w:rPr>
      </w:pPr>
      <w:r w:rsidRPr="00D45256">
        <w:rPr>
          <w:szCs w:val="22"/>
          <w:lang w:val="vi-VN"/>
        </w:rPr>
        <w:br w:type="page"/>
      </w:r>
    </w:p>
    <w:p w14:paraId="224BA7E5" w14:textId="0F54D9A3" w:rsidR="002C3724" w:rsidRPr="00131A86" w:rsidRDefault="00956B6B"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lastRenderedPageBreak/>
        <w:t>1.4.23</w:t>
      </w:r>
      <w:r w:rsidR="007F1FDF" w:rsidRPr="00131A86">
        <w:rPr>
          <w:rFonts w:ascii="Arial" w:hAnsi="Arial"/>
          <w:szCs w:val="22"/>
        </w:rPr>
        <w:t xml:space="preserve">   </w:t>
      </w:r>
    </w:p>
    <w:p w14:paraId="3EAD92EA" w14:textId="56199ABE" w:rsidR="00956B6B" w:rsidRPr="00131A86" w:rsidRDefault="00956B6B"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Lắng La</w:t>
      </w:r>
      <w:r w:rsidR="00D76C1C" w:rsidRPr="00D45256">
        <w:rPr>
          <w:rFonts w:ascii="Arial" w:hAnsi="Arial"/>
          <w:szCs w:val="22"/>
        </w:rPr>
        <w:t>-</w:t>
      </w:r>
      <w:r w:rsidRPr="00131A86">
        <w:rPr>
          <w:rFonts w:ascii="Arial" w:hAnsi="Arial"/>
          <w:szCs w:val="22"/>
        </w:rPr>
        <w:t>men</w:t>
      </w:r>
    </w:p>
    <w:p w14:paraId="23E9DE25" w14:textId="77777777" w:rsidR="00956B6B" w:rsidRPr="00131A86" w:rsidRDefault="00956B6B" w:rsidP="00CE1061">
      <w:pPr>
        <w:tabs>
          <w:tab w:val="left" w:pos="0"/>
          <w:tab w:val="left" w:pos="284"/>
        </w:tabs>
        <w:spacing w:before="240" w:after="240"/>
        <w:ind w:right="-1"/>
        <w:rPr>
          <w:bCs/>
          <w:szCs w:val="22"/>
          <w:lang w:val="vi-VN"/>
        </w:rPr>
      </w:pPr>
      <w:r w:rsidRPr="00131A86">
        <w:rPr>
          <w:szCs w:val="22"/>
          <w:lang w:val="vi-VN"/>
        </w:rPr>
        <w:t>Thiết bị </w:t>
      </w:r>
      <w:r w:rsidRPr="00131A86">
        <w:rPr>
          <w:bCs/>
          <w:szCs w:val="22"/>
          <w:lang w:val="vi-VN"/>
        </w:rPr>
        <w:t>lắng</w:t>
      </w:r>
      <w:r w:rsidRPr="00131A86">
        <w:rPr>
          <w:szCs w:val="22"/>
          <w:lang w:val="vi-VN"/>
        </w:rPr>
        <w:t xml:space="preserve"> bao gồm các tấm với các dạng hình học khác nhau, được sử dụng để tạo dòng chảy tầng trong bể lắng nhằm nâng cao đặc tính </w:t>
      </w:r>
      <w:r w:rsidRPr="00131A86">
        <w:rPr>
          <w:bCs/>
          <w:szCs w:val="22"/>
          <w:lang w:val="vi-VN"/>
        </w:rPr>
        <w:t>lắng</w:t>
      </w:r>
      <w:r w:rsidRPr="00131A86">
        <w:rPr>
          <w:szCs w:val="22"/>
          <w:lang w:val="vi-VN"/>
        </w:rPr>
        <w:t> của </w:t>
      </w:r>
      <w:r w:rsidRPr="00131A86">
        <w:rPr>
          <w:bCs/>
          <w:szCs w:val="22"/>
          <w:lang w:val="vi-VN"/>
        </w:rPr>
        <w:t>bể lắng.</w:t>
      </w:r>
    </w:p>
    <w:p w14:paraId="2E2FC1DF" w14:textId="77777777" w:rsidR="00CE1061" w:rsidRPr="00131A86" w:rsidRDefault="00CE1061" w:rsidP="00CE1061">
      <w:pPr>
        <w:pStyle w:val="1lon"/>
        <w:tabs>
          <w:tab w:val="left" w:pos="0"/>
          <w:tab w:val="left" w:pos="284"/>
        </w:tabs>
        <w:spacing w:before="240" w:after="240" w:line="288" w:lineRule="auto"/>
        <w:ind w:right="-1"/>
        <w:jc w:val="center"/>
        <w:rPr>
          <w:rFonts w:ascii="Arial" w:hAnsi="Arial"/>
          <w:sz w:val="22"/>
          <w:szCs w:val="22"/>
          <w:lang w:val="vi-VN"/>
        </w:rPr>
      </w:pPr>
    </w:p>
    <w:p w14:paraId="72D4E4D7" w14:textId="149834D6" w:rsidR="00956B6B" w:rsidRPr="00131A86" w:rsidRDefault="00956B6B" w:rsidP="00CE1061">
      <w:pPr>
        <w:pStyle w:val="1lon"/>
        <w:tabs>
          <w:tab w:val="left" w:pos="0"/>
          <w:tab w:val="left" w:pos="284"/>
        </w:tabs>
        <w:spacing w:before="240" w:after="240" w:line="288" w:lineRule="auto"/>
        <w:ind w:right="-1"/>
        <w:jc w:val="center"/>
        <w:rPr>
          <w:rFonts w:ascii="Arial" w:hAnsi="Arial"/>
          <w:sz w:val="22"/>
          <w:szCs w:val="22"/>
          <w:lang w:val="vi-VN"/>
        </w:rPr>
      </w:pPr>
      <w:r w:rsidRPr="00131A86">
        <w:rPr>
          <w:rFonts w:ascii="Arial" w:hAnsi="Arial"/>
          <w:sz w:val="22"/>
          <w:szCs w:val="22"/>
          <w:lang w:val="vi-VN"/>
        </w:rPr>
        <w:t>2</w:t>
      </w:r>
      <w:r w:rsidR="007F1FDF" w:rsidRPr="00131A86">
        <w:rPr>
          <w:rFonts w:ascii="Arial" w:hAnsi="Arial"/>
          <w:sz w:val="22"/>
          <w:szCs w:val="22"/>
          <w:lang w:val="vi-VN"/>
        </w:rPr>
        <w:t xml:space="preserve">   </w:t>
      </w:r>
      <w:r w:rsidRPr="00131A86">
        <w:rPr>
          <w:rFonts w:ascii="Arial" w:hAnsi="Arial"/>
          <w:sz w:val="22"/>
          <w:szCs w:val="22"/>
          <w:lang w:val="vi-VN"/>
        </w:rPr>
        <w:t>QUY ĐỊNH KỸ THUẬT</w:t>
      </w:r>
    </w:p>
    <w:p w14:paraId="56426053" w14:textId="0AB84F4A" w:rsidR="00956B6B" w:rsidRPr="00131A86" w:rsidRDefault="007F1FDF"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2.1</w:t>
      </w:r>
      <w:r w:rsidR="00B52434" w:rsidRPr="00131A86">
        <w:rPr>
          <w:szCs w:val="22"/>
          <w:lang w:val="vi-VN"/>
        </w:rPr>
        <w:t xml:space="preserve">   </w:t>
      </w:r>
      <w:r w:rsidR="00956B6B" w:rsidRPr="00131A86">
        <w:rPr>
          <w:rFonts w:ascii="Arial" w:hAnsi="Arial"/>
          <w:szCs w:val="22"/>
          <w:lang w:val="vi-VN"/>
        </w:rPr>
        <w:t>Yêu cầu chung</w:t>
      </w:r>
    </w:p>
    <w:p w14:paraId="4B762D83" w14:textId="65966466" w:rsidR="00956B6B" w:rsidRPr="00131A86" w:rsidRDefault="007F1FDF" w:rsidP="00CE1061">
      <w:pPr>
        <w:pStyle w:val="Noidung"/>
        <w:tabs>
          <w:tab w:val="left" w:pos="0"/>
          <w:tab w:val="left" w:pos="284"/>
        </w:tabs>
        <w:spacing w:before="240" w:after="240" w:line="288" w:lineRule="auto"/>
        <w:ind w:right="-1"/>
        <w:rPr>
          <w:rFonts w:cs="Arial"/>
          <w:noProof/>
          <w:szCs w:val="22"/>
          <w:lang w:val="vi-VN"/>
        </w:rPr>
      </w:pPr>
      <w:r w:rsidRPr="00131A86">
        <w:rPr>
          <w:rFonts w:cs="Arial"/>
          <w:b/>
          <w:bCs/>
          <w:szCs w:val="22"/>
          <w:lang w:val="vi-VN"/>
        </w:rPr>
        <w:t>2</w:t>
      </w:r>
      <w:r w:rsidRPr="00131A86">
        <w:rPr>
          <w:rFonts w:cs="Arial"/>
          <w:b/>
          <w:bCs/>
          <w:spacing w:val="-4"/>
          <w:szCs w:val="22"/>
          <w:lang w:val="vi-VN"/>
        </w:rPr>
        <w:t>.1.1</w:t>
      </w:r>
      <w:r w:rsidR="00B52434" w:rsidRPr="00131A86">
        <w:rPr>
          <w:rFonts w:cs="Arial"/>
          <w:szCs w:val="22"/>
          <w:lang w:val="vi-VN"/>
        </w:rPr>
        <w:t xml:space="preserve">   </w:t>
      </w:r>
      <w:r w:rsidR="0000668A" w:rsidRPr="00131A86">
        <w:rPr>
          <w:rFonts w:cs="Arial"/>
          <w:bCs/>
          <w:spacing w:val="-4"/>
          <w:szCs w:val="22"/>
          <w:lang w:val="vi-VN" w:eastAsia="ar-SA"/>
        </w:rPr>
        <w:t xml:space="preserve">Đầu tư xây dựng </w:t>
      </w:r>
      <w:r w:rsidR="0000668A" w:rsidRPr="00131A86">
        <w:rPr>
          <w:rFonts w:cs="Arial"/>
          <w:spacing w:val="-4"/>
          <w:szCs w:val="22"/>
          <w:lang w:val="vi-VN"/>
        </w:rPr>
        <w:t>h</w:t>
      </w:r>
      <w:r w:rsidR="00956B6B" w:rsidRPr="00131A86">
        <w:rPr>
          <w:rFonts w:cs="Arial"/>
          <w:spacing w:val="-4"/>
          <w:szCs w:val="22"/>
          <w:lang w:val="vi-VN"/>
        </w:rPr>
        <w:t xml:space="preserve">ệ thống cấp nước </w:t>
      </w:r>
      <w:r w:rsidR="0000668A" w:rsidRPr="00131A86">
        <w:rPr>
          <w:rFonts w:cs="Arial"/>
          <w:bCs/>
          <w:spacing w:val="-4"/>
          <w:szCs w:val="22"/>
          <w:lang w:val="vi-VN" w:eastAsia="ar-SA"/>
        </w:rPr>
        <w:t>phải phù hợp với quy hoạch được cấp có thẩm quyền phê duyệt</w:t>
      </w:r>
      <w:r w:rsidR="003D0E09" w:rsidRPr="00131A86">
        <w:rPr>
          <w:rFonts w:cs="Arial"/>
          <w:spacing w:val="-4"/>
          <w:szCs w:val="22"/>
          <w:lang w:val="vi-VN"/>
        </w:rPr>
        <w:t>,</w:t>
      </w:r>
      <w:r w:rsidR="00956B6B" w:rsidRPr="00131A86">
        <w:rPr>
          <w:rFonts w:cs="Arial"/>
          <w:spacing w:val="-4"/>
          <w:szCs w:val="22"/>
          <w:lang w:val="vi-VN"/>
        </w:rPr>
        <w:t xml:space="preserve"> đảm bảo việc sử dụng hợp lý các nguồn nước an toàn và bền vững trong điều kiện biến đổi khí hậu.</w:t>
      </w:r>
    </w:p>
    <w:p w14:paraId="0FBCE0DF" w14:textId="4FF9464A" w:rsidR="00956B6B" w:rsidRPr="00131A86" w:rsidRDefault="00956B6B" w:rsidP="00CE1061">
      <w:pPr>
        <w:pStyle w:val="Noidung"/>
        <w:tabs>
          <w:tab w:val="left" w:pos="0"/>
          <w:tab w:val="left" w:pos="284"/>
        </w:tabs>
        <w:spacing w:before="240" w:after="240" w:line="288" w:lineRule="auto"/>
        <w:ind w:right="-1"/>
        <w:rPr>
          <w:rFonts w:cs="Arial"/>
          <w:spacing w:val="-4"/>
          <w:szCs w:val="22"/>
          <w:lang w:val="vi-VN"/>
        </w:rPr>
      </w:pPr>
      <w:r w:rsidRPr="00131A86">
        <w:rPr>
          <w:rFonts w:cs="Arial"/>
          <w:b/>
          <w:bCs/>
          <w:spacing w:val="-4"/>
          <w:szCs w:val="22"/>
          <w:lang w:val="vi-VN"/>
        </w:rPr>
        <w:t>2.1.2</w:t>
      </w:r>
      <w:r w:rsidR="00B52434" w:rsidRPr="00131A86">
        <w:rPr>
          <w:rFonts w:cs="Arial"/>
          <w:szCs w:val="22"/>
          <w:lang w:val="vi-VN"/>
        </w:rPr>
        <w:t xml:space="preserve">   </w:t>
      </w:r>
      <w:r w:rsidRPr="00131A86">
        <w:rPr>
          <w:rFonts w:cs="Arial"/>
          <w:spacing w:val="-4"/>
          <w:szCs w:val="22"/>
          <w:lang w:val="vi-VN"/>
        </w:rPr>
        <w:t xml:space="preserve">Kết cấu và vật liệu xây dựng công trình cấp nước phải đảm bảo yêu cầu bền vững, ổn định trong suốt thời hạn sử dụng </w:t>
      </w:r>
      <w:r w:rsidR="00351198" w:rsidRPr="00D45256">
        <w:rPr>
          <w:rFonts w:cs="Arial"/>
          <w:spacing w:val="-4"/>
          <w:szCs w:val="22"/>
          <w:lang w:val="vi-VN"/>
        </w:rPr>
        <w:t xml:space="preserve">theo thiết kế của công trình </w:t>
      </w:r>
      <w:r w:rsidRPr="00131A86">
        <w:rPr>
          <w:rFonts w:cs="Arial"/>
          <w:spacing w:val="-4"/>
          <w:szCs w:val="22"/>
          <w:lang w:val="vi-VN"/>
        </w:rPr>
        <w:t>(tuổi thọ</w:t>
      </w:r>
      <w:r w:rsidR="00351198" w:rsidRPr="00D45256">
        <w:rPr>
          <w:rFonts w:cs="Arial"/>
          <w:spacing w:val="-4"/>
          <w:szCs w:val="22"/>
          <w:lang w:val="vi-VN"/>
        </w:rPr>
        <w:t xml:space="preserve"> thiết kế</w:t>
      </w:r>
      <w:r w:rsidRPr="00131A86">
        <w:rPr>
          <w:rFonts w:cs="Arial"/>
          <w:spacing w:val="-4"/>
          <w:szCs w:val="22"/>
          <w:lang w:val="vi-VN"/>
        </w:rPr>
        <w:t>) dưới tác động của điều kiện tự nhiên, các tác động của môi trường xung quanh, các tác động trong quá trình vận hành. Hoá chất, vật liệu, thiết bị trong xử lý, vận chuyển và dự trữ nước sinh hoạt không được ảnh hưởng đến chất lượng nước và sức khoẻ của con người.</w:t>
      </w:r>
    </w:p>
    <w:p w14:paraId="5C0B7C2A" w14:textId="6D9CCBEF" w:rsidR="00956B6B" w:rsidRPr="00131A86" w:rsidRDefault="00956B6B"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2.1.3</w:t>
      </w:r>
      <w:r w:rsidR="00B52434" w:rsidRPr="00131A86">
        <w:rPr>
          <w:rFonts w:cs="Arial"/>
          <w:szCs w:val="22"/>
          <w:lang w:val="vi-VN"/>
        </w:rPr>
        <w:t xml:space="preserve">   </w:t>
      </w:r>
      <w:r w:rsidRPr="00131A86">
        <w:rPr>
          <w:rFonts w:cs="Arial"/>
          <w:szCs w:val="22"/>
          <w:lang w:val="vi-VN"/>
        </w:rPr>
        <w:t>Chất lượng nước</w:t>
      </w:r>
      <w:r w:rsidR="004F6FC6" w:rsidRPr="00D45256">
        <w:rPr>
          <w:rFonts w:cs="Arial"/>
          <w:szCs w:val="22"/>
          <w:lang w:val="vi-VN"/>
        </w:rPr>
        <w:t xml:space="preserve"> sạch sử dụng cho mục đích</w:t>
      </w:r>
      <w:r w:rsidRPr="00131A86">
        <w:rPr>
          <w:rFonts w:cs="Arial"/>
          <w:szCs w:val="22"/>
          <w:lang w:val="vi-VN"/>
        </w:rPr>
        <w:t xml:space="preserve"> sinh hoạt phải đảm bảo yêu cầu của QCVN 01-1:2018/BYT và quy chuẩn địa phương. </w:t>
      </w:r>
    </w:p>
    <w:p w14:paraId="3FA73717" w14:textId="1C0A444F" w:rsidR="00956B6B" w:rsidRPr="00131A86" w:rsidRDefault="00956B6B"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2.1.4</w:t>
      </w:r>
      <w:r w:rsidR="00B52434" w:rsidRPr="00131A86">
        <w:rPr>
          <w:rFonts w:cs="Arial"/>
          <w:szCs w:val="22"/>
          <w:lang w:val="vi-VN"/>
        </w:rPr>
        <w:t xml:space="preserve">   </w:t>
      </w:r>
      <w:r w:rsidRPr="00131A86">
        <w:rPr>
          <w:rFonts w:cs="Arial"/>
          <w:szCs w:val="22"/>
          <w:lang w:val="vi-VN"/>
        </w:rPr>
        <w:t>Công suất của hệ thống cấp nước phải tính toán cho ngày có nhu cầu dùng nước lớn nhất trong năm</w:t>
      </w:r>
      <w:r w:rsidR="001B60F7" w:rsidRPr="00131A86">
        <w:rPr>
          <w:rFonts w:cs="Arial"/>
          <w:szCs w:val="22"/>
          <w:lang w:val="vi-VN"/>
        </w:rPr>
        <w:t>;</w:t>
      </w:r>
      <w:r w:rsidRPr="00131A86">
        <w:rPr>
          <w:rFonts w:cs="Arial"/>
          <w:szCs w:val="22"/>
          <w:lang w:val="vi-VN"/>
        </w:rPr>
        <w:t xml:space="preserve"> nước dùng cho sinh hoạt có tính tới hệ số dùng nước không điều hòa ngày</w:t>
      </w:r>
      <w:r w:rsidR="001B60F7" w:rsidRPr="00131A86">
        <w:rPr>
          <w:rFonts w:cs="Arial"/>
          <w:szCs w:val="22"/>
          <w:lang w:val="vi-VN"/>
        </w:rPr>
        <w:t>;</w:t>
      </w:r>
      <w:r w:rsidRPr="00131A86">
        <w:rPr>
          <w:rFonts w:cs="Arial"/>
          <w:szCs w:val="22"/>
          <w:lang w:val="vi-VN"/>
        </w:rPr>
        <w:t xml:space="preserve"> nước tưới đường, tưới cây, nước cho các công trình công cộng, nước cho thương mại dịch vụ, nước cho các công trình đặc biệt, cho công nghiệp, lượng nước thất thoát và lượng nước dùng</w:t>
      </w:r>
      <w:r w:rsidR="00351198" w:rsidRPr="00131A86">
        <w:rPr>
          <w:rFonts w:cs="Arial"/>
          <w:szCs w:val="22"/>
          <w:lang w:val="vi-VN"/>
        </w:rPr>
        <w:t xml:space="preserve"> cho bản thân trạm xử lý nước</w:t>
      </w:r>
      <w:r w:rsidR="009C2F77" w:rsidRPr="00131A86">
        <w:rPr>
          <w:rFonts w:cs="Arial"/>
          <w:szCs w:val="22"/>
          <w:lang w:val="vi-VN"/>
        </w:rPr>
        <w:t>, nhà máy nước</w:t>
      </w:r>
      <w:r w:rsidR="001B60F7" w:rsidRPr="00131A86">
        <w:rPr>
          <w:rFonts w:cs="Arial"/>
          <w:szCs w:val="22"/>
          <w:lang w:val="vi-VN"/>
        </w:rPr>
        <w:t xml:space="preserve"> tuân thủ theo QCVN 01:2021/BXD.</w:t>
      </w:r>
    </w:p>
    <w:p w14:paraId="74DE2A79" w14:textId="0FAC6C5B" w:rsidR="001B55DE" w:rsidRPr="00131A86" w:rsidRDefault="00956B6B"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2.2</w:t>
      </w:r>
      <w:r w:rsidR="00B52434" w:rsidRPr="00131A86">
        <w:rPr>
          <w:szCs w:val="22"/>
          <w:lang w:val="vi-VN"/>
        </w:rPr>
        <w:t xml:space="preserve">   </w:t>
      </w:r>
      <w:r w:rsidRPr="00131A86">
        <w:rPr>
          <w:rFonts w:ascii="Arial" w:hAnsi="Arial"/>
          <w:szCs w:val="22"/>
          <w:lang w:val="vi-VN"/>
        </w:rPr>
        <w:t>Nguồn nước</w:t>
      </w:r>
    </w:p>
    <w:p w14:paraId="42571B22" w14:textId="5E3D19C6" w:rsidR="00734FD0" w:rsidRPr="00131A86" w:rsidRDefault="001564C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2.2.1</w:t>
      </w:r>
      <w:r w:rsidR="00B52434">
        <w:rPr>
          <w:rFonts w:cs="Arial"/>
          <w:szCs w:val="22"/>
          <w:lang w:val="vi-VN"/>
        </w:rPr>
        <w:t xml:space="preserve">   </w:t>
      </w:r>
      <w:r w:rsidR="00734FD0" w:rsidRPr="00131A86">
        <w:rPr>
          <w:rFonts w:cs="Arial"/>
          <w:szCs w:val="22"/>
          <w:lang w:val="vi-VN"/>
        </w:rPr>
        <w:t>Chất lượng nước thô phải đáp ứng theo yêu cầu của QCVN 08-MT: 2023/</w:t>
      </w:r>
      <w:r w:rsidR="002876A8" w:rsidRPr="00131A86">
        <w:rPr>
          <w:rFonts w:cs="Arial"/>
          <w:szCs w:val="22"/>
          <w:lang w:val="vi-VN"/>
        </w:rPr>
        <w:t>BTNMT</w:t>
      </w:r>
      <w:r w:rsidR="00734FD0" w:rsidRPr="00131A86">
        <w:rPr>
          <w:rFonts w:cs="Arial"/>
          <w:szCs w:val="22"/>
          <w:lang w:val="vi-VN"/>
        </w:rPr>
        <w:t xml:space="preserve"> và QCVN 09-MT:2023/BTNMT. Các loại nguồn nước khác như nước nhiễm mặn không áp dụng các quy chuẩn này. Trong trường hợp nguồn nước không đạt yêu cầu của QCVN 08-MT:20</w:t>
      </w:r>
      <w:r w:rsidR="00F76418" w:rsidRPr="00131A86">
        <w:rPr>
          <w:rFonts w:cs="Arial"/>
          <w:szCs w:val="22"/>
          <w:lang w:val="vi-VN"/>
        </w:rPr>
        <w:t>23</w:t>
      </w:r>
      <w:r w:rsidR="00734FD0" w:rsidRPr="00131A86">
        <w:rPr>
          <w:rFonts w:cs="Arial"/>
          <w:szCs w:val="22"/>
          <w:lang w:val="vi-VN"/>
        </w:rPr>
        <w:t>/BTNMT và QCVN 09-MT:20</w:t>
      </w:r>
      <w:r w:rsidR="00F76418" w:rsidRPr="00131A86">
        <w:rPr>
          <w:rFonts w:cs="Arial"/>
          <w:szCs w:val="22"/>
          <w:lang w:val="vi-VN"/>
        </w:rPr>
        <w:t>23</w:t>
      </w:r>
      <w:r w:rsidR="00734FD0" w:rsidRPr="00131A86">
        <w:rPr>
          <w:rFonts w:cs="Arial"/>
          <w:szCs w:val="22"/>
          <w:lang w:val="vi-VN"/>
        </w:rPr>
        <w:t>/BTNMT, cho phép sử dụng nguồn nước đó và phải có biện pháp xử lý để đảm bảo chất lượng nước sau xử lý đạt theo quy định tại 2.1.3.</w:t>
      </w:r>
    </w:p>
    <w:p w14:paraId="22B8C9CF" w14:textId="16A390EE" w:rsidR="00734FD0" w:rsidRPr="00131A86" w:rsidRDefault="007F1FDF" w:rsidP="00CE1061">
      <w:pPr>
        <w:pStyle w:val="Noidung"/>
        <w:tabs>
          <w:tab w:val="left" w:pos="0"/>
          <w:tab w:val="left" w:pos="284"/>
        </w:tabs>
        <w:spacing w:before="240" w:after="240" w:line="288" w:lineRule="auto"/>
        <w:ind w:right="-1"/>
        <w:rPr>
          <w:rFonts w:cs="Arial"/>
          <w:strike/>
          <w:szCs w:val="22"/>
          <w:lang w:val="vi-VN"/>
        </w:rPr>
      </w:pPr>
      <w:r w:rsidRPr="00131A86">
        <w:rPr>
          <w:rFonts w:cs="Arial"/>
          <w:b/>
          <w:szCs w:val="22"/>
          <w:lang w:val="vi-VN"/>
        </w:rPr>
        <w:t>2.2.2</w:t>
      </w:r>
      <w:r w:rsidR="00B52434">
        <w:rPr>
          <w:rFonts w:cs="Arial"/>
          <w:b/>
          <w:szCs w:val="22"/>
        </w:rPr>
        <w:t xml:space="preserve">   </w:t>
      </w:r>
      <w:r w:rsidR="00734FD0" w:rsidRPr="00131A86">
        <w:rPr>
          <w:rFonts w:cs="Arial"/>
          <w:szCs w:val="22"/>
          <w:lang w:val="vi-VN"/>
        </w:rPr>
        <w:t xml:space="preserve">Nguồn nước phải có điều kiện bảo đảm vệ sinh và tổ chức vùng bảo vệ vệ sinh, bảo vệ nguồn nước không bị nhiễm bẩn bởi nước thải sinh hoạt, nước thải sản xuất và các nguy cơ ô nhiễm khác. </w:t>
      </w:r>
    </w:p>
    <w:p w14:paraId="2622D79A" w14:textId="61B3BCA3" w:rsidR="00734FD0" w:rsidRPr="00131A86" w:rsidRDefault="007F1FDF"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2.2.3</w:t>
      </w:r>
      <w:r w:rsidR="00B52434">
        <w:rPr>
          <w:rFonts w:cs="Arial"/>
          <w:b/>
          <w:szCs w:val="22"/>
        </w:rPr>
        <w:t xml:space="preserve">   </w:t>
      </w:r>
      <w:r w:rsidR="00734FD0" w:rsidRPr="00131A86">
        <w:rPr>
          <w:rFonts w:cs="Arial"/>
          <w:szCs w:val="22"/>
          <w:lang w:val="vi-VN"/>
        </w:rPr>
        <w:t>Nguồn nước cấp cho trạm xử lý nước cấp</w:t>
      </w:r>
      <w:r w:rsidR="009C2F77" w:rsidRPr="00131A86">
        <w:rPr>
          <w:rFonts w:cs="Arial"/>
          <w:szCs w:val="22"/>
          <w:lang w:val="vi-VN"/>
        </w:rPr>
        <w:t>, nhà máy nước</w:t>
      </w:r>
      <w:r w:rsidR="00734FD0" w:rsidRPr="00131A86">
        <w:rPr>
          <w:rFonts w:cs="Arial"/>
          <w:szCs w:val="22"/>
          <w:lang w:val="vi-VN"/>
        </w:rPr>
        <w:t xml:space="preserve"> phải tuân thủ các quy hoạch có liên quan đến sử dụng nguồn nước được cơ quan có thẩm quyền phê duyệt, bảo đảm an ninh an toàn nguồn nước, có khả năng đáp ứng đủ lượng nước yêu cầu cho các giai đoạn quy hoạch sử dụng nước</w:t>
      </w:r>
      <w:r w:rsidR="00734FD0" w:rsidRPr="00131A86">
        <w:rPr>
          <w:rFonts w:cs="Arial"/>
          <w:szCs w:val="22"/>
          <w:lang w:val="de-DE"/>
        </w:rPr>
        <w:t xml:space="preserve"> và phải có giải pháp đủ để cấp đủ cho nhu cầu dùng nước cho cả mùa khô. </w:t>
      </w:r>
    </w:p>
    <w:p w14:paraId="2AFD4323" w14:textId="77777777" w:rsidR="00327B42" w:rsidRPr="00131A86" w:rsidRDefault="00327B42">
      <w:pPr>
        <w:spacing w:before="0" w:line="240" w:lineRule="auto"/>
        <w:jc w:val="left"/>
        <w:rPr>
          <w:rFonts w:eastAsia="Times New Roman"/>
          <w:b/>
          <w:bCs/>
          <w:noProof/>
          <w:szCs w:val="22"/>
          <w:lang w:val="vi-VN" w:eastAsia="en-US"/>
        </w:rPr>
      </w:pPr>
      <w:r w:rsidRPr="00131A86">
        <w:rPr>
          <w:szCs w:val="22"/>
          <w:lang w:val="vi-VN"/>
        </w:rPr>
        <w:br w:type="page"/>
      </w:r>
    </w:p>
    <w:p w14:paraId="6B25ADAA" w14:textId="3F7C9F6F" w:rsidR="00956B6B" w:rsidRPr="00131A86" w:rsidRDefault="001564CE"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lastRenderedPageBreak/>
        <w:t xml:space="preserve">2.3   </w:t>
      </w:r>
      <w:r w:rsidR="00956B6B" w:rsidRPr="00131A86">
        <w:rPr>
          <w:rFonts w:ascii="Arial" w:hAnsi="Arial"/>
          <w:szCs w:val="22"/>
          <w:lang w:val="vi-VN"/>
        </w:rPr>
        <w:t>Công trình khai thác nước</w:t>
      </w:r>
    </w:p>
    <w:p w14:paraId="1F843032" w14:textId="4DD4F955" w:rsidR="00956B6B" w:rsidRPr="00131A86" w:rsidRDefault="00C00BF1"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2.3.1</w:t>
      </w:r>
      <w:r w:rsidR="001564CE" w:rsidRPr="00131A86">
        <w:rPr>
          <w:rFonts w:cs="Arial"/>
          <w:b/>
          <w:szCs w:val="22"/>
          <w:lang w:val="vi-VN"/>
        </w:rPr>
        <w:t xml:space="preserve">   </w:t>
      </w:r>
      <w:r w:rsidR="00956B6B" w:rsidRPr="00131A86">
        <w:rPr>
          <w:rFonts w:cs="Arial"/>
          <w:b/>
          <w:szCs w:val="22"/>
          <w:lang w:val="vi-VN"/>
        </w:rPr>
        <w:t>Công trình khai thác nước mặt</w:t>
      </w:r>
    </w:p>
    <w:p w14:paraId="2D39B51F" w14:textId="4E9D9719" w:rsidR="00956B6B" w:rsidRPr="00131A86" w:rsidRDefault="005827C6" w:rsidP="00CE1061">
      <w:pPr>
        <w:pStyle w:val="Noidung"/>
        <w:tabs>
          <w:tab w:val="clear" w:pos="680"/>
          <w:tab w:val="clear" w:pos="851"/>
          <w:tab w:val="clear" w:pos="907"/>
          <w:tab w:val="left" w:pos="0"/>
          <w:tab w:val="left" w:pos="284"/>
          <w:tab w:val="left" w:pos="810"/>
          <w:tab w:val="left" w:pos="900"/>
        </w:tabs>
        <w:spacing w:before="240" w:after="240" w:line="288" w:lineRule="auto"/>
        <w:ind w:right="-1"/>
        <w:rPr>
          <w:rFonts w:cs="Arial"/>
          <w:szCs w:val="22"/>
          <w:lang w:val="vi-VN"/>
        </w:rPr>
      </w:pPr>
      <w:r w:rsidRPr="00131A86">
        <w:rPr>
          <w:rFonts w:cs="Arial"/>
          <w:b/>
          <w:szCs w:val="22"/>
          <w:lang w:val="vi-VN"/>
        </w:rPr>
        <w:t>2.3.2.1</w:t>
      </w:r>
      <w:r w:rsidR="001564CE" w:rsidRPr="00131A86">
        <w:rPr>
          <w:rFonts w:cs="Arial"/>
          <w:szCs w:val="22"/>
          <w:lang w:val="vi-VN"/>
        </w:rPr>
        <w:t xml:space="preserve">  </w:t>
      </w:r>
      <w:r w:rsidR="00956B6B" w:rsidRPr="00131A86">
        <w:rPr>
          <w:rFonts w:cs="Arial"/>
          <w:szCs w:val="22"/>
          <w:lang w:val="vi-VN"/>
        </w:rPr>
        <w:t>Công trình khai thác nước mặt phải bảo đảm:</w:t>
      </w:r>
    </w:p>
    <w:p w14:paraId="27480640" w14:textId="6439ABCF" w:rsidR="005827C6" w:rsidRPr="00131A86" w:rsidRDefault="005827C6"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Đủ công suất thiết kế cho các giai đoạn của dự án</w:t>
      </w:r>
      <w:r w:rsidR="00330C83" w:rsidRPr="00131A86">
        <w:rPr>
          <w:rFonts w:cs="Arial"/>
          <w:szCs w:val="22"/>
          <w:lang w:val="pt-BR"/>
        </w:rPr>
        <w:t>;</w:t>
      </w:r>
    </w:p>
    <w:p w14:paraId="1124949A" w14:textId="5AAF287D" w:rsidR="005827C6" w:rsidRPr="00131A86" w:rsidRDefault="005827C6"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Công trình làm việc an toàn, ổn định, bền lâu; không gây ảnh hưởng đến chế độ thủy văn của nguồn cấp nước và giao thông đường thủy</w:t>
      </w:r>
      <w:r w:rsidR="00330C83" w:rsidRPr="00131A86">
        <w:rPr>
          <w:rFonts w:cs="Arial"/>
          <w:szCs w:val="22"/>
          <w:lang w:val="pt-BR"/>
        </w:rPr>
        <w:t>;</w:t>
      </w:r>
    </w:p>
    <w:p w14:paraId="43659922" w14:textId="375E37BE" w:rsidR="005827C6" w:rsidRPr="00131A86" w:rsidRDefault="005827C6"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Phải tính đến mực nước biển dâng cao và xâm nhập mặn ở khu vực ven biển, việc hạ thấp mực nước do khô hạn, do ảnh hưởng của biến đổi khí hậu.</w:t>
      </w:r>
    </w:p>
    <w:p w14:paraId="7889D370" w14:textId="664B99F6" w:rsidR="005827C6" w:rsidRPr="00131A86" w:rsidRDefault="005827C6"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2.3.1.2</w:t>
      </w:r>
      <w:r w:rsidR="00A90853" w:rsidRPr="00131A86">
        <w:rPr>
          <w:rFonts w:cs="Arial"/>
          <w:szCs w:val="22"/>
          <w:lang w:val="vi-VN"/>
        </w:rPr>
        <w:t xml:space="preserve">  </w:t>
      </w:r>
      <w:r w:rsidRPr="00131A86">
        <w:rPr>
          <w:rFonts w:cs="Arial"/>
          <w:szCs w:val="22"/>
          <w:lang w:val="vi-VN"/>
        </w:rPr>
        <w:t>Vị trí công trình khai thác nước mặt, phải đảm bảo các yêu cầu sau:</w:t>
      </w:r>
    </w:p>
    <w:p w14:paraId="78AB8423" w14:textId="088A4671" w:rsidR="00931ADB" w:rsidRPr="00131A86" w:rsidRDefault="00931ADB"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Phải đặt ở thượng lưu của dòng chảy so với khu vực dùng nước theo các quy hoạch đã được phê duyệt. Trong trường hợp không xác định được hướng dòng chảy hoặc hướng dòng chảy thay đổi theo thời gian, nguồn nước bị xâm nhập mặn thì chọn vị trí công trình thu ở vị trí thích hợp để đảm bảo điều kiện kỹ thuật và kinh tế</w:t>
      </w:r>
      <w:r w:rsidR="00330C83" w:rsidRPr="00131A86">
        <w:rPr>
          <w:rFonts w:cs="Arial"/>
          <w:szCs w:val="22"/>
          <w:lang w:val="pt-BR"/>
        </w:rPr>
        <w:t>;</w:t>
      </w:r>
    </w:p>
    <w:p w14:paraId="61F6BE17" w14:textId="605DC621" w:rsidR="00931ADB" w:rsidRPr="00131A86" w:rsidRDefault="00931ADB"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Phải đặt ở nơi có điều kiện địa chất công trình tốt và tránh được ảnh hưởng của các hiện tượng thuỷ văn khác, có bờ và lòng sông ổn định, ít bị xói lở bồi đắp và thay đổi dòng nước, có đủ độ sâu cần thiết khi ở mực nước thấp nhất, đảm bảo công trình ổn địn</w:t>
      </w:r>
      <w:r w:rsidR="001B2824" w:rsidRPr="00131A86">
        <w:rPr>
          <w:rFonts w:cs="Arial"/>
          <w:szCs w:val="22"/>
          <w:lang w:val="pt-BR"/>
        </w:rPr>
        <w:t>h lâu dài</w:t>
      </w:r>
      <w:r w:rsidR="00330C83" w:rsidRPr="00131A86">
        <w:rPr>
          <w:rFonts w:cs="Arial"/>
          <w:szCs w:val="22"/>
          <w:lang w:val="pt-BR"/>
        </w:rPr>
        <w:t>;</w:t>
      </w:r>
      <w:r w:rsidR="001B2824" w:rsidRPr="00131A86">
        <w:rPr>
          <w:rFonts w:cs="Arial"/>
          <w:szCs w:val="22"/>
          <w:lang w:val="pt-BR"/>
        </w:rPr>
        <w:t xml:space="preserve"> </w:t>
      </w:r>
    </w:p>
    <w:p w14:paraId="28FC5AC8" w14:textId="6FEE40B2" w:rsidR="001B2824" w:rsidRPr="00131A86" w:rsidRDefault="001B2824"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Không được phép đặt công trình thu ở hạ lưu gần nhà máy thuỷ điện. Khoảng cách nhỏ nhất cho phép là 1</w:t>
      </w:r>
      <w:r w:rsidR="009C2F77" w:rsidRPr="00131A86">
        <w:rPr>
          <w:rFonts w:cs="Arial"/>
          <w:szCs w:val="22"/>
          <w:lang w:val="pt-BR"/>
        </w:rPr>
        <w:t xml:space="preserve"> </w:t>
      </w:r>
      <w:r w:rsidRPr="00131A86">
        <w:rPr>
          <w:rFonts w:cs="Arial"/>
          <w:szCs w:val="22"/>
          <w:lang w:val="pt-BR"/>
        </w:rPr>
        <w:t>000 m.</w:t>
      </w:r>
    </w:p>
    <w:p w14:paraId="365B3B11" w14:textId="451F326A" w:rsidR="006D4506" w:rsidRPr="00131A86" w:rsidRDefault="006D4506"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2.3.1.3</w:t>
      </w:r>
      <w:r w:rsidR="000F4C5F" w:rsidRPr="00131A86">
        <w:rPr>
          <w:rFonts w:cs="Arial"/>
          <w:szCs w:val="22"/>
          <w:lang w:val="vi-VN"/>
        </w:rPr>
        <w:t xml:space="preserve">  </w:t>
      </w:r>
      <w:r w:rsidRPr="00131A86">
        <w:rPr>
          <w:rFonts w:cs="Arial"/>
          <w:szCs w:val="22"/>
          <w:lang w:val="vi-VN"/>
        </w:rPr>
        <w:t>Khi xây dựng công trình khai thác nước phải tính đến khả năng súc xả, thuận tiện nạo vét bùn cặn, vớt rác.</w:t>
      </w:r>
    </w:p>
    <w:p w14:paraId="11CC3A91" w14:textId="2C38877A" w:rsidR="006D4506" w:rsidRPr="00131A86" w:rsidRDefault="006D4506"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2.3.1.4</w:t>
      </w:r>
      <w:r w:rsidR="000F4C5F" w:rsidRPr="00131A86">
        <w:rPr>
          <w:rFonts w:cs="Arial"/>
          <w:szCs w:val="22"/>
          <w:lang w:val="vi-VN"/>
        </w:rPr>
        <w:t xml:space="preserve">  </w:t>
      </w:r>
      <w:r w:rsidRPr="00131A86">
        <w:rPr>
          <w:rFonts w:cs="Arial"/>
          <w:szCs w:val="22"/>
          <w:lang w:val="vi-VN"/>
        </w:rPr>
        <w:t>Cửa thu nước:</w:t>
      </w:r>
    </w:p>
    <w:p w14:paraId="515344E6" w14:textId="1B7D1181" w:rsidR="00A5785B" w:rsidRPr="00131A86" w:rsidRDefault="0073359F"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P</w:t>
      </w:r>
      <w:r w:rsidR="00A5785B" w:rsidRPr="00131A86">
        <w:rPr>
          <w:rFonts w:cs="Arial"/>
          <w:szCs w:val="22"/>
          <w:lang w:val="pt-BR"/>
        </w:rPr>
        <w:t>hải đảm bảo khi thu nước không tạo xoáy trên mặt nướ</w:t>
      </w:r>
      <w:r w:rsidR="007D178E" w:rsidRPr="00131A86">
        <w:rPr>
          <w:rFonts w:cs="Arial"/>
          <w:szCs w:val="22"/>
          <w:lang w:val="pt-BR"/>
        </w:rPr>
        <w:t>c;</w:t>
      </w:r>
      <w:r w:rsidR="001C4342">
        <w:rPr>
          <w:rFonts w:cs="Arial"/>
          <w:szCs w:val="22"/>
          <w:lang w:val="pt-BR"/>
        </w:rPr>
        <w:t xml:space="preserve"> </w:t>
      </w:r>
      <w:r w:rsidR="001C4342" w:rsidRPr="001C4342">
        <w:rPr>
          <w:rFonts w:cs="Arial"/>
          <w:color w:val="FF0000"/>
          <w:szCs w:val="22"/>
          <w:lang w:val="pt-BR"/>
        </w:rPr>
        <w:t>k</w:t>
      </w:r>
      <w:r w:rsidR="00A5785B" w:rsidRPr="001C4342">
        <w:rPr>
          <w:rFonts w:cs="Arial"/>
          <w:color w:val="FF0000"/>
          <w:szCs w:val="22"/>
          <w:lang w:val="pt-BR"/>
        </w:rPr>
        <w:t>hoảng</w:t>
      </w:r>
      <w:r w:rsidR="00A5785B" w:rsidRPr="00131A86">
        <w:rPr>
          <w:rFonts w:cs="Arial"/>
          <w:szCs w:val="22"/>
          <w:lang w:val="pt-BR"/>
        </w:rPr>
        <w:t xml:space="preserve"> cách tối thiểu giữa mực nước thấp nhất đến đỉnh của cửa thu hoặc họng thu là 0,5 m</w:t>
      </w:r>
      <w:r w:rsidR="00330C83" w:rsidRPr="00131A86">
        <w:rPr>
          <w:rFonts w:cs="Arial"/>
          <w:szCs w:val="22"/>
          <w:lang w:val="pt-BR"/>
        </w:rPr>
        <w:t>;</w:t>
      </w:r>
      <w:r w:rsidR="00A5785B" w:rsidRPr="00131A86">
        <w:rPr>
          <w:rFonts w:cs="Arial"/>
          <w:szCs w:val="22"/>
          <w:lang w:val="pt-BR"/>
        </w:rPr>
        <w:t xml:space="preserve"> </w:t>
      </w:r>
    </w:p>
    <w:p w14:paraId="6B4294DE" w14:textId="6AB0700F" w:rsidR="007D178E" w:rsidRPr="00131A86" w:rsidRDefault="007D178E"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Không được xây dựng cửa thu nước trong phạm vi bảo vệ luồng chạy tàu thuyền hoặc khu vực có rong tảo phát triển.</w:t>
      </w:r>
    </w:p>
    <w:p w14:paraId="098DC0E7" w14:textId="1E2EC81B" w:rsidR="000F4C5F" w:rsidRPr="00131A86" w:rsidRDefault="000F4C5F"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2.3.2  </w:t>
      </w:r>
      <w:r w:rsidR="002E4FB4" w:rsidRPr="00131A86">
        <w:rPr>
          <w:rFonts w:cs="Arial"/>
          <w:b/>
          <w:szCs w:val="22"/>
          <w:lang w:val="vi-VN"/>
        </w:rPr>
        <w:tab/>
      </w:r>
      <w:r w:rsidRPr="00131A86">
        <w:rPr>
          <w:rFonts w:cs="Arial"/>
          <w:b/>
          <w:szCs w:val="22"/>
          <w:lang w:val="vi-VN"/>
        </w:rPr>
        <w:t>Giếng khoan khai thác nước dưới đất</w:t>
      </w:r>
    </w:p>
    <w:p w14:paraId="7A35ACCA" w14:textId="6AEB3389" w:rsidR="00C00BF1" w:rsidRPr="00131A86" w:rsidRDefault="00C00BF1"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2.3.2.1</w:t>
      </w:r>
      <w:r w:rsidRPr="00131A86">
        <w:rPr>
          <w:rFonts w:cs="Arial"/>
          <w:szCs w:val="22"/>
          <w:lang w:val="vi-VN"/>
        </w:rPr>
        <w:t xml:space="preserve">  Giếng khoan khai thác nước dưới đất phải đảm bảo các quy định về kỹ thuật</w:t>
      </w:r>
      <w:r w:rsidR="009C2F77" w:rsidRPr="00D45256">
        <w:rPr>
          <w:rFonts w:cs="Arial"/>
          <w:szCs w:val="22"/>
          <w:lang w:val="vi-VN"/>
        </w:rPr>
        <w:t>.</w:t>
      </w:r>
      <w:r w:rsidRPr="00131A86">
        <w:rPr>
          <w:rFonts w:cs="Arial"/>
          <w:szCs w:val="22"/>
          <w:lang w:val="vi-VN"/>
        </w:rPr>
        <w:t xml:space="preserve"> Ổn định về lưu lượng, chất lượng nước và độ hạ mực nước trong quá trình khai thác và phải tuân theo các quy định pháp luật về khai thác nước ngầm.</w:t>
      </w:r>
    </w:p>
    <w:p w14:paraId="2193413A" w14:textId="4B7648CC" w:rsidR="00214DFE" w:rsidRPr="00131A86" w:rsidRDefault="00214DF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2.3.2.2</w:t>
      </w:r>
      <w:r w:rsidRPr="00131A86">
        <w:rPr>
          <w:rFonts w:cs="Arial"/>
          <w:szCs w:val="22"/>
          <w:lang w:val="vi-VN"/>
        </w:rPr>
        <w:t xml:space="preserve">  Số lượng giếng công tác được xác định phụ thuộc vào lưu lượng khai thác, khả năng cung cấp của tầng chứa nước và độ hạ thấp mực nước cho phép. Số lượng giếng dự phòng được xác định phụ thuộc vào số lượng giếng công tác và mức độ an toàn cấp nước</w:t>
      </w:r>
      <w:r w:rsidR="00330C83" w:rsidRPr="00131A86">
        <w:rPr>
          <w:rFonts w:cs="Arial"/>
          <w:szCs w:val="22"/>
          <w:lang w:val="vi-VN"/>
        </w:rPr>
        <w:t>.</w:t>
      </w:r>
      <w:r w:rsidRPr="00131A86">
        <w:rPr>
          <w:rFonts w:cs="Arial"/>
          <w:szCs w:val="22"/>
          <w:lang w:val="vi-VN"/>
        </w:rPr>
        <w:t xml:space="preserve"> </w:t>
      </w:r>
    </w:p>
    <w:p w14:paraId="781D6A68" w14:textId="67FBC141" w:rsidR="0043262C" w:rsidRPr="00131A86" w:rsidRDefault="00214DF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lastRenderedPageBreak/>
        <w:t>2.3.2.3</w:t>
      </w:r>
      <w:r w:rsidRPr="00131A86">
        <w:rPr>
          <w:rFonts w:cs="Arial"/>
          <w:szCs w:val="22"/>
          <w:lang w:val="vi-VN"/>
        </w:rPr>
        <w:t xml:space="preserve">  </w:t>
      </w:r>
      <w:r w:rsidR="0043262C" w:rsidRPr="00131A86">
        <w:rPr>
          <w:rFonts w:cs="Arial"/>
          <w:szCs w:val="22"/>
          <w:lang w:val="vi-VN"/>
        </w:rPr>
        <w:t>Khoảng trống</w:t>
      </w:r>
      <w:r w:rsidR="00330C83" w:rsidRPr="00131A86">
        <w:rPr>
          <w:rFonts w:cs="Arial"/>
          <w:szCs w:val="22"/>
          <w:lang w:val="vi-VN"/>
        </w:rPr>
        <w:t xml:space="preserve"> </w:t>
      </w:r>
      <w:r w:rsidR="0043262C" w:rsidRPr="00131A86">
        <w:rPr>
          <w:rFonts w:cs="Arial"/>
          <w:szCs w:val="22"/>
          <w:lang w:val="vi-VN"/>
        </w:rPr>
        <w:t>giữa các ống vách, giữa ống vách và thành lỗ khoan phải được chèn bằng đất sét hoặc vật liệu tương đương, tránh xâm nhập của nước mặt gây ô nhiễm nguồn nước.</w:t>
      </w:r>
    </w:p>
    <w:p w14:paraId="54F75C1F" w14:textId="346155E8" w:rsidR="00D0757C" w:rsidRPr="00131A86" w:rsidRDefault="000E53D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2.3.2.4</w:t>
      </w:r>
      <w:r w:rsidR="000F4C5F" w:rsidRPr="00131A86">
        <w:rPr>
          <w:rFonts w:cs="Arial"/>
          <w:szCs w:val="22"/>
          <w:lang w:val="vi-VN"/>
        </w:rPr>
        <w:t xml:space="preserve">  </w:t>
      </w:r>
      <w:r w:rsidR="00D0757C" w:rsidRPr="00131A86">
        <w:rPr>
          <w:rFonts w:cs="Arial"/>
          <w:szCs w:val="22"/>
          <w:lang w:val="vi-VN"/>
        </w:rPr>
        <w:t xml:space="preserve">Khi giếng không sử dụng phải trám lấp giếng bằng vật liệu không thấm nước để đảm bảo không gây ô nhiễm nguồn nước. Trong trường hợp điều kiện địa chất thuận lợi, cho phép khai thác nước bằng </w:t>
      </w:r>
      <w:r w:rsidR="0045582A" w:rsidRPr="00131A86">
        <w:rPr>
          <w:rFonts w:cs="Arial"/>
          <w:szCs w:val="22"/>
          <w:lang w:val="vi-VN"/>
        </w:rPr>
        <w:t>c</w:t>
      </w:r>
      <w:r w:rsidR="004A45AA" w:rsidRPr="00131A86">
        <w:rPr>
          <w:rFonts w:cs="Arial"/>
          <w:szCs w:val="22"/>
          <w:lang w:val="vi-VN"/>
        </w:rPr>
        <w:t>ông trình khai thác nước</w:t>
      </w:r>
      <w:r w:rsidR="00D0757C" w:rsidRPr="00131A86">
        <w:rPr>
          <w:rFonts w:cs="Arial"/>
          <w:szCs w:val="22"/>
          <w:lang w:val="vi-VN"/>
        </w:rPr>
        <w:t xml:space="preserve"> bằng ống lọc có khe chôn trong lòng đất.</w:t>
      </w:r>
    </w:p>
    <w:p w14:paraId="3095E628" w14:textId="2C21D5F2" w:rsidR="00D0757C" w:rsidRPr="00131A86" w:rsidRDefault="00956B6B"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2.4</w:t>
      </w:r>
      <w:r w:rsidR="000F4C5F" w:rsidRPr="00131A86">
        <w:rPr>
          <w:rFonts w:ascii="Arial" w:hAnsi="Arial"/>
          <w:szCs w:val="22"/>
          <w:lang w:val="vi-VN"/>
        </w:rPr>
        <w:t xml:space="preserve">  </w:t>
      </w:r>
      <w:r w:rsidR="00D0757C" w:rsidRPr="00131A86">
        <w:rPr>
          <w:rFonts w:ascii="Arial" w:hAnsi="Arial"/>
          <w:szCs w:val="22"/>
          <w:lang w:val="vi-VN"/>
        </w:rPr>
        <w:t>Trạm bơm</w:t>
      </w:r>
    </w:p>
    <w:p w14:paraId="01AB5EA8" w14:textId="5BC52C3E" w:rsidR="00D0757C" w:rsidRPr="00131A86" w:rsidRDefault="000F4C5F"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2.4.1  </w:t>
      </w:r>
      <w:r w:rsidR="00D0757C" w:rsidRPr="00131A86">
        <w:rPr>
          <w:rFonts w:cs="Arial"/>
          <w:b/>
          <w:szCs w:val="22"/>
          <w:lang w:val="vi-VN"/>
        </w:rPr>
        <w:t>Yêu cầu chung</w:t>
      </w:r>
    </w:p>
    <w:p w14:paraId="265B0982" w14:textId="55F4EAD4" w:rsidR="00D0757C" w:rsidRPr="00131A86" w:rsidRDefault="000F4C5F"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2.4.1.1</w:t>
      </w:r>
      <w:r w:rsidR="00C122D2" w:rsidRPr="00131A86">
        <w:rPr>
          <w:rFonts w:cs="Arial"/>
          <w:b/>
          <w:szCs w:val="22"/>
          <w:lang w:val="vi-VN"/>
        </w:rPr>
        <w:t xml:space="preserve">  </w:t>
      </w:r>
      <w:r w:rsidR="00956B6B" w:rsidRPr="00131A86">
        <w:rPr>
          <w:rFonts w:cs="Arial"/>
          <w:szCs w:val="22"/>
          <w:lang w:val="vi-VN"/>
        </w:rPr>
        <w:t>T</w:t>
      </w:r>
      <w:r w:rsidR="00D0757C" w:rsidRPr="00131A86">
        <w:rPr>
          <w:rFonts w:cs="Arial"/>
          <w:szCs w:val="22"/>
          <w:lang w:val="vi-VN"/>
        </w:rPr>
        <w:t xml:space="preserve">rạm bơm phải được thiết kế theo tính chất riêng của từng loại trạm bơm; </w:t>
      </w:r>
      <w:r w:rsidR="00D0757C" w:rsidRPr="001C4342">
        <w:rPr>
          <w:rFonts w:cs="Arial"/>
          <w:color w:val="FF0000"/>
          <w:szCs w:val="22"/>
          <w:lang w:val="vi-VN"/>
        </w:rPr>
        <w:t>phải</w:t>
      </w:r>
      <w:r w:rsidR="00D0757C" w:rsidRPr="00131A86">
        <w:rPr>
          <w:rFonts w:cs="Arial"/>
          <w:szCs w:val="22"/>
          <w:lang w:val="vi-VN"/>
        </w:rPr>
        <w:t xml:space="preserve"> tính đến việc cải tạo, mở rộng theo quy hoạch.</w:t>
      </w:r>
    </w:p>
    <w:p w14:paraId="0D8875BB" w14:textId="44074175" w:rsidR="00D0757C" w:rsidRPr="00131A86" w:rsidRDefault="000E53D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2.4.1.2</w:t>
      </w:r>
      <w:r w:rsidR="00C122D2" w:rsidRPr="00131A86">
        <w:rPr>
          <w:rFonts w:cs="Arial"/>
          <w:szCs w:val="22"/>
          <w:lang w:val="vi-VN"/>
        </w:rPr>
        <w:t xml:space="preserve">  </w:t>
      </w:r>
      <w:r w:rsidR="00D0757C" w:rsidRPr="00131A86">
        <w:rPr>
          <w:rFonts w:cs="Arial"/>
          <w:szCs w:val="22"/>
          <w:lang w:val="vi-VN"/>
        </w:rPr>
        <w:t>Kích thước trạm bơm phải đảm bảo bố trí được các máy bơm công tác, máy bơm dự phòng, máy bơm rửa bể lọc, máy gió rửa lọc, các thiết bị điều khiển, đường ống và thiết bị nâng và khoảng không gian thao tác lắp đặt, sửa chữa.</w:t>
      </w:r>
    </w:p>
    <w:p w14:paraId="47194593" w14:textId="1C3A09CD" w:rsidR="00D0757C" w:rsidRPr="00131A86" w:rsidRDefault="000E53D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2.4.1.3</w:t>
      </w:r>
      <w:r w:rsidR="00C122D2" w:rsidRPr="00131A86">
        <w:rPr>
          <w:rFonts w:cs="Arial"/>
          <w:szCs w:val="22"/>
          <w:lang w:val="vi-VN"/>
        </w:rPr>
        <w:t xml:space="preserve">  </w:t>
      </w:r>
      <w:r w:rsidR="00D0757C" w:rsidRPr="00131A86">
        <w:rPr>
          <w:rFonts w:cs="Arial"/>
          <w:szCs w:val="22"/>
          <w:lang w:val="vi-VN"/>
        </w:rPr>
        <w:t>Phần chìm dưới mặt đất của trạm bơm phải được xây dựng bằng vật liệu không thấm nước. Trường hợp tường của trạm bơm nằm dưới mực nước ngầm phải phủ một lớp vật liệu chống thấm ở sàn đáy, mặt trong và mặt ngoài tường của trạm bơm.</w:t>
      </w:r>
    </w:p>
    <w:p w14:paraId="2F8EEC8C" w14:textId="37863677" w:rsidR="00D0757C" w:rsidRPr="00131A86" w:rsidRDefault="000E53DE"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2.4.1.4</w:t>
      </w:r>
      <w:r w:rsidR="00C122D2" w:rsidRPr="00131A86">
        <w:rPr>
          <w:rFonts w:cs="Arial"/>
          <w:b/>
          <w:szCs w:val="22"/>
          <w:lang w:val="vi-VN"/>
        </w:rPr>
        <w:t xml:space="preserve">  </w:t>
      </w:r>
      <w:r w:rsidR="00D0757C" w:rsidRPr="00131A86">
        <w:rPr>
          <w:rFonts w:cs="Arial"/>
          <w:b/>
          <w:szCs w:val="22"/>
          <w:lang w:val="vi-VN"/>
        </w:rPr>
        <w:t>Bố trí ống hút của trạm bơm</w:t>
      </w:r>
    </w:p>
    <w:p w14:paraId="19159007" w14:textId="77777777" w:rsidR="00D0757C" w:rsidRPr="00131A86" w:rsidRDefault="00D0757C"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Ống hút của máy bơm phải có độ dốc cao dần về phía máy bơm, không được phép có các điểm gây tụ khí trong bất kỳ điểm nào của ống hút.</w:t>
      </w:r>
    </w:p>
    <w:p w14:paraId="6B4315DC" w14:textId="00691E71" w:rsidR="00D0757C" w:rsidRPr="00131A86" w:rsidRDefault="000E53DE"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2.4.1.5</w:t>
      </w:r>
      <w:r w:rsidR="00C122D2" w:rsidRPr="00131A86">
        <w:rPr>
          <w:rFonts w:cs="Arial"/>
          <w:b/>
          <w:szCs w:val="22"/>
          <w:lang w:val="vi-VN"/>
        </w:rPr>
        <w:t xml:space="preserve">  </w:t>
      </w:r>
      <w:r w:rsidR="00D0757C" w:rsidRPr="00131A86">
        <w:rPr>
          <w:rFonts w:cs="Arial"/>
          <w:b/>
          <w:szCs w:val="22"/>
          <w:lang w:val="vi-VN"/>
        </w:rPr>
        <w:t>Bố trí ống đẩy của trạm bơm</w:t>
      </w:r>
    </w:p>
    <w:p w14:paraId="07AA9768" w14:textId="12C01320" w:rsidR="00D0757C" w:rsidRPr="00131A86" w:rsidRDefault="00D0757C"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Mỗi trạm bơm ít nhất có 2 ống đẩy chung trong đó 1 ống có thể đặt chờ đấu nối cho giai đoạn sau. Cho phép bố trí một ống đẩy đối với trạm có công suất nhỏ hơn 10</w:t>
      </w:r>
      <w:r w:rsidR="009C2F77" w:rsidRPr="00131A86">
        <w:rPr>
          <w:rFonts w:cs="Arial"/>
          <w:szCs w:val="22"/>
          <w:lang w:val="vi-VN"/>
        </w:rPr>
        <w:t xml:space="preserve"> 000</w:t>
      </w:r>
      <w:r w:rsidRPr="00131A86">
        <w:rPr>
          <w:rFonts w:cs="Arial"/>
          <w:szCs w:val="22"/>
          <w:lang w:val="vi-VN"/>
        </w:rPr>
        <w:t xml:space="preserve"> m</w:t>
      </w:r>
      <w:r w:rsidRPr="00131A86">
        <w:rPr>
          <w:rFonts w:cs="Arial"/>
          <w:szCs w:val="22"/>
          <w:vertAlign w:val="superscript"/>
          <w:lang w:val="vi-VN"/>
        </w:rPr>
        <w:t>3</w:t>
      </w:r>
      <w:r w:rsidRPr="00131A86">
        <w:rPr>
          <w:rFonts w:cs="Arial"/>
          <w:szCs w:val="22"/>
          <w:lang w:val="vi-VN"/>
        </w:rPr>
        <w:t>/</w:t>
      </w:r>
      <w:r w:rsidR="009C2F77" w:rsidRPr="00D45256">
        <w:rPr>
          <w:rFonts w:cs="Arial"/>
          <w:szCs w:val="22"/>
          <w:lang w:val="vi-VN"/>
        </w:rPr>
        <w:t>d</w:t>
      </w:r>
      <w:r w:rsidRPr="00131A86">
        <w:rPr>
          <w:rFonts w:cs="Arial"/>
          <w:szCs w:val="22"/>
          <w:lang w:val="vi-VN"/>
        </w:rPr>
        <w:t xml:space="preserve"> hoặc trong hệ thống có nhiều trạm bơm cùng cấp nước vào mạng lưới.</w:t>
      </w:r>
    </w:p>
    <w:p w14:paraId="367F1546" w14:textId="056A473A" w:rsidR="00D0757C" w:rsidRPr="00131A86" w:rsidRDefault="000E53DE"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2.4.1.6</w:t>
      </w:r>
      <w:r w:rsidR="00C122D2" w:rsidRPr="00131A86">
        <w:rPr>
          <w:rFonts w:cs="Arial"/>
          <w:szCs w:val="22"/>
          <w:lang w:val="vi-VN"/>
        </w:rPr>
        <w:t xml:space="preserve">  </w:t>
      </w:r>
      <w:r w:rsidR="00D0757C" w:rsidRPr="00131A86">
        <w:rPr>
          <w:rFonts w:cs="Arial"/>
          <w:szCs w:val="22"/>
          <w:lang w:val="vi-VN"/>
        </w:rPr>
        <w:t>Trong gian máy phải bố trí thiết bị nâng. Loại thiết bị nâng được chọn theo trọng lượng tổ máy bơm lớn nhất đặt trong trạm bơm.</w:t>
      </w:r>
    </w:p>
    <w:p w14:paraId="445FE383" w14:textId="6D0B56A3" w:rsidR="00D0757C" w:rsidRPr="00131A86" w:rsidRDefault="00C122D2"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2.4.2  </w:t>
      </w:r>
      <w:r w:rsidR="00D0757C" w:rsidRPr="00131A86">
        <w:rPr>
          <w:rFonts w:cs="Arial"/>
          <w:b/>
          <w:szCs w:val="22"/>
          <w:lang w:val="vi-VN"/>
        </w:rPr>
        <w:t>Trạm bơm giếng khoan</w:t>
      </w:r>
    </w:p>
    <w:p w14:paraId="3C54C657" w14:textId="5C0E9F12" w:rsidR="003D0E7B" w:rsidRPr="00131A86" w:rsidRDefault="00B42A01"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2.4.2.1</w:t>
      </w:r>
      <w:r w:rsidR="00C122D2" w:rsidRPr="00131A86">
        <w:rPr>
          <w:rFonts w:cs="Arial"/>
          <w:szCs w:val="22"/>
          <w:lang w:val="vi-VN"/>
        </w:rPr>
        <w:t xml:space="preserve">  </w:t>
      </w:r>
      <w:r w:rsidR="00D0757C" w:rsidRPr="00131A86">
        <w:rPr>
          <w:rFonts w:cs="Arial"/>
          <w:szCs w:val="22"/>
          <w:lang w:val="vi-VN"/>
        </w:rPr>
        <w:t>Diện tích mặt bằng của trạm bơm giếng khoan tối thiểu là 12 m</w:t>
      </w:r>
      <w:r w:rsidR="00D0757C" w:rsidRPr="00131A86">
        <w:rPr>
          <w:rFonts w:cs="Arial"/>
          <w:szCs w:val="22"/>
          <w:vertAlign w:val="superscript"/>
          <w:lang w:val="vi-VN"/>
        </w:rPr>
        <w:t>2</w:t>
      </w:r>
      <w:r w:rsidR="00330C83" w:rsidRPr="00131A86">
        <w:rPr>
          <w:rFonts w:cs="Arial"/>
          <w:szCs w:val="22"/>
          <w:lang w:val="vi-VN"/>
        </w:rPr>
        <w:t>.</w:t>
      </w:r>
      <w:r w:rsidR="00D0757C" w:rsidRPr="00131A86">
        <w:rPr>
          <w:rFonts w:cs="Arial"/>
          <w:szCs w:val="22"/>
          <w:lang w:val="vi-VN"/>
        </w:rPr>
        <w:t xml:space="preserve"> </w:t>
      </w:r>
    </w:p>
    <w:p w14:paraId="5DBDF527" w14:textId="382FF3D2" w:rsidR="003D0E7B" w:rsidRPr="00131A86" w:rsidRDefault="00B42A01"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2.4.2.2</w:t>
      </w:r>
      <w:r w:rsidRPr="00131A86">
        <w:rPr>
          <w:rFonts w:cs="Arial"/>
          <w:szCs w:val="22"/>
          <w:lang w:val="vi-VN"/>
        </w:rPr>
        <w:t xml:space="preserve">  </w:t>
      </w:r>
      <w:r w:rsidR="00D0757C" w:rsidRPr="00131A86">
        <w:rPr>
          <w:rFonts w:cs="Arial"/>
          <w:szCs w:val="22"/>
          <w:lang w:val="vi-VN"/>
        </w:rPr>
        <w:t>Mái nhà trạm phải có cửa rút ống</w:t>
      </w:r>
      <w:r w:rsidR="00330C83" w:rsidRPr="00131A86">
        <w:rPr>
          <w:rFonts w:cs="Arial"/>
          <w:szCs w:val="22"/>
          <w:lang w:val="vi-VN"/>
        </w:rPr>
        <w:t>.</w:t>
      </w:r>
    </w:p>
    <w:p w14:paraId="3ECF48CC" w14:textId="55B171C9" w:rsidR="003D0E7B" w:rsidRPr="00131A86" w:rsidRDefault="005026D4"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2.4.2.3</w:t>
      </w:r>
      <w:r w:rsidRPr="00131A86">
        <w:rPr>
          <w:rFonts w:cs="Arial"/>
          <w:szCs w:val="22"/>
          <w:lang w:val="vi-VN"/>
        </w:rPr>
        <w:t xml:space="preserve">  </w:t>
      </w:r>
      <w:r w:rsidR="00D0757C" w:rsidRPr="00131A86">
        <w:rPr>
          <w:rFonts w:cs="Arial"/>
          <w:szCs w:val="22"/>
          <w:lang w:val="vi-VN"/>
        </w:rPr>
        <w:t>Các trạm bơm giếng xây dựng ở vùng ngập lụt phải xây dựng có cao độ sàn gian máy cao hơn độ cao mực nước cao nhất tối thiểu 0,5 m.</w:t>
      </w:r>
    </w:p>
    <w:p w14:paraId="17D5824E" w14:textId="6760D44E" w:rsidR="003D0E7B" w:rsidRPr="00131A86" w:rsidRDefault="00B42A01"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2.4.2.4</w:t>
      </w:r>
      <w:r w:rsidR="00C122D2" w:rsidRPr="00131A86">
        <w:rPr>
          <w:rFonts w:cs="Arial"/>
          <w:szCs w:val="22"/>
          <w:lang w:val="vi-VN"/>
        </w:rPr>
        <w:t xml:space="preserve">  </w:t>
      </w:r>
      <w:r w:rsidR="00D0757C" w:rsidRPr="00131A86">
        <w:rPr>
          <w:rFonts w:cs="Arial"/>
          <w:szCs w:val="22"/>
          <w:lang w:val="vi-VN"/>
        </w:rPr>
        <w:t>Miệng giếng phải cao hơn sàn ít nhất là 0,3 m.</w:t>
      </w:r>
    </w:p>
    <w:p w14:paraId="21A7A5C0" w14:textId="33953460" w:rsidR="00327B42" w:rsidRPr="00131A86" w:rsidRDefault="005026D4" w:rsidP="008514BF">
      <w:pPr>
        <w:pStyle w:val="Noidung"/>
        <w:tabs>
          <w:tab w:val="left" w:pos="0"/>
          <w:tab w:val="left" w:pos="284"/>
        </w:tabs>
        <w:spacing w:before="240" w:after="240" w:line="288" w:lineRule="auto"/>
        <w:ind w:right="-1"/>
        <w:rPr>
          <w:b/>
          <w:bCs/>
          <w:szCs w:val="22"/>
          <w:lang w:val="vi-VN"/>
        </w:rPr>
      </w:pPr>
      <w:r w:rsidRPr="00131A86">
        <w:rPr>
          <w:rFonts w:cs="Arial"/>
          <w:b/>
          <w:szCs w:val="22"/>
          <w:lang w:val="vi-VN"/>
        </w:rPr>
        <w:t>2.4.2.5</w:t>
      </w:r>
      <w:r w:rsidR="00C122D2" w:rsidRPr="00131A86">
        <w:rPr>
          <w:rFonts w:cs="Arial"/>
          <w:szCs w:val="22"/>
          <w:lang w:val="vi-VN"/>
        </w:rPr>
        <w:t xml:space="preserve"> </w:t>
      </w:r>
      <w:r w:rsidR="0073359F" w:rsidRPr="00131A86">
        <w:rPr>
          <w:rFonts w:cs="Arial"/>
          <w:szCs w:val="22"/>
          <w:lang w:val="vi-VN"/>
        </w:rPr>
        <w:t xml:space="preserve"> </w:t>
      </w:r>
      <w:r w:rsidR="00D0757C" w:rsidRPr="00131A86">
        <w:rPr>
          <w:rFonts w:cs="Arial"/>
          <w:szCs w:val="22"/>
          <w:lang w:val="vi-VN"/>
        </w:rPr>
        <w:t>Phải có giếng khoan có lắp đặt máy bơm với chức năng giếng dự trữ</w:t>
      </w:r>
      <w:r w:rsidR="003971B4" w:rsidRPr="00131A86">
        <w:rPr>
          <w:rFonts w:cs="Arial"/>
          <w:szCs w:val="22"/>
          <w:lang w:val="vi-VN"/>
        </w:rPr>
        <w:t>.</w:t>
      </w:r>
      <w:r w:rsidR="00D0757C" w:rsidRPr="00131A86">
        <w:rPr>
          <w:rFonts w:cs="Arial"/>
          <w:szCs w:val="22"/>
          <w:lang w:val="vi-VN"/>
        </w:rPr>
        <w:t xml:space="preserve"> </w:t>
      </w:r>
      <w:r w:rsidR="003971B4" w:rsidRPr="00131A86">
        <w:rPr>
          <w:rFonts w:cs="Arial"/>
          <w:szCs w:val="22"/>
          <w:lang w:val="vi-VN"/>
        </w:rPr>
        <w:t>G</w:t>
      </w:r>
      <w:r w:rsidR="00D0757C" w:rsidRPr="00131A86">
        <w:rPr>
          <w:rFonts w:cs="Arial"/>
          <w:szCs w:val="22"/>
          <w:lang w:val="vi-VN"/>
        </w:rPr>
        <w:t>iếng dự trữ phải được làm việc luân phiên cùng với tổ hợp của nhóm giếng.</w:t>
      </w:r>
      <w:r w:rsidR="00327B42" w:rsidRPr="00131A86">
        <w:rPr>
          <w:b/>
          <w:bCs/>
          <w:szCs w:val="22"/>
          <w:lang w:val="vi-VN"/>
        </w:rPr>
        <w:br w:type="page"/>
      </w:r>
    </w:p>
    <w:p w14:paraId="1D552BF1" w14:textId="1429C643"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bCs/>
          <w:szCs w:val="22"/>
          <w:lang w:val="vi-VN"/>
        </w:rPr>
        <w:lastRenderedPageBreak/>
        <w:t>2.4.3</w:t>
      </w:r>
      <w:r w:rsidR="00C122D2" w:rsidRPr="00131A86">
        <w:rPr>
          <w:rFonts w:cs="Arial"/>
          <w:b/>
          <w:szCs w:val="22"/>
          <w:lang w:val="vi-VN"/>
        </w:rPr>
        <w:t xml:space="preserve">  </w:t>
      </w:r>
      <w:r w:rsidRPr="00131A86">
        <w:rPr>
          <w:rFonts w:cs="Arial"/>
          <w:b/>
          <w:szCs w:val="22"/>
          <w:lang w:val="vi-VN"/>
        </w:rPr>
        <w:t xml:space="preserve">Trạm bơm nước thô </w:t>
      </w:r>
      <w:r w:rsidRPr="00D45256">
        <w:rPr>
          <w:rFonts w:cs="Arial"/>
          <w:bCs/>
          <w:szCs w:val="22"/>
          <w:lang w:val="vi-VN"/>
        </w:rPr>
        <w:t>(khai thác nước mặt)</w:t>
      </w:r>
    </w:p>
    <w:p w14:paraId="67838E25" w14:textId="0720EE40"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2.4.3.1</w:t>
      </w:r>
      <w:r w:rsidR="00C122D2" w:rsidRPr="00131A86">
        <w:rPr>
          <w:rFonts w:cs="Arial"/>
          <w:szCs w:val="22"/>
          <w:lang w:val="vi-VN"/>
        </w:rPr>
        <w:t xml:space="preserve">  </w:t>
      </w:r>
      <w:r w:rsidR="00D0757C" w:rsidRPr="00D45256">
        <w:rPr>
          <w:rFonts w:cs="Arial"/>
          <w:spacing w:val="6"/>
          <w:szCs w:val="22"/>
          <w:lang w:val="vi-VN"/>
        </w:rPr>
        <w:t xml:space="preserve">Thiết kế trạm bơm nước thô phải theo chế độ làm việc điều hòa của </w:t>
      </w:r>
      <w:r w:rsidR="00985701" w:rsidRPr="00D45256">
        <w:rPr>
          <w:rFonts w:cs="Arial"/>
          <w:spacing w:val="6"/>
          <w:szCs w:val="22"/>
          <w:lang w:val="vi-VN"/>
        </w:rPr>
        <w:t>t</w:t>
      </w:r>
      <w:r w:rsidR="00DB3D6A" w:rsidRPr="00D45256">
        <w:rPr>
          <w:rFonts w:cs="Arial"/>
          <w:spacing w:val="6"/>
          <w:szCs w:val="22"/>
          <w:lang w:val="vi-VN"/>
        </w:rPr>
        <w:t>rạm xử lý nước</w:t>
      </w:r>
      <w:r w:rsidR="009C2F77" w:rsidRPr="00D45256">
        <w:rPr>
          <w:rFonts w:cs="Arial"/>
          <w:spacing w:val="6"/>
          <w:szCs w:val="22"/>
          <w:lang w:val="vi-VN"/>
        </w:rPr>
        <w:t>, nhà máy nước</w:t>
      </w:r>
      <w:r w:rsidR="00D0757C" w:rsidRPr="00D45256">
        <w:rPr>
          <w:rFonts w:cs="Arial"/>
          <w:spacing w:val="6"/>
          <w:szCs w:val="22"/>
          <w:lang w:val="vi-VN"/>
        </w:rPr>
        <w:t>.</w:t>
      </w:r>
    </w:p>
    <w:p w14:paraId="3CF11A3A" w14:textId="0644233A"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2.4.3.2</w:t>
      </w:r>
      <w:r w:rsidR="00557405" w:rsidRPr="00131A86">
        <w:rPr>
          <w:rFonts w:cs="Arial"/>
          <w:szCs w:val="22"/>
          <w:lang w:val="vi-VN"/>
        </w:rPr>
        <w:t xml:space="preserve">  </w:t>
      </w:r>
      <w:r w:rsidR="00D0757C" w:rsidRPr="00131A86">
        <w:rPr>
          <w:rFonts w:cs="Arial"/>
          <w:szCs w:val="22"/>
          <w:lang w:val="vi-VN"/>
        </w:rPr>
        <w:t xml:space="preserve">Trạm bơm nước thô cấp nước thô về </w:t>
      </w:r>
      <w:r w:rsidR="00351198" w:rsidRPr="00131A86">
        <w:rPr>
          <w:rFonts w:cs="Arial"/>
          <w:szCs w:val="22"/>
          <w:lang w:val="vi-VN"/>
        </w:rPr>
        <w:t>trạm xử lý nước</w:t>
      </w:r>
      <w:r w:rsidR="009C2F77" w:rsidRPr="00131A86">
        <w:rPr>
          <w:rFonts w:cs="Arial"/>
          <w:szCs w:val="22"/>
          <w:lang w:val="vi-VN"/>
        </w:rPr>
        <w:t>, nhà máy nước</w:t>
      </w:r>
      <w:r w:rsidR="008D2C79" w:rsidRPr="00131A86">
        <w:rPr>
          <w:rFonts w:cs="Arial"/>
          <w:szCs w:val="22"/>
          <w:lang w:val="vi-VN"/>
        </w:rPr>
        <w:t xml:space="preserve">, </w:t>
      </w:r>
      <w:r w:rsidR="00D0757C" w:rsidRPr="00131A86">
        <w:rPr>
          <w:rFonts w:cs="Arial"/>
          <w:szCs w:val="22"/>
          <w:lang w:val="vi-VN"/>
        </w:rPr>
        <w:t>gồm máy bơm nước sinh hoạt và các bơm dự phòng</w:t>
      </w:r>
      <w:r w:rsidR="008D2C79" w:rsidRPr="00131A86">
        <w:rPr>
          <w:rFonts w:cs="Arial"/>
          <w:szCs w:val="22"/>
          <w:lang w:val="vi-VN"/>
        </w:rPr>
        <w:t>.</w:t>
      </w:r>
      <w:r w:rsidR="00D0757C" w:rsidRPr="00131A86">
        <w:rPr>
          <w:rFonts w:cs="Arial"/>
          <w:szCs w:val="22"/>
          <w:lang w:val="vi-VN"/>
        </w:rPr>
        <w:t xml:space="preserve"> Khi công trình thu và trạm bơm xây dựng kết hợp có phân đợt xây dựng thì phần xây dựng công trình thu và nhà trạm phải được xây dựng cho cả hai giai đoạn ngay từ đợt đầu, phần thiết bị lắp đặt phù hợp với từng giai đoạn.</w:t>
      </w:r>
    </w:p>
    <w:p w14:paraId="0887F56C" w14:textId="595AFD93"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bCs/>
          <w:szCs w:val="22"/>
          <w:lang w:val="vi-VN"/>
        </w:rPr>
        <w:t>2.4.4</w:t>
      </w:r>
      <w:r w:rsidR="00557405" w:rsidRPr="00131A86">
        <w:rPr>
          <w:rFonts w:cs="Arial"/>
          <w:b/>
          <w:szCs w:val="22"/>
          <w:lang w:val="vi-VN"/>
        </w:rPr>
        <w:t xml:space="preserve">  </w:t>
      </w:r>
      <w:r w:rsidRPr="00131A86">
        <w:rPr>
          <w:rFonts w:cs="Arial"/>
          <w:b/>
          <w:szCs w:val="22"/>
          <w:lang w:val="vi-VN"/>
        </w:rPr>
        <w:t>Trạm bơm nước sạch</w:t>
      </w:r>
    </w:p>
    <w:p w14:paraId="62DED53F" w14:textId="372D0FDB" w:rsidR="00D0757C" w:rsidRPr="00131A86" w:rsidRDefault="00C122D2" w:rsidP="00CE1061">
      <w:pPr>
        <w:pStyle w:val="Noidung"/>
        <w:tabs>
          <w:tab w:val="left" w:pos="0"/>
          <w:tab w:val="left" w:pos="284"/>
        </w:tabs>
        <w:spacing w:before="240" w:after="240" w:line="288" w:lineRule="auto"/>
        <w:ind w:right="-1"/>
        <w:rPr>
          <w:rFonts w:cs="Arial"/>
          <w:szCs w:val="22"/>
          <w:lang w:val="es-ES"/>
        </w:rPr>
      </w:pPr>
      <w:r w:rsidRPr="00131A86">
        <w:rPr>
          <w:rFonts w:cs="Arial"/>
          <w:b/>
          <w:szCs w:val="22"/>
          <w:lang w:val="es-ES"/>
        </w:rPr>
        <w:t xml:space="preserve">2.4.4.1 </w:t>
      </w:r>
      <w:r w:rsidR="00D0757C" w:rsidRPr="00131A86">
        <w:rPr>
          <w:rFonts w:cs="Arial"/>
          <w:szCs w:val="22"/>
          <w:lang w:val="es-ES"/>
        </w:rPr>
        <w:t>Trạm bơm phải đảm bảo công trình vận hành an toàn, ổn định với các trường hợp thiết kế; thuận lợi trong quản lý, khai thác, bảo dưỡng và sửa chữa, có sàn bố trí các thiết bị phục vụ công tác quản lý; có hệ thống thông gió và chiếu sáng; có giải pháp vận chuyển máy móc, thiết bị; có rãnh thu nước, hố tập trung nước và lắp đặt máy bơm để tiêu nước rò rỉ.</w:t>
      </w:r>
    </w:p>
    <w:p w14:paraId="19A7C7C0" w14:textId="55681D27" w:rsidR="00D0757C" w:rsidRPr="00131A86" w:rsidRDefault="003D0E7B" w:rsidP="00CE1061">
      <w:pPr>
        <w:pStyle w:val="Noidung"/>
        <w:tabs>
          <w:tab w:val="left" w:pos="0"/>
          <w:tab w:val="left" w:pos="284"/>
        </w:tabs>
        <w:spacing w:before="240" w:after="240" w:line="288" w:lineRule="auto"/>
        <w:ind w:right="-1"/>
        <w:rPr>
          <w:rFonts w:cs="Arial"/>
          <w:szCs w:val="22"/>
          <w:lang w:val="es-ES"/>
        </w:rPr>
      </w:pPr>
      <w:r w:rsidRPr="00131A86">
        <w:rPr>
          <w:rFonts w:cs="Arial"/>
          <w:b/>
          <w:iCs/>
          <w:szCs w:val="22"/>
          <w:lang w:val="es-ES"/>
        </w:rPr>
        <w:t>2.4.4.</w:t>
      </w:r>
      <w:r w:rsidRPr="00131A86">
        <w:rPr>
          <w:rFonts w:cs="Arial"/>
          <w:b/>
          <w:iCs/>
          <w:szCs w:val="22"/>
          <w:lang w:val="vi-VN"/>
        </w:rPr>
        <w:t>2</w:t>
      </w:r>
      <w:r w:rsidR="00C122D2" w:rsidRPr="00131A86">
        <w:rPr>
          <w:rFonts w:cs="Arial"/>
          <w:szCs w:val="22"/>
          <w:lang w:val="es-ES"/>
        </w:rPr>
        <w:t xml:space="preserve"> </w:t>
      </w:r>
      <w:r w:rsidR="004F6FC6" w:rsidRPr="00131A86">
        <w:rPr>
          <w:rFonts w:cs="Arial"/>
          <w:szCs w:val="22"/>
          <w:lang w:val="es-ES"/>
        </w:rPr>
        <w:t xml:space="preserve"> </w:t>
      </w:r>
      <w:r w:rsidR="00D0757C" w:rsidRPr="00131A86">
        <w:rPr>
          <w:rFonts w:cs="Arial"/>
          <w:szCs w:val="22"/>
          <w:lang w:val="vi-VN"/>
        </w:rPr>
        <w:t xml:space="preserve">Trong trạm bơm </w:t>
      </w:r>
      <w:r w:rsidR="00D0757C" w:rsidRPr="00131A86">
        <w:rPr>
          <w:rFonts w:cs="Arial"/>
          <w:szCs w:val="22"/>
          <w:lang w:val="es-ES"/>
        </w:rPr>
        <w:t xml:space="preserve">nước sạch </w:t>
      </w:r>
      <w:r w:rsidR="00D0757C" w:rsidRPr="00131A86">
        <w:rPr>
          <w:rFonts w:cs="Arial"/>
          <w:szCs w:val="22"/>
          <w:lang w:val="vi-VN"/>
        </w:rPr>
        <w:t>bố trí bơm nước sinh hoạt, sản xuất, bơm nước chữa cháy và được phép bố trí máy bơm rửa lọc và máy gió rửa lọc</w:t>
      </w:r>
      <w:r w:rsidR="00D0757C" w:rsidRPr="00131A86">
        <w:rPr>
          <w:rFonts w:cs="Arial"/>
          <w:szCs w:val="22"/>
          <w:lang w:val="es-ES"/>
        </w:rPr>
        <w:t>.</w:t>
      </w:r>
    </w:p>
    <w:p w14:paraId="54A6DFE0" w14:textId="055742C0"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iCs/>
          <w:szCs w:val="22"/>
          <w:lang w:val="es-ES"/>
        </w:rPr>
        <w:t>2.4.4.</w:t>
      </w:r>
      <w:r w:rsidR="00C122D2" w:rsidRPr="00131A86">
        <w:rPr>
          <w:rFonts w:cs="Arial"/>
          <w:b/>
          <w:iCs/>
          <w:szCs w:val="22"/>
          <w:lang w:val="vi-VN"/>
        </w:rPr>
        <w:t xml:space="preserve">3  </w:t>
      </w:r>
      <w:r w:rsidR="00D0757C" w:rsidRPr="00131A86">
        <w:rPr>
          <w:rFonts w:cs="Arial"/>
          <w:szCs w:val="22"/>
          <w:lang w:val="vi-VN"/>
        </w:rPr>
        <w:t>Mỗi nhóm bơm phải có bơm dự phòng. Khi bơm chữa cháy và bơm nước sinh hoạt cùng loại thì bơm dự phòng được chọn chung cho cả hai nhóm bơm</w:t>
      </w:r>
      <w:r w:rsidR="003971B4" w:rsidRPr="00131A86">
        <w:rPr>
          <w:rFonts w:cs="Arial"/>
          <w:szCs w:val="22"/>
          <w:lang w:val="vi-VN"/>
        </w:rPr>
        <w:t>.</w:t>
      </w:r>
    </w:p>
    <w:p w14:paraId="20E76706" w14:textId="6CD02B98"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iCs/>
          <w:szCs w:val="22"/>
          <w:lang w:val="es-ES"/>
        </w:rPr>
        <w:t>2.4.4.</w:t>
      </w:r>
      <w:r w:rsidRPr="00131A86">
        <w:rPr>
          <w:rFonts w:cs="Arial"/>
          <w:b/>
          <w:iCs/>
          <w:szCs w:val="22"/>
          <w:lang w:val="vi-VN"/>
        </w:rPr>
        <w:t>4</w:t>
      </w:r>
      <w:r w:rsidR="00C122D2" w:rsidRPr="00131A86">
        <w:rPr>
          <w:rFonts w:cs="Arial"/>
          <w:szCs w:val="22"/>
          <w:lang w:val="vi-VN"/>
        </w:rPr>
        <w:t xml:space="preserve">  </w:t>
      </w:r>
      <w:r w:rsidR="00D0757C" w:rsidRPr="00131A86">
        <w:rPr>
          <w:rFonts w:cs="Arial"/>
          <w:szCs w:val="22"/>
          <w:lang w:val="vi-VN"/>
        </w:rPr>
        <w:t>Lưu lượng của máy bơm sinh hoạt phải đảm bảo cung cấp nước cho khu vực thiết kế cho giờ dùng nước lớn nhất. Lưu lượng của máy bơm chữa cháy phải cung cấp đủ lượng nước sinh hoạt và chữa cháy xảy ra trong giờ dùng nước lớn nhất.</w:t>
      </w:r>
    </w:p>
    <w:p w14:paraId="68681211" w14:textId="42431629" w:rsidR="00D0757C" w:rsidRPr="00131A86" w:rsidRDefault="003D0E7B" w:rsidP="00CE1061">
      <w:pPr>
        <w:pStyle w:val="Noidung"/>
        <w:tabs>
          <w:tab w:val="left" w:pos="0"/>
          <w:tab w:val="left" w:pos="284"/>
        </w:tabs>
        <w:spacing w:before="240" w:after="240" w:line="288" w:lineRule="auto"/>
        <w:ind w:right="-1"/>
        <w:rPr>
          <w:rFonts w:cs="Arial"/>
          <w:spacing w:val="-4"/>
          <w:szCs w:val="22"/>
          <w:lang w:val="vi-VN"/>
        </w:rPr>
      </w:pPr>
      <w:r w:rsidRPr="00131A86">
        <w:rPr>
          <w:rFonts w:cs="Arial"/>
          <w:b/>
          <w:iCs/>
          <w:spacing w:val="-4"/>
          <w:szCs w:val="22"/>
          <w:lang w:val="es-ES"/>
        </w:rPr>
        <w:t>2.4.4.</w:t>
      </w:r>
      <w:r w:rsidRPr="00131A86">
        <w:rPr>
          <w:rFonts w:cs="Arial"/>
          <w:b/>
          <w:iCs/>
          <w:spacing w:val="-4"/>
          <w:szCs w:val="22"/>
          <w:lang w:val="vi-VN"/>
        </w:rPr>
        <w:t>5</w:t>
      </w:r>
      <w:r w:rsidR="00C122D2" w:rsidRPr="00131A86">
        <w:rPr>
          <w:rFonts w:cs="Arial"/>
          <w:spacing w:val="-4"/>
          <w:szCs w:val="22"/>
          <w:lang w:val="vi-VN"/>
        </w:rPr>
        <w:t xml:space="preserve">  </w:t>
      </w:r>
      <w:r w:rsidR="00D0757C" w:rsidRPr="00131A86">
        <w:rPr>
          <w:rFonts w:cs="Arial"/>
          <w:spacing w:val="-4"/>
          <w:szCs w:val="22"/>
          <w:lang w:val="vi-VN"/>
        </w:rPr>
        <w:t xml:space="preserve">Áp lực của máy bơm phải xác định theo điều kiện đảm bảo áp lực tự do tại điểm bất lợi nhất của mạng lưới trong giờ dùng nước lớn nhất và khi có cháy xảy ra trong giờ dùng nước lớn nhất là 10 m. </w:t>
      </w:r>
    </w:p>
    <w:p w14:paraId="7B89FB8D" w14:textId="7FCDA601"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iCs/>
          <w:szCs w:val="22"/>
          <w:lang w:val="es-ES"/>
        </w:rPr>
        <w:t>2.4.4.</w:t>
      </w:r>
      <w:r w:rsidRPr="00131A86">
        <w:rPr>
          <w:rFonts w:cs="Arial"/>
          <w:b/>
          <w:iCs/>
          <w:szCs w:val="22"/>
          <w:lang w:val="vi-VN"/>
        </w:rPr>
        <w:t>6</w:t>
      </w:r>
      <w:r w:rsidR="00C122D2" w:rsidRPr="00131A86">
        <w:rPr>
          <w:rFonts w:cs="Arial"/>
          <w:iCs/>
          <w:szCs w:val="22"/>
          <w:lang w:val="es-ES"/>
        </w:rPr>
        <w:t xml:space="preserve">  </w:t>
      </w:r>
      <w:r w:rsidR="00D0757C" w:rsidRPr="00131A86">
        <w:rPr>
          <w:rFonts w:cs="Arial"/>
          <w:szCs w:val="22"/>
          <w:lang w:val="vi-VN"/>
        </w:rPr>
        <w:t>Các trạm bơm nước sạch của các trạm cấp nước</w:t>
      </w:r>
      <w:r w:rsidR="009C2F77" w:rsidRPr="00131A86">
        <w:rPr>
          <w:rFonts w:cs="Arial"/>
          <w:szCs w:val="22"/>
          <w:lang w:val="vi-VN"/>
        </w:rPr>
        <w:t>, nhà máy nước</w:t>
      </w:r>
      <w:r w:rsidR="00D0757C" w:rsidRPr="00131A86">
        <w:rPr>
          <w:rFonts w:cs="Arial"/>
          <w:szCs w:val="22"/>
          <w:lang w:val="vi-VN"/>
        </w:rPr>
        <w:t xml:space="preserve"> có công suất từ 10</w:t>
      </w:r>
      <w:r w:rsidR="009C2F77" w:rsidRPr="00131A86">
        <w:rPr>
          <w:rFonts w:cs="Arial"/>
          <w:szCs w:val="22"/>
          <w:lang w:val="vi-VN"/>
        </w:rPr>
        <w:t xml:space="preserve"> 000</w:t>
      </w:r>
      <w:r w:rsidR="00D0757C" w:rsidRPr="00131A86">
        <w:rPr>
          <w:rFonts w:cs="Arial"/>
          <w:szCs w:val="22"/>
          <w:lang w:val="vi-VN"/>
        </w:rPr>
        <w:t xml:space="preserve"> m</w:t>
      </w:r>
      <w:r w:rsidR="00D0757C" w:rsidRPr="00131A86">
        <w:rPr>
          <w:rFonts w:cs="Arial"/>
          <w:szCs w:val="22"/>
          <w:vertAlign w:val="superscript"/>
          <w:lang w:val="vi-VN"/>
        </w:rPr>
        <w:t>3</w:t>
      </w:r>
      <w:r w:rsidR="00D0757C" w:rsidRPr="00131A86">
        <w:rPr>
          <w:rFonts w:cs="Arial"/>
          <w:szCs w:val="22"/>
          <w:lang w:val="vi-VN"/>
        </w:rPr>
        <w:t>/</w:t>
      </w:r>
      <w:r w:rsidR="009C2F77" w:rsidRPr="00D45256">
        <w:rPr>
          <w:rFonts w:cs="Arial"/>
          <w:szCs w:val="22"/>
          <w:lang w:val="vi-VN"/>
        </w:rPr>
        <w:t>d</w:t>
      </w:r>
      <w:r w:rsidR="00D0757C" w:rsidRPr="00131A86">
        <w:rPr>
          <w:rFonts w:cs="Arial"/>
          <w:szCs w:val="22"/>
          <w:lang w:val="vi-VN"/>
        </w:rPr>
        <w:t xml:space="preserve"> trở lên cần phải lắp đặt thiết bị biến tần. Việc điều khiển thiết bị biến tần phải được tự động hoá theo áp lực thực tế trên mạng lưới, lưu lượng nước bơm vào mạng lưới và mực nước trong bể chứa.</w:t>
      </w:r>
    </w:p>
    <w:p w14:paraId="106A563A" w14:textId="0B9A4525" w:rsidR="0062373E" w:rsidRPr="00131A86" w:rsidRDefault="00D0757C"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2.5</w:t>
      </w:r>
      <w:r w:rsidR="0016740B" w:rsidRPr="00131A86">
        <w:rPr>
          <w:rFonts w:ascii="Arial" w:hAnsi="Arial"/>
          <w:szCs w:val="22"/>
          <w:lang w:val="vi-VN"/>
        </w:rPr>
        <w:t xml:space="preserve">  </w:t>
      </w:r>
      <w:r w:rsidR="00351198" w:rsidRPr="00131A86">
        <w:rPr>
          <w:rFonts w:ascii="Arial" w:hAnsi="Arial"/>
          <w:szCs w:val="22"/>
          <w:lang w:val="vi-VN"/>
        </w:rPr>
        <w:t>Trạm xử lý nước</w:t>
      </w:r>
      <w:r w:rsidR="009C2F77" w:rsidRPr="00131A86">
        <w:rPr>
          <w:rFonts w:ascii="Arial" w:hAnsi="Arial"/>
          <w:szCs w:val="22"/>
          <w:lang w:val="vi-VN"/>
        </w:rPr>
        <w:t>, nhà máy nước</w:t>
      </w:r>
    </w:p>
    <w:p w14:paraId="274B578C" w14:textId="14D890CD" w:rsidR="0062373E" w:rsidRPr="00131A86" w:rsidRDefault="00C122D2"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2.5.1  </w:t>
      </w:r>
      <w:r w:rsidR="003D0E7B" w:rsidRPr="00131A86">
        <w:rPr>
          <w:rFonts w:cs="Arial"/>
          <w:b/>
          <w:szCs w:val="22"/>
          <w:lang w:val="vi-VN"/>
        </w:rPr>
        <w:t>Yêu cầu chung</w:t>
      </w:r>
    </w:p>
    <w:p w14:paraId="02964AFC" w14:textId="38D8E509"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2.5.1.1</w:t>
      </w:r>
      <w:r w:rsidRPr="00131A86">
        <w:rPr>
          <w:rFonts w:cs="Arial"/>
          <w:szCs w:val="22"/>
          <w:lang w:val="vi-VN"/>
        </w:rPr>
        <w:t xml:space="preserve"> </w:t>
      </w:r>
      <w:r w:rsidR="00D0757C" w:rsidRPr="00131A86">
        <w:rPr>
          <w:rFonts w:cs="Arial"/>
          <w:szCs w:val="22"/>
          <w:lang w:val="vi-VN"/>
        </w:rPr>
        <w:t xml:space="preserve"> Mỗi loại công trình đơn vị tối thiểu có 2 đơn nguyên nhằm đảm bảo điều kiện làm việc điều hòa suốt ngày đêm với khả năng có thể ngừng từng công trình của trạm để thau rửa, sửa chữa. Đối với trạm có công suất dưới 3</w:t>
      </w:r>
      <w:r w:rsidR="009C2F77" w:rsidRPr="00131A86">
        <w:rPr>
          <w:rFonts w:cs="Arial"/>
          <w:szCs w:val="22"/>
          <w:lang w:val="vi-VN"/>
        </w:rPr>
        <w:t xml:space="preserve"> 000</w:t>
      </w:r>
      <w:r w:rsidR="00D0757C" w:rsidRPr="00131A86">
        <w:rPr>
          <w:rFonts w:cs="Arial"/>
          <w:szCs w:val="22"/>
          <w:lang w:val="vi-VN"/>
        </w:rPr>
        <w:t xml:space="preserve"> m</w:t>
      </w:r>
      <w:r w:rsidR="00D0757C" w:rsidRPr="00131A86">
        <w:rPr>
          <w:rFonts w:cs="Arial"/>
          <w:szCs w:val="22"/>
          <w:vertAlign w:val="superscript"/>
          <w:lang w:val="vi-VN"/>
        </w:rPr>
        <w:t>3</w:t>
      </w:r>
      <w:r w:rsidR="00D0757C" w:rsidRPr="00131A86">
        <w:rPr>
          <w:rFonts w:cs="Arial"/>
          <w:szCs w:val="22"/>
          <w:lang w:val="vi-VN"/>
        </w:rPr>
        <w:t>/</w:t>
      </w:r>
      <w:r w:rsidR="009C2F77" w:rsidRPr="00D45256">
        <w:rPr>
          <w:rFonts w:cs="Arial"/>
          <w:szCs w:val="22"/>
          <w:lang w:val="vi-VN"/>
        </w:rPr>
        <w:t>d</w:t>
      </w:r>
      <w:r w:rsidR="00D0757C" w:rsidRPr="00131A86">
        <w:rPr>
          <w:rFonts w:cs="Arial"/>
          <w:szCs w:val="22"/>
          <w:lang w:val="vi-VN"/>
        </w:rPr>
        <w:t xml:space="preserve"> được phép ngừng làm việc một số giờ để thau rửa, sửa chữa thì cho phép xây dựng 1 đơn nguyên</w:t>
      </w:r>
      <w:r w:rsidR="00FF3037" w:rsidRPr="00131A86">
        <w:rPr>
          <w:rFonts w:cs="Arial"/>
          <w:szCs w:val="22"/>
          <w:lang w:val="vi-VN"/>
        </w:rPr>
        <w:t>.</w:t>
      </w:r>
    </w:p>
    <w:p w14:paraId="5AC74CA8" w14:textId="5385EF53" w:rsidR="00D0757C" w:rsidRPr="00131A86" w:rsidRDefault="003D0E7B"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2.5.1.2</w:t>
      </w:r>
      <w:r w:rsidR="0016740B" w:rsidRPr="00131A86">
        <w:rPr>
          <w:rFonts w:cs="Arial"/>
          <w:szCs w:val="22"/>
          <w:lang w:val="vi-VN"/>
        </w:rPr>
        <w:t xml:space="preserve">  </w:t>
      </w:r>
      <w:r w:rsidR="00D0757C" w:rsidRPr="00131A86">
        <w:rPr>
          <w:rFonts w:cs="Arial"/>
          <w:szCs w:val="22"/>
          <w:lang w:val="vi-VN"/>
        </w:rPr>
        <w:t>Trạm xử lý nước</w:t>
      </w:r>
      <w:r w:rsidR="009C2F77" w:rsidRPr="00131A86">
        <w:rPr>
          <w:rFonts w:cs="Arial"/>
          <w:szCs w:val="22"/>
          <w:lang w:val="vi-VN"/>
        </w:rPr>
        <w:t>, nhà máy nước</w:t>
      </w:r>
      <w:r w:rsidR="0062373E" w:rsidRPr="00131A86">
        <w:rPr>
          <w:rFonts w:cs="Arial"/>
          <w:szCs w:val="22"/>
          <w:lang w:val="vi-VN"/>
        </w:rPr>
        <w:t xml:space="preserve"> </w:t>
      </w:r>
      <w:r w:rsidR="00D0757C" w:rsidRPr="00131A86">
        <w:rPr>
          <w:rFonts w:cs="Arial"/>
          <w:szCs w:val="22"/>
          <w:lang w:val="vi-VN"/>
        </w:rPr>
        <w:t xml:space="preserve">phải thiết kế hệ thống xử lý nước xả cặn bể lắng, rửa bể lọc hoặc xả vào hồ lắng nước rửa lọc với điều kiện phải tuân thủ các yêu cầu tại QCVN 40:2011/BTNMT và các yêu cầu </w:t>
      </w:r>
      <w:r w:rsidR="001B60F7" w:rsidRPr="00131A86">
        <w:rPr>
          <w:rFonts w:cs="Arial"/>
          <w:szCs w:val="22"/>
          <w:lang w:val="vi-VN"/>
        </w:rPr>
        <w:t>b</w:t>
      </w:r>
      <w:r w:rsidR="00D0757C" w:rsidRPr="00131A86">
        <w:rPr>
          <w:rFonts w:cs="Arial"/>
          <w:szCs w:val="22"/>
          <w:lang w:val="vi-VN"/>
        </w:rPr>
        <w:t xml:space="preserve">ảo vệ môi trường khác. </w:t>
      </w:r>
    </w:p>
    <w:p w14:paraId="12EDFB5D" w14:textId="77777777" w:rsidR="008514BF" w:rsidRPr="00131A86" w:rsidRDefault="008514BF">
      <w:pPr>
        <w:spacing w:before="0" w:line="240" w:lineRule="auto"/>
        <w:jc w:val="left"/>
        <w:rPr>
          <w:rFonts w:eastAsia="Times New Roman"/>
          <w:b/>
          <w:szCs w:val="22"/>
          <w:lang w:val="vi-VN" w:eastAsia="en-US"/>
        </w:rPr>
      </w:pPr>
      <w:r w:rsidRPr="00131A86">
        <w:rPr>
          <w:b/>
          <w:szCs w:val="22"/>
          <w:lang w:val="vi-VN"/>
        </w:rPr>
        <w:br w:type="page"/>
      </w:r>
    </w:p>
    <w:p w14:paraId="2AD4C232" w14:textId="46D921AE" w:rsidR="00D0757C" w:rsidRPr="00131A86" w:rsidRDefault="003239AD"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lastRenderedPageBreak/>
        <w:t>2</w:t>
      </w:r>
      <w:r w:rsidR="00D0757C" w:rsidRPr="00131A86">
        <w:rPr>
          <w:rFonts w:cs="Arial"/>
          <w:b/>
          <w:szCs w:val="22"/>
          <w:lang w:val="vi-VN"/>
        </w:rPr>
        <w:t>.5.2</w:t>
      </w:r>
      <w:r w:rsidRPr="00131A86">
        <w:rPr>
          <w:rFonts w:cs="Arial"/>
          <w:b/>
          <w:szCs w:val="22"/>
          <w:lang w:val="vi-VN"/>
        </w:rPr>
        <w:t xml:space="preserve">  </w:t>
      </w:r>
      <w:r w:rsidR="00D0757C" w:rsidRPr="00131A86">
        <w:rPr>
          <w:rFonts w:cs="Arial"/>
          <w:b/>
          <w:szCs w:val="22"/>
          <w:lang w:val="vi-VN"/>
        </w:rPr>
        <w:t>Dây chuyền công nghệ xử lý nước cấp</w:t>
      </w:r>
    </w:p>
    <w:p w14:paraId="3F2AB7A1" w14:textId="2BB10E5E" w:rsidR="00D0757C" w:rsidRPr="00131A86" w:rsidRDefault="00D0757C"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 xml:space="preserve">Dây chuyền công nghệ xử lý nước mặt và nước dưới đất phải được lựa chọn căn cứ vào thành phần tính chất của nước thô, quy mô công suất của trạm </w:t>
      </w:r>
      <w:r w:rsidR="00351198" w:rsidRPr="00D45256">
        <w:rPr>
          <w:rFonts w:cs="Arial"/>
          <w:szCs w:val="22"/>
          <w:lang w:val="vi-VN"/>
        </w:rPr>
        <w:t>xử lý nước, nhà máy nước</w:t>
      </w:r>
      <w:r w:rsidRPr="00131A86">
        <w:rPr>
          <w:rFonts w:cs="Arial"/>
          <w:szCs w:val="22"/>
          <w:lang w:val="vi-VN"/>
        </w:rPr>
        <w:t>, yêu cầu chất lượng nước sạch phục vụ cho sinh hoạt, sản xuất và các mục đích khác theo quy định, đảm bảo yêu cầu sử dụng năng lượng hiệu quả, tiết kiệm.</w:t>
      </w:r>
    </w:p>
    <w:p w14:paraId="64D36F8E" w14:textId="105F9D88" w:rsidR="00D0757C" w:rsidRPr="00131A86" w:rsidRDefault="00D0757C" w:rsidP="00CE1061">
      <w:pPr>
        <w:tabs>
          <w:tab w:val="left" w:pos="0"/>
          <w:tab w:val="left" w:pos="284"/>
        </w:tabs>
        <w:autoSpaceDE w:val="0"/>
        <w:autoSpaceDN w:val="0"/>
        <w:adjustRightInd w:val="0"/>
        <w:spacing w:before="240" w:after="240"/>
        <w:ind w:right="-1"/>
        <w:rPr>
          <w:b/>
          <w:szCs w:val="22"/>
          <w:lang w:val="vi-VN"/>
        </w:rPr>
      </w:pPr>
      <w:r w:rsidRPr="00131A86">
        <w:rPr>
          <w:b/>
          <w:szCs w:val="22"/>
          <w:lang w:val="vi-VN"/>
        </w:rPr>
        <w:t>2.5.3</w:t>
      </w:r>
      <w:r w:rsidR="003239AD" w:rsidRPr="00131A86">
        <w:rPr>
          <w:b/>
          <w:szCs w:val="22"/>
          <w:lang w:val="vi-VN"/>
        </w:rPr>
        <w:t xml:space="preserve">  </w:t>
      </w:r>
      <w:r w:rsidRPr="00131A86">
        <w:rPr>
          <w:b/>
          <w:szCs w:val="22"/>
          <w:lang w:val="vi-VN"/>
        </w:rPr>
        <w:t>Ngăn tiếp nhận, ngăn tách khí</w:t>
      </w:r>
    </w:p>
    <w:p w14:paraId="1E6B9326" w14:textId="5546E393" w:rsidR="00D0757C" w:rsidRPr="00131A86" w:rsidRDefault="00F76418" w:rsidP="00CE1061">
      <w:pPr>
        <w:pStyle w:val="Noidung"/>
        <w:tabs>
          <w:tab w:val="left" w:pos="0"/>
          <w:tab w:val="left" w:pos="284"/>
        </w:tabs>
        <w:spacing w:before="240" w:after="240" w:line="288" w:lineRule="auto"/>
        <w:ind w:right="-1"/>
        <w:rPr>
          <w:rFonts w:cs="Arial"/>
          <w:szCs w:val="22"/>
          <w:lang w:val="vi-VN"/>
        </w:rPr>
      </w:pPr>
      <w:r w:rsidRPr="00131A86">
        <w:rPr>
          <w:rFonts w:cs="Arial"/>
          <w:b/>
          <w:bCs/>
          <w:szCs w:val="22"/>
          <w:lang w:val="vi-VN"/>
        </w:rPr>
        <w:t>2.5.3.1</w:t>
      </w:r>
      <w:r w:rsidRPr="00131A86">
        <w:rPr>
          <w:rFonts w:cs="Arial"/>
          <w:szCs w:val="22"/>
          <w:lang w:val="vi-VN"/>
        </w:rPr>
        <w:t xml:space="preserve"> </w:t>
      </w:r>
      <w:r w:rsidR="00D0757C" w:rsidRPr="00131A86">
        <w:rPr>
          <w:rFonts w:cs="Arial"/>
          <w:szCs w:val="22"/>
          <w:lang w:val="vi-VN"/>
        </w:rPr>
        <w:t>Ngăn tiếp nhận và phân phối nước thô phải đảm bảo cho giai đoạn làm việc hết công suất theo dự án được phê duyệt.</w:t>
      </w:r>
    </w:p>
    <w:p w14:paraId="1FF8D640" w14:textId="4D12B02F" w:rsidR="00D0757C" w:rsidRPr="00131A86" w:rsidRDefault="00F76418" w:rsidP="00CE1061">
      <w:pPr>
        <w:pStyle w:val="Noidung"/>
        <w:tabs>
          <w:tab w:val="left" w:pos="0"/>
          <w:tab w:val="left" w:pos="284"/>
        </w:tabs>
        <w:spacing w:before="240" w:after="240" w:line="288" w:lineRule="auto"/>
        <w:ind w:right="-1"/>
        <w:rPr>
          <w:rFonts w:cs="Arial"/>
          <w:szCs w:val="22"/>
          <w:lang w:val="vi-VN"/>
        </w:rPr>
      </w:pPr>
      <w:r w:rsidRPr="00131A86">
        <w:rPr>
          <w:rFonts w:cs="Arial"/>
          <w:b/>
          <w:bCs/>
          <w:szCs w:val="22"/>
          <w:lang w:val="vi-VN"/>
        </w:rPr>
        <w:t>2.5.3.2</w:t>
      </w:r>
      <w:r w:rsidRPr="00131A86">
        <w:rPr>
          <w:rFonts w:cs="Arial"/>
          <w:szCs w:val="22"/>
          <w:lang w:val="vi-VN"/>
        </w:rPr>
        <w:t xml:space="preserve"> </w:t>
      </w:r>
      <w:r w:rsidR="00D0757C" w:rsidRPr="00131A86">
        <w:rPr>
          <w:rFonts w:cs="Arial"/>
          <w:szCs w:val="22"/>
          <w:lang w:val="vi-VN"/>
        </w:rPr>
        <w:t>Phải bố trí ngăn tách khí khi sử dụng bể phản ứng có lớp cặn lơ lửng, bể lắng trong có lớp cặn lơ lửng và bể lọc tiếp xúc.</w:t>
      </w:r>
    </w:p>
    <w:p w14:paraId="284006A1" w14:textId="06AD2F39"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2.5.4 </w:t>
      </w:r>
      <w:r w:rsidR="00956B6B" w:rsidRPr="00131A86">
        <w:rPr>
          <w:rFonts w:cs="Arial"/>
          <w:b/>
          <w:szCs w:val="22"/>
          <w:lang w:val="vi-VN"/>
        </w:rPr>
        <w:t xml:space="preserve"> </w:t>
      </w:r>
      <w:r w:rsidRPr="00131A86">
        <w:rPr>
          <w:rFonts w:cs="Arial"/>
          <w:b/>
          <w:szCs w:val="22"/>
          <w:lang w:val="vi-VN"/>
        </w:rPr>
        <w:t>Bể phản ứng-tạo bông cặn</w:t>
      </w:r>
    </w:p>
    <w:p w14:paraId="3B4B1CDD" w14:textId="59DF1D37" w:rsidR="00D0757C" w:rsidRPr="00131A86" w:rsidRDefault="00D0757C"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Trong dây chuyền công nghệ xử lý nước bằng hóa chất keo tụ phải bố trí bể trộn, bể phản ứng.</w:t>
      </w:r>
      <w:r w:rsidR="00BC08D4" w:rsidRPr="00D45256">
        <w:rPr>
          <w:rFonts w:cs="Arial"/>
          <w:szCs w:val="22"/>
          <w:lang w:val="vi-VN"/>
        </w:rPr>
        <w:t xml:space="preserve"> </w:t>
      </w:r>
      <w:r w:rsidRPr="00131A86">
        <w:rPr>
          <w:rFonts w:cs="Arial"/>
          <w:szCs w:val="22"/>
          <w:lang w:val="vi-VN"/>
        </w:rPr>
        <w:t>Trường hợp bắt buộc phải dùng ống dẫn nước từ bể phản ứng sang bể lắng thì vận tốc nước trong ống không được vượt quá 0,3 m/s.</w:t>
      </w:r>
    </w:p>
    <w:p w14:paraId="0CBD5705" w14:textId="2668C644" w:rsidR="0080124C" w:rsidRPr="00131A86" w:rsidRDefault="00C122D2"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2.5.5  </w:t>
      </w:r>
      <w:r w:rsidR="00D0757C" w:rsidRPr="00131A86">
        <w:rPr>
          <w:rFonts w:cs="Arial"/>
          <w:b/>
          <w:szCs w:val="22"/>
          <w:lang w:val="vi-VN"/>
        </w:rPr>
        <w:t>Bể lắng</w:t>
      </w:r>
    </w:p>
    <w:p w14:paraId="3333F18E" w14:textId="59B8F54C" w:rsidR="00D0757C" w:rsidRPr="00131A86" w:rsidRDefault="0080124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2.5.5.1  </w:t>
      </w:r>
      <w:r w:rsidR="00BC08D4" w:rsidRPr="00131A86">
        <w:rPr>
          <w:rFonts w:cs="Arial"/>
          <w:b/>
          <w:szCs w:val="22"/>
          <w:lang w:val="vi-VN"/>
        </w:rPr>
        <w:t xml:space="preserve">Bể lắng sơ bộ, </w:t>
      </w:r>
      <w:r w:rsidR="00D0757C" w:rsidRPr="00131A86">
        <w:rPr>
          <w:rFonts w:cs="Arial"/>
          <w:b/>
          <w:szCs w:val="22"/>
          <w:lang w:val="vi-VN"/>
        </w:rPr>
        <w:t>hồ lắng sơ bộ</w:t>
      </w:r>
    </w:p>
    <w:p w14:paraId="6AC6B637" w14:textId="10D9DEC1" w:rsidR="00D0757C" w:rsidRPr="00131A86" w:rsidRDefault="00BC08D4"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 xml:space="preserve">Phải xây dựng bể lắng sơ bộ, </w:t>
      </w:r>
      <w:r w:rsidR="00D0757C" w:rsidRPr="00131A86">
        <w:rPr>
          <w:rFonts w:cs="Arial"/>
          <w:szCs w:val="22"/>
          <w:lang w:val="vi-VN"/>
        </w:rPr>
        <w:t>hồ lắng sơ bộ trong trường hợp nước có hàm lượng cặn lớn nhất lớn hơn 1</w:t>
      </w:r>
      <w:r w:rsidR="009C2F77" w:rsidRPr="00131A86">
        <w:rPr>
          <w:rFonts w:cs="Arial"/>
          <w:szCs w:val="22"/>
          <w:lang w:val="vi-VN"/>
        </w:rPr>
        <w:t xml:space="preserve"> 000</w:t>
      </w:r>
      <w:r w:rsidR="00D0757C" w:rsidRPr="00131A86">
        <w:rPr>
          <w:rFonts w:cs="Arial"/>
          <w:szCs w:val="22"/>
          <w:lang w:val="vi-VN"/>
        </w:rPr>
        <w:t xml:space="preserve"> mg/</w:t>
      </w:r>
      <w:r w:rsidR="0065668B" w:rsidRPr="00131A86">
        <w:rPr>
          <w:rFonts w:cs="Arial"/>
          <w:szCs w:val="22"/>
          <w:lang w:val="vi-VN"/>
        </w:rPr>
        <w:t>L</w:t>
      </w:r>
      <w:r w:rsidR="00D0757C" w:rsidRPr="00131A86">
        <w:rPr>
          <w:rFonts w:cs="Arial"/>
          <w:szCs w:val="22"/>
          <w:lang w:val="vi-VN"/>
        </w:rPr>
        <w:t>. Trong trường hợp điều kiện diện tích đất cho phép, xây dựng hồ sơ lắng có khả năng dự trữ nước lớn phục vụ cấp nước an toàn khi nguồn nước có sự cố hoặc hạn hán, cho phép áp dụng khi hàm lượng cặn lớn nhất nhỏ hơn 1</w:t>
      </w:r>
      <w:r w:rsidR="009C2F77" w:rsidRPr="00131A86">
        <w:rPr>
          <w:rFonts w:cs="Arial"/>
          <w:szCs w:val="22"/>
          <w:lang w:val="vi-VN"/>
        </w:rPr>
        <w:t xml:space="preserve"> 000</w:t>
      </w:r>
      <w:r w:rsidR="00D0757C" w:rsidRPr="00131A86">
        <w:rPr>
          <w:rFonts w:cs="Arial"/>
          <w:szCs w:val="22"/>
          <w:lang w:val="vi-VN"/>
        </w:rPr>
        <w:t xml:space="preserve"> mg/</w:t>
      </w:r>
      <w:r w:rsidR="0065668B" w:rsidRPr="00131A86">
        <w:rPr>
          <w:rFonts w:cs="Arial"/>
          <w:szCs w:val="22"/>
          <w:lang w:val="vi-VN"/>
        </w:rPr>
        <w:t>L</w:t>
      </w:r>
      <w:r w:rsidR="00D0757C" w:rsidRPr="00131A86">
        <w:rPr>
          <w:rFonts w:cs="Arial"/>
          <w:szCs w:val="22"/>
          <w:lang w:val="vi-VN"/>
        </w:rPr>
        <w:t>. Thời gian lưu nước tối thiểu là 1 ngày, khi điều kiện đất đai cho phép tính thời gian lưu nước lớn hơn để phục vụ cấp nước an toàn khi nguồn nước có sự cố, phải thiết kế hệ thống xả bùn cặn cho bể lắng sơ bộ và biện pháp nạo vét bùn cho hồ lắng sơ bộ.</w:t>
      </w:r>
    </w:p>
    <w:p w14:paraId="53A934C0" w14:textId="6D0915D3" w:rsidR="0080124C" w:rsidRPr="00D45256" w:rsidRDefault="00C122D2" w:rsidP="00CE1061">
      <w:pPr>
        <w:pStyle w:val="Noidung"/>
        <w:numPr>
          <w:ilvl w:val="3"/>
          <w:numId w:val="45"/>
        </w:numPr>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 </w:t>
      </w:r>
      <w:r w:rsidR="00373598" w:rsidRPr="00D45256">
        <w:rPr>
          <w:rFonts w:cs="Arial"/>
          <w:b/>
          <w:szCs w:val="22"/>
          <w:lang w:val="vi-VN"/>
        </w:rPr>
        <w:t xml:space="preserve"> </w:t>
      </w:r>
      <w:r w:rsidR="0080124C" w:rsidRPr="00131A86">
        <w:rPr>
          <w:rFonts w:cs="Arial"/>
          <w:b/>
          <w:szCs w:val="22"/>
          <w:lang w:val="vi-VN"/>
        </w:rPr>
        <w:t xml:space="preserve">Hàm lượng cặn sau </w:t>
      </w:r>
      <w:r w:rsidR="00F76418" w:rsidRPr="00131A86">
        <w:rPr>
          <w:rFonts w:cs="Arial"/>
          <w:b/>
          <w:szCs w:val="22"/>
          <w:lang w:val="vi-VN"/>
        </w:rPr>
        <w:t>b</w:t>
      </w:r>
      <w:r w:rsidR="0080124C" w:rsidRPr="00131A86">
        <w:rPr>
          <w:rFonts w:cs="Arial"/>
          <w:b/>
          <w:szCs w:val="22"/>
          <w:lang w:val="vi-VN"/>
        </w:rPr>
        <w:t>ể lắng</w:t>
      </w:r>
    </w:p>
    <w:p w14:paraId="3C96E20E" w14:textId="5DFC7613" w:rsidR="00BC08D4" w:rsidRPr="00131A86" w:rsidRDefault="00BC08D4" w:rsidP="00CE1061">
      <w:pPr>
        <w:pStyle w:val="Gachdong"/>
        <w:numPr>
          <w:ilvl w:val="0"/>
          <w:numId w:val="0"/>
        </w:numPr>
        <w:tabs>
          <w:tab w:val="clear" w:pos="680"/>
          <w:tab w:val="clear" w:pos="851"/>
          <w:tab w:val="clear" w:pos="907"/>
          <w:tab w:val="clear" w:pos="1021"/>
          <w:tab w:val="left" w:pos="284"/>
        </w:tabs>
        <w:spacing w:before="240" w:after="240" w:line="288" w:lineRule="auto"/>
        <w:ind w:right="-1"/>
        <w:rPr>
          <w:rFonts w:cs="Arial"/>
          <w:szCs w:val="22"/>
          <w:lang w:val="pt-BR"/>
        </w:rPr>
      </w:pPr>
      <w:r w:rsidRPr="00131A86">
        <w:rPr>
          <w:rFonts w:cs="Arial"/>
          <w:b/>
          <w:szCs w:val="22"/>
          <w:lang w:val="pt-BR"/>
        </w:rPr>
        <w:t xml:space="preserve">2.5.5.2.1 </w:t>
      </w:r>
      <w:r w:rsidR="00373598" w:rsidRPr="00131A86">
        <w:rPr>
          <w:rFonts w:cs="Arial"/>
          <w:b/>
          <w:szCs w:val="22"/>
          <w:lang w:val="pt-BR"/>
        </w:rPr>
        <w:t xml:space="preserve"> </w:t>
      </w:r>
      <w:r w:rsidR="00BA1740" w:rsidRPr="00131A86">
        <w:rPr>
          <w:rFonts w:cs="Arial"/>
          <w:szCs w:val="22"/>
          <w:lang w:val="pt-BR"/>
        </w:rPr>
        <w:t>Hàm lượng cặn sau khi ra khỏi bể lắng cho nguồn nướ</w:t>
      </w:r>
      <w:r w:rsidR="009C2F77" w:rsidRPr="00131A86">
        <w:rPr>
          <w:rFonts w:cs="Arial"/>
          <w:szCs w:val="22"/>
          <w:lang w:val="pt-BR"/>
        </w:rPr>
        <w:t>c mặt không được lớn hơn 20 mg/</w:t>
      </w:r>
      <w:r w:rsidR="0065668B" w:rsidRPr="00131A86">
        <w:rPr>
          <w:rFonts w:cs="Arial"/>
          <w:szCs w:val="22"/>
          <w:lang w:val="pt-BR"/>
        </w:rPr>
        <w:t>L</w:t>
      </w:r>
      <w:r w:rsidRPr="00131A86">
        <w:rPr>
          <w:rFonts w:cs="Arial"/>
          <w:szCs w:val="22"/>
          <w:lang w:val="pt-BR"/>
        </w:rPr>
        <w:t>.</w:t>
      </w:r>
    </w:p>
    <w:p w14:paraId="4BE5EF43" w14:textId="015124A4" w:rsidR="00BC08D4" w:rsidRPr="00131A86" w:rsidRDefault="00BC08D4" w:rsidP="00CE1061">
      <w:pPr>
        <w:pStyle w:val="Gachdong"/>
        <w:numPr>
          <w:ilvl w:val="0"/>
          <w:numId w:val="0"/>
        </w:numPr>
        <w:tabs>
          <w:tab w:val="clear" w:pos="680"/>
          <w:tab w:val="clear" w:pos="851"/>
          <w:tab w:val="clear" w:pos="907"/>
          <w:tab w:val="clear" w:pos="1021"/>
          <w:tab w:val="left" w:pos="284"/>
        </w:tabs>
        <w:spacing w:before="240" w:after="240" w:line="288" w:lineRule="auto"/>
        <w:ind w:right="-1"/>
        <w:rPr>
          <w:rFonts w:cs="Arial"/>
          <w:szCs w:val="22"/>
          <w:lang w:val="pt-BR"/>
        </w:rPr>
      </w:pPr>
      <w:r w:rsidRPr="00131A86">
        <w:rPr>
          <w:rFonts w:cs="Arial"/>
          <w:b/>
          <w:szCs w:val="22"/>
          <w:lang w:val="pt-BR"/>
        </w:rPr>
        <w:t xml:space="preserve">2.5.5.2.2 </w:t>
      </w:r>
      <w:r w:rsidR="00373598" w:rsidRPr="00131A86">
        <w:rPr>
          <w:rFonts w:cs="Arial"/>
          <w:b/>
          <w:szCs w:val="22"/>
          <w:lang w:val="pt-BR"/>
        </w:rPr>
        <w:t xml:space="preserve"> </w:t>
      </w:r>
      <w:r w:rsidR="00BA1740" w:rsidRPr="00131A86">
        <w:rPr>
          <w:rFonts w:cs="Arial"/>
          <w:szCs w:val="22"/>
          <w:lang w:val="pt-BR"/>
        </w:rPr>
        <w:t>Trong công nghệ xử lý nước dưới đất, khi tổng hàm lượng cặn sau khi làm thoáng lớn hơn 20 mg/</w:t>
      </w:r>
      <w:r w:rsidR="0065668B" w:rsidRPr="00131A86">
        <w:rPr>
          <w:rFonts w:cs="Arial"/>
          <w:szCs w:val="22"/>
          <w:lang w:val="pt-BR"/>
        </w:rPr>
        <w:t>L</w:t>
      </w:r>
      <w:r w:rsidR="00BA1740" w:rsidRPr="00131A86">
        <w:rPr>
          <w:rFonts w:cs="Arial"/>
          <w:szCs w:val="22"/>
          <w:lang w:val="pt-BR"/>
        </w:rPr>
        <w:t xml:space="preserve"> phải tính toán bể lắng tiếp xúc có chức năng lắng cặn. Bể lắng tiếp xúc phải tính toán với thời gian nước lưu lại trong bể tối thiểu là 90 phút khi không dùng chất keo tụ. Khi pH và độ kiềm của nước nguồn cao và có giải pháp trợ lắng hiệu quả hoặc khi dùng bể lắng </w:t>
      </w:r>
      <w:r w:rsidR="00D76C1C" w:rsidRPr="00131A86">
        <w:rPr>
          <w:rFonts w:cs="Arial"/>
          <w:szCs w:val="22"/>
          <w:lang w:val="pt-BR"/>
        </w:rPr>
        <w:t>La-men</w:t>
      </w:r>
      <w:r w:rsidR="00BA1740" w:rsidRPr="00131A86">
        <w:rPr>
          <w:rFonts w:cs="Arial"/>
          <w:szCs w:val="22"/>
          <w:lang w:val="pt-BR"/>
        </w:rPr>
        <w:t xml:space="preserve"> thì cho phép thời gian lưu nước tối thiểu là 60 phút</w:t>
      </w:r>
      <w:r w:rsidRPr="00131A86">
        <w:rPr>
          <w:rFonts w:cs="Arial"/>
          <w:szCs w:val="22"/>
          <w:lang w:val="pt-BR"/>
        </w:rPr>
        <w:t>.</w:t>
      </w:r>
    </w:p>
    <w:p w14:paraId="7B864679" w14:textId="07E8A1C2" w:rsidR="00BA1740" w:rsidRPr="00131A86" w:rsidRDefault="00BC08D4" w:rsidP="00CE1061">
      <w:pPr>
        <w:pStyle w:val="Gachdong"/>
        <w:numPr>
          <w:ilvl w:val="0"/>
          <w:numId w:val="0"/>
        </w:numPr>
        <w:tabs>
          <w:tab w:val="clear" w:pos="680"/>
          <w:tab w:val="clear" w:pos="851"/>
          <w:tab w:val="clear" w:pos="907"/>
          <w:tab w:val="clear" w:pos="1021"/>
          <w:tab w:val="left" w:pos="284"/>
        </w:tabs>
        <w:spacing w:before="240" w:after="240" w:line="288" w:lineRule="auto"/>
        <w:ind w:right="-1"/>
        <w:rPr>
          <w:rFonts w:cs="Arial"/>
          <w:szCs w:val="22"/>
          <w:lang w:val="pt-BR"/>
        </w:rPr>
      </w:pPr>
      <w:r w:rsidRPr="00131A86">
        <w:rPr>
          <w:rFonts w:cs="Arial"/>
          <w:b/>
          <w:szCs w:val="22"/>
          <w:lang w:val="pt-BR"/>
        </w:rPr>
        <w:t xml:space="preserve">2.5.5.2.3 </w:t>
      </w:r>
      <w:r w:rsidR="00373598" w:rsidRPr="00131A86">
        <w:rPr>
          <w:rFonts w:cs="Arial"/>
          <w:b/>
          <w:szCs w:val="22"/>
          <w:lang w:val="pt-BR"/>
        </w:rPr>
        <w:t xml:space="preserve"> </w:t>
      </w:r>
      <w:r w:rsidR="00BA1740" w:rsidRPr="00131A86">
        <w:rPr>
          <w:rFonts w:cs="Arial"/>
          <w:szCs w:val="22"/>
          <w:lang w:val="pt-BR"/>
        </w:rPr>
        <w:t>Các loại bể lắng phải thiết kế hệ thống xả cặn bằng áp lực thủy tĩnh hoặc bằng máy bơm.</w:t>
      </w:r>
    </w:p>
    <w:p w14:paraId="2469A154" w14:textId="408CA4BF" w:rsidR="008E7864" w:rsidRPr="00D45256" w:rsidRDefault="00C122D2" w:rsidP="00CE1061">
      <w:pPr>
        <w:pStyle w:val="Noidung"/>
        <w:tabs>
          <w:tab w:val="left" w:pos="0"/>
          <w:tab w:val="left" w:pos="284"/>
        </w:tabs>
        <w:spacing w:before="240" w:after="240" w:line="288" w:lineRule="auto"/>
        <w:ind w:right="-1"/>
        <w:rPr>
          <w:rFonts w:cs="Arial"/>
          <w:b/>
          <w:szCs w:val="22"/>
          <w:lang w:val="pt-BR"/>
        </w:rPr>
      </w:pPr>
      <w:r w:rsidRPr="0081224A">
        <w:rPr>
          <w:rFonts w:cs="Arial"/>
          <w:b/>
          <w:color w:val="FF0000"/>
          <w:szCs w:val="22"/>
          <w:lang w:val="vi-VN"/>
        </w:rPr>
        <w:t>2.5.5.</w:t>
      </w:r>
      <w:r w:rsidR="00084B22" w:rsidRPr="0081224A">
        <w:rPr>
          <w:rFonts w:cs="Arial"/>
          <w:b/>
          <w:color w:val="FF0000"/>
          <w:szCs w:val="22"/>
        </w:rPr>
        <w:t>3</w:t>
      </w:r>
      <w:r w:rsidRPr="0081224A">
        <w:rPr>
          <w:rFonts w:cs="Arial"/>
          <w:b/>
          <w:color w:val="FF0000"/>
          <w:szCs w:val="22"/>
          <w:lang w:val="vi-VN"/>
        </w:rPr>
        <w:t xml:space="preserve">  </w:t>
      </w:r>
      <w:r w:rsidR="00373598" w:rsidRPr="0081224A">
        <w:rPr>
          <w:rFonts w:cs="Arial"/>
          <w:b/>
          <w:color w:val="FF0000"/>
          <w:szCs w:val="22"/>
          <w:lang w:val="pt-BR"/>
        </w:rPr>
        <w:t xml:space="preserve"> </w:t>
      </w:r>
      <w:r w:rsidR="00BC08D4" w:rsidRPr="00131A86">
        <w:rPr>
          <w:rFonts w:cs="Arial"/>
          <w:b/>
          <w:szCs w:val="22"/>
          <w:lang w:val="vi-VN"/>
        </w:rPr>
        <w:t>Bể tuyển nổi áp lực</w:t>
      </w:r>
    </w:p>
    <w:p w14:paraId="24D7AF9D" w14:textId="3E0F17EF" w:rsidR="00C94B28" w:rsidRPr="00131A86" w:rsidRDefault="00BC08D4" w:rsidP="00CE1061">
      <w:pPr>
        <w:pStyle w:val="Noidung"/>
        <w:tabs>
          <w:tab w:val="left" w:pos="0"/>
          <w:tab w:val="left" w:pos="284"/>
        </w:tabs>
        <w:spacing w:before="240" w:after="240" w:line="288" w:lineRule="auto"/>
        <w:ind w:right="-1"/>
        <w:rPr>
          <w:rFonts w:cs="Arial"/>
          <w:szCs w:val="22"/>
          <w:lang w:val="vi-VN"/>
        </w:rPr>
      </w:pPr>
      <w:r w:rsidRPr="0081224A">
        <w:rPr>
          <w:rFonts w:cs="Arial"/>
          <w:b/>
          <w:color w:val="FF0000"/>
          <w:szCs w:val="22"/>
          <w:lang w:val="pt-BR"/>
        </w:rPr>
        <w:lastRenderedPageBreak/>
        <w:t>2.5.5.</w:t>
      </w:r>
      <w:r w:rsidR="00084B22" w:rsidRPr="0081224A">
        <w:rPr>
          <w:rFonts w:cs="Arial"/>
          <w:b/>
          <w:color w:val="FF0000"/>
          <w:szCs w:val="22"/>
          <w:lang w:val="pt-BR"/>
        </w:rPr>
        <w:t>3</w:t>
      </w:r>
      <w:r w:rsidRPr="0081224A">
        <w:rPr>
          <w:rFonts w:cs="Arial"/>
          <w:b/>
          <w:color w:val="FF0000"/>
          <w:szCs w:val="22"/>
          <w:lang w:val="pt-BR"/>
        </w:rPr>
        <w:t xml:space="preserve">.1 </w:t>
      </w:r>
      <w:r w:rsidR="00373598" w:rsidRPr="0081224A">
        <w:rPr>
          <w:rFonts w:cs="Arial"/>
          <w:b/>
          <w:color w:val="FF0000"/>
          <w:szCs w:val="22"/>
          <w:lang w:val="pt-BR"/>
        </w:rPr>
        <w:t xml:space="preserve"> </w:t>
      </w:r>
      <w:r w:rsidR="00C94B28" w:rsidRPr="00131A86">
        <w:rPr>
          <w:rFonts w:cs="Arial"/>
          <w:szCs w:val="22"/>
          <w:lang w:val="vi-VN"/>
        </w:rPr>
        <w:t>Cho phép sử dụng bể tuyển nổi áp lực thay cho bể lắng trong trường hợp hàm lượng căn lơ lửng trong nước nguồn nhỏ, cặn có dạng mịn, nước hồ có độ mầu cao, nguồn nước có tảo và ở những trường hợp, điều kiện kinh tế kỹ thuật cho phép</w:t>
      </w:r>
      <w:r w:rsidR="001E57D9" w:rsidRPr="00131A86">
        <w:rPr>
          <w:rFonts w:cs="Arial"/>
          <w:szCs w:val="22"/>
          <w:lang w:val="vi-VN"/>
        </w:rPr>
        <w:t>.</w:t>
      </w:r>
    </w:p>
    <w:p w14:paraId="5A61B778" w14:textId="3B277AC0" w:rsidR="00327B42" w:rsidRPr="00D45256" w:rsidRDefault="00BC08D4" w:rsidP="008514BF">
      <w:pPr>
        <w:pStyle w:val="Noidung"/>
        <w:tabs>
          <w:tab w:val="left" w:pos="0"/>
          <w:tab w:val="left" w:pos="284"/>
        </w:tabs>
        <w:spacing w:before="240" w:after="240" w:line="288" w:lineRule="auto"/>
        <w:ind w:right="-1"/>
        <w:rPr>
          <w:b/>
          <w:szCs w:val="22"/>
          <w:lang w:val="vi-VN"/>
        </w:rPr>
      </w:pPr>
      <w:r w:rsidRPr="0081224A">
        <w:rPr>
          <w:rFonts w:cs="Arial"/>
          <w:b/>
          <w:color w:val="FF0000"/>
          <w:szCs w:val="22"/>
          <w:lang w:val="vi-VN"/>
        </w:rPr>
        <w:t>2.5.5.</w:t>
      </w:r>
      <w:r w:rsidR="00084B22" w:rsidRPr="0081224A">
        <w:rPr>
          <w:rFonts w:cs="Arial"/>
          <w:b/>
          <w:color w:val="FF0000"/>
          <w:szCs w:val="22"/>
        </w:rPr>
        <w:t>3</w:t>
      </w:r>
      <w:r w:rsidRPr="0081224A">
        <w:rPr>
          <w:rFonts w:cs="Arial"/>
          <w:b/>
          <w:color w:val="FF0000"/>
          <w:szCs w:val="22"/>
          <w:lang w:val="vi-VN"/>
        </w:rPr>
        <w:t xml:space="preserve">.2 </w:t>
      </w:r>
      <w:r w:rsidR="00373598" w:rsidRPr="0081224A">
        <w:rPr>
          <w:rFonts w:cs="Arial"/>
          <w:b/>
          <w:color w:val="FF0000"/>
          <w:szCs w:val="22"/>
          <w:lang w:val="vi-VN"/>
        </w:rPr>
        <w:t xml:space="preserve"> </w:t>
      </w:r>
      <w:r w:rsidR="00C94B28" w:rsidRPr="00131A86">
        <w:rPr>
          <w:rFonts w:cs="Arial"/>
          <w:szCs w:val="22"/>
          <w:lang w:val="vi-VN"/>
        </w:rPr>
        <w:t>Phải thiết kế hệ thống thu chất nối trên bề mặt sao cho khi hệ thống này làm việc không ảnh hưởng đến chất lượng nước đưa sang bể lọc.</w:t>
      </w:r>
    </w:p>
    <w:p w14:paraId="6A147B22" w14:textId="12D13789" w:rsidR="0091229D" w:rsidRPr="00131A86" w:rsidRDefault="00BC08D4" w:rsidP="00CE1061">
      <w:pPr>
        <w:pStyle w:val="Noidung"/>
        <w:tabs>
          <w:tab w:val="left" w:pos="0"/>
          <w:tab w:val="left" w:pos="284"/>
        </w:tabs>
        <w:spacing w:before="240" w:after="240" w:line="288" w:lineRule="auto"/>
        <w:ind w:right="-1"/>
        <w:rPr>
          <w:rFonts w:cs="Arial"/>
          <w:b/>
          <w:szCs w:val="22"/>
          <w:lang w:val="vi-VN"/>
        </w:rPr>
      </w:pPr>
      <w:r w:rsidRPr="00D45256">
        <w:rPr>
          <w:rFonts w:cs="Arial"/>
          <w:b/>
          <w:szCs w:val="22"/>
          <w:lang w:val="vi-VN"/>
        </w:rPr>
        <w:t xml:space="preserve">2.5.6 </w:t>
      </w:r>
      <w:r w:rsidR="00373598" w:rsidRPr="00D45256">
        <w:rPr>
          <w:rFonts w:cs="Arial"/>
          <w:b/>
          <w:szCs w:val="22"/>
          <w:lang w:val="vi-VN"/>
        </w:rPr>
        <w:t xml:space="preserve"> </w:t>
      </w:r>
      <w:r w:rsidR="00D0757C" w:rsidRPr="00131A86">
        <w:rPr>
          <w:rFonts w:cs="Arial"/>
          <w:b/>
          <w:szCs w:val="22"/>
          <w:lang w:val="vi-VN"/>
        </w:rPr>
        <w:t>Bể lọc</w:t>
      </w:r>
    </w:p>
    <w:p w14:paraId="16582901" w14:textId="7FF7DD09" w:rsidR="00D0757C" w:rsidRPr="00D45256" w:rsidRDefault="0056663C" w:rsidP="00CE1061">
      <w:pPr>
        <w:pStyle w:val="Noidung"/>
        <w:tabs>
          <w:tab w:val="clear" w:pos="851"/>
          <w:tab w:val="clear" w:pos="907"/>
          <w:tab w:val="left" w:pos="0"/>
          <w:tab w:val="left" w:pos="284"/>
          <w:tab w:val="left" w:pos="900"/>
        </w:tabs>
        <w:spacing w:before="240" w:after="240" w:line="288" w:lineRule="auto"/>
        <w:ind w:right="-1"/>
        <w:rPr>
          <w:rFonts w:cs="Arial"/>
          <w:b/>
          <w:szCs w:val="22"/>
          <w:lang w:val="vi-VN"/>
        </w:rPr>
      </w:pPr>
      <w:r w:rsidRPr="00131A86">
        <w:rPr>
          <w:rFonts w:cs="Arial"/>
          <w:b/>
          <w:szCs w:val="22"/>
          <w:lang w:val="vi-VN"/>
        </w:rPr>
        <w:t>2</w:t>
      </w:r>
      <w:r w:rsidR="00EB5688" w:rsidRPr="00131A86">
        <w:rPr>
          <w:rFonts w:cs="Arial"/>
          <w:b/>
          <w:szCs w:val="22"/>
          <w:lang w:val="vi-VN"/>
        </w:rPr>
        <w:t>.5.6</w:t>
      </w:r>
      <w:r w:rsidRPr="00131A86">
        <w:rPr>
          <w:rFonts w:cs="Arial"/>
          <w:b/>
          <w:szCs w:val="22"/>
          <w:lang w:val="vi-VN"/>
        </w:rPr>
        <w:t xml:space="preserve">.1  </w:t>
      </w:r>
      <w:r w:rsidR="00EB5688" w:rsidRPr="00D45256">
        <w:rPr>
          <w:rFonts w:cs="Arial"/>
          <w:b/>
          <w:szCs w:val="22"/>
          <w:lang w:val="vi-VN"/>
        </w:rPr>
        <w:t xml:space="preserve"> </w:t>
      </w:r>
      <w:r w:rsidR="00D0757C" w:rsidRPr="00D45256">
        <w:rPr>
          <w:rFonts w:cs="Arial"/>
          <w:b/>
          <w:szCs w:val="22"/>
          <w:lang w:val="vi-VN"/>
        </w:rPr>
        <w:t>Bể lọc nhanh trọng lực</w:t>
      </w:r>
    </w:p>
    <w:p w14:paraId="16BA96C3" w14:textId="20F75E5A" w:rsidR="00C94B28" w:rsidRPr="00D45256" w:rsidRDefault="001E57D9" w:rsidP="00CE1061">
      <w:pPr>
        <w:pStyle w:val="Noidung"/>
        <w:tabs>
          <w:tab w:val="left" w:pos="0"/>
          <w:tab w:val="left" w:pos="284"/>
        </w:tabs>
        <w:spacing w:before="240" w:after="240" w:line="288" w:lineRule="auto"/>
        <w:ind w:right="-1"/>
        <w:rPr>
          <w:rFonts w:cs="Arial"/>
          <w:spacing w:val="-4"/>
          <w:szCs w:val="22"/>
          <w:lang w:val="vi-VN"/>
        </w:rPr>
      </w:pPr>
      <w:r w:rsidRPr="00D45256">
        <w:rPr>
          <w:rFonts w:cs="Arial"/>
          <w:b/>
          <w:szCs w:val="22"/>
          <w:lang w:val="vi-VN"/>
        </w:rPr>
        <w:t xml:space="preserve">2.5.6.1.1 </w:t>
      </w:r>
      <w:r w:rsidR="00373598" w:rsidRPr="00D45256">
        <w:rPr>
          <w:rFonts w:cs="Arial"/>
          <w:b/>
          <w:szCs w:val="22"/>
          <w:lang w:val="vi-VN"/>
        </w:rPr>
        <w:t xml:space="preserve"> </w:t>
      </w:r>
      <w:r w:rsidR="00C94B28" w:rsidRPr="00D45256">
        <w:rPr>
          <w:rFonts w:cs="Arial"/>
          <w:spacing w:val="-4"/>
          <w:szCs w:val="22"/>
          <w:lang w:val="vi-VN"/>
        </w:rPr>
        <w:t>Bể lọc nhanh trọng lực phải được tính toán theo 2 chế độ làm việc, chế độ làm việc bình thường và chế độ làm việc tăng cường. Trong các trạm xử lý có số lượng bể lọc đến 20 phải dự tính ngừng 1 bể lọc để sửa chữa, khi số lượng bể lớn hơn 20 phải dự tính ngừng 2 bể để sửa chữa đồng thời</w:t>
      </w:r>
      <w:r w:rsidR="00864B75" w:rsidRPr="00131A86">
        <w:rPr>
          <w:rFonts w:cs="Arial"/>
          <w:spacing w:val="-4"/>
          <w:szCs w:val="22"/>
          <w:lang w:val="vi-VN"/>
        </w:rPr>
        <w:t>.</w:t>
      </w:r>
    </w:p>
    <w:p w14:paraId="0F366406" w14:textId="4CEB7411" w:rsidR="00C94B28" w:rsidRPr="00D45256" w:rsidRDefault="001E57D9" w:rsidP="00CE1061">
      <w:pPr>
        <w:pStyle w:val="Noidung"/>
        <w:tabs>
          <w:tab w:val="left" w:pos="0"/>
          <w:tab w:val="left" w:pos="284"/>
        </w:tabs>
        <w:spacing w:before="240" w:after="240" w:line="288" w:lineRule="auto"/>
        <w:ind w:right="-1"/>
        <w:rPr>
          <w:rFonts w:cs="Arial"/>
          <w:szCs w:val="22"/>
          <w:lang w:val="vi-VN"/>
        </w:rPr>
      </w:pPr>
      <w:r w:rsidRPr="00D45256">
        <w:rPr>
          <w:rFonts w:cs="Arial"/>
          <w:b/>
          <w:szCs w:val="22"/>
          <w:lang w:val="vi-VN"/>
        </w:rPr>
        <w:t xml:space="preserve">2.5.6.1.2 </w:t>
      </w:r>
      <w:r w:rsidR="00373598" w:rsidRPr="00D45256">
        <w:rPr>
          <w:rFonts w:cs="Arial"/>
          <w:b/>
          <w:szCs w:val="22"/>
          <w:lang w:val="vi-VN"/>
        </w:rPr>
        <w:t xml:space="preserve"> </w:t>
      </w:r>
      <w:r w:rsidR="00C94B28" w:rsidRPr="00D45256">
        <w:rPr>
          <w:rFonts w:cs="Arial"/>
          <w:szCs w:val="22"/>
          <w:lang w:val="vi-VN"/>
        </w:rPr>
        <w:t>Phải thiết kế hệ thống rửa cát lọc của bể, thông số thiết kế hệ thống rửa phù hợp đảm bảo rửa sạch đều cát tại mọi vị trí của bể, tránh hao hụt cát khi rửa</w:t>
      </w:r>
      <w:r w:rsidR="00864B75" w:rsidRPr="00131A86">
        <w:rPr>
          <w:rFonts w:cs="Arial"/>
          <w:szCs w:val="22"/>
          <w:lang w:val="vi-VN"/>
        </w:rPr>
        <w:t>.</w:t>
      </w:r>
    </w:p>
    <w:p w14:paraId="34A801F6" w14:textId="1695C60D" w:rsidR="00C94B28" w:rsidRPr="00D45256" w:rsidRDefault="001E57D9" w:rsidP="00CE1061">
      <w:pPr>
        <w:pStyle w:val="Noidung"/>
        <w:tabs>
          <w:tab w:val="left" w:pos="0"/>
          <w:tab w:val="left" w:pos="284"/>
        </w:tabs>
        <w:spacing w:before="240" w:after="240" w:line="288" w:lineRule="auto"/>
        <w:ind w:right="-1"/>
        <w:rPr>
          <w:rFonts w:cs="Arial"/>
          <w:szCs w:val="22"/>
          <w:lang w:val="vi-VN"/>
        </w:rPr>
      </w:pPr>
      <w:r w:rsidRPr="00D45256">
        <w:rPr>
          <w:rFonts w:cs="Arial"/>
          <w:b/>
          <w:szCs w:val="22"/>
          <w:lang w:val="vi-VN"/>
        </w:rPr>
        <w:t xml:space="preserve">2.5.6.1.3 </w:t>
      </w:r>
      <w:r w:rsidR="00373598" w:rsidRPr="00D45256">
        <w:rPr>
          <w:rFonts w:cs="Arial"/>
          <w:b/>
          <w:szCs w:val="22"/>
          <w:lang w:val="vi-VN"/>
        </w:rPr>
        <w:t xml:space="preserve"> </w:t>
      </w:r>
      <w:r w:rsidR="00C94B28" w:rsidRPr="00D45256">
        <w:rPr>
          <w:rFonts w:cs="Arial"/>
          <w:szCs w:val="22"/>
          <w:lang w:val="vi-VN"/>
        </w:rPr>
        <w:t>Kích thước ống dẫn hoặc máng của bể lọc phải tính theo chế độ làm việc tăng cường.</w:t>
      </w:r>
    </w:p>
    <w:p w14:paraId="47D4F44A" w14:textId="393F04A5" w:rsidR="00D0757C" w:rsidRPr="00131A86" w:rsidRDefault="00EB5688"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2.5.6.2</w:t>
      </w:r>
      <w:r w:rsidR="0056663C" w:rsidRPr="00131A86">
        <w:rPr>
          <w:rFonts w:cs="Arial"/>
          <w:b/>
          <w:szCs w:val="22"/>
          <w:lang w:val="vi-VN"/>
        </w:rPr>
        <w:t xml:space="preserve">  </w:t>
      </w:r>
      <w:r w:rsidR="00D0757C" w:rsidRPr="00D45256">
        <w:rPr>
          <w:rFonts w:cs="Arial"/>
          <w:b/>
          <w:szCs w:val="22"/>
          <w:lang w:val="vi-VN"/>
        </w:rPr>
        <w:t>Lọc màng</w:t>
      </w:r>
    </w:p>
    <w:p w14:paraId="3E31A901" w14:textId="7FD09F8E" w:rsidR="00C94B28" w:rsidRPr="00D45256" w:rsidRDefault="001E57D9" w:rsidP="00CE1061">
      <w:pPr>
        <w:pStyle w:val="Noidung"/>
        <w:tabs>
          <w:tab w:val="left" w:pos="0"/>
          <w:tab w:val="left" w:pos="284"/>
        </w:tabs>
        <w:spacing w:before="240" w:after="240" w:line="288" w:lineRule="auto"/>
        <w:ind w:right="-1"/>
        <w:rPr>
          <w:rFonts w:cs="Arial"/>
          <w:szCs w:val="22"/>
          <w:lang w:val="vi-VN"/>
        </w:rPr>
      </w:pPr>
      <w:r w:rsidRPr="00D45256">
        <w:rPr>
          <w:rFonts w:cs="Arial"/>
          <w:b/>
          <w:szCs w:val="22"/>
          <w:lang w:val="vi-VN"/>
        </w:rPr>
        <w:t xml:space="preserve">2.5.6.2.1 </w:t>
      </w:r>
      <w:r w:rsidR="00373598" w:rsidRPr="00D45256">
        <w:rPr>
          <w:rFonts w:cs="Arial"/>
          <w:b/>
          <w:szCs w:val="22"/>
          <w:lang w:val="vi-VN"/>
        </w:rPr>
        <w:t xml:space="preserve"> </w:t>
      </w:r>
      <w:r w:rsidR="00C94B28" w:rsidRPr="00D45256">
        <w:rPr>
          <w:rFonts w:cs="Arial"/>
          <w:szCs w:val="22"/>
          <w:lang w:val="vi-VN"/>
        </w:rPr>
        <w:t>Cho phép sử dụng công nghệ lọc màng để xử lý nước mặt, nước ngầm, nước lợ, làm ngọt nước biển, lọc nước tinh khiết</w:t>
      </w:r>
      <w:r w:rsidR="00864B75" w:rsidRPr="00131A86">
        <w:rPr>
          <w:rFonts w:cs="Arial"/>
          <w:szCs w:val="22"/>
          <w:lang w:val="vi-VN"/>
        </w:rPr>
        <w:t>.</w:t>
      </w:r>
    </w:p>
    <w:p w14:paraId="122D57A5" w14:textId="4946950D" w:rsidR="00C94B28" w:rsidRPr="00D45256" w:rsidRDefault="001E57D9" w:rsidP="00CE1061">
      <w:pPr>
        <w:pStyle w:val="Noidung"/>
        <w:tabs>
          <w:tab w:val="left" w:pos="0"/>
          <w:tab w:val="left" w:pos="284"/>
        </w:tabs>
        <w:spacing w:before="240" w:after="240" w:line="288" w:lineRule="auto"/>
        <w:ind w:right="-1"/>
        <w:rPr>
          <w:rFonts w:cs="Arial"/>
          <w:szCs w:val="22"/>
          <w:lang w:val="vi-VN"/>
        </w:rPr>
      </w:pPr>
      <w:r w:rsidRPr="00D45256">
        <w:rPr>
          <w:rFonts w:cs="Arial"/>
          <w:b/>
          <w:szCs w:val="22"/>
          <w:lang w:val="vi-VN"/>
        </w:rPr>
        <w:t xml:space="preserve">2.5.6.2.2 </w:t>
      </w:r>
      <w:r w:rsidR="00373598" w:rsidRPr="00D45256">
        <w:rPr>
          <w:rFonts w:cs="Arial"/>
          <w:b/>
          <w:szCs w:val="22"/>
          <w:lang w:val="vi-VN"/>
        </w:rPr>
        <w:t xml:space="preserve"> </w:t>
      </w:r>
      <w:r w:rsidR="00C94B28" w:rsidRPr="00D45256">
        <w:rPr>
          <w:rFonts w:cs="Arial"/>
          <w:szCs w:val="22"/>
          <w:lang w:val="vi-VN"/>
        </w:rPr>
        <w:t>Phải có biện pháp tiền xử lý nước nguồn trước khi lọc màng để giảm tải, kéo dài thời gian làm việc cho các màng lọc, phải sử dụng các loại màng lọc có kích thước nhỏ dần trước khi lọc thẩm thấu ngược (RO).</w:t>
      </w:r>
    </w:p>
    <w:p w14:paraId="2E406030" w14:textId="698E27CE" w:rsidR="00D0757C" w:rsidRPr="00131A86" w:rsidRDefault="00EB5688" w:rsidP="00CE1061">
      <w:pPr>
        <w:pStyle w:val="Gachdong"/>
        <w:numPr>
          <w:ilvl w:val="0"/>
          <w:numId w:val="0"/>
        </w:numPr>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2.5.7  </w:t>
      </w:r>
      <w:r w:rsidR="00D0757C" w:rsidRPr="00131A86">
        <w:rPr>
          <w:rFonts w:cs="Arial"/>
          <w:b/>
          <w:szCs w:val="22"/>
          <w:lang w:val="vi-VN"/>
        </w:rPr>
        <w:t>Loại bỏ sắt và mangan trong nước</w:t>
      </w:r>
    </w:p>
    <w:p w14:paraId="76B6CB94" w14:textId="4441C6CC" w:rsidR="00D0757C" w:rsidRPr="00131A86" w:rsidRDefault="0091229D" w:rsidP="00CE1061">
      <w:pPr>
        <w:pStyle w:val="Noidung"/>
        <w:tabs>
          <w:tab w:val="clear" w:pos="851"/>
          <w:tab w:val="clear" w:pos="907"/>
          <w:tab w:val="left" w:pos="0"/>
          <w:tab w:val="left" w:pos="284"/>
          <w:tab w:val="left" w:pos="810"/>
        </w:tabs>
        <w:spacing w:before="240" w:after="240" w:line="288" w:lineRule="auto"/>
        <w:ind w:right="-1"/>
        <w:rPr>
          <w:rFonts w:cs="Arial"/>
          <w:szCs w:val="22"/>
          <w:lang w:val="vi-VN"/>
        </w:rPr>
      </w:pPr>
      <w:r w:rsidRPr="00131A86">
        <w:rPr>
          <w:rFonts w:cs="Arial"/>
          <w:b/>
          <w:szCs w:val="22"/>
          <w:lang w:val="vi-VN"/>
        </w:rPr>
        <w:t>2.5.7.1</w:t>
      </w:r>
      <w:r w:rsidRPr="00131A86">
        <w:rPr>
          <w:rFonts w:cs="Arial"/>
          <w:szCs w:val="22"/>
          <w:lang w:val="vi-VN"/>
        </w:rPr>
        <w:t xml:space="preserve">  </w:t>
      </w:r>
      <w:r w:rsidR="00D0757C" w:rsidRPr="00131A86">
        <w:rPr>
          <w:rFonts w:cs="Arial"/>
          <w:szCs w:val="22"/>
          <w:lang w:val="vi-VN"/>
        </w:rPr>
        <w:t>Cho phép sử dụng các loại vật liệu tiếp xúc trong bể lọc loại bỏ mangan với điều kiện vật liệu tiếp xúc không gây hại cho sức khỏe con người và được các cơ quan kiểm định cho phép. Có thể dùng hóa chất để xử lý loại bỏ mangan trong nước.</w:t>
      </w:r>
    </w:p>
    <w:p w14:paraId="5DACEB2B" w14:textId="0185F7FC" w:rsidR="00D0757C" w:rsidRPr="00131A86" w:rsidRDefault="0091229D"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2.5.7.2</w:t>
      </w:r>
      <w:r w:rsidR="0056663C" w:rsidRPr="00131A86">
        <w:rPr>
          <w:rFonts w:cs="Arial"/>
          <w:szCs w:val="22"/>
          <w:lang w:val="vi-VN"/>
        </w:rPr>
        <w:t xml:space="preserve">  </w:t>
      </w:r>
      <w:r w:rsidR="00D0757C" w:rsidRPr="00D45256">
        <w:rPr>
          <w:rFonts w:cs="Arial"/>
          <w:b/>
          <w:bCs/>
          <w:szCs w:val="22"/>
          <w:lang w:val="vi-VN"/>
        </w:rPr>
        <w:t>Loại bỏ sắt bằng phương pháp làm thoáng đơn giản và lọc</w:t>
      </w:r>
    </w:p>
    <w:p w14:paraId="144645A6" w14:textId="0B873985" w:rsidR="00330C83" w:rsidRPr="00131A86" w:rsidRDefault="00D0757C"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Khi hàm lượng sắt tổng cộng trong nước nhỏ hơn 6 mg/</w:t>
      </w:r>
      <w:r w:rsidR="0065668B" w:rsidRPr="00131A86">
        <w:rPr>
          <w:rFonts w:cs="Arial"/>
          <w:szCs w:val="22"/>
          <w:lang w:val="vi-VN"/>
        </w:rPr>
        <w:t>L</w:t>
      </w:r>
      <w:r w:rsidRPr="00131A86">
        <w:rPr>
          <w:rFonts w:cs="Arial"/>
          <w:szCs w:val="22"/>
          <w:lang w:val="vi-VN"/>
        </w:rPr>
        <w:t>, hàm lượng Fe</w:t>
      </w:r>
      <w:r w:rsidRPr="00131A86">
        <w:rPr>
          <w:rFonts w:cs="Arial"/>
          <w:szCs w:val="22"/>
          <w:vertAlign w:val="superscript"/>
          <w:lang w:val="vi-VN"/>
        </w:rPr>
        <w:t xml:space="preserve">2+ </w:t>
      </w:r>
      <w:r w:rsidRPr="00131A86">
        <w:rPr>
          <w:rFonts w:cs="Arial"/>
          <w:szCs w:val="22"/>
          <w:lang w:val="vi-VN"/>
        </w:rPr>
        <w:t>chiếm tỷ lệ từ 80</w:t>
      </w:r>
      <w:r w:rsidR="00965091" w:rsidRPr="00131A86">
        <w:rPr>
          <w:rFonts w:cs="Arial"/>
          <w:szCs w:val="22"/>
          <w:lang w:val="vi-VN"/>
        </w:rPr>
        <w:t xml:space="preserve"> </w:t>
      </w:r>
      <w:r w:rsidRPr="00131A86">
        <w:rPr>
          <w:rFonts w:cs="Arial"/>
          <w:szCs w:val="22"/>
          <w:lang w:val="vi-VN"/>
        </w:rPr>
        <w:t>% trở lên, nguồn nước không bị nhiễm NH</w:t>
      </w:r>
      <w:r w:rsidRPr="00131A86">
        <w:rPr>
          <w:rFonts w:cs="Arial"/>
          <w:szCs w:val="22"/>
          <w:vertAlign w:val="subscript"/>
          <w:lang w:val="vi-VN"/>
        </w:rPr>
        <w:t>4</w:t>
      </w:r>
      <w:r w:rsidRPr="00131A86">
        <w:rPr>
          <w:rFonts w:cs="Arial"/>
          <w:szCs w:val="22"/>
          <w:vertAlign w:val="superscript"/>
          <w:lang w:val="vi-VN"/>
        </w:rPr>
        <w:t>+</w:t>
      </w:r>
      <w:r w:rsidRPr="00131A86">
        <w:rPr>
          <w:rFonts w:cs="Arial"/>
          <w:szCs w:val="22"/>
          <w:lang w:val="vi-VN"/>
        </w:rPr>
        <w:t>, pH&gt;7</w:t>
      </w:r>
      <w:r w:rsidR="00330C83" w:rsidRPr="00131A86">
        <w:rPr>
          <w:rFonts w:cs="Arial"/>
          <w:szCs w:val="22"/>
          <w:lang w:val="vi-VN"/>
        </w:rPr>
        <w:t xml:space="preserve"> </w:t>
      </w:r>
      <w:r w:rsidRPr="00131A86">
        <w:rPr>
          <w:rFonts w:cs="Arial"/>
          <w:szCs w:val="22"/>
          <w:lang w:val="vi-VN"/>
        </w:rPr>
        <w:t xml:space="preserve">và các điều kiện khác cho phép, </w:t>
      </w:r>
      <w:r w:rsidR="00330C83" w:rsidRPr="00131A86">
        <w:rPr>
          <w:rFonts w:cs="Arial"/>
          <w:szCs w:val="22"/>
          <w:lang w:val="vi-VN"/>
        </w:rPr>
        <w:t>thì được</w:t>
      </w:r>
      <w:r w:rsidRPr="00131A86">
        <w:rPr>
          <w:rFonts w:cs="Arial"/>
          <w:szCs w:val="22"/>
          <w:lang w:val="vi-VN"/>
        </w:rPr>
        <w:t xml:space="preserve"> áp dụng công nghệ làm thoáng đơn giản và lọc bằng hệ thống phân phối nước trên mặt bể lọc hoặc các máng tràn trước khi vào bể lọ</w:t>
      </w:r>
      <w:r w:rsidR="0091229D" w:rsidRPr="00131A86">
        <w:rPr>
          <w:rFonts w:cs="Arial"/>
          <w:szCs w:val="22"/>
          <w:lang w:val="vi-VN"/>
        </w:rPr>
        <w:t>c.</w:t>
      </w:r>
    </w:p>
    <w:p w14:paraId="5BFEA616" w14:textId="5F0EAC30" w:rsidR="00D0757C" w:rsidRPr="00131A86" w:rsidRDefault="00330C83"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2.5.7.3</w:t>
      </w:r>
      <w:r w:rsidRPr="00131A86">
        <w:rPr>
          <w:rFonts w:cs="Arial"/>
          <w:szCs w:val="22"/>
          <w:lang w:val="vi-VN"/>
        </w:rPr>
        <w:t xml:space="preserve">  </w:t>
      </w:r>
      <w:r w:rsidR="00D0757C" w:rsidRPr="00D45256">
        <w:rPr>
          <w:rFonts w:cs="Arial"/>
          <w:b/>
          <w:bCs/>
          <w:szCs w:val="22"/>
          <w:lang w:val="vi-VN"/>
        </w:rPr>
        <w:t>Làm thoáng bằng dàn mưa</w:t>
      </w:r>
    </w:p>
    <w:p w14:paraId="6E636D92" w14:textId="67FEBBA7" w:rsidR="00796130" w:rsidRPr="00131A86" w:rsidRDefault="00D0757C" w:rsidP="00CE1061">
      <w:pPr>
        <w:pStyle w:val="Noidung"/>
        <w:tabs>
          <w:tab w:val="left" w:pos="0"/>
          <w:tab w:val="left" w:pos="284"/>
        </w:tabs>
        <w:spacing w:before="240" w:after="240" w:line="288" w:lineRule="auto"/>
        <w:ind w:right="-1"/>
        <w:rPr>
          <w:rFonts w:cs="Arial"/>
          <w:szCs w:val="22"/>
          <w:lang w:val="vi-VN"/>
        </w:rPr>
      </w:pPr>
      <w:r w:rsidRPr="00131A86">
        <w:rPr>
          <w:rFonts w:cs="Arial"/>
          <w:szCs w:val="22"/>
          <w:lang w:val="vi-VN"/>
        </w:rPr>
        <w:t>Cho phép dùng dàn mưa trong công nghệ loại bỏ sắt và mangan bằng phương pháp làm thoáng trong điều kiện không có công trình che khuất, cản trở luồ</w:t>
      </w:r>
      <w:r w:rsidR="0091229D" w:rsidRPr="00131A86">
        <w:rPr>
          <w:rFonts w:cs="Arial"/>
          <w:szCs w:val="22"/>
          <w:lang w:val="vi-VN"/>
        </w:rPr>
        <w:t>ng gió</w:t>
      </w:r>
      <w:r w:rsidR="00330C83" w:rsidRPr="00131A86">
        <w:rPr>
          <w:rFonts w:cs="Arial"/>
          <w:szCs w:val="22"/>
          <w:lang w:val="vi-VN"/>
        </w:rPr>
        <w:t>.</w:t>
      </w:r>
    </w:p>
    <w:p w14:paraId="6D11AC83" w14:textId="5DB654EB" w:rsidR="00D0757C" w:rsidRPr="00D45256" w:rsidRDefault="0091229D" w:rsidP="00CE1061">
      <w:pPr>
        <w:pStyle w:val="Noidung"/>
        <w:tabs>
          <w:tab w:val="clear" w:pos="680"/>
          <w:tab w:val="clear" w:pos="851"/>
          <w:tab w:val="left" w:pos="0"/>
          <w:tab w:val="left" w:pos="284"/>
        </w:tabs>
        <w:spacing w:before="240" w:after="240" w:line="288" w:lineRule="auto"/>
        <w:ind w:right="-1"/>
        <w:rPr>
          <w:rFonts w:cs="Arial"/>
          <w:szCs w:val="22"/>
          <w:lang w:val="vi-VN"/>
        </w:rPr>
      </w:pPr>
      <w:r w:rsidRPr="00131A86">
        <w:rPr>
          <w:rFonts w:cs="Arial"/>
          <w:b/>
          <w:szCs w:val="22"/>
          <w:lang w:val="vi-VN"/>
        </w:rPr>
        <w:t>2.5.7.4</w:t>
      </w:r>
      <w:r w:rsidR="0056663C" w:rsidRPr="00131A86">
        <w:rPr>
          <w:rFonts w:cs="Arial"/>
          <w:szCs w:val="22"/>
          <w:lang w:val="vi-VN"/>
        </w:rPr>
        <w:t xml:space="preserve">  </w:t>
      </w:r>
      <w:r w:rsidR="00DA1FE6" w:rsidRPr="00131A86">
        <w:rPr>
          <w:rFonts w:cs="Arial"/>
          <w:szCs w:val="22"/>
          <w:lang w:val="vi-VN"/>
        </w:rPr>
        <w:t xml:space="preserve"> </w:t>
      </w:r>
      <w:r w:rsidR="00D0757C" w:rsidRPr="00D45256">
        <w:rPr>
          <w:rFonts w:cs="Arial"/>
          <w:b/>
          <w:bCs/>
          <w:szCs w:val="22"/>
          <w:lang w:val="vi-VN"/>
        </w:rPr>
        <w:t>Làm thoáng bằng thùng quạt gió</w:t>
      </w:r>
    </w:p>
    <w:p w14:paraId="5A140836" w14:textId="4260BFEE" w:rsidR="00D0757C" w:rsidRPr="00D45256" w:rsidRDefault="001E57D9" w:rsidP="00CE1061">
      <w:pPr>
        <w:pStyle w:val="Noidung"/>
        <w:tabs>
          <w:tab w:val="left" w:pos="0"/>
          <w:tab w:val="left" w:pos="284"/>
        </w:tabs>
        <w:spacing w:before="240" w:after="240" w:line="288" w:lineRule="auto"/>
        <w:ind w:right="-1"/>
        <w:rPr>
          <w:rFonts w:cs="Arial"/>
          <w:szCs w:val="22"/>
          <w:lang w:val="vi-VN"/>
        </w:rPr>
      </w:pPr>
      <w:r w:rsidRPr="00D45256">
        <w:rPr>
          <w:rFonts w:cs="Arial"/>
          <w:b/>
          <w:szCs w:val="22"/>
          <w:lang w:val="vi-VN"/>
        </w:rPr>
        <w:lastRenderedPageBreak/>
        <w:t xml:space="preserve">2.5.7.4.1 </w:t>
      </w:r>
      <w:r w:rsidR="00D0757C" w:rsidRPr="00D45256">
        <w:rPr>
          <w:rFonts w:cs="Arial"/>
          <w:szCs w:val="22"/>
          <w:lang w:val="vi-VN"/>
        </w:rPr>
        <w:t>Thiết kế thùng quạt gió phải tính toán chiều dầy lớp vật liệu tiếp xúc, không được phép dùng các vật liệu tiếp xúc gây tắc thùng quạt gió, phải thiết kế hệ thống rửa lớp vật liệu tiếp xúc</w:t>
      </w:r>
      <w:r w:rsidRPr="00D45256">
        <w:rPr>
          <w:rFonts w:cs="Arial"/>
          <w:szCs w:val="22"/>
          <w:lang w:val="vi-VN"/>
        </w:rPr>
        <w:t>.</w:t>
      </w:r>
    </w:p>
    <w:p w14:paraId="4D8BEBBD" w14:textId="749421E6" w:rsidR="00D0757C" w:rsidRPr="00D45256" w:rsidRDefault="001E57D9" w:rsidP="00CE1061">
      <w:pPr>
        <w:pStyle w:val="Noidung"/>
        <w:tabs>
          <w:tab w:val="left" w:pos="0"/>
          <w:tab w:val="left" w:pos="284"/>
        </w:tabs>
        <w:spacing w:before="240" w:after="240" w:line="288" w:lineRule="auto"/>
        <w:ind w:right="-1"/>
        <w:rPr>
          <w:rFonts w:cs="Arial"/>
          <w:szCs w:val="22"/>
          <w:lang w:val="vi-VN"/>
        </w:rPr>
      </w:pPr>
      <w:r w:rsidRPr="00D45256">
        <w:rPr>
          <w:rFonts w:cs="Arial"/>
          <w:b/>
          <w:szCs w:val="22"/>
          <w:lang w:val="vi-VN"/>
        </w:rPr>
        <w:t xml:space="preserve">2.5.7.4.2 </w:t>
      </w:r>
      <w:r w:rsidR="00D0757C" w:rsidRPr="00D45256">
        <w:rPr>
          <w:rFonts w:cs="Arial"/>
          <w:szCs w:val="22"/>
          <w:lang w:val="vi-VN"/>
        </w:rPr>
        <w:t>Phải tính toán chọn quạt gió có lưu lượng phù hợp, để hạn chế việc tạo thành cặn Fe(OH)</w:t>
      </w:r>
      <w:r w:rsidR="00D0757C" w:rsidRPr="00D45256">
        <w:rPr>
          <w:rFonts w:cs="Arial"/>
          <w:szCs w:val="22"/>
          <w:vertAlign w:val="subscript"/>
          <w:lang w:val="vi-VN"/>
        </w:rPr>
        <w:t>3</w:t>
      </w:r>
      <w:r w:rsidR="00D0757C" w:rsidRPr="00D45256">
        <w:rPr>
          <w:rFonts w:cs="Arial"/>
          <w:szCs w:val="22"/>
          <w:lang w:val="vi-VN"/>
        </w:rPr>
        <w:t xml:space="preserve"> ngay trong thùng quạt gió.</w:t>
      </w:r>
    </w:p>
    <w:p w14:paraId="0BDF8FA0" w14:textId="36E4AA27" w:rsidR="00D0757C" w:rsidRPr="00131A86" w:rsidRDefault="0091229D" w:rsidP="00CE1061">
      <w:pPr>
        <w:pStyle w:val="Noidung"/>
        <w:tabs>
          <w:tab w:val="left" w:pos="0"/>
          <w:tab w:val="left" w:pos="284"/>
        </w:tabs>
        <w:spacing w:before="240" w:after="240" w:line="288" w:lineRule="auto"/>
        <w:ind w:right="-1"/>
        <w:rPr>
          <w:rFonts w:cs="Arial"/>
          <w:szCs w:val="22"/>
        </w:rPr>
      </w:pPr>
      <w:r w:rsidRPr="00131A86">
        <w:rPr>
          <w:rFonts w:cs="Arial"/>
          <w:b/>
          <w:szCs w:val="22"/>
          <w:lang w:val="vi-VN"/>
        </w:rPr>
        <w:t>2.5.7.5</w:t>
      </w:r>
      <w:r w:rsidR="0056663C" w:rsidRPr="00131A86">
        <w:rPr>
          <w:rFonts w:cs="Arial"/>
          <w:szCs w:val="22"/>
          <w:lang w:val="vi-VN"/>
        </w:rPr>
        <w:t xml:space="preserve">  </w:t>
      </w:r>
      <w:r w:rsidR="00D0757C" w:rsidRPr="00D45256">
        <w:rPr>
          <w:rFonts w:cs="Arial"/>
          <w:b/>
          <w:bCs/>
          <w:szCs w:val="22"/>
          <w:lang w:val="vi-VN"/>
        </w:rPr>
        <w:t xml:space="preserve">Loại bỏ </w:t>
      </w:r>
      <w:r w:rsidR="00965091" w:rsidRPr="00D45256">
        <w:rPr>
          <w:rFonts w:cs="Arial"/>
          <w:b/>
          <w:bCs/>
          <w:szCs w:val="22"/>
          <w:lang w:val="vi-VN"/>
        </w:rPr>
        <w:t>A</w:t>
      </w:r>
      <w:r w:rsidR="00D0757C" w:rsidRPr="00D45256">
        <w:rPr>
          <w:rFonts w:cs="Arial"/>
          <w:b/>
          <w:bCs/>
          <w:szCs w:val="22"/>
          <w:lang w:val="vi-VN"/>
        </w:rPr>
        <w:t>sen trong nước</w:t>
      </w:r>
    </w:p>
    <w:p w14:paraId="223539A9" w14:textId="113DE493" w:rsidR="004A1FAC" w:rsidRPr="00131A86" w:rsidRDefault="001E57D9" w:rsidP="00CE1061">
      <w:pPr>
        <w:pStyle w:val="Noidung"/>
        <w:tabs>
          <w:tab w:val="left" w:pos="0"/>
          <w:tab w:val="left" w:pos="284"/>
        </w:tabs>
        <w:spacing w:before="240" w:after="240" w:line="288" w:lineRule="auto"/>
        <w:ind w:right="-1"/>
        <w:rPr>
          <w:rFonts w:cs="Arial"/>
          <w:szCs w:val="22"/>
        </w:rPr>
      </w:pPr>
      <w:r w:rsidRPr="00131A86">
        <w:rPr>
          <w:rFonts w:cs="Arial"/>
          <w:b/>
          <w:szCs w:val="22"/>
        </w:rPr>
        <w:t xml:space="preserve">2.5.7.5.1 </w:t>
      </w:r>
      <w:r w:rsidR="004A1FAC" w:rsidRPr="00131A86">
        <w:rPr>
          <w:rFonts w:cs="Arial"/>
          <w:szCs w:val="22"/>
        </w:rPr>
        <w:t xml:space="preserve">Các vật liệu lọc, vật liệu tiếp xúc dùng trong công nghệ xử lý </w:t>
      </w:r>
      <w:r w:rsidR="00965091" w:rsidRPr="00131A86">
        <w:rPr>
          <w:rFonts w:cs="Arial"/>
          <w:szCs w:val="22"/>
        </w:rPr>
        <w:t>A</w:t>
      </w:r>
      <w:r w:rsidR="004A1FAC" w:rsidRPr="00131A86">
        <w:rPr>
          <w:rFonts w:cs="Arial"/>
          <w:szCs w:val="22"/>
        </w:rPr>
        <w:t>sen không được chứa các thành phần ảnh hưởng đến sức khỏe con người</w:t>
      </w:r>
      <w:r w:rsidRPr="00131A86">
        <w:rPr>
          <w:rFonts w:cs="Arial"/>
          <w:szCs w:val="22"/>
        </w:rPr>
        <w:t>.</w:t>
      </w:r>
    </w:p>
    <w:p w14:paraId="5EED0F4B" w14:textId="234621DB" w:rsidR="00C94B28" w:rsidRPr="00D45256" w:rsidRDefault="001E57D9" w:rsidP="00CE1061">
      <w:pPr>
        <w:pStyle w:val="Noidung"/>
        <w:tabs>
          <w:tab w:val="left" w:pos="0"/>
          <w:tab w:val="left" w:pos="284"/>
        </w:tabs>
        <w:spacing w:before="240" w:after="240" w:line="288" w:lineRule="auto"/>
        <w:ind w:right="-1"/>
        <w:rPr>
          <w:rFonts w:cs="Arial"/>
          <w:spacing w:val="4"/>
          <w:szCs w:val="22"/>
        </w:rPr>
      </w:pPr>
      <w:r w:rsidRPr="00D45256">
        <w:rPr>
          <w:rFonts w:cs="Arial"/>
          <w:b/>
          <w:spacing w:val="4"/>
          <w:szCs w:val="22"/>
        </w:rPr>
        <w:t xml:space="preserve">2.5.7.5.2 </w:t>
      </w:r>
      <w:r w:rsidR="0011582A" w:rsidRPr="00D45256">
        <w:rPr>
          <w:rFonts w:cs="Arial"/>
          <w:b/>
          <w:spacing w:val="4"/>
          <w:szCs w:val="22"/>
        </w:rPr>
        <w:t xml:space="preserve"> </w:t>
      </w:r>
      <w:r w:rsidR="00C94B28" w:rsidRPr="00D45256">
        <w:rPr>
          <w:rFonts w:cs="Arial"/>
          <w:spacing w:val="4"/>
          <w:szCs w:val="22"/>
        </w:rPr>
        <w:t xml:space="preserve">Vật liệu lọc, vật liệu hấp phụ </w:t>
      </w:r>
      <w:r w:rsidR="00965091" w:rsidRPr="00D45256">
        <w:rPr>
          <w:rFonts w:cs="Arial"/>
          <w:spacing w:val="4"/>
          <w:szCs w:val="22"/>
        </w:rPr>
        <w:t>A</w:t>
      </w:r>
      <w:r w:rsidR="00C94B28" w:rsidRPr="00D45256">
        <w:rPr>
          <w:rFonts w:cs="Arial"/>
          <w:spacing w:val="4"/>
          <w:szCs w:val="22"/>
        </w:rPr>
        <w:t xml:space="preserve">sen sau khi thải bỏ phải được quản lý, xử lý như chất thải nguy hại. </w:t>
      </w:r>
    </w:p>
    <w:p w14:paraId="666C3040" w14:textId="69918C05"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2.5.8</w:t>
      </w:r>
      <w:r w:rsidR="0056663C" w:rsidRPr="00131A86">
        <w:rPr>
          <w:rFonts w:cs="Arial"/>
          <w:b/>
          <w:szCs w:val="22"/>
          <w:lang w:val="vi-VN"/>
        </w:rPr>
        <w:t xml:space="preserve">  </w:t>
      </w:r>
      <w:r w:rsidRPr="00131A86">
        <w:rPr>
          <w:rFonts w:cs="Arial"/>
          <w:b/>
          <w:szCs w:val="22"/>
          <w:lang w:val="vi-VN"/>
        </w:rPr>
        <w:t>Xử lý bùn cặn</w:t>
      </w:r>
    </w:p>
    <w:p w14:paraId="5F83F791" w14:textId="1A8FDFD5" w:rsidR="00D0757C" w:rsidRPr="00131A86" w:rsidRDefault="0091229D"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2.5.8.1</w:t>
      </w:r>
      <w:r w:rsidR="0056663C" w:rsidRPr="00131A86">
        <w:rPr>
          <w:rFonts w:cs="Arial"/>
          <w:szCs w:val="22"/>
          <w:lang w:val="vi-VN"/>
        </w:rPr>
        <w:t xml:space="preserve">  </w:t>
      </w:r>
      <w:r w:rsidR="00D0757C" w:rsidRPr="00131A86">
        <w:rPr>
          <w:rFonts w:cs="Arial"/>
          <w:szCs w:val="22"/>
          <w:lang w:val="vi-VN"/>
        </w:rPr>
        <w:t>Bùn cặn của trạm xử lý nước phải được thu gom, làm khô, tái sử dụng hoặc chuyên chở tới các khu xử lý chất thải để xử lý đảm bảo an toàn vệ sinh môi trường theo qui định. Xử lý bùn cặn của quá trình xử lý nước phải đáp ứng yêu cầu của QCVN 50:2013/BTNMT.</w:t>
      </w:r>
    </w:p>
    <w:p w14:paraId="64BD5A3A" w14:textId="7D60762D" w:rsidR="00D0757C" w:rsidRPr="00131A86" w:rsidRDefault="0091229D"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2.5.8.2</w:t>
      </w:r>
      <w:r w:rsidR="0056663C" w:rsidRPr="00131A86">
        <w:rPr>
          <w:rFonts w:cs="Arial"/>
          <w:szCs w:val="22"/>
          <w:lang w:val="vi-VN"/>
        </w:rPr>
        <w:t xml:space="preserve">  </w:t>
      </w:r>
      <w:r w:rsidR="00D0757C" w:rsidRPr="00131A86">
        <w:rPr>
          <w:rFonts w:cs="Arial"/>
          <w:szCs w:val="22"/>
          <w:lang w:val="vi-VN"/>
        </w:rPr>
        <w:t>Phải lựa chọn công nghệ xử lý bùn cặn đơn giản, đạt hiệu quả, đảm bảo chất lượng nước sau xử lý có thể tái sử dụng với trạm có công suất từ 5</w:t>
      </w:r>
      <w:r w:rsidR="001E57D9" w:rsidRPr="00D45256">
        <w:rPr>
          <w:rFonts w:cs="Arial"/>
          <w:szCs w:val="22"/>
          <w:lang w:val="vi-VN"/>
        </w:rPr>
        <w:t xml:space="preserve"> </w:t>
      </w:r>
      <w:r w:rsidR="00D0757C" w:rsidRPr="00131A86">
        <w:rPr>
          <w:rFonts w:cs="Arial"/>
          <w:szCs w:val="22"/>
          <w:lang w:val="vi-VN"/>
        </w:rPr>
        <w:t>000 m</w:t>
      </w:r>
      <w:r w:rsidR="00D0757C" w:rsidRPr="00131A86">
        <w:rPr>
          <w:rFonts w:cs="Arial"/>
          <w:szCs w:val="22"/>
          <w:vertAlign w:val="superscript"/>
          <w:lang w:val="vi-VN"/>
        </w:rPr>
        <w:t>3</w:t>
      </w:r>
      <w:r w:rsidR="00D0757C" w:rsidRPr="00131A86">
        <w:rPr>
          <w:rFonts w:cs="Arial"/>
          <w:szCs w:val="22"/>
          <w:lang w:val="vi-VN"/>
        </w:rPr>
        <w:t>/</w:t>
      </w:r>
      <w:r w:rsidR="00BC08D4" w:rsidRPr="00D45256">
        <w:rPr>
          <w:rFonts w:cs="Arial"/>
          <w:szCs w:val="22"/>
          <w:lang w:val="vi-VN"/>
        </w:rPr>
        <w:t>d</w:t>
      </w:r>
      <w:r w:rsidR="00D0757C" w:rsidRPr="00131A86">
        <w:rPr>
          <w:rFonts w:cs="Arial"/>
          <w:szCs w:val="22"/>
          <w:lang w:val="vi-VN"/>
        </w:rPr>
        <w:t xml:space="preserve"> đưa vào công trình đầu tiên của dây chuyền xử lý chính của trạm xử lý</w:t>
      </w:r>
      <w:r w:rsidR="009C2F77" w:rsidRPr="00131A86">
        <w:rPr>
          <w:rFonts w:cs="Arial"/>
          <w:szCs w:val="22"/>
          <w:lang w:val="vi-VN"/>
        </w:rPr>
        <w:t>, nhà máy nước</w:t>
      </w:r>
      <w:r w:rsidR="00D0757C" w:rsidRPr="00131A86">
        <w:rPr>
          <w:rFonts w:cs="Arial"/>
          <w:szCs w:val="22"/>
          <w:lang w:val="vi-VN"/>
        </w:rPr>
        <w:t xml:space="preserve">. </w:t>
      </w:r>
    </w:p>
    <w:p w14:paraId="4F3B5A21" w14:textId="25E27BBD"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2.5.9</w:t>
      </w:r>
      <w:r w:rsidR="0056663C" w:rsidRPr="00131A86">
        <w:rPr>
          <w:rFonts w:cs="Arial"/>
          <w:b/>
          <w:szCs w:val="22"/>
          <w:lang w:val="vi-VN"/>
        </w:rPr>
        <w:t xml:space="preserve">  </w:t>
      </w:r>
      <w:r w:rsidRPr="00131A86">
        <w:rPr>
          <w:rFonts w:cs="Arial"/>
          <w:b/>
          <w:szCs w:val="22"/>
          <w:lang w:val="vi-VN"/>
        </w:rPr>
        <w:t>Bể chứa nước sạch</w:t>
      </w:r>
    </w:p>
    <w:p w14:paraId="32FD95E1" w14:textId="47D4A361"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2.5.9.1</w:t>
      </w:r>
      <w:r w:rsidRPr="00131A86">
        <w:rPr>
          <w:rFonts w:cs="Arial"/>
          <w:szCs w:val="22"/>
          <w:lang w:val="vi-VN"/>
        </w:rPr>
        <w:t xml:space="preserve">  </w:t>
      </w:r>
      <w:r w:rsidR="00D0757C" w:rsidRPr="00131A86">
        <w:rPr>
          <w:rFonts w:cs="Arial"/>
          <w:szCs w:val="22"/>
          <w:lang w:val="vi-VN"/>
        </w:rPr>
        <w:t>Dung tích của bể chứa nước sạch trong trạm xử lý</w:t>
      </w:r>
      <w:r w:rsidR="009C2F77" w:rsidRPr="00131A86">
        <w:rPr>
          <w:rFonts w:cs="Arial"/>
          <w:szCs w:val="22"/>
          <w:lang w:val="vi-VN"/>
        </w:rPr>
        <w:t>, nhà máy nước</w:t>
      </w:r>
      <w:r w:rsidR="00D0757C" w:rsidRPr="00131A86">
        <w:rPr>
          <w:rFonts w:cs="Arial"/>
          <w:szCs w:val="22"/>
          <w:lang w:val="vi-VN"/>
        </w:rPr>
        <w:t xml:space="preserve"> phải đủ để điều hòa lưu lượng giữa lượng nước chảy vào bể và chế độ làm việc của trạm bơm nước sạch, lượng nước chữa cháy trong 3 giờ của khu vực đô thị mà bể phục vụ, lượng nước cho bản thân trạm cấp nước</w:t>
      </w:r>
      <w:r w:rsidR="009C2F77" w:rsidRPr="00131A86">
        <w:rPr>
          <w:rFonts w:cs="Arial"/>
          <w:szCs w:val="22"/>
          <w:lang w:val="vi-VN"/>
        </w:rPr>
        <w:t>, nhà máy nước</w:t>
      </w:r>
      <w:r w:rsidR="00D0757C" w:rsidRPr="00131A86">
        <w:rPr>
          <w:rFonts w:cs="Arial"/>
          <w:szCs w:val="22"/>
          <w:lang w:val="vi-VN"/>
        </w:rPr>
        <w:t>. Dung tích bể chứa nhỏ nhất là 20</w:t>
      </w:r>
      <w:r w:rsidR="00965091" w:rsidRPr="00131A86">
        <w:rPr>
          <w:rFonts w:cs="Arial"/>
          <w:szCs w:val="22"/>
          <w:lang w:val="vi-VN"/>
        </w:rPr>
        <w:t xml:space="preserve"> </w:t>
      </w:r>
      <w:r w:rsidR="00D0757C" w:rsidRPr="00131A86">
        <w:rPr>
          <w:rFonts w:cs="Arial"/>
          <w:szCs w:val="22"/>
          <w:lang w:val="vi-VN"/>
        </w:rPr>
        <w:t>% công suất của nhà máy. Trường hợp sử dụng nguồn nước hồ để chữa cháy thì không tính nước dự trữ chữa cháy cho bể chứa nước sạch.</w:t>
      </w:r>
    </w:p>
    <w:p w14:paraId="456BB62D" w14:textId="742D5B40"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2.5.9.2</w:t>
      </w:r>
      <w:r w:rsidRPr="00131A86">
        <w:rPr>
          <w:rFonts w:cs="Arial"/>
          <w:szCs w:val="22"/>
          <w:lang w:val="vi-VN"/>
        </w:rPr>
        <w:t xml:space="preserve">  </w:t>
      </w:r>
      <w:r w:rsidR="00DA1FE6" w:rsidRPr="00131A86">
        <w:rPr>
          <w:rFonts w:cs="Arial"/>
          <w:szCs w:val="22"/>
          <w:lang w:val="vi-VN"/>
        </w:rPr>
        <w:t xml:space="preserve"> </w:t>
      </w:r>
      <w:r w:rsidR="00D0757C" w:rsidRPr="00131A86">
        <w:rPr>
          <w:rFonts w:cs="Arial"/>
          <w:szCs w:val="22"/>
          <w:lang w:val="vi-VN"/>
        </w:rPr>
        <w:t xml:space="preserve">Trong bể chứa phải có các vách ngăn để tạo dòng nước chảy vòng với thời gian lưu nước phải lớn hơn 30 phút, đủ thời gian tiếp xúc cần thiết cho việc khử trùng (trừ bể chứa của khu đô thị nếu không bổ sung </w:t>
      </w:r>
      <w:r w:rsidR="00965091" w:rsidRPr="00131A86">
        <w:rPr>
          <w:rFonts w:cs="Arial"/>
          <w:szCs w:val="22"/>
          <w:lang w:val="vi-VN"/>
        </w:rPr>
        <w:t>C</w:t>
      </w:r>
      <w:r w:rsidR="00D0757C" w:rsidRPr="00131A86">
        <w:rPr>
          <w:rFonts w:cs="Arial"/>
          <w:szCs w:val="22"/>
          <w:lang w:val="vi-VN"/>
        </w:rPr>
        <w:t>lo vào bể).</w:t>
      </w:r>
    </w:p>
    <w:p w14:paraId="5038A33B" w14:textId="2BB1139F"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2.5.10 </w:t>
      </w:r>
      <w:r w:rsidR="00906875" w:rsidRPr="00131A86">
        <w:rPr>
          <w:rFonts w:cs="Arial"/>
          <w:b/>
          <w:szCs w:val="22"/>
          <w:lang w:val="vi-VN"/>
        </w:rPr>
        <w:t xml:space="preserve"> </w:t>
      </w:r>
      <w:r w:rsidRPr="00131A86">
        <w:rPr>
          <w:rFonts w:cs="Arial"/>
          <w:b/>
          <w:szCs w:val="22"/>
          <w:lang w:val="vi-VN"/>
        </w:rPr>
        <w:t>Khử trùng nước</w:t>
      </w:r>
    </w:p>
    <w:p w14:paraId="27DAE1D5" w14:textId="0974009E"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2.5.10.1</w:t>
      </w:r>
      <w:r w:rsidRPr="00131A86">
        <w:rPr>
          <w:rFonts w:cs="Arial"/>
          <w:szCs w:val="22"/>
          <w:lang w:val="vi-VN"/>
        </w:rPr>
        <w:t xml:space="preserve"> </w:t>
      </w:r>
      <w:r w:rsidR="00D0757C" w:rsidRPr="00131A86">
        <w:rPr>
          <w:rFonts w:cs="Arial"/>
          <w:szCs w:val="22"/>
          <w:lang w:val="vi-VN"/>
        </w:rPr>
        <w:t>Hoá chất được lựa chọn để khử trùng phải đảm bảo hiệu quả khử trùng cao,</w:t>
      </w:r>
      <w:r w:rsidR="00A407DB" w:rsidRPr="00D45256">
        <w:rPr>
          <w:rFonts w:cs="Arial"/>
          <w:szCs w:val="22"/>
          <w:lang w:val="vi-VN"/>
        </w:rPr>
        <w:t xml:space="preserve"> an toàn cho sức khỏe con người, kể cả công nhân vận hành hệ thống khử trùng.</w:t>
      </w:r>
    </w:p>
    <w:p w14:paraId="1316623A" w14:textId="6F566479"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2.5.10.2</w:t>
      </w:r>
      <w:r w:rsidRPr="00131A86">
        <w:rPr>
          <w:rFonts w:cs="Arial"/>
          <w:szCs w:val="22"/>
          <w:lang w:val="vi-VN"/>
        </w:rPr>
        <w:t xml:space="preserve">  </w:t>
      </w:r>
      <w:r w:rsidR="00D0757C" w:rsidRPr="00131A86">
        <w:rPr>
          <w:rFonts w:cs="Arial"/>
          <w:szCs w:val="22"/>
          <w:lang w:val="vi-VN"/>
        </w:rPr>
        <w:t xml:space="preserve">Trong nhà chứa hóa chất phải trang bị các thiết bị bảo hộ lao động, hệ thống thông gió, thiết bị báo lượng </w:t>
      </w:r>
      <w:r w:rsidR="00A1420B" w:rsidRPr="00A1420B">
        <w:rPr>
          <w:rFonts w:cs="Arial"/>
          <w:color w:val="FF0000"/>
          <w:szCs w:val="22"/>
        </w:rPr>
        <w:t>C</w:t>
      </w:r>
      <w:r w:rsidR="00D0757C" w:rsidRPr="00A1420B">
        <w:rPr>
          <w:rFonts w:cs="Arial"/>
          <w:color w:val="FF0000"/>
          <w:szCs w:val="22"/>
          <w:lang w:val="vi-VN"/>
        </w:rPr>
        <w:t>lo</w:t>
      </w:r>
      <w:r w:rsidR="00D0757C" w:rsidRPr="00131A86">
        <w:rPr>
          <w:rFonts w:cs="Arial"/>
          <w:szCs w:val="22"/>
          <w:lang w:val="vi-VN"/>
        </w:rPr>
        <w:t xml:space="preserve"> rò rỉ, hệ thống trung hòa hoặc tự động hấp thụ </w:t>
      </w:r>
      <w:r w:rsidR="00A1420B" w:rsidRPr="00A1420B">
        <w:rPr>
          <w:rFonts w:cs="Arial"/>
          <w:color w:val="FF0000"/>
          <w:szCs w:val="22"/>
        </w:rPr>
        <w:t>C</w:t>
      </w:r>
      <w:r w:rsidR="00D0757C" w:rsidRPr="00A1420B">
        <w:rPr>
          <w:rFonts w:cs="Arial"/>
          <w:color w:val="FF0000"/>
          <w:szCs w:val="22"/>
          <w:lang w:val="vi-VN"/>
        </w:rPr>
        <w:t>lo</w:t>
      </w:r>
      <w:r w:rsidR="00D0757C" w:rsidRPr="00131A86">
        <w:rPr>
          <w:rFonts w:cs="Arial"/>
          <w:szCs w:val="22"/>
          <w:lang w:val="vi-VN"/>
        </w:rPr>
        <w:t xml:space="preserve"> bằng hóa chất khi có sự cố để đảm bảo an toàn cho người vận hành, cho toàn thể nhân viên trong trạm và dân cư xung quanh.</w:t>
      </w:r>
    </w:p>
    <w:p w14:paraId="5CC3073C" w14:textId="02FA0B65" w:rsidR="00D0757C" w:rsidRPr="00131A86" w:rsidRDefault="00D0757C" w:rsidP="00CE1061">
      <w:pPr>
        <w:pStyle w:val="Noidung"/>
        <w:numPr>
          <w:ilvl w:val="2"/>
          <w:numId w:val="44"/>
        </w:numPr>
        <w:tabs>
          <w:tab w:val="left" w:pos="0"/>
          <w:tab w:val="left" w:pos="284"/>
        </w:tabs>
        <w:spacing w:before="240" w:after="240" w:line="288" w:lineRule="auto"/>
        <w:ind w:left="0" w:right="-1" w:firstLine="0"/>
        <w:rPr>
          <w:rFonts w:cs="Arial"/>
          <w:b/>
          <w:szCs w:val="22"/>
          <w:lang w:val="vi-VN"/>
        </w:rPr>
      </w:pPr>
      <w:r w:rsidRPr="00131A86">
        <w:rPr>
          <w:rFonts w:cs="Arial"/>
          <w:b/>
          <w:szCs w:val="22"/>
          <w:lang w:val="vi-VN"/>
        </w:rPr>
        <w:t>Các điều kiện khác</w:t>
      </w:r>
    </w:p>
    <w:p w14:paraId="4F374C42" w14:textId="35040AAD" w:rsidR="004A1FAC" w:rsidRPr="00131A86" w:rsidRDefault="005912F5" w:rsidP="00CE1061">
      <w:pPr>
        <w:pStyle w:val="Gachdong"/>
        <w:numPr>
          <w:ilvl w:val="0"/>
          <w:numId w:val="0"/>
        </w:numPr>
        <w:tabs>
          <w:tab w:val="left" w:pos="0"/>
          <w:tab w:val="left" w:pos="284"/>
        </w:tabs>
        <w:spacing w:before="240" w:after="240" w:line="288" w:lineRule="auto"/>
        <w:ind w:right="-1"/>
        <w:rPr>
          <w:rFonts w:cs="Arial"/>
          <w:szCs w:val="22"/>
          <w:lang w:val="vi-VN"/>
        </w:rPr>
      </w:pPr>
      <w:r w:rsidRPr="00131A86">
        <w:rPr>
          <w:rFonts w:cs="Arial"/>
          <w:b/>
          <w:bCs/>
          <w:szCs w:val="22"/>
          <w:lang w:val="vi-VN"/>
        </w:rPr>
        <w:t>2.5.11.1</w:t>
      </w:r>
      <w:r w:rsidRPr="00131A86">
        <w:rPr>
          <w:rFonts w:cs="Arial"/>
          <w:szCs w:val="22"/>
          <w:lang w:val="vi-VN"/>
        </w:rPr>
        <w:t xml:space="preserve"> </w:t>
      </w:r>
      <w:r w:rsidR="004A1FAC" w:rsidRPr="00131A86">
        <w:rPr>
          <w:rFonts w:cs="Arial"/>
          <w:szCs w:val="22"/>
          <w:lang w:val="vi-VN"/>
        </w:rPr>
        <w:t xml:space="preserve">Đường nội bộ trong </w:t>
      </w:r>
      <w:r w:rsidR="00351198" w:rsidRPr="00D45256">
        <w:rPr>
          <w:rFonts w:cs="Arial"/>
          <w:szCs w:val="22"/>
          <w:lang w:val="vi-VN"/>
        </w:rPr>
        <w:t>trạm cấp nước, nhà máy nước</w:t>
      </w:r>
      <w:r w:rsidR="004A1FAC" w:rsidRPr="00131A86">
        <w:rPr>
          <w:rFonts w:cs="Arial"/>
          <w:szCs w:val="22"/>
          <w:lang w:val="vi-VN"/>
        </w:rPr>
        <w:t xml:space="preserve"> phải có chiều rộng tối thiểu là 3,5 m, đủ sức chịu tải cho xe chở thiết bị nặng nhất trong trạm và phải có chỗ quay xe</w:t>
      </w:r>
      <w:r w:rsidRPr="00131A86">
        <w:rPr>
          <w:rFonts w:cs="Arial"/>
          <w:szCs w:val="22"/>
          <w:lang w:val="vi-VN"/>
        </w:rPr>
        <w:t>.</w:t>
      </w:r>
    </w:p>
    <w:p w14:paraId="17755852" w14:textId="3B653926" w:rsidR="004A1FAC" w:rsidRPr="00131A86" w:rsidRDefault="005912F5" w:rsidP="00CE1061">
      <w:pPr>
        <w:pStyle w:val="Gachdong"/>
        <w:numPr>
          <w:ilvl w:val="0"/>
          <w:numId w:val="0"/>
        </w:numPr>
        <w:tabs>
          <w:tab w:val="left" w:pos="0"/>
          <w:tab w:val="left" w:pos="284"/>
        </w:tabs>
        <w:spacing w:before="240" w:after="240" w:line="288" w:lineRule="auto"/>
        <w:ind w:right="-1"/>
        <w:rPr>
          <w:rFonts w:cs="Arial"/>
          <w:szCs w:val="22"/>
          <w:lang w:val="vi-VN"/>
        </w:rPr>
      </w:pPr>
      <w:r w:rsidRPr="00131A86">
        <w:rPr>
          <w:rFonts w:cs="Arial"/>
          <w:b/>
          <w:bCs/>
          <w:szCs w:val="22"/>
          <w:lang w:val="vi-VN"/>
        </w:rPr>
        <w:lastRenderedPageBreak/>
        <w:t>2.5.11.2</w:t>
      </w:r>
      <w:r w:rsidR="00373598" w:rsidRPr="00D45256">
        <w:rPr>
          <w:rFonts w:cs="Arial"/>
          <w:b/>
          <w:bCs/>
          <w:szCs w:val="22"/>
          <w:lang w:val="vi-VN"/>
        </w:rPr>
        <w:t xml:space="preserve"> </w:t>
      </w:r>
      <w:r w:rsidRPr="00131A86">
        <w:rPr>
          <w:rFonts w:cs="Arial"/>
          <w:szCs w:val="22"/>
          <w:lang w:val="vi-VN"/>
        </w:rPr>
        <w:t xml:space="preserve"> </w:t>
      </w:r>
      <w:r w:rsidR="004A1FAC" w:rsidRPr="00131A86">
        <w:rPr>
          <w:rFonts w:cs="Arial"/>
          <w:szCs w:val="22"/>
          <w:lang w:val="vi-VN"/>
        </w:rPr>
        <w:t xml:space="preserve">Nguồn điện cấp cho </w:t>
      </w:r>
      <w:r w:rsidR="00351198" w:rsidRPr="00D45256">
        <w:rPr>
          <w:rFonts w:cs="Arial"/>
          <w:szCs w:val="22"/>
          <w:lang w:val="vi-VN"/>
        </w:rPr>
        <w:t>trạm cấp nước, nhà máy nước</w:t>
      </w:r>
      <w:r w:rsidR="00351198" w:rsidRPr="00131A86">
        <w:rPr>
          <w:rFonts w:cs="Arial"/>
          <w:szCs w:val="22"/>
          <w:lang w:val="vi-VN"/>
        </w:rPr>
        <w:t xml:space="preserve"> </w:t>
      </w:r>
      <w:r w:rsidR="004A1FAC" w:rsidRPr="00131A86">
        <w:rPr>
          <w:rFonts w:cs="Arial"/>
          <w:szCs w:val="22"/>
          <w:lang w:val="vi-VN"/>
        </w:rPr>
        <w:t xml:space="preserve">phải là nguồn điện ưu tiên, trong nhà máy phải trang bị máy phát điện dự phòng cho </w:t>
      </w:r>
      <w:r w:rsidR="00351198" w:rsidRPr="00D45256">
        <w:rPr>
          <w:rFonts w:cs="Arial"/>
          <w:szCs w:val="22"/>
          <w:lang w:val="vi-VN"/>
        </w:rPr>
        <w:t>trạm cấp nước, nhà máy nước</w:t>
      </w:r>
      <w:r w:rsidR="00351198" w:rsidRPr="00131A86">
        <w:rPr>
          <w:rFonts w:cs="Arial"/>
          <w:szCs w:val="22"/>
          <w:lang w:val="vi-VN"/>
        </w:rPr>
        <w:t xml:space="preserve"> </w:t>
      </w:r>
      <w:r w:rsidR="004A1FAC" w:rsidRPr="00131A86">
        <w:rPr>
          <w:rFonts w:cs="Arial"/>
          <w:szCs w:val="22"/>
          <w:lang w:val="vi-VN"/>
        </w:rPr>
        <w:t>có bậc tin cậy bậc I. Công suất của máy phát điện dự phòng phải đủ cho các công trình sản xuất chính nhà máy hoạt động.</w:t>
      </w:r>
    </w:p>
    <w:p w14:paraId="43872A43" w14:textId="77777777" w:rsidR="00327B42" w:rsidRPr="00D45256" w:rsidRDefault="00327B42">
      <w:pPr>
        <w:spacing w:before="0" w:line="240" w:lineRule="auto"/>
        <w:jc w:val="left"/>
        <w:rPr>
          <w:rFonts w:eastAsia="Times New Roman"/>
          <w:b/>
          <w:bCs/>
          <w:noProof/>
          <w:szCs w:val="22"/>
          <w:lang w:val="vi-VN" w:eastAsia="en-US"/>
        </w:rPr>
      </w:pPr>
      <w:r w:rsidRPr="00D45256">
        <w:rPr>
          <w:szCs w:val="22"/>
          <w:lang w:val="vi-VN"/>
        </w:rPr>
        <w:br w:type="page"/>
      </w:r>
    </w:p>
    <w:p w14:paraId="085209CD" w14:textId="16974037" w:rsidR="00D0757C" w:rsidRPr="00131A86" w:rsidRDefault="00D0757C" w:rsidP="00CE1061">
      <w:pPr>
        <w:pStyle w:val="Heading2"/>
        <w:numPr>
          <w:ilvl w:val="1"/>
          <w:numId w:val="2"/>
        </w:numPr>
        <w:tabs>
          <w:tab w:val="clear" w:pos="720"/>
          <w:tab w:val="left" w:pos="0"/>
          <w:tab w:val="left" w:pos="284"/>
          <w:tab w:val="num" w:pos="360"/>
          <w:tab w:val="left" w:pos="532"/>
          <w:tab w:val="num" w:pos="926"/>
        </w:tabs>
        <w:spacing w:before="240" w:after="240"/>
        <w:ind w:left="0" w:right="-1" w:firstLine="0"/>
        <w:rPr>
          <w:rFonts w:cs="Arial"/>
          <w:color w:val="auto"/>
          <w:sz w:val="22"/>
          <w:szCs w:val="22"/>
        </w:rPr>
      </w:pPr>
      <w:r w:rsidRPr="00131A86">
        <w:rPr>
          <w:rFonts w:cs="Arial"/>
          <w:color w:val="auto"/>
          <w:sz w:val="22"/>
          <w:szCs w:val="22"/>
        </w:rPr>
        <w:lastRenderedPageBreak/>
        <w:t>Mạng lưới cấp nước</w:t>
      </w:r>
    </w:p>
    <w:p w14:paraId="4E4EBDC3" w14:textId="47000DE3"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rPr>
        <w:t xml:space="preserve">2.6.1 </w:t>
      </w:r>
      <w:r w:rsidR="00DA1FE6" w:rsidRPr="00131A86">
        <w:rPr>
          <w:rFonts w:cs="Arial"/>
          <w:b/>
          <w:szCs w:val="22"/>
          <w:lang w:val="vi-VN"/>
        </w:rPr>
        <w:t xml:space="preserve">  </w:t>
      </w:r>
      <w:r w:rsidRPr="00131A86">
        <w:rPr>
          <w:rFonts w:cs="Arial"/>
          <w:b/>
          <w:szCs w:val="22"/>
        </w:rPr>
        <w:t>Đường ống truyền dẫn</w:t>
      </w:r>
    </w:p>
    <w:p w14:paraId="3DD2B5D6" w14:textId="71A1A481"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2.6.1.1</w:t>
      </w:r>
      <w:r w:rsidRPr="00131A86">
        <w:rPr>
          <w:rFonts w:cs="Arial"/>
          <w:szCs w:val="22"/>
          <w:lang w:val="vi-VN"/>
        </w:rPr>
        <w:t xml:space="preserve">  </w:t>
      </w:r>
      <w:r w:rsidR="00D0757C" w:rsidRPr="00131A86">
        <w:rPr>
          <w:rFonts w:cs="Arial"/>
          <w:szCs w:val="22"/>
          <w:lang w:val="vi-VN"/>
        </w:rPr>
        <w:t xml:space="preserve">Đường ống truyền dẫn nước thô từ công trình thu đến </w:t>
      </w:r>
      <w:r w:rsidR="00E723B3" w:rsidRPr="00131A86">
        <w:rPr>
          <w:rFonts w:cs="Arial"/>
          <w:szCs w:val="22"/>
          <w:lang w:val="vi-VN"/>
        </w:rPr>
        <w:t>nhà máy nước</w:t>
      </w:r>
      <w:r w:rsidR="00D0757C" w:rsidRPr="00131A86">
        <w:rPr>
          <w:rFonts w:cs="Arial"/>
          <w:szCs w:val="22"/>
          <w:lang w:val="vi-VN"/>
        </w:rPr>
        <w:t xml:space="preserve"> và đường ống dẫn nước sạch từ </w:t>
      </w:r>
      <w:r w:rsidR="00E723B3" w:rsidRPr="00131A86">
        <w:rPr>
          <w:rFonts w:cs="Arial"/>
          <w:szCs w:val="22"/>
          <w:lang w:val="vi-VN"/>
        </w:rPr>
        <w:t>nhà máy nước</w:t>
      </w:r>
      <w:r w:rsidR="00D0757C" w:rsidRPr="00131A86">
        <w:rPr>
          <w:rFonts w:cs="Arial"/>
          <w:szCs w:val="22"/>
          <w:lang w:val="vi-VN"/>
        </w:rPr>
        <w:t xml:space="preserve"> đến điểm đầu của mạng lưới phân phối phải thiết kế 2 đường ống và có các đường ống nối, phải đảm bảo khi có 1 đoạn ống trong hệ thống bị hư hỏng vẫn cấp được 70</w:t>
      </w:r>
      <w:r w:rsidR="00965091" w:rsidRPr="00131A86">
        <w:rPr>
          <w:rFonts w:cs="Arial"/>
          <w:szCs w:val="22"/>
          <w:lang w:val="vi-VN"/>
        </w:rPr>
        <w:t xml:space="preserve"> </w:t>
      </w:r>
      <w:r w:rsidR="00D0757C" w:rsidRPr="00131A86">
        <w:rPr>
          <w:rFonts w:cs="Arial"/>
          <w:szCs w:val="22"/>
          <w:lang w:val="vi-VN"/>
        </w:rPr>
        <w:t>% lưu lượng tính toán.</w:t>
      </w:r>
    </w:p>
    <w:p w14:paraId="57969DF8" w14:textId="7D6CBC69"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2.6.1.2</w:t>
      </w:r>
      <w:r w:rsidR="008C6669" w:rsidRPr="00131A86">
        <w:rPr>
          <w:rFonts w:cs="Arial"/>
          <w:szCs w:val="22"/>
          <w:lang w:val="vi-VN"/>
        </w:rPr>
        <w:t xml:space="preserve">  </w:t>
      </w:r>
      <w:r w:rsidR="00D0757C" w:rsidRPr="00131A86">
        <w:rPr>
          <w:rFonts w:cs="Arial"/>
          <w:szCs w:val="22"/>
          <w:lang w:val="vi-VN"/>
        </w:rPr>
        <w:t>Vật liệu làm đường ống truyền dẫn phải đảm bảo độ bền cơ học, hóa học, chịu áp lực và tác động cơ học, không bị phá hủy trong mọi điều kiện làm việc.</w:t>
      </w:r>
    </w:p>
    <w:p w14:paraId="48371B05" w14:textId="7A785032"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 xml:space="preserve">2.6.1.3 </w:t>
      </w:r>
      <w:r w:rsidRPr="00131A86">
        <w:rPr>
          <w:rFonts w:cs="Arial"/>
          <w:szCs w:val="22"/>
          <w:lang w:val="vi-VN"/>
        </w:rPr>
        <w:t xml:space="preserve"> </w:t>
      </w:r>
      <w:r w:rsidR="00D0757C" w:rsidRPr="00131A86">
        <w:rPr>
          <w:rFonts w:cs="Arial"/>
          <w:szCs w:val="22"/>
          <w:lang w:val="vi-VN"/>
        </w:rPr>
        <w:t>Phải có mốc đánh dấu vị trí tuyến ống và hành lang an toàn để tránh làm hư hỏng ống khi thi công mở rộng đường hoặc các công trình xây dựng khác.</w:t>
      </w:r>
    </w:p>
    <w:p w14:paraId="05146630" w14:textId="08E3B7B6" w:rsidR="00D0757C" w:rsidRPr="00131A86" w:rsidRDefault="00D0757C"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2.6.2 </w:t>
      </w:r>
      <w:r w:rsidR="00672D37" w:rsidRPr="00131A86">
        <w:rPr>
          <w:rFonts w:cs="Arial"/>
          <w:b/>
          <w:szCs w:val="22"/>
          <w:lang w:val="vi-VN"/>
        </w:rPr>
        <w:t xml:space="preserve"> </w:t>
      </w:r>
      <w:r w:rsidR="00DA1FE6" w:rsidRPr="00131A86">
        <w:rPr>
          <w:rFonts w:cs="Arial"/>
          <w:b/>
          <w:szCs w:val="22"/>
          <w:lang w:val="vi-VN"/>
        </w:rPr>
        <w:t xml:space="preserve"> </w:t>
      </w:r>
      <w:r w:rsidRPr="00131A86">
        <w:rPr>
          <w:rFonts w:cs="Arial"/>
          <w:b/>
          <w:szCs w:val="22"/>
          <w:lang w:val="vi-VN"/>
        </w:rPr>
        <w:t>Đường ống cấp nước</w:t>
      </w:r>
    </w:p>
    <w:p w14:paraId="7AA0EAF8" w14:textId="4C19BE9F"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 xml:space="preserve">2.6.2.1  </w:t>
      </w:r>
      <w:r w:rsidR="00D0757C" w:rsidRPr="00131A86">
        <w:rPr>
          <w:rFonts w:cs="Arial"/>
          <w:szCs w:val="22"/>
          <w:lang w:val="vi-VN"/>
        </w:rPr>
        <w:t xml:space="preserve">Mạng lưới cấp nước của khu đô thị mới phải đặt trong hào hoặc </w:t>
      </w:r>
      <w:r w:rsidR="0073359F" w:rsidRPr="00131A86">
        <w:rPr>
          <w:rFonts w:cs="Arial"/>
          <w:szCs w:val="22"/>
          <w:lang w:val="vi-VN"/>
        </w:rPr>
        <w:t>tuy nen kỹ thuật theo quy định tại QCVN 07-3:2023/BXD</w:t>
      </w:r>
      <w:r w:rsidR="00D0757C" w:rsidRPr="00131A86">
        <w:rPr>
          <w:rFonts w:cs="Arial"/>
          <w:szCs w:val="22"/>
          <w:lang w:val="vi-VN"/>
        </w:rPr>
        <w:t>.</w:t>
      </w:r>
    </w:p>
    <w:p w14:paraId="0A631A64" w14:textId="424874E1" w:rsidR="00D0757C" w:rsidRPr="00D45256" w:rsidRDefault="00672D37" w:rsidP="00CE1061">
      <w:pPr>
        <w:pStyle w:val="Noidung"/>
        <w:tabs>
          <w:tab w:val="left" w:pos="0"/>
          <w:tab w:val="left" w:pos="284"/>
        </w:tabs>
        <w:spacing w:before="240" w:after="240" w:line="288" w:lineRule="auto"/>
        <w:ind w:right="-1"/>
        <w:rPr>
          <w:rFonts w:cs="Arial"/>
          <w:spacing w:val="-4"/>
          <w:szCs w:val="22"/>
          <w:lang w:val="vi-VN"/>
        </w:rPr>
      </w:pPr>
      <w:r w:rsidRPr="00131A86">
        <w:rPr>
          <w:rFonts w:cs="Arial"/>
          <w:b/>
          <w:szCs w:val="22"/>
          <w:lang w:val="vi-VN"/>
        </w:rPr>
        <w:t xml:space="preserve">2.6.2.2  </w:t>
      </w:r>
      <w:r w:rsidR="00D0757C" w:rsidRPr="00131A86">
        <w:rPr>
          <w:rFonts w:cs="Arial"/>
          <w:szCs w:val="22"/>
          <w:lang w:val="vi-VN"/>
        </w:rPr>
        <w:t xml:space="preserve">Mạng lưới đường ống cấp nước của đô thị loại III trở lên phải chia thành 3 cấp. Nghiêm cấm </w:t>
      </w:r>
      <w:r w:rsidR="00D0757C" w:rsidRPr="00D45256">
        <w:rPr>
          <w:rFonts w:cs="Arial"/>
          <w:spacing w:val="-4"/>
          <w:szCs w:val="22"/>
          <w:lang w:val="vi-VN"/>
        </w:rPr>
        <w:t xml:space="preserve">việc đấu nối từ đường ống của khách hàng dùng nước với đường ống của mạng cấp I hoặc </w:t>
      </w:r>
      <w:r w:rsidR="00A02BC6" w:rsidRPr="00D45256">
        <w:rPr>
          <w:rFonts w:cs="Arial"/>
          <w:spacing w:val="-4"/>
          <w:szCs w:val="22"/>
          <w:lang w:val="vi-VN"/>
        </w:rPr>
        <w:t xml:space="preserve">mạng </w:t>
      </w:r>
      <w:r w:rsidR="00D0757C" w:rsidRPr="00D45256">
        <w:rPr>
          <w:rFonts w:cs="Arial"/>
          <w:spacing w:val="-4"/>
          <w:szCs w:val="22"/>
          <w:lang w:val="vi-VN"/>
        </w:rPr>
        <w:t>cấp II. Cho phép khách hàng sử dụng nước 500 m</w:t>
      </w:r>
      <w:r w:rsidR="00D0757C" w:rsidRPr="00D45256">
        <w:rPr>
          <w:rFonts w:cs="Arial"/>
          <w:spacing w:val="-4"/>
          <w:szCs w:val="22"/>
          <w:vertAlign w:val="superscript"/>
          <w:lang w:val="vi-VN"/>
        </w:rPr>
        <w:t>3</w:t>
      </w:r>
      <w:r w:rsidR="00D0757C" w:rsidRPr="00D45256">
        <w:rPr>
          <w:rFonts w:cs="Arial"/>
          <w:spacing w:val="-4"/>
          <w:szCs w:val="22"/>
          <w:lang w:val="vi-VN"/>
        </w:rPr>
        <w:t>/</w:t>
      </w:r>
      <w:r w:rsidR="00BC08D4" w:rsidRPr="00D45256">
        <w:rPr>
          <w:rFonts w:cs="Arial"/>
          <w:spacing w:val="-4"/>
          <w:szCs w:val="22"/>
          <w:lang w:val="vi-VN"/>
        </w:rPr>
        <w:t>d</w:t>
      </w:r>
      <w:r w:rsidR="00D0757C" w:rsidRPr="00D45256">
        <w:rPr>
          <w:rFonts w:cs="Arial"/>
          <w:spacing w:val="-4"/>
          <w:szCs w:val="22"/>
          <w:lang w:val="vi-VN"/>
        </w:rPr>
        <w:t xml:space="preserve"> trở lên đấu nối với mạng cấp II.</w:t>
      </w:r>
    </w:p>
    <w:p w14:paraId="16F83031" w14:textId="2BCFA53A"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 xml:space="preserve">2.6.2.3  </w:t>
      </w:r>
      <w:r w:rsidR="00D0757C" w:rsidRPr="00131A86">
        <w:rPr>
          <w:rFonts w:cs="Arial"/>
          <w:szCs w:val="22"/>
          <w:lang w:val="vi-VN"/>
        </w:rPr>
        <w:t>Mạng lưới đường ống cấp nước phải là mạng lưới vòng. Mạng lưới cụt chỉ được phép áp dụng trong các trường hợp:</w:t>
      </w:r>
    </w:p>
    <w:p w14:paraId="6C2DBB62" w14:textId="7063FC99" w:rsidR="004A1FAC" w:rsidRPr="00131A86" w:rsidRDefault="004A1FAC"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Cơ sở sản xuất được phép ngừng để sửa chữa;</w:t>
      </w:r>
    </w:p>
    <w:p w14:paraId="45ECC93C" w14:textId="6F412180" w:rsidR="00D3493E" w:rsidRPr="00131A86" w:rsidRDefault="00D3493E"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Mạng lưới cấp nước cho đô thị loại V hoặc các điểm dân cư khi số dân dưới 3</w:t>
      </w:r>
      <w:r w:rsidR="00BC08D4" w:rsidRPr="00131A86">
        <w:rPr>
          <w:rFonts w:cs="Arial"/>
          <w:szCs w:val="22"/>
          <w:lang w:val="pt-BR"/>
        </w:rPr>
        <w:t xml:space="preserve"> </w:t>
      </w:r>
      <w:r w:rsidRPr="00131A86">
        <w:rPr>
          <w:rFonts w:cs="Arial"/>
          <w:szCs w:val="22"/>
          <w:lang w:val="pt-BR"/>
        </w:rPr>
        <w:t>000 người;</w:t>
      </w:r>
    </w:p>
    <w:p w14:paraId="652F437D" w14:textId="45003242" w:rsidR="00672D37" w:rsidRPr="00131A86" w:rsidRDefault="00D0757C"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Theo phân đợt xây dựng trước khi đặt hoàn chỉnh mạng lưới vòng theo quy hoạ</w:t>
      </w:r>
      <w:r w:rsidR="00672D37" w:rsidRPr="00131A86">
        <w:rPr>
          <w:rFonts w:cs="Arial"/>
          <w:szCs w:val="22"/>
          <w:lang w:val="pt-BR"/>
        </w:rPr>
        <w:t>ch.</w:t>
      </w:r>
    </w:p>
    <w:p w14:paraId="1FE350BB" w14:textId="25C63EFA"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2.6.2</w:t>
      </w:r>
      <w:r w:rsidR="00D3493E" w:rsidRPr="00131A86">
        <w:rPr>
          <w:rFonts w:cs="Arial"/>
          <w:b/>
          <w:szCs w:val="22"/>
          <w:lang w:val="vi-VN"/>
        </w:rPr>
        <w:t>.4</w:t>
      </w:r>
      <w:r w:rsidRPr="00131A86">
        <w:rPr>
          <w:rFonts w:cs="Arial"/>
          <w:szCs w:val="22"/>
          <w:lang w:val="vi-VN"/>
        </w:rPr>
        <w:t xml:space="preserve">  </w:t>
      </w:r>
      <w:r w:rsidR="00D0757C" w:rsidRPr="00131A86">
        <w:rPr>
          <w:rFonts w:cs="Arial"/>
          <w:szCs w:val="22"/>
          <w:lang w:val="vi-VN"/>
        </w:rPr>
        <w:t>Đường kính tối thiểu của mạng lưới cấp nước sinh hoạt kết hợp với chữa cháy ngoài nhà trong các khu đô thị phải là 100 mm.</w:t>
      </w:r>
    </w:p>
    <w:p w14:paraId="108E4B52" w14:textId="0C4C666A"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2.6.2</w:t>
      </w:r>
      <w:r w:rsidR="00D3493E" w:rsidRPr="00131A86">
        <w:rPr>
          <w:rFonts w:cs="Arial"/>
          <w:b/>
          <w:szCs w:val="22"/>
          <w:lang w:val="vi-VN"/>
        </w:rPr>
        <w:t>.5</w:t>
      </w:r>
      <w:r w:rsidRPr="00131A86">
        <w:rPr>
          <w:rFonts w:cs="Arial"/>
          <w:b/>
          <w:szCs w:val="22"/>
          <w:lang w:val="vi-VN"/>
        </w:rPr>
        <w:t xml:space="preserve"> </w:t>
      </w:r>
      <w:r w:rsidR="00AF23B3" w:rsidRPr="00D45256">
        <w:rPr>
          <w:rFonts w:cs="Arial"/>
          <w:b/>
          <w:szCs w:val="22"/>
          <w:lang w:val="vi-VN"/>
        </w:rPr>
        <w:t xml:space="preserve"> </w:t>
      </w:r>
      <w:r w:rsidR="00D0757C" w:rsidRPr="00131A86">
        <w:rPr>
          <w:rFonts w:cs="Arial"/>
          <w:szCs w:val="22"/>
          <w:lang w:val="vi-VN"/>
        </w:rPr>
        <w:t>Vật liệu ống phải chịu được áp lực và tác động cơ học do xe trọng tải lớn chạy trên đường, lớp tráng trong phải đảm bảo độ bền về cơ học, hóa học và không ảnh hưởng đến chất lượng nước, không ảnh hưởng đến sức khỏe con người, được cơ quan y tế cho phép. Trường hợp đặt ống trong vùng đất hoặc nước có tính ăn mòn thì phải có biện pháp chống ăn mòn cho ống.</w:t>
      </w:r>
    </w:p>
    <w:p w14:paraId="3DEC32F9" w14:textId="70B8C084"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2.6.2</w:t>
      </w:r>
      <w:r w:rsidR="00D3493E" w:rsidRPr="00131A86">
        <w:rPr>
          <w:rFonts w:cs="Arial"/>
          <w:b/>
          <w:szCs w:val="22"/>
          <w:lang w:val="vi-VN"/>
        </w:rPr>
        <w:t>.6</w:t>
      </w:r>
      <w:r w:rsidRPr="00131A86">
        <w:rPr>
          <w:rFonts w:cs="Arial"/>
          <w:b/>
          <w:szCs w:val="22"/>
          <w:lang w:val="vi-VN"/>
        </w:rPr>
        <w:t xml:space="preserve"> </w:t>
      </w:r>
      <w:r w:rsidR="00D0757C" w:rsidRPr="00131A86">
        <w:rPr>
          <w:rFonts w:cs="Arial"/>
          <w:szCs w:val="22"/>
          <w:lang w:val="vi-VN"/>
        </w:rPr>
        <w:t>Trên đường ống tự chảy có áp phải đặt các thiết bị hấp thụ năng lượng hay thiết bị bảo vệ khác để đường ống làm việc trong giới hạn áp lực cho phép.</w:t>
      </w:r>
    </w:p>
    <w:p w14:paraId="296C5E6A" w14:textId="05255C00"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2.6.2</w:t>
      </w:r>
      <w:r w:rsidR="00D3493E" w:rsidRPr="00131A86">
        <w:rPr>
          <w:rFonts w:cs="Arial"/>
          <w:b/>
          <w:szCs w:val="22"/>
          <w:lang w:val="vi-VN"/>
        </w:rPr>
        <w:t>.7</w:t>
      </w:r>
      <w:r w:rsidRPr="00131A86">
        <w:rPr>
          <w:rFonts w:cs="Arial"/>
          <w:b/>
          <w:szCs w:val="22"/>
          <w:lang w:val="vi-VN"/>
        </w:rPr>
        <w:t xml:space="preserve">  </w:t>
      </w:r>
      <w:r w:rsidR="00D0757C" w:rsidRPr="00131A86">
        <w:rPr>
          <w:rFonts w:cs="Arial"/>
          <w:szCs w:val="22"/>
          <w:lang w:val="vi-VN"/>
        </w:rPr>
        <w:t xml:space="preserve">Đối với đường ống dẫn tự chảy không áp phải xây dựng các giếng thăm. Nếu địa hình quá dốc phải xây dựng các giếng chuyển bậc để giảm tốc độ dòng nước. </w:t>
      </w:r>
    </w:p>
    <w:p w14:paraId="3D6EC7D3" w14:textId="5006D4C5"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2.6.2</w:t>
      </w:r>
      <w:r w:rsidR="00D3493E" w:rsidRPr="00131A86">
        <w:rPr>
          <w:rFonts w:cs="Arial"/>
          <w:b/>
          <w:szCs w:val="22"/>
          <w:lang w:val="vi-VN"/>
        </w:rPr>
        <w:t>.8</w:t>
      </w:r>
      <w:r w:rsidRPr="00131A86">
        <w:rPr>
          <w:rFonts w:cs="Arial"/>
          <w:b/>
          <w:szCs w:val="22"/>
          <w:lang w:val="vi-VN"/>
        </w:rPr>
        <w:t xml:space="preserve"> </w:t>
      </w:r>
      <w:r w:rsidRPr="00131A86">
        <w:rPr>
          <w:rFonts w:cs="Arial"/>
          <w:szCs w:val="22"/>
          <w:lang w:val="vi-VN"/>
        </w:rPr>
        <w:t xml:space="preserve"> </w:t>
      </w:r>
      <w:r w:rsidR="00D0757C" w:rsidRPr="00131A86">
        <w:rPr>
          <w:rFonts w:cs="Arial"/>
          <w:szCs w:val="22"/>
          <w:lang w:val="vi-VN"/>
        </w:rPr>
        <w:t>Độ sâu đặt ống dưới đất phải được xác định theo tải trọng trên đỉnh ống, độ bền của ống, ảnh hưởng của nhiệt độ xung quanh và các điều kiện khác nhưng không nhỏ hơn 0,7 m tính từ mặt đất đến đỉnh ống đối với đường kính ống nhỏ hơn hoặc bằng 300 mm, không nhỏ hơn 1</w:t>
      </w:r>
      <w:r w:rsidR="00965091" w:rsidRPr="00131A86">
        <w:rPr>
          <w:rFonts w:cs="Arial"/>
          <w:szCs w:val="22"/>
          <w:lang w:val="vi-VN"/>
        </w:rPr>
        <w:t xml:space="preserve"> </w:t>
      </w:r>
      <w:r w:rsidR="00D0757C" w:rsidRPr="00131A86">
        <w:rPr>
          <w:rFonts w:cs="Arial"/>
          <w:szCs w:val="22"/>
          <w:lang w:val="vi-VN"/>
        </w:rPr>
        <w:t xml:space="preserve">m đối với </w:t>
      </w:r>
      <w:r w:rsidR="00D0757C" w:rsidRPr="00131A86">
        <w:rPr>
          <w:rFonts w:cs="Arial"/>
          <w:szCs w:val="22"/>
          <w:lang w:val="vi-VN"/>
        </w:rPr>
        <w:lastRenderedPageBreak/>
        <w:t>đường kính ống lớn hơn 300 mm. Đường ống đi qua nền đất yếu phải đặt trên kết cấu đỡ ống để đảm bảo không gây chuyển vị và hư hỏng mối nối</w:t>
      </w:r>
      <w:r w:rsidR="00394DE9" w:rsidRPr="00131A86">
        <w:rPr>
          <w:rFonts w:cs="Arial"/>
          <w:szCs w:val="22"/>
          <w:lang w:val="vi-VN"/>
        </w:rPr>
        <w:t>.</w:t>
      </w:r>
    </w:p>
    <w:p w14:paraId="5DF4AFC9" w14:textId="728E309C" w:rsidR="00D0757C" w:rsidRPr="00D45256" w:rsidRDefault="00D0757C">
      <w:pPr>
        <w:pStyle w:val="CHUTHICH"/>
        <w:rPr>
          <w:spacing w:val="0"/>
        </w:rPr>
      </w:pPr>
      <w:r w:rsidRPr="00D45256">
        <w:rPr>
          <w:spacing w:val="0"/>
        </w:rPr>
        <w:t>CHÚ THÍCH: Độ sâu đặt ống tối thiểu cho phép giảm 0,3 m so với quy định trên khi đặt ống trên vỉa hè, hoặc có các biện pháp kỹ thuật bảo vệ đường ống.</w:t>
      </w:r>
    </w:p>
    <w:p w14:paraId="0F088C76" w14:textId="6393D9A4"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2.6.2</w:t>
      </w:r>
      <w:r w:rsidR="00D3493E" w:rsidRPr="00131A86">
        <w:rPr>
          <w:rFonts w:cs="Arial"/>
          <w:b/>
          <w:szCs w:val="22"/>
          <w:lang w:val="vi-VN"/>
        </w:rPr>
        <w:t>.</w:t>
      </w:r>
      <w:r w:rsidR="0039590D" w:rsidRPr="00131A86">
        <w:rPr>
          <w:rFonts w:cs="Arial"/>
          <w:b/>
          <w:szCs w:val="22"/>
          <w:lang w:val="vi-VN"/>
        </w:rPr>
        <w:t>9</w:t>
      </w:r>
      <w:r w:rsidR="00466DBC" w:rsidRPr="00131A86">
        <w:rPr>
          <w:rFonts w:cs="Arial"/>
          <w:b/>
          <w:szCs w:val="22"/>
          <w:lang w:val="vi-VN"/>
        </w:rPr>
        <w:t xml:space="preserve"> </w:t>
      </w:r>
      <w:r w:rsidRPr="00131A86">
        <w:rPr>
          <w:rFonts w:cs="Arial"/>
          <w:szCs w:val="22"/>
          <w:lang w:val="vi-VN"/>
        </w:rPr>
        <w:t xml:space="preserve"> </w:t>
      </w:r>
      <w:r w:rsidR="00D0757C" w:rsidRPr="00131A86">
        <w:rPr>
          <w:rFonts w:cs="Arial"/>
          <w:szCs w:val="22"/>
          <w:lang w:val="vi-VN"/>
        </w:rPr>
        <w:t xml:space="preserve">Sau khi lắp đặt từng phần của mạng lưới, phải thử áp lực để kiểm tra độ kín của ống và các bộ phận nối, áp lực thử bằng 1,5 lần áp lực làm việc của đường ống. Quy trình thử áp lực phải tuân thủ tiêu chuẩn </w:t>
      </w:r>
      <w:r w:rsidR="0039590D" w:rsidRPr="00131A86">
        <w:rPr>
          <w:rFonts w:cs="Arial"/>
          <w:szCs w:val="22"/>
          <w:lang w:val="vi-VN"/>
        </w:rPr>
        <w:t>q</w:t>
      </w:r>
      <w:r w:rsidR="00D0757C" w:rsidRPr="00131A86">
        <w:rPr>
          <w:rFonts w:cs="Arial"/>
          <w:szCs w:val="22"/>
          <w:lang w:val="vi-VN"/>
        </w:rPr>
        <w:t>uốc gia về thử áp lực đường ống cấp nước sau khi lắp đặt.</w:t>
      </w:r>
    </w:p>
    <w:p w14:paraId="5601478F" w14:textId="11328CA9" w:rsidR="00D0757C" w:rsidRPr="00131A86" w:rsidRDefault="0006370F"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2.6.3  </w:t>
      </w:r>
      <w:r w:rsidR="00B45592" w:rsidRPr="00131A86">
        <w:rPr>
          <w:rFonts w:cs="Arial"/>
          <w:b/>
          <w:szCs w:val="22"/>
          <w:lang w:val="vi-VN"/>
        </w:rPr>
        <w:t>Các thiết bị phục vụ kiểm soát</w:t>
      </w:r>
      <w:r w:rsidR="00D0757C" w:rsidRPr="00131A86">
        <w:rPr>
          <w:rFonts w:cs="Arial"/>
          <w:b/>
          <w:szCs w:val="22"/>
          <w:lang w:val="vi-VN"/>
        </w:rPr>
        <w:t xml:space="preserve"> đảm bảo cấp nước an toàn</w:t>
      </w:r>
    </w:p>
    <w:p w14:paraId="0A2317BD" w14:textId="548DA710"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2.6.3.1</w:t>
      </w:r>
      <w:r w:rsidRPr="00131A86">
        <w:rPr>
          <w:rFonts w:cs="Arial"/>
          <w:szCs w:val="22"/>
          <w:lang w:val="vi-VN"/>
        </w:rPr>
        <w:t xml:space="preserve">  </w:t>
      </w:r>
      <w:r w:rsidR="00BC08D4" w:rsidRPr="00131A86">
        <w:rPr>
          <w:rFonts w:cs="Arial"/>
          <w:szCs w:val="22"/>
          <w:lang w:val="vi-VN"/>
        </w:rPr>
        <w:t>Phải thiết kế, lắp đặt van xả,</w:t>
      </w:r>
      <w:r w:rsidR="00D0757C" w:rsidRPr="00131A86">
        <w:rPr>
          <w:rFonts w:cs="Arial"/>
          <w:szCs w:val="22"/>
          <w:lang w:val="vi-VN"/>
        </w:rPr>
        <w:t xml:space="preserve"> thu khí tại các điểm cao của mạng lưới cấp nước</w:t>
      </w:r>
      <w:r w:rsidR="009B0889" w:rsidRPr="00131A86">
        <w:rPr>
          <w:rFonts w:cs="Arial"/>
          <w:szCs w:val="22"/>
          <w:lang w:val="vi-VN"/>
        </w:rPr>
        <w:t>.</w:t>
      </w:r>
    </w:p>
    <w:p w14:paraId="7F525884" w14:textId="50AFEB52" w:rsidR="00D0757C" w:rsidRPr="00131A86" w:rsidRDefault="00672D37"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2.6.3.</w:t>
      </w:r>
      <w:r w:rsidR="00B67E88" w:rsidRPr="00131A86">
        <w:rPr>
          <w:rFonts w:cs="Arial"/>
          <w:b/>
          <w:szCs w:val="22"/>
          <w:lang w:val="vi-VN"/>
        </w:rPr>
        <w:t>2</w:t>
      </w:r>
      <w:r w:rsidRPr="00131A86">
        <w:rPr>
          <w:rFonts w:cs="Arial"/>
          <w:szCs w:val="22"/>
          <w:lang w:val="vi-VN"/>
        </w:rPr>
        <w:t xml:space="preserve"> </w:t>
      </w:r>
      <w:r w:rsidR="00DA1FE6" w:rsidRPr="00131A86">
        <w:rPr>
          <w:rFonts w:cs="Arial"/>
          <w:szCs w:val="22"/>
          <w:lang w:val="vi-VN"/>
        </w:rPr>
        <w:t xml:space="preserve"> </w:t>
      </w:r>
      <w:r w:rsidR="00D0757C" w:rsidRPr="00131A86">
        <w:rPr>
          <w:rFonts w:cs="Arial"/>
          <w:szCs w:val="22"/>
          <w:lang w:val="vi-VN"/>
        </w:rPr>
        <w:t>Phải thiết kế, lắp đặt van xả cặn tại các điểm thấp nhất, trên từng phần của mạng lưới</w:t>
      </w:r>
      <w:r w:rsidR="009B0889" w:rsidRPr="00131A86">
        <w:rPr>
          <w:rFonts w:cs="Arial"/>
          <w:szCs w:val="22"/>
          <w:lang w:val="vi-VN"/>
        </w:rPr>
        <w:t>.</w:t>
      </w:r>
    </w:p>
    <w:p w14:paraId="151ABC43" w14:textId="235B5A9B"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2.6.3.3</w:t>
      </w:r>
      <w:r w:rsidRPr="00131A86">
        <w:rPr>
          <w:rFonts w:cs="Arial"/>
          <w:szCs w:val="22"/>
          <w:lang w:val="vi-VN"/>
        </w:rPr>
        <w:t xml:space="preserve">  </w:t>
      </w:r>
      <w:r w:rsidR="00D0757C" w:rsidRPr="00131A86">
        <w:rPr>
          <w:rFonts w:cs="Arial"/>
          <w:szCs w:val="22"/>
          <w:lang w:val="vi-VN"/>
        </w:rPr>
        <w:t>Phải tính toán nước va, khi cần thiết phải lắp đặt van chống nước va trong trạm bơm và mạng lưới cấp nước</w:t>
      </w:r>
      <w:r w:rsidR="009B0889" w:rsidRPr="00131A86">
        <w:rPr>
          <w:rFonts w:cs="Arial"/>
          <w:szCs w:val="22"/>
          <w:lang w:val="vi-VN"/>
        </w:rPr>
        <w:t>.</w:t>
      </w:r>
    </w:p>
    <w:p w14:paraId="3DB51701" w14:textId="33D4A0B3"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2.6.3.4</w:t>
      </w:r>
      <w:r w:rsidRPr="00131A86">
        <w:rPr>
          <w:rFonts w:cs="Arial"/>
          <w:szCs w:val="22"/>
          <w:lang w:val="vi-VN"/>
        </w:rPr>
        <w:t xml:space="preserve"> </w:t>
      </w:r>
      <w:r w:rsidR="00DA1FE6" w:rsidRPr="00131A86">
        <w:rPr>
          <w:rFonts w:cs="Arial"/>
          <w:szCs w:val="22"/>
          <w:lang w:val="vi-VN"/>
        </w:rPr>
        <w:t xml:space="preserve"> </w:t>
      </w:r>
      <w:r w:rsidR="00D0757C" w:rsidRPr="00131A86">
        <w:rPr>
          <w:rFonts w:cs="Arial"/>
          <w:szCs w:val="22"/>
          <w:lang w:val="vi-VN"/>
        </w:rPr>
        <w:t>Phải lắp đặt các thiết bị giám sát chất lượng nước tại trạm xử lý</w:t>
      </w:r>
      <w:r w:rsidR="009C2F77" w:rsidRPr="00131A86">
        <w:rPr>
          <w:rFonts w:cs="Arial"/>
          <w:szCs w:val="22"/>
          <w:lang w:val="vi-VN"/>
        </w:rPr>
        <w:t>, nhà máy nước</w:t>
      </w:r>
      <w:r w:rsidR="00D0757C" w:rsidRPr="00131A86">
        <w:rPr>
          <w:rFonts w:cs="Arial"/>
          <w:szCs w:val="22"/>
          <w:lang w:val="vi-VN"/>
        </w:rPr>
        <w:t xml:space="preserve"> và độ đục, Clo dư trên đường ống truyền tải, phân phối nước khi công suất từ 10</w:t>
      </w:r>
      <w:r w:rsidR="009C2F77" w:rsidRPr="00131A86">
        <w:rPr>
          <w:rFonts w:cs="Arial"/>
          <w:szCs w:val="22"/>
          <w:lang w:val="vi-VN"/>
        </w:rPr>
        <w:t xml:space="preserve"> 000</w:t>
      </w:r>
      <w:r w:rsidR="00D0757C" w:rsidRPr="00131A86">
        <w:rPr>
          <w:rFonts w:cs="Arial"/>
          <w:szCs w:val="22"/>
          <w:lang w:val="vi-VN"/>
        </w:rPr>
        <w:t xml:space="preserve"> </w:t>
      </w:r>
      <w:r w:rsidR="00D0757C" w:rsidRPr="001C4342">
        <w:rPr>
          <w:rFonts w:cs="Arial"/>
          <w:color w:val="FF0000"/>
          <w:szCs w:val="22"/>
          <w:lang w:val="vi-VN"/>
        </w:rPr>
        <w:t>m</w:t>
      </w:r>
      <w:r w:rsidR="00D0757C" w:rsidRPr="001C4342">
        <w:rPr>
          <w:rFonts w:cs="Arial"/>
          <w:color w:val="FF0000"/>
          <w:szCs w:val="22"/>
          <w:vertAlign w:val="superscript"/>
          <w:lang w:val="vi-VN"/>
        </w:rPr>
        <w:t>3</w:t>
      </w:r>
      <w:r w:rsidR="001C4342" w:rsidRPr="001C4342">
        <w:rPr>
          <w:rFonts w:cs="Arial"/>
          <w:color w:val="FF0000"/>
          <w:szCs w:val="22"/>
          <w:lang w:val="vi-VN"/>
        </w:rPr>
        <w:t>/d</w:t>
      </w:r>
      <w:r w:rsidR="00D0757C" w:rsidRPr="001C4342">
        <w:rPr>
          <w:rFonts w:cs="Arial"/>
          <w:color w:val="FF0000"/>
          <w:szCs w:val="22"/>
          <w:lang w:val="vi-VN"/>
        </w:rPr>
        <w:t xml:space="preserve"> </w:t>
      </w:r>
      <w:r w:rsidR="00D0757C" w:rsidRPr="00131A86">
        <w:rPr>
          <w:rFonts w:cs="Arial"/>
          <w:szCs w:val="22"/>
          <w:lang w:val="vi-VN"/>
        </w:rPr>
        <w:t>trở lên</w:t>
      </w:r>
      <w:r w:rsidR="009B0889" w:rsidRPr="00131A86">
        <w:rPr>
          <w:rFonts w:cs="Arial"/>
          <w:szCs w:val="22"/>
          <w:lang w:val="vi-VN"/>
        </w:rPr>
        <w:t>.</w:t>
      </w:r>
    </w:p>
    <w:p w14:paraId="2AD66617" w14:textId="59BFD33E" w:rsidR="0006370F" w:rsidRPr="00131A86" w:rsidRDefault="0006370F"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2.6.4  </w:t>
      </w:r>
      <w:r w:rsidR="00D0757C" w:rsidRPr="00131A86">
        <w:rPr>
          <w:rFonts w:cs="Arial"/>
          <w:b/>
          <w:szCs w:val="22"/>
          <w:lang w:val="vi-VN"/>
        </w:rPr>
        <w:t>Phân vùng tách mạng</w:t>
      </w:r>
    </w:p>
    <w:p w14:paraId="29905BBB" w14:textId="3442FB73" w:rsidR="00D0757C" w:rsidRPr="00131A86" w:rsidRDefault="005912F5" w:rsidP="00CE1061">
      <w:pPr>
        <w:pStyle w:val="Noidung"/>
        <w:tabs>
          <w:tab w:val="left" w:pos="0"/>
          <w:tab w:val="left" w:pos="284"/>
        </w:tabs>
        <w:spacing w:before="240" w:after="240" w:line="288" w:lineRule="auto"/>
        <w:ind w:right="-1"/>
        <w:rPr>
          <w:rFonts w:cs="Arial"/>
          <w:szCs w:val="22"/>
          <w:lang w:val="vi-VN"/>
        </w:rPr>
      </w:pPr>
      <w:r w:rsidRPr="00131A86">
        <w:rPr>
          <w:rFonts w:cs="Arial"/>
          <w:b/>
          <w:bCs/>
          <w:szCs w:val="22"/>
          <w:lang w:val="vi-VN"/>
        </w:rPr>
        <w:t>2.6.4.1</w:t>
      </w:r>
      <w:r w:rsidRPr="00131A86">
        <w:rPr>
          <w:rFonts w:cs="Arial"/>
          <w:szCs w:val="22"/>
          <w:lang w:val="vi-VN"/>
        </w:rPr>
        <w:t xml:space="preserve"> </w:t>
      </w:r>
      <w:r w:rsidR="00D0757C" w:rsidRPr="00131A86">
        <w:rPr>
          <w:rFonts w:cs="Arial"/>
          <w:szCs w:val="22"/>
          <w:lang w:val="vi-VN"/>
        </w:rPr>
        <w:t xml:space="preserve">Mạng lưới cấp nước của đô thị loại III trở lên phải phân vùng tách mạng nhằm giảm thất thoát nước, </w:t>
      </w:r>
      <w:r w:rsidR="00D0757C" w:rsidRPr="001C4342">
        <w:rPr>
          <w:rFonts w:cs="Arial"/>
          <w:color w:val="FF0000"/>
          <w:szCs w:val="22"/>
          <w:lang w:val="vi-VN"/>
        </w:rPr>
        <w:t>phải lắp đặt</w:t>
      </w:r>
      <w:r w:rsidR="00D0757C" w:rsidRPr="00131A86">
        <w:rPr>
          <w:rFonts w:cs="Arial"/>
          <w:szCs w:val="22"/>
          <w:lang w:val="vi-VN"/>
        </w:rPr>
        <w:t xml:space="preserve"> các loại đồng hồ vùng, đồng hồ tiểu vùng</w:t>
      </w:r>
      <w:r w:rsidR="00692022">
        <w:rPr>
          <w:rFonts w:cs="Arial"/>
          <w:szCs w:val="22"/>
        </w:rPr>
        <w:t>.</w:t>
      </w:r>
      <w:r w:rsidR="00D0757C" w:rsidRPr="00131A86">
        <w:rPr>
          <w:rFonts w:cs="Arial"/>
          <w:szCs w:val="22"/>
          <w:lang w:val="vi-VN"/>
        </w:rPr>
        <w:t xml:space="preserve"> </w:t>
      </w:r>
    </w:p>
    <w:p w14:paraId="221BD85F" w14:textId="5226252B" w:rsidR="00D0757C" w:rsidRPr="00131A86" w:rsidRDefault="005912F5" w:rsidP="00CE1061">
      <w:pPr>
        <w:pStyle w:val="Noidung"/>
        <w:tabs>
          <w:tab w:val="left" w:pos="0"/>
          <w:tab w:val="left" w:pos="284"/>
        </w:tabs>
        <w:spacing w:before="240" w:after="240" w:line="288" w:lineRule="auto"/>
        <w:ind w:right="-1"/>
        <w:rPr>
          <w:rFonts w:cs="Arial"/>
          <w:szCs w:val="22"/>
          <w:lang w:val="vi-VN"/>
        </w:rPr>
      </w:pPr>
      <w:r w:rsidRPr="00131A86">
        <w:rPr>
          <w:rFonts w:cs="Arial"/>
          <w:b/>
          <w:bCs/>
          <w:szCs w:val="22"/>
          <w:lang w:val="vi-VN"/>
        </w:rPr>
        <w:t>2.6.4.2</w:t>
      </w:r>
      <w:r w:rsidRPr="00131A86">
        <w:rPr>
          <w:rFonts w:cs="Arial"/>
          <w:szCs w:val="22"/>
          <w:lang w:val="vi-VN"/>
        </w:rPr>
        <w:t xml:space="preserve"> </w:t>
      </w:r>
      <w:r w:rsidR="00D0757C" w:rsidRPr="00131A86">
        <w:rPr>
          <w:rFonts w:cs="Arial"/>
          <w:szCs w:val="22"/>
          <w:lang w:val="vi-VN"/>
        </w:rPr>
        <w:t>Mỗi đồng hồ tiểu vùng cấp nước phục vụ không quá 5</w:t>
      </w:r>
      <w:r w:rsidR="009C2F77" w:rsidRPr="00131A86">
        <w:rPr>
          <w:rFonts w:cs="Arial"/>
          <w:szCs w:val="22"/>
          <w:lang w:val="vi-VN"/>
        </w:rPr>
        <w:t xml:space="preserve"> 000</w:t>
      </w:r>
      <w:r w:rsidR="00D0757C" w:rsidRPr="00131A86">
        <w:rPr>
          <w:rFonts w:cs="Arial"/>
          <w:szCs w:val="22"/>
          <w:lang w:val="vi-VN"/>
        </w:rPr>
        <w:t xml:space="preserve"> khách hàng dùng nước, đối với đô thị loại đặc biệt và loại </w:t>
      </w:r>
      <w:r w:rsidR="00A02BC6" w:rsidRPr="00D45256">
        <w:rPr>
          <w:rFonts w:cs="Arial"/>
          <w:szCs w:val="22"/>
          <w:lang w:val="vi-VN"/>
        </w:rPr>
        <w:t>I</w:t>
      </w:r>
      <w:r w:rsidR="00D0757C" w:rsidRPr="00131A86">
        <w:rPr>
          <w:rFonts w:cs="Arial"/>
          <w:szCs w:val="22"/>
          <w:lang w:val="vi-VN"/>
        </w:rPr>
        <w:t xml:space="preserve"> cho phép phục vụ tới 8</w:t>
      </w:r>
      <w:r w:rsidR="009C2F77" w:rsidRPr="00131A86">
        <w:rPr>
          <w:rFonts w:cs="Arial"/>
          <w:szCs w:val="22"/>
          <w:lang w:val="vi-VN"/>
        </w:rPr>
        <w:t xml:space="preserve"> 000</w:t>
      </w:r>
      <w:r w:rsidR="00D0757C" w:rsidRPr="00131A86">
        <w:rPr>
          <w:rFonts w:cs="Arial"/>
          <w:szCs w:val="22"/>
          <w:lang w:val="vi-VN"/>
        </w:rPr>
        <w:t xml:space="preserve"> khách hàng, mỗi đồng hồ vùng cấp nước gồm 3 tiểu vùng cấp nước trở</w:t>
      </w:r>
      <w:r w:rsidR="0006370F" w:rsidRPr="00131A86">
        <w:rPr>
          <w:rFonts w:cs="Arial"/>
          <w:szCs w:val="22"/>
          <w:lang w:val="vi-VN"/>
        </w:rPr>
        <w:t xml:space="preserve"> lên.</w:t>
      </w:r>
    </w:p>
    <w:p w14:paraId="21487A46" w14:textId="0638A3BE" w:rsidR="00D0757C" w:rsidRPr="00131A86" w:rsidRDefault="00D0757C" w:rsidP="00CE1061">
      <w:pPr>
        <w:pStyle w:val="ListParagraph"/>
        <w:widowControl/>
        <w:numPr>
          <w:ilvl w:val="2"/>
          <w:numId w:val="3"/>
        </w:numPr>
        <w:tabs>
          <w:tab w:val="left" w:pos="0"/>
          <w:tab w:val="left" w:pos="284"/>
        </w:tabs>
        <w:spacing w:before="240" w:after="240" w:line="288" w:lineRule="auto"/>
        <w:ind w:left="0" w:right="-1" w:firstLine="0"/>
        <w:contextualSpacing w:val="0"/>
        <w:rPr>
          <w:b/>
          <w:szCs w:val="22"/>
          <w:lang w:val="vi-VN"/>
        </w:rPr>
      </w:pPr>
      <w:r w:rsidRPr="00131A86">
        <w:rPr>
          <w:b/>
          <w:szCs w:val="22"/>
          <w:lang w:val="vi-VN"/>
        </w:rPr>
        <w:t>Đường ống qua sông, đường cao tốc, đường tàu hỏa</w:t>
      </w:r>
    </w:p>
    <w:p w14:paraId="74878706" w14:textId="6E8DD275"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 xml:space="preserve">2.6.5.1 </w:t>
      </w:r>
      <w:r w:rsidR="008C6669" w:rsidRPr="00131A86">
        <w:rPr>
          <w:rFonts w:cs="Arial"/>
          <w:szCs w:val="22"/>
          <w:lang w:val="vi-VN"/>
        </w:rPr>
        <w:t xml:space="preserve"> </w:t>
      </w:r>
      <w:r w:rsidR="00D0757C" w:rsidRPr="00131A86">
        <w:rPr>
          <w:rFonts w:cs="Arial"/>
          <w:szCs w:val="22"/>
          <w:lang w:val="vi-VN"/>
        </w:rPr>
        <w:t xml:space="preserve">Đường ống ngầm qua sông </w:t>
      </w:r>
      <w:r w:rsidR="00D0757C" w:rsidRPr="00B52434">
        <w:rPr>
          <w:rFonts w:cs="Arial"/>
          <w:color w:val="FF0000"/>
          <w:szCs w:val="22"/>
          <w:lang w:val="vi-VN"/>
        </w:rPr>
        <w:t>(Điu</w:t>
      </w:r>
      <w:r w:rsidR="00B52434" w:rsidRPr="00B52434">
        <w:rPr>
          <w:rFonts w:cs="Arial"/>
          <w:color w:val="FF0000"/>
          <w:szCs w:val="22"/>
        </w:rPr>
        <w:t>-</w:t>
      </w:r>
      <w:r w:rsidR="00D0757C" w:rsidRPr="00B52434">
        <w:rPr>
          <w:rFonts w:cs="Arial"/>
          <w:color w:val="FF0000"/>
          <w:szCs w:val="22"/>
          <w:lang w:val="vi-VN"/>
        </w:rPr>
        <w:t>ke):</w:t>
      </w:r>
    </w:p>
    <w:p w14:paraId="7E212BA2" w14:textId="0EAB2FA1" w:rsidR="0006370F" w:rsidRPr="00131A86" w:rsidRDefault="0006370F"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 xml:space="preserve">Số lượng ống qua đáy sông phải không nhỏ hơn 2; </w:t>
      </w:r>
      <w:r w:rsidR="00B52434" w:rsidRPr="00B52434">
        <w:rPr>
          <w:rFonts w:cs="Arial"/>
          <w:color w:val="FF0000"/>
          <w:szCs w:val="22"/>
          <w:lang w:val="pt-BR"/>
        </w:rPr>
        <w:t>v</w:t>
      </w:r>
      <w:r w:rsidRPr="00B52434">
        <w:rPr>
          <w:rFonts w:cs="Arial"/>
          <w:color w:val="FF0000"/>
          <w:szCs w:val="22"/>
          <w:lang w:val="pt-BR"/>
        </w:rPr>
        <w:t xml:space="preserve">ật liệu </w:t>
      </w:r>
      <w:r w:rsidRPr="00131A86">
        <w:rPr>
          <w:rFonts w:cs="Arial"/>
          <w:szCs w:val="22"/>
          <w:lang w:val="pt-BR"/>
        </w:rPr>
        <w:t xml:space="preserve">làm ống ngầm qua sông phải có tính đàn hồi, chịu áp lực và tác động cơ học; </w:t>
      </w:r>
    </w:p>
    <w:p w14:paraId="5A462135" w14:textId="1C6CCC59" w:rsidR="0006370F" w:rsidRPr="00131A86" w:rsidRDefault="0006370F"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Độ sâu từ đáy sông đến đỉnh ống phải xác định theo điều kiện sói lở của lòng sông và trọng tải lớn nhất của tàu qua lại trên sông khi thả neo không gây hư hỏng ống qua sông. Vật liệu lấp ống phải là sỏi, đá dăm có kích thước 20 mm đến 40 mm chiều sâu lấp ống tối thiểu là 0,5 m phải có neo cố định chống đẩy nổi đường ống;</w:t>
      </w:r>
    </w:p>
    <w:p w14:paraId="4F74C445" w14:textId="14E83120" w:rsidR="0006370F" w:rsidRPr="00131A86" w:rsidRDefault="0006370F" w:rsidP="00CE1061">
      <w:pPr>
        <w:pStyle w:val="Gachdong"/>
        <w:tabs>
          <w:tab w:val="clear" w:pos="680"/>
          <w:tab w:val="clear" w:pos="851"/>
          <w:tab w:val="clear" w:pos="907"/>
          <w:tab w:val="clear" w:pos="1021"/>
          <w:tab w:val="left" w:pos="284"/>
        </w:tabs>
        <w:spacing w:before="240" w:after="240" w:line="288" w:lineRule="auto"/>
        <w:ind w:left="284" w:right="-1" w:hanging="284"/>
        <w:rPr>
          <w:rFonts w:cs="Arial"/>
          <w:szCs w:val="22"/>
          <w:lang w:val="pt-BR"/>
        </w:rPr>
      </w:pPr>
      <w:r w:rsidRPr="00131A86">
        <w:rPr>
          <w:rFonts w:cs="Arial"/>
          <w:szCs w:val="22"/>
          <w:lang w:val="pt-BR"/>
        </w:rPr>
        <w:t>Phải có giếng kiểm tra hai bên bờ sông và biển báo hiệu cho tàu thuyền qua lại trên sông.</w:t>
      </w:r>
    </w:p>
    <w:p w14:paraId="35E735EB" w14:textId="6BDFFF42"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b/>
          <w:szCs w:val="22"/>
          <w:lang w:val="vi-VN"/>
        </w:rPr>
        <w:t>2.6.</w:t>
      </w:r>
      <w:r w:rsidR="008C6669" w:rsidRPr="00131A86">
        <w:rPr>
          <w:b/>
          <w:szCs w:val="22"/>
          <w:lang w:val="vi-VN"/>
        </w:rPr>
        <w:t xml:space="preserve">5.2  </w:t>
      </w:r>
      <w:r w:rsidR="00D0757C" w:rsidRPr="00131A86">
        <w:rPr>
          <w:szCs w:val="22"/>
          <w:lang w:val="vi-VN"/>
        </w:rPr>
        <w:t>Đường ống qua đường cao tốc, đường tàu hỏa</w:t>
      </w:r>
      <w:r w:rsidR="00864B75" w:rsidRPr="00131A86">
        <w:rPr>
          <w:szCs w:val="22"/>
          <w:lang w:val="vi-VN"/>
        </w:rPr>
        <w:t xml:space="preserve"> </w:t>
      </w:r>
      <w:r w:rsidR="00D0757C" w:rsidRPr="00131A86">
        <w:rPr>
          <w:rFonts w:cs="Arial"/>
          <w:szCs w:val="22"/>
          <w:lang w:val="vi-VN"/>
        </w:rPr>
        <w:t>phải được đặt trong ống lồng, ở hai đầu ống qua đường phải có giếng kiểm tra, van chặn và mối nối co giãn.</w:t>
      </w:r>
    </w:p>
    <w:p w14:paraId="41A95958" w14:textId="0B507E7E" w:rsidR="00864B75" w:rsidRPr="00131A86" w:rsidRDefault="00864B75">
      <w:pPr>
        <w:spacing w:before="0" w:line="240" w:lineRule="auto"/>
        <w:jc w:val="left"/>
        <w:rPr>
          <w:rFonts w:eastAsia="Times New Roman"/>
          <w:b/>
          <w:szCs w:val="22"/>
          <w:lang w:val="vi-VN" w:eastAsia="en-US"/>
        </w:rPr>
      </w:pPr>
    </w:p>
    <w:p w14:paraId="020C50A4" w14:textId="7B13CCEB" w:rsidR="00D0757C" w:rsidRPr="00131A86" w:rsidRDefault="0006370F"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lastRenderedPageBreak/>
        <w:t xml:space="preserve">2.6.6  </w:t>
      </w:r>
      <w:r w:rsidR="00D0757C" w:rsidRPr="00131A86">
        <w:rPr>
          <w:rFonts w:cs="Arial"/>
          <w:b/>
          <w:szCs w:val="22"/>
          <w:lang w:val="vi-VN"/>
        </w:rPr>
        <w:t>Thử áp lực, thau rửa, tẩy trùng đường ống</w:t>
      </w:r>
    </w:p>
    <w:p w14:paraId="2D7E5602" w14:textId="368A3DAF"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2.6.6.1</w:t>
      </w:r>
      <w:r w:rsidRPr="00131A86">
        <w:rPr>
          <w:rFonts w:cs="Arial"/>
          <w:szCs w:val="22"/>
          <w:lang w:val="vi-VN"/>
        </w:rPr>
        <w:t xml:space="preserve">  </w:t>
      </w:r>
      <w:r w:rsidR="00D0757C" w:rsidRPr="00131A86">
        <w:rPr>
          <w:rFonts w:cs="Arial"/>
          <w:szCs w:val="22"/>
          <w:lang w:val="vi-VN"/>
        </w:rPr>
        <w:t>Đường ống lắp đặt xong phải được thử áp lực theo tiêu chuẩn kỹ thuật.</w:t>
      </w:r>
      <w:r w:rsidR="00965091" w:rsidRPr="00131A86">
        <w:rPr>
          <w:rFonts w:cs="Arial"/>
          <w:szCs w:val="22"/>
          <w:lang w:val="vi-VN"/>
        </w:rPr>
        <w:t xml:space="preserve"> </w:t>
      </w:r>
      <w:r w:rsidR="00D0757C" w:rsidRPr="00131A86">
        <w:rPr>
          <w:rFonts w:cs="Arial"/>
          <w:szCs w:val="22"/>
          <w:lang w:val="vi-VN"/>
        </w:rPr>
        <w:t xml:space="preserve">Trước khi đưa mạng lưới </w:t>
      </w:r>
      <w:r w:rsidR="00AF23B3" w:rsidRPr="00D45256">
        <w:rPr>
          <w:rFonts w:cs="Arial"/>
          <w:szCs w:val="22"/>
          <w:lang w:val="vi-VN"/>
        </w:rPr>
        <w:t xml:space="preserve">cấp nước </w:t>
      </w:r>
      <w:r w:rsidR="00D0757C" w:rsidRPr="00131A86">
        <w:rPr>
          <w:rFonts w:cs="Arial"/>
          <w:szCs w:val="22"/>
          <w:lang w:val="vi-VN"/>
        </w:rPr>
        <w:t>vào sử dụng phải thau rửa mạng lưới bằng nước sạch</w:t>
      </w:r>
      <w:r w:rsidR="0039590D" w:rsidRPr="00131A86">
        <w:rPr>
          <w:rFonts w:cs="Arial"/>
          <w:szCs w:val="22"/>
          <w:lang w:val="vi-VN"/>
        </w:rPr>
        <w:t>.</w:t>
      </w:r>
    </w:p>
    <w:p w14:paraId="62B64792" w14:textId="7AF7E1DD"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2.6.6.2</w:t>
      </w:r>
      <w:r w:rsidRPr="00131A86">
        <w:rPr>
          <w:rFonts w:cs="Arial"/>
          <w:szCs w:val="22"/>
          <w:lang w:val="vi-VN"/>
        </w:rPr>
        <w:t xml:space="preserve">  </w:t>
      </w:r>
      <w:r w:rsidR="00DA1FE6" w:rsidRPr="00131A86">
        <w:rPr>
          <w:rFonts w:cs="Arial"/>
          <w:szCs w:val="22"/>
          <w:lang w:val="vi-VN"/>
        </w:rPr>
        <w:t xml:space="preserve"> </w:t>
      </w:r>
      <w:r w:rsidR="00D0757C" w:rsidRPr="00131A86">
        <w:rPr>
          <w:rFonts w:cs="Arial"/>
          <w:szCs w:val="22"/>
          <w:lang w:val="vi-VN"/>
        </w:rPr>
        <w:t xml:space="preserve">Sau khi thau rửa mạng lưới phải tẩy trùng mạng lưới, sau khi tẩy trùng phải rửa sạch đường ống bằng nước sạch cho tới khi lượng </w:t>
      </w:r>
      <w:r w:rsidR="00AF23B3" w:rsidRPr="00D45256">
        <w:rPr>
          <w:rFonts w:cs="Arial"/>
          <w:szCs w:val="22"/>
          <w:lang w:val="vi-VN"/>
        </w:rPr>
        <w:t>C</w:t>
      </w:r>
      <w:r w:rsidR="00D0757C" w:rsidRPr="00131A86">
        <w:rPr>
          <w:rFonts w:cs="Arial"/>
          <w:szCs w:val="22"/>
          <w:lang w:val="vi-VN"/>
        </w:rPr>
        <w:t>lo dư tr</w:t>
      </w:r>
      <w:r w:rsidR="001E57D9" w:rsidRPr="00131A86">
        <w:rPr>
          <w:rFonts w:cs="Arial"/>
          <w:szCs w:val="22"/>
          <w:lang w:val="vi-VN"/>
        </w:rPr>
        <w:t>ong nước không vượt quá 1,0 mg/</w:t>
      </w:r>
      <w:r w:rsidR="0065668B" w:rsidRPr="00131A86">
        <w:rPr>
          <w:rFonts w:cs="Arial"/>
          <w:szCs w:val="22"/>
          <w:lang w:val="vi-VN"/>
        </w:rPr>
        <w:t>L</w:t>
      </w:r>
      <w:r w:rsidR="00D0757C" w:rsidRPr="00131A86">
        <w:rPr>
          <w:rFonts w:cs="Arial"/>
          <w:szCs w:val="22"/>
          <w:lang w:val="vi-VN"/>
        </w:rPr>
        <w:t>.</w:t>
      </w:r>
    </w:p>
    <w:p w14:paraId="05E48967" w14:textId="06A53826" w:rsidR="00D0757C" w:rsidRPr="00131A86" w:rsidRDefault="0089541F" w:rsidP="00CE1061">
      <w:pPr>
        <w:pStyle w:val="Noidung"/>
        <w:tabs>
          <w:tab w:val="left" w:pos="0"/>
          <w:tab w:val="left" w:pos="284"/>
        </w:tabs>
        <w:spacing w:before="240" w:after="240" w:line="288" w:lineRule="auto"/>
        <w:ind w:right="-1"/>
        <w:rPr>
          <w:rFonts w:cs="Arial"/>
          <w:b/>
          <w:szCs w:val="22"/>
          <w:lang w:val="vi-VN"/>
        </w:rPr>
      </w:pPr>
      <w:r w:rsidRPr="00131A86">
        <w:rPr>
          <w:rFonts w:cs="Arial"/>
          <w:b/>
          <w:szCs w:val="22"/>
          <w:lang w:val="vi-VN"/>
        </w:rPr>
        <w:t xml:space="preserve">2.6.7  </w:t>
      </w:r>
      <w:r w:rsidR="00D0757C" w:rsidRPr="00131A86">
        <w:rPr>
          <w:rFonts w:cs="Arial"/>
          <w:b/>
          <w:szCs w:val="22"/>
          <w:lang w:val="vi-VN"/>
        </w:rPr>
        <w:t>Đồng hồ đo nước</w:t>
      </w:r>
    </w:p>
    <w:p w14:paraId="2B77F455" w14:textId="3EC36B4B"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2.6.7.1</w:t>
      </w:r>
      <w:r w:rsidR="0089541F" w:rsidRPr="00131A86">
        <w:rPr>
          <w:rFonts w:cs="Arial"/>
          <w:szCs w:val="22"/>
          <w:lang w:val="vi-VN"/>
        </w:rPr>
        <w:t xml:space="preserve">  </w:t>
      </w:r>
      <w:r w:rsidR="00D0757C" w:rsidRPr="00131A86">
        <w:rPr>
          <w:rFonts w:cs="Arial"/>
          <w:szCs w:val="22"/>
          <w:lang w:val="vi-VN"/>
        </w:rPr>
        <w:t xml:space="preserve">Trên các đường ống dẫn nước vào nơi tiêu thụ phải đặt đồng hồ đo nước; </w:t>
      </w:r>
      <w:r w:rsidR="00351198" w:rsidRPr="00D45256">
        <w:rPr>
          <w:rFonts w:cs="Arial"/>
          <w:szCs w:val="22"/>
          <w:lang w:val="vi-VN"/>
        </w:rPr>
        <w:t>p</w:t>
      </w:r>
      <w:r w:rsidR="00D0757C" w:rsidRPr="00131A86">
        <w:rPr>
          <w:rFonts w:cs="Arial"/>
          <w:szCs w:val="22"/>
          <w:lang w:val="vi-VN"/>
        </w:rPr>
        <w:t>hải có van chặn trước đồng hồ, việc đóng mở van chỉ do đơn vị quản lý mạng lưới</w:t>
      </w:r>
      <w:r w:rsidR="00AF23B3" w:rsidRPr="00D45256">
        <w:rPr>
          <w:rFonts w:cs="Arial"/>
          <w:szCs w:val="22"/>
          <w:lang w:val="vi-VN"/>
        </w:rPr>
        <w:t xml:space="preserve"> cấp nước</w:t>
      </w:r>
      <w:r w:rsidR="00D0757C" w:rsidRPr="00131A86">
        <w:rPr>
          <w:rFonts w:cs="Arial"/>
          <w:szCs w:val="22"/>
          <w:lang w:val="vi-VN"/>
        </w:rPr>
        <w:t xml:space="preserve"> thực hiện</w:t>
      </w:r>
      <w:r w:rsidR="0039590D" w:rsidRPr="00131A86">
        <w:rPr>
          <w:rFonts w:cs="Arial"/>
          <w:szCs w:val="22"/>
          <w:lang w:val="vi-VN"/>
        </w:rPr>
        <w:t>.</w:t>
      </w:r>
    </w:p>
    <w:p w14:paraId="33E53865" w14:textId="6A4F77A3" w:rsidR="00D0757C" w:rsidRPr="00131A86" w:rsidRDefault="00B67E88"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2.6.7.2</w:t>
      </w:r>
      <w:r w:rsidR="0089541F" w:rsidRPr="00131A86">
        <w:rPr>
          <w:rFonts w:cs="Arial"/>
          <w:szCs w:val="22"/>
          <w:lang w:val="vi-VN"/>
        </w:rPr>
        <w:t xml:space="preserve">  </w:t>
      </w:r>
      <w:r w:rsidR="00D0757C" w:rsidRPr="00131A86">
        <w:rPr>
          <w:rFonts w:cs="Arial"/>
          <w:szCs w:val="22"/>
          <w:lang w:val="vi-VN"/>
        </w:rPr>
        <w:t>Đồng hồ đo nước phải đặt tại trạm bơm nước sạch, tại điểm kết nối giữa các trạm cấp nước, đầu các ống mạng cấp II</w:t>
      </w:r>
      <w:r w:rsidR="001E57D9" w:rsidRPr="00D45256">
        <w:rPr>
          <w:rFonts w:cs="Arial"/>
          <w:szCs w:val="22"/>
          <w:lang w:val="vi-VN"/>
        </w:rPr>
        <w:t xml:space="preserve"> và</w:t>
      </w:r>
      <w:r w:rsidR="00D0757C" w:rsidRPr="00131A86">
        <w:rPr>
          <w:rFonts w:cs="Arial"/>
          <w:szCs w:val="22"/>
          <w:lang w:val="vi-VN"/>
        </w:rPr>
        <w:t xml:space="preserve"> </w:t>
      </w:r>
      <w:r w:rsidR="00AF23B3" w:rsidRPr="00D45256">
        <w:rPr>
          <w:rFonts w:cs="Arial"/>
          <w:szCs w:val="22"/>
          <w:lang w:val="vi-VN"/>
        </w:rPr>
        <w:t xml:space="preserve">mạng </w:t>
      </w:r>
      <w:r w:rsidR="00D0757C" w:rsidRPr="00131A86">
        <w:rPr>
          <w:rFonts w:cs="Arial"/>
          <w:szCs w:val="22"/>
          <w:lang w:val="vi-VN"/>
        </w:rPr>
        <w:t>cấp III</w:t>
      </w:r>
      <w:r w:rsidR="0039590D" w:rsidRPr="00131A86">
        <w:rPr>
          <w:rFonts w:cs="Arial"/>
          <w:szCs w:val="22"/>
          <w:lang w:val="vi-VN"/>
        </w:rPr>
        <w:t>.</w:t>
      </w:r>
    </w:p>
    <w:p w14:paraId="7BB15A85" w14:textId="1C722859" w:rsidR="00D0757C" w:rsidRPr="00131A86" w:rsidRDefault="0031799A" w:rsidP="00CE1061">
      <w:pPr>
        <w:pStyle w:val="Noidung"/>
        <w:tabs>
          <w:tab w:val="left" w:pos="0"/>
          <w:tab w:val="left" w:pos="284"/>
        </w:tabs>
        <w:spacing w:before="240" w:after="240" w:line="288" w:lineRule="auto"/>
        <w:ind w:right="-1"/>
        <w:rPr>
          <w:rFonts w:cs="Arial"/>
          <w:szCs w:val="22"/>
          <w:lang w:val="vi-VN"/>
        </w:rPr>
      </w:pPr>
      <w:r w:rsidRPr="00131A86">
        <w:rPr>
          <w:rFonts w:cs="Arial"/>
          <w:b/>
          <w:szCs w:val="22"/>
          <w:lang w:val="vi-VN"/>
        </w:rPr>
        <w:t>2.6.7.</w:t>
      </w:r>
      <w:r w:rsidR="0006370F" w:rsidRPr="00131A86">
        <w:rPr>
          <w:rFonts w:cs="Arial"/>
          <w:b/>
          <w:szCs w:val="22"/>
          <w:lang w:val="vi-VN"/>
        </w:rPr>
        <w:t xml:space="preserve">3  </w:t>
      </w:r>
      <w:r w:rsidR="00D0757C" w:rsidRPr="00131A86">
        <w:rPr>
          <w:rFonts w:cs="Arial"/>
          <w:szCs w:val="22"/>
          <w:lang w:val="vi-VN"/>
        </w:rPr>
        <w:t>Các khách hàng sử dụng nước phải có đồng hồ đo nước. Đường kính đồng hồ cho hộ gia đình không được lớn hơn 15 mm, cấp chính xác tối thiểu là cấp B, trường hợp biệt thự có b</w:t>
      </w:r>
      <w:r w:rsidR="001C4342">
        <w:rPr>
          <w:rFonts w:cs="Arial"/>
          <w:szCs w:val="22"/>
        </w:rPr>
        <w:t>ể</w:t>
      </w:r>
      <w:r w:rsidR="00D0757C" w:rsidRPr="00131A86">
        <w:rPr>
          <w:rFonts w:cs="Arial"/>
          <w:szCs w:val="22"/>
          <w:lang w:val="vi-VN"/>
        </w:rPr>
        <w:t xml:space="preserve"> bơi, cho phép sử dụng cỡ đồng hồ 20 mm; Các khách hàng sử dụng lượng nước từ 10 m</w:t>
      </w:r>
      <w:r w:rsidR="00D0757C" w:rsidRPr="00131A86">
        <w:rPr>
          <w:rFonts w:cs="Arial"/>
          <w:szCs w:val="22"/>
          <w:vertAlign w:val="superscript"/>
          <w:lang w:val="vi-VN"/>
        </w:rPr>
        <w:t>3</w:t>
      </w:r>
      <w:r w:rsidR="00D0757C" w:rsidRPr="00131A86">
        <w:rPr>
          <w:rFonts w:cs="Arial"/>
          <w:szCs w:val="22"/>
          <w:lang w:val="vi-VN"/>
        </w:rPr>
        <w:t>/</w:t>
      </w:r>
      <w:r w:rsidR="001E57D9" w:rsidRPr="00D45256">
        <w:rPr>
          <w:rFonts w:cs="Arial"/>
          <w:szCs w:val="22"/>
          <w:lang w:val="vi-VN"/>
        </w:rPr>
        <w:t>d</w:t>
      </w:r>
      <w:r w:rsidR="00D0757C" w:rsidRPr="00131A86">
        <w:rPr>
          <w:rFonts w:cs="Arial"/>
          <w:szCs w:val="22"/>
          <w:lang w:val="vi-VN"/>
        </w:rPr>
        <w:t xml:space="preserve"> trở lên phải chọn đồng hồ theo tính toán, </w:t>
      </w:r>
      <w:r w:rsidR="00351198" w:rsidRPr="00D45256">
        <w:rPr>
          <w:rFonts w:cs="Arial"/>
          <w:szCs w:val="22"/>
          <w:lang w:val="vi-VN"/>
        </w:rPr>
        <w:t>đ</w:t>
      </w:r>
      <w:r w:rsidR="00D0757C" w:rsidRPr="00131A86">
        <w:rPr>
          <w:rFonts w:cs="Arial"/>
          <w:szCs w:val="22"/>
          <w:lang w:val="vi-VN"/>
        </w:rPr>
        <w:t>ồng hồ đo nước phải được kiểm định theo quy định của pháp luật về đo lường</w:t>
      </w:r>
      <w:r w:rsidR="00913FEB" w:rsidRPr="00131A86">
        <w:rPr>
          <w:rFonts w:cs="Arial"/>
          <w:szCs w:val="22"/>
          <w:lang w:val="vi-VN"/>
        </w:rPr>
        <w:t>.</w:t>
      </w:r>
    </w:p>
    <w:p w14:paraId="5DEAACBB" w14:textId="7D3616C0" w:rsidR="00D0757C" w:rsidRPr="00131A86" w:rsidRDefault="00D0757C" w:rsidP="00CE1061">
      <w:pPr>
        <w:pStyle w:val="1dam"/>
        <w:tabs>
          <w:tab w:val="left" w:pos="0"/>
          <w:tab w:val="left" w:pos="284"/>
        </w:tabs>
        <w:spacing w:before="240" w:after="240" w:line="288" w:lineRule="auto"/>
        <w:ind w:right="-1"/>
        <w:rPr>
          <w:rFonts w:ascii="Arial" w:hAnsi="Arial"/>
          <w:szCs w:val="22"/>
          <w:lang w:val="vi-VN"/>
        </w:rPr>
      </w:pPr>
      <w:r w:rsidRPr="00131A86">
        <w:rPr>
          <w:rFonts w:ascii="Arial" w:hAnsi="Arial"/>
          <w:szCs w:val="22"/>
          <w:lang w:val="vi-VN"/>
        </w:rPr>
        <w:t>2.7</w:t>
      </w:r>
      <w:r w:rsidR="0006370F" w:rsidRPr="00131A86">
        <w:rPr>
          <w:rFonts w:ascii="Arial" w:hAnsi="Arial"/>
          <w:szCs w:val="22"/>
          <w:lang w:val="vi-VN"/>
        </w:rPr>
        <w:t xml:space="preserve">  </w:t>
      </w:r>
      <w:r w:rsidRPr="00131A86">
        <w:rPr>
          <w:rFonts w:ascii="Arial" w:hAnsi="Arial"/>
          <w:szCs w:val="22"/>
          <w:lang w:val="vi-VN"/>
        </w:rPr>
        <w:t xml:space="preserve">Bảo trì, </w:t>
      </w:r>
      <w:r w:rsidR="00655B25" w:rsidRPr="00131A86">
        <w:rPr>
          <w:rFonts w:ascii="Arial" w:hAnsi="Arial"/>
          <w:szCs w:val="22"/>
          <w:lang w:val="vi-VN"/>
        </w:rPr>
        <w:t>bảo dưỡng</w:t>
      </w:r>
    </w:p>
    <w:p w14:paraId="0EF16B10" w14:textId="420D6429" w:rsidR="00D0757C" w:rsidRPr="00131A86" w:rsidRDefault="00AF29C7" w:rsidP="00CE1061">
      <w:pPr>
        <w:pStyle w:val="Noidung"/>
        <w:tabs>
          <w:tab w:val="left" w:pos="0"/>
          <w:tab w:val="left" w:pos="284"/>
        </w:tabs>
        <w:spacing w:before="240" w:after="240" w:line="288" w:lineRule="auto"/>
        <w:ind w:right="-1"/>
        <w:rPr>
          <w:rFonts w:cs="Arial"/>
          <w:szCs w:val="22"/>
          <w:lang w:val="vi-VN"/>
        </w:rPr>
      </w:pPr>
      <w:r w:rsidRPr="00131A86">
        <w:rPr>
          <w:rFonts w:cs="Arial"/>
          <w:b/>
          <w:bCs/>
          <w:szCs w:val="22"/>
          <w:lang w:val="vi-VN"/>
        </w:rPr>
        <w:t xml:space="preserve">2.7.1 </w:t>
      </w:r>
      <w:r w:rsidR="00AF23B3" w:rsidRPr="00D45256">
        <w:rPr>
          <w:rFonts w:cs="Arial"/>
          <w:b/>
          <w:bCs/>
          <w:szCs w:val="22"/>
          <w:lang w:val="vi-VN"/>
        </w:rPr>
        <w:t xml:space="preserve"> </w:t>
      </w:r>
      <w:r w:rsidR="00D0757C" w:rsidRPr="00131A86">
        <w:rPr>
          <w:rFonts w:cs="Arial"/>
          <w:szCs w:val="22"/>
          <w:lang w:val="vi-VN"/>
        </w:rPr>
        <w:t xml:space="preserve">Công trình và hạng mục công trình cấp nước phải được định kỳ bảo trì, bảo dưỡng hoặc thay thế nhằm đảm bảo chức năng sử dụng theo thiết kế. </w:t>
      </w:r>
    </w:p>
    <w:p w14:paraId="5EA4F238" w14:textId="5513E44E" w:rsidR="00D0757C" w:rsidRPr="00131A86" w:rsidRDefault="00AF29C7" w:rsidP="00CE1061">
      <w:pPr>
        <w:pStyle w:val="Noidung"/>
        <w:tabs>
          <w:tab w:val="left" w:pos="0"/>
          <w:tab w:val="left" w:pos="284"/>
        </w:tabs>
        <w:spacing w:before="240" w:after="240" w:line="288" w:lineRule="auto"/>
        <w:ind w:right="-1"/>
        <w:rPr>
          <w:rFonts w:cs="Arial"/>
          <w:szCs w:val="22"/>
          <w:lang w:val="vi-VN"/>
        </w:rPr>
      </w:pPr>
      <w:r w:rsidRPr="00131A86">
        <w:rPr>
          <w:rFonts w:cs="Arial"/>
          <w:b/>
          <w:bCs/>
          <w:szCs w:val="22"/>
          <w:lang w:val="vi-VN"/>
        </w:rPr>
        <w:t xml:space="preserve">2.7.2 </w:t>
      </w:r>
      <w:r w:rsidR="00AF23B3" w:rsidRPr="00D45256">
        <w:rPr>
          <w:rFonts w:cs="Arial"/>
          <w:b/>
          <w:bCs/>
          <w:szCs w:val="22"/>
          <w:lang w:val="vi-VN"/>
        </w:rPr>
        <w:t xml:space="preserve"> </w:t>
      </w:r>
      <w:r w:rsidR="00D0757C" w:rsidRPr="00131A86">
        <w:rPr>
          <w:rFonts w:cs="Arial"/>
          <w:szCs w:val="22"/>
          <w:lang w:val="vi-VN"/>
        </w:rPr>
        <w:t>Thời gian ngừng cấp nước để sửa chữa đường ống, bảo dưỡng, thay thế thiết bị không quá 36 giờ trong một năm (trừ trường hợp sự cố vỡ ống truyền tải).</w:t>
      </w:r>
    </w:p>
    <w:p w14:paraId="63EEECF7" w14:textId="41C048C2" w:rsidR="00FC699F" w:rsidRPr="00D45256" w:rsidRDefault="00AF29C7" w:rsidP="00CE1061">
      <w:pPr>
        <w:pStyle w:val="Noidung"/>
        <w:tabs>
          <w:tab w:val="left" w:pos="0"/>
          <w:tab w:val="left" w:pos="284"/>
        </w:tabs>
        <w:spacing w:before="240" w:after="240" w:line="288" w:lineRule="auto"/>
        <w:ind w:right="-1"/>
        <w:rPr>
          <w:rFonts w:ascii="Arial Bold" w:hAnsi="Arial Bold"/>
          <w:bCs/>
          <w:spacing w:val="-2"/>
          <w:sz w:val="24"/>
          <w:szCs w:val="22"/>
          <w:lang w:val="vi-VN"/>
        </w:rPr>
      </w:pPr>
      <w:r w:rsidRPr="00D45256">
        <w:rPr>
          <w:rFonts w:cs="Arial"/>
          <w:b/>
          <w:szCs w:val="22"/>
          <w:lang w:val="vi-VN"/>
        </w:rPr>
        <w:t>2.7.3</w:t>
      </w:r>
      <w:r w:rsidRPr="00D45256">
        <w:rPr>
          <w:rFonts w:cs="Arial"/>
          <w:bCs/>
          <w:szCs w:val="22"/>
          <w:lang w:val="vi-VN"/>
        </w:rPr>
        <w:t xml:space="preserve"> </w:t>
      </w:r>
      <w:r w:rsidR="00AF23B3" w:rsidRPr="00D45256">
        <w:rPr>
          <w:rFonts w:cs="Arial"/>
          <w:bCs/>
          <w:szCs w:val="22"/>
          <w:lang w:val="vi-VN"/>
        </w:rPr>
        <w:t xml:space="preserve"> </w:t>
      </w:r>
      <w:r w:rsidR="00D0757C" w:rsidRPr="00D45256">
        <w:rPr>
          <w:rFonts w:cs="Arial"/>
          <w:bCs/>
          <w:spacing w:val="-4"/>
          <w:szCs w:val="22"/>
          <w:lang w:val="vi-VN"/>
        </w:rPr>
        <w:t>Thời gian ngừng cấp n</w:t>
      </w:r>
      <w:r w:rsidR="00D0757C" w:rsidRPr="00D45256">
        <w:rPr>
          <w:rFonts w:cs="Arial" w:hint="eastAsia"/>
          <w:bCs/>
          <w:spacing w:val="-4"/>
          <w:szCs w:val="22"/>
          <w:lang w:val="vi-VN"/>
        </w:rPr>
        <w:t>ư</w:t>
      </w:r>
      <w:r w:rsidR="00D0757C" w:rsidRPr="00D45256">
        <w:rPr>
          <w:rFonts w:cs="Arial"/>
          <w:bCs/>
          <w:spacing w:val="-4"/>
          <w:szCs w:val="22"/>
          <w:lang w:val="vi-VN"/>
        </w:rPr>
        <w:t xml:space="preserve">ớc </w:t>
      </w:r>
      <w:r w:rsidR="00D0757C" w:rsidRPr="00D45256">
        <w:rPr>
          <w:rFonts w:cs="Arial" w:hint="eastAsia"/>
          <w:bCs/>
          <w:spacing w:val="-4"/>
          <w:szCs w:val="22"/>
          <w:lang w:val="vi-VN"/>
        </w:rPr>
        <w:t>đ</w:t>
      </w:r>
      <w:r w:rsidR="00D0757C" w:rsidRPr="00D45256">
        <w:rPr>
          <w:rFonts w:cs="Arial"/>
          <w:bCs/>
          <w:spacing w:val="-4"/>
          <w:szCs w:val="22"/>
          <w:lang w:val="vi-VN"/>
        </w:rPr>
        <w:t xml:space="preserve">ể thau rửa </w:t>
      </w:r>
      <w:r w:rsidR="00D0757C" w:rsidRPr="00D45256">
        <w:rPr>
          <w:rFonts w:cs="Arial" w:hint="eastAsia"/>
          <w:bCs/>
          <w:spacing w:val="-4"/>
          <w:szCs w:val="22"/>
          <w:lang w:val="vi-VN"/>
        </w:rPr>
        <w:t>đư</w:t>
      </w:r>
      <w:r w:rsidR="00D0757C" w:rsidRPr="00D45256">
        <w:rPr>
          <w:rFonts w:cs="Arial"/>
          <w:bCs/>
          <w:spacing w:val="-4"/>
          <w:szCs w:val="22"/>
          <w:lang w:val="vi-VN"/>
        </w:rPr>
        <w:t>ờng ống từng khu vực của mạng l</w:t>
      </w:r>
      <w:r w:rsidR="00D0757C" w:rsidRPr="00D45256">
        <w:rPr>
          <w:rFonts w:cs="Arial" w:hint="eastAsia"/>
          <w:bCs/>
          <w:spacing w:val="-4"/>
          <w:szCs w:val="22"/>
          <w:lang w:val="vi-VN"/>
        </w:rPr>
        <w:t>ư</w:t>
      </w:r>
      <w:r w:rsidR="00D0757C" w:rsidRPr="00D45256">
        <w:rPr>
          <w:rFonts w:cs="Arial"/>
          <w:bCs/>
          <w:spacing w:val="-4"/>
          <w:szCs w:val="22"/>
          <w:lang w:val="vi-VN"/>
        </w:rPr>
        <w:t>ới kh</w:t>
      </w:r>
      <w:r w:rsidR="00D0757C" w:rsidRPr="00D45256">
        <w:rPr>
          <w:rFonts w:cs="Arial" w:hint="eastAsia"/>
          <w:bCs/>
          <w:spacing w:val="-4"/>
          <w:szCs w:val="22"/>
          <w:lang w:val="vi-VN"/>
        </w:rPr>
        <w:t>ô</w:t>
      </w:r>
      <w:r w:rsidR="00D0757C" w:rsidRPr="00D45256">
        <w:rPr>
          <w:rFonts w:cs="Arial"/>
          <w:bCs/>
          <w:spacing w:val="-4"/>
          <w:szCs w:val="22"/>
          <w:lang w:val="vi-VN"/>
        </w:rPr>
        <w:t>ng qu</w:t>
      </w:r>
      <w:r w:rsidR="00D0757C" w:rsidRPr="00D45256">
        <w:rPr>
          <w:rFonts w:cs="Arial" w:hint="eastAsia"/>
          <w:bCs/>
          <w:spacing w:val="-4"/>
          <w:szCs w:val="22"/>
          <w:lang w:val="vi-VN"/>
        </w:rPr>
        <w:t>á</w:t>
      </w:r>
      <w:r w:rsidR="00D0757C" w:rsidRPr="00D45256">
        <w:rPr>
          <w:rFonts w:cs="Arial"/>
          <w:bCs/>
          <w:spacing w:val="-4"/>
          <w:szCs w:val="22"/>
          <w:lang w:val="vi-VN"/>
        </w:rPr>
        <w:t xml:space="preserve"> 8 giờ.</w:t>
      </w:r>
    </w:p>
    <w:p w14:paraId="3E93BEE6" w14:textId="77777777" w:rsidR="00FC699F" w:rsidRPr="00D45256" w:rsidRDefault="00FC699F" w:rsidP="00D45256">
      <w:pPr>
        <w:pStyle w:val="Noidung"/>
        <w:tabs>
          <w:tab w:val="left" w:pos="0"/>
          <w:tab w:val="left" w:pos="284"/>
        </w:tabs>
        <w:spacing w:before="240" w:after="240" w:line="288" w:lineRule="auto"/>
        <w:jc w:val="center"/>
        <w:rPr>
          <w:rFonts w:cs="Arial"/>
          <w:spacing w:val="-2"/>
          <w:szCs w:val="22"/>
          <w:lang w:val="vi-VN"/>
        </w:rPr>
      </w:pPr>
    </w:p>
    <w:p w14:paraId="0197FD2D" w14:textId="2B7E71C8" w:rsidR="009C67A1" w:rsidRPr="00131A86" w:rsidRDefault="0089541F" w:rsidP="00CE1061">
      <w:pPr>
        <w:pStyle w:val="1lon"/>
        <w:tabs>
          <w:tab w:val="left" w:pos="0"/>
          <w:tab w:val="left" w:pos="284"/>
        </w:tabs>
        <w:spacing w:before="240" w:after="240" w:line="288" w:lineRule="auto"/>
        <w:ind w:right="-1"/>
        <w:jc w:val="center"/>
        <w:rPr>
          <w:rFonts w:ascii="Arial" w:hAnsi="Arial"/>
          <w:sz w:val="22"/>
          <w:szCs w:val="22"/>
          <w:lang w:val="vi-VN"/>
        </w:rPr>
      </w:pPr>
      <w:r w:rsidRPr="00131A86">
        <w:rPr>
          <w:rFonts w:ascii="Arial" w:hAnsi="Arial"/>
          <w:sz w:val="22"/>
          <w:szCs w:val="22"/>
          <w:lang w:val="vi-VN"/>
        </w:rPr>
        <w:t xml:space="preserve">3  </w:t>
      </w:r>
      <w:r w:rsidR="009C67A1" w:rsidRPr="00131A86">
        <w:rPr>
          <w:rFonts w:ascii="Arial" w:hAnsi="Arial"/>
          <w:sz w:val="22"/>
          <w:szCs w:val="22"/>
          <w:lang w:val="vi-VN"/>
        </w:rPr>
        <w:t>TỔ CHỨC THỰC HIỆN</w:t>
      </w:r>
    </w:p>
    <w:p w14:paraId="749F975F" w14:textId="2D3E77B8" w:rsidR="009C67A1" w:rsidRPr="00131A86" w:rsidRDefault="009C67A1" w:rsidP="00CE1061">
      <w:pPr>
        <w:pStyle w:val="1nho"/>
        <w:tabs>
          <w:tab w:val="left" w:pos="0"/>
          <w:tab w:val="left" w:pos="284"/>
        </w:tabs>
        <w:spacing w:before="240" w:after="240" w:line="288" w:lineRule="auto"/>
        <w:ind w:right="-1"/>
        <w:rPr>
          <w:rFonts w:ascii="Arial" w:hAnsi="Arial"/>
          <w:szCs w:val="22"/>
        </w:rPr>
      </w:pPr>
      <w:r w:rsidRPr="00131A86">
        <w:rPr>
          <w:rFonts w:ascii="Arial" w:hAnsi="Arial"/>
          <w:szCs w:val="22"/>
        </w:rPr>
        <w:t xml:space="preserve">3.1 </w:t>
      </w:r>
      <w:r w:rsidR="00AF4E3F" w:rsidRPr="00131A86">
        <w:rPr>
          <w:rFonts w:ascii="Arial" w:hAnsi="Arial"/>
          <w:szCs w:val="22"/>
        </w:rPr>
        <w:t xml:space="preserve"> </w:t>
      </w:r>
      <w:r w:rsidRPr="00131A86">
        <w:rPr>
          <w:rFonts w:ascii="Arial" w:hAnsi="Arial"/>
          <w:szCs w:val="22"/>
        </w:rPr>
        <w:t>Quy định chuyển tiếp</w:t>
      </w:r>
    </w:p>
    <w:p w14:paraId="453CCBF2" w14:textId="7FCF9558" w:rsidR="009C67A1" w:rsidRPr="00131A86" w:rsidRDefault="009C67A1" w:rsidP="00CE1061">
      <w:pPr>
        <w:pStyle w:val="Noidung"/>
        <w:tabs>
          <w:tab w:val="left" w:pos="0"/>
          <w:tab w:val="left" w:pos="284"/>
        </w:tabs>
        <w:spacing w:before="240" w:after="240" w:line="288" w:lineRule="auto"/>
        <w:ind w:right="-1"/>
        <w:rPr>
          <w:rFonts w:cs="Arial"/>
          <w:noProof/>
          <w:szCs w:val="22"/>
          <w:lang w:val="nb-NO"/>
        </w:rPr>
      </w:pPr>
      <w:r w:rsidRPr="00131A86">
        <w:rPr>
          <w:rFonts w:cs="Arial"/>
          <w:b/>
          <w:noProof/>
          <w:szCs w:val="22"/>
          <w:lang w:val="nb-NO"/>
        </w:rPr>
        <w:t>3.</w:t>
      </w:r>
      <w:r w:rsidR="00AA7225" w:rsidRPr="00131A86">
        <w:rPr>
          <w:rFonts w:cs="Arial"/>
          <w:b/>
          <w:noProof/>
          <w:szCs w:val="22"/>
          <w:lang w:val="nb-NO"/>
        </w:rPr>
        <w:t>1</w:t>
      </w:r>
      <w:r w:rsidRPr="00131A86">
        <w:rPr>
          <w:rFonts w:cs="Arial"/>
          <w:b/>
          <w:noProof/>
          <w:szCs w:val="22"/>
          <w:lang w:val="nb-NO"/>
        </w:rPr>
        <w:t>.1</w:t>
      </w:r>
      <w:r w:rsidRPr="00131A86">
        <w:rPr>
          <w:rFonts w:cs="Arial"/>
          <w:noProof/>
          <w:szCs w:val="22"/>
          <w:lang w:val="nb-NO"/>
        </w:rPr>
        <w:t xml:space="preserve">  </w:t>
      </w:r>
      <w:r w:rsidR="00FC699F" w:rsidRPr="00D45256">
        <w:rPr>
          <w:rFonts w:cs="Arial"/>
          <w:noProof/>
          <w:szCs w:val="22"/>
          <w:lang w:val="nb-NO"/>
        </w:rPr>
        <w:t>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4868E2BF" w14:textId="67855391" w:rsidR="009C67A1" w:rsidRPr="00131A86" w:rsidRDefault="009C67A1" w:rsidP="00CE1061">
      <w:pPr>
        <w:pStyle w:val="Noidung"/>
        <w:tabs>
          <w:tab w:val="left" w:pos="0"/>
          <w:tab w:val="left" w:pos="284"/>
        </w:tabs>
        <w:spacing w:before="240" w:after="240" w:line="288" w:lineRule="auto"/>
        <w:ind w:right="-1"/>
        <w:rPr>
          <w:rFonts w:cs="Arial"/>
          <w:noProof/>
          <w:szCs w:val="22"/>
          <w:lang w:val="nb-NO"/>
        </w:rPr>
      </w:pPr>
      <w:r w:rsidRPr="00131A86">
        <w:rPr>
          <w:rFonts w:cs="Arial"/>
          <w:b/>
          <w:noProof/>
          <w:szCs w:val="22"/>
          <w:lang w:val="nb-NO"/>
        </w:rPr>
        <w:t>3.</w:t>
      </w:r>
      <w:r w:rsidR="00AA7225" w:rsidRPr="00131A86">
        <w:rPr>
          <w:rFonts w:cs="Arial"/>
          <w:b/>
          <w:noProof/>
          <w:szCs w:val="22"/>
          <w:lang w:val="nb-NO"/>
        </w:rPr>
        <w:t>1</w:t>
      </w:r>
      <w:r w:rsidRPr="00131A86">
        <w:rPr>
          <w:rFonts w:cs="Arial"/>
          <w:b/>
          <w:noProof/>
          <w:szCs w:val="22"/>
          <w:lang w:val="nb-NO"/>
        </w:rPr>
        <w:t>.2</w:t>
      </w:r>
      <w:r w:rsidRPr="00131A86">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6C5862CA" w14:textId="59A14C4D" w:rsidR="00796BAF" w:rsidRPr="00131A86" w:rsidRDefault="00796BAF" w:rsidP="00CE1061">
      <w:pPr>
        <w:pStyle w:val="Noidung"/>
        <w:tabs>
          <w:tab w:val="left" w:pos="0"/>
          <w:tab w:val="left" w:pos="284"/>
        </w:tabs>
        <w:spacing w:before="240" w:after="240" w:line="288" w:lineRule="auto"/>
        <w:ind w:right="-1"/>
        <w:rPr>
          <w:rFonts w:cs="Arial"/>
          <w:noProof/>
          <w:szCs w:val="22"/>
          <w:lang w:val="nb-NO"/>
        </w:rPr>
      </w:pPr>
      <w:r w:rsidRPr="00131A86">
        <w:rPr>
          <w:rFonts w:cs="Arial"/>
          <w:b/>
          <w:noProof/>
          <w:szCs w:val="22"/>
          <w:lang w:val="nb-NO"/>
        </w:rPr>
        <w:t>3.2</w:t>
      </w:r>
      <w:r w:rsidRPr="00131A86">
        <w:rPr>
          <w:rFonts w:cs="Arial"/>
          <w:noProof/>
          <w:szCs w:val="22"/>
          <w:lang w:val="nb-NO"/>
        </w:rPr>
        <w:t xml:space="preserve">  </w:t>
      </w:r>
      <w:r w:rsidR="00DA1FE6" w:rsidRPr="00131A86">
        <w:rPr>
          <w:rFonts w:cs="Arial"/>
          <w:noProof/>
          <w:szCs w:val="22"/>
          <w:lang w:val="vi-VN"/>
        </w:rPr>
        <w:t xml:space="preserve"> </w:t>
      </w:r>
      <w:r w:rsidRPr="00131A86">
        <w:rPr>
          <w:rFonts w:cs="Arial"/>
          <w:noProof/>
          <w:szCs w:val="22"/>
          <w:lang w:val="nb-NO"/>
        </w:rPr>
        <w:t xml:space="preserve">Các cơ quan quản lý </w:t>
      </w:r>
      <w:r w:rsidR="00AF23B3" w:rsidRPr="00131A86">
        <w:rPr>
          <w:rFonts w:cs="Arial"/>
          <w:noProof/>
          <w:szCs w:val="22"/>
          <w:lang w:val="nb-NO"/>
        </w:rPr>
        <w:t>n</w:t>
      </w:r>
      <w:r w:rsidRPr="00131A86">
        <w:rPr>
          <w:rFonts w:cs="Arial"/>
          <w:noProof/>
          <w:szCs w:val="22"/>
          <w:lang w:val="nb-NO"/>
        </w:rPr>
        <w:t>hà nước về xây dựng tại các địa phương có trách nhiệm tổ chức kiểm tra sự tuân thủ quy chuẩn này trong việc lập, thẩm định, phê duyệt và quản lý thiết kế xây dựng công trình.</w:t>
      </w:r>
    </w:p>
    <w:p w14:paraId="2DDD0288" w14:textId="103B45AF" w:rsidR="00AF29C7" w:rsidRPr="00131A86" w:rsidRDefault="00796BAF" w:rsidP="00CE1061">
      <w:pPr>
        <w:pStyle w:val="Noidung"/>
        <w:tabs>
          <w:tab w:val="left" w:pos="0"/>
          <w:tab w:val="left" w:pos="284"/>
        </w:tabs>
        <w:spacing w:before="240" w:after="240" w:line="288" w:lineRule="auto"/>
        <w:ind w:right="-1"/>
        <w:rPr>
          <w:rFonts w:cs="Arial"/>
          <w:b/>
          <w:noProof/>
          <w:szCs w:val="22"/>
          <w:lang w:val="pt-BR"/>
        </w:rPr>
      </w:pPr>
      <w:r w:rsidRPr="00131A86">
        <w:rPr>
          <w:rFonts w:cs="Arial"/>
          <w:b/>
          <w:noProof/>
          <w:szCs w:val="22"/>
          <w:lang w:val="nb-NO"/>
        </w:rPr>
        <w:lastRenderedPageBreak/>
        <w:t>3.3</w:t>
      </w:r>
      <w:r w:rsidRPr="00131A86">
        <w:rPr>
          <w:rFonts w:cs="Arial"/>
          <w:noProof/>
          <w:szCs w:val="22"/>
          <w:lang w:val="nb-NO"/>
        </w:rPr>
        <w:t xml:space="preserve"> </w:t>
      </w:r>
      <w:r w:rsidR="00427165" w:rsidRPr="00131A86">
        <w:rPr>
          <w:rFonts w:cs="Arial"/>
          <w:noProof/>
          <w:szCs w:val="22"/>
          <w:lang w:val="nb-NO"/>
        </w:rPr>
        <w:t xml:space="preserve"> Bộ Xây dựng </w:t>
      </w:r>
      <w:r w:rsidR="00B01B5D" w:rsidRPr="00131A86">
        <w:rPr>
          <w:rFonts w:cs="Arial"/>
          <w:noProof/>
          <w:szCs w:val="22"/>
          <w:lang w:val="nb-NO"/>
        </w:rPr>
        <w:t>có</w:t>
      </w:r>
      <w:r w:rsidR="00427165" w:rsidRPr="00131A86">
        <w:rPr>
          <w:rFonts w:cs="Arial"/>
          <w:noProof/>
          <w:szCs w:val="22"/>
          <w:lang w:val="nb-NO"/>
        </w:rPr>
        <w:t xml:space="preserve">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r w:rsidR="00B01B5D" w:rsidRPr="00131A86">
        <w:rPr>
          <w:rFonts w:cs="Arial"/>
          <w:noProof/>
          <w:szCs w:val="22"/>
          <w:lang w:val="vi-VN"/>
        </w:rPr>
        <w:t>.</w:t>
      </w:r>
    </w:p>
    <w:sectPr w:rsidR="00AF29C7" w:rsidRPr="00131A86" w:rsidSect="003D2605">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7" w:footer="567" w:gutter="0"/>
      <w:pgNumType w:start="7"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F3C8C" w14:textId="77777777" w:rsidR="00656666" w:rsidRDefault="00656666">
      <w:pPr>
        <w:spacing w:before="0" w:line="240" w:lineRule="auto"/>
      </w:pPr>
      <w:r>
        <w:separator/>
      </w:r>
    </w:p>
  </w:endnote>
  <w:endnote w:type="continuationSeparator" w:id="0">
    <w:p w14:paraId="53D5F8BB" w14:textId="77777777" w:rsidR="00656666" w:rsidRDefault="00656666">
      <w:pPr>
        <w:spacing w:before="0" w:line="240" w:lineRule="auto"/>
      </w:pPr>
      <w:r>
        <w:continuationSeparator/>
      </w:r>
    </w:p>
  </w:endnote>
  <w:endnote w:type="continuationNotice" w:id="1">
    <w:p w14:paraId="5D40B815" w14:textId="77777777" w:rsidR="00656666" w:rsidRDefault="0065666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699548"/>
      <w:docPartObj>
        <w:docPartGallery w:val="Page Numbers (Bottom of Page)"/>
        <w:docPartUnique/>
      </w:docPartObj>
    </w:sdtPr>
    <w:sdtEndPr>
      <w:rPr>
        <w:rFonts w:ascii="Arial" w:hAnsi="Arial" w:cs="Arial"/>
        <w:sz w:val="22"/>
        <w:szCs w:val="22"/>
      </w:rPr>
    </w:sdtEndPr>
    <w:sdtContent>
      <w:p w14:paraId="6DF048E4" w14:textId="5BA988E1" w:rsidR="0000668A" w:rsidRPr="0000668A" w:rsidRDefault="0000668A" w:rsidP="008514BF">
        <w:pPr>
          <w:pStyle w:val="Footer"/>
          <w:spacing w:before="240" w:after="240"/>
          <w:rPr>
            <w:rFonts w:ascii="Arial" w:hAnsi="Arial" w:cs="Arial"/>
            <w:sz w:val="22"/>
            <w:szCs w:val="22"/>
          </w:rPr>
        </w:pPr>
        <w:r w:rsidRPr="0000668A">
          <w:rPr>
            <w:rFonts w:ascii="Arial" w:hAnsi="Arial" w:cs="Arial"/>
            <w:sz w:val="22"/>
            <w:szCs w:val="22"/>
          </w:rPr>
          <w:fldChar w:fldCharType="begin"/>
        </w:r>
        <w:r w:rsidRPr="0000668A">
          <w:rPr>
            <w:rFonts w:ascii="Arial" w:hAnsi="Arial" w:cs="Arial"/>
            <w:sz w:val="22"/>
            <w:szCs w:val="22"/>
          </w:rPr>
          <w:instrText>PAGE   \* MERGEFORMAT</w:instrText>
        </w:r>
        <w:r w:rsidRPr="0000668A">
          <w:rPr>
            <w:rFonts w:ascii="Arial" w:hAnsi="Arial" w:cs="Arial"/>
            <w:sz w:val="22"/>
            <w:szCs w:val="22"/>
          </w:rPr>
          <w:fldChar w:fldCharType="separate"/>
        </w:r>
        <w:r w:rsidR="00976598" w:rsidRPr="00976598">
          <w:rPr>
            <w:rFonts w:ascii="Arial" w:hAnsi="Arial" w:cs="Arial"/>
            <w:noProof/>
            <w:sz w:val="22"/>
            <w:szCs w:val="22"/>
            <w:lang w:val="vi-VN"/>
          </w:rPr>
          <w:t>22</w:t>
        </w:r>
        <w:r w:rsidRPr="0000668A">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7A324879" w:rsidR="00D105C7" w:rsidRPr="0000692B" w:rsidRDefault="00D105C7" w:rsidP="008514BF">
    <w:pPr>
      <w:pStyle w:val="Footer"/>
      <w:spacing w:before="240" w:after="240"/>
      <w:jc w:val="right"/>
      <w:rPr>
        <w:rFonts w:ascii="Arial" w:hAnsi="Arial" w:cs="Arial"/>
        <w:sz w:val="24"/>
        <w:szCs w:val="24"/>
      </w:rPr>
    </w:pPr>
    <w:r w:rsidRPr="00F1616E">
      <w:rPr>
        <w:rFonts w:ascii="Arial" w:hAnsi="Arial" w:cs="Arial"/>
        <w:caps/>
        <w:color w:val="000000" w:themeColor="text1"/>
        <w:sz w:val="22"/>
        <w:szCs w:val="22"/>
      </w:rPr>
      <w:fldChar w:fldCharType="begin"/>
    </w:r>
    <w:r w:rsidRPr="00F1616E">
      <w:rPr>
        <w:rFonts w:ascii="Arial" w:hAnsi="Arial" w:cs="Arial"/>
        <w:caps/>
        <w:color w:val="000000" w:themeColor="text1"/>
        <w:sz w:val="22"/>
        <w:szCs w:val="22"/>
      </w:rPr>
      <w:instrText xml:space="preserve"> PAGE   \* MERGEFORMAT </w:instrText>
    </w:r>
    <w:r w:rsidRPr="00F1616E">
      <w:rPr>
        <w:rFonts w:ascii="Arial" w:hAnsi="Arial" w:cs="Arial"/>
        <w:caps/>
        <w:color w:val="000000" w:themeColor="text1"/>
        <w:sz w:val="22"/>
        <w:szCs w:val="22"/>
      </w:rPr>
      <w:fldChar w:fldCharType="separate"/>
    </w:r>
    <w:r w:rsidR="00976598">
      <w:rPr>
        <w:rFonts w:ascii="Arial" w:hAnsi="Arial" w:cs="Arial"/>
        <w:caps/>
        <w:noProof/>
        <w:color w:val="000000" w:themeColor="text1"/>
        <w:sz w:val="22"/>
        <w:szCs w:val="22"/>
      </w:rPr>
      <w:t>7</w:t>
    </w:r>
    <w:r w:rsidRPr="00F1616E">
      <w:rPr>
        <w:rFonts w:ascii="Arial" w:hAnsi="Arial" w:cs="Arial"/>
        <w:caps/>
        <w:noProof/>
        <w:color w:val="000000" w:themeColor="text1"/>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5063793"/>
      <w:docPartObj>
        <w:docPartGallery w:val="Page Numbers (Bottom of Page)"/>
        <w:docPartUnique/>
      </w:docPartObj>
    </w:sdtPr>
    <w:sdtEndPr>
      <w:rPr>
        <w:rFonts w:ascii="Arial" w:hAnsi="Arial" w:cs="Arial"/>
        <w:sz w:val="22"/>
        <w:szCs w:val="22"/>
      </w:rPr>
    </w:sdtEndPr>
    <w:sdtContent>
      <w:p w14:paraId="0F2A19BD" w14:textId="7A39F005" w:rsidR="0000668A" w:rsidRPr="0000668A" w:rsidRDefault="0000668A" w:rsidP="0000668A">
        <w:pPr>
          <w:pStyle w:val="Footer"/>
          <w:spacing w:before="120" w:after="120"/>
          <w:jc w:val="right"/>
          <w:rPr>
            <w:rFonts w:ascii="Arial" w:hAnsi="Arial" w:cs="Arial"/>
            <w:sz w:val="22"/>
            <w:szCs w:val="22"/>
          </w:rPr>
        </w:pPr>
        <w:r w:rsidRPr="0000668A">
          <w:rPr>
            <w:rFonts w:ascii="Arial" w:hAnsi="Arial" w:cs="Arial"/>
            <w:sz w:val="22"/>
            <w:szCs w:val="22"/>
          </w:rPr>
          <w:fldChar w:fldCharType="begin"/>
        </w:r>
        <w:r w:rsidRPr="0000668A">
          <w:rPr>
            <w:rFonts w:ascii="Arial" w:hAnsi="Arial" w:cs="Arial"/>
            <w:sz w:val="22"/>
            <w:szCs w:val="22"/>
          </w:rPr>
          <w:instrText>PAGE   \* MERGEFORMAT</w:instrText>
        </w:r>
        <w:r w:rsidRPr="0000668A">
          <w:rPr>
            <w:rFonts w:ascii="Arial" w:hAnsi="Arial" w:cs="Arial"/>
            <w:sz w:val="22"/>
            <w:szCs w:val="22"/>
          </w:rPr>
          <w:fldChar w:fldCharType="separate"/>
        </w:r>
        <w:r w:rsidR="002C3724" w:rsidRPr="002C3724">
          <w:rPr>
            <w:rFonts w:ascii="Arial" w:hAnsi="Arial" w:cs="Arial"/>
            <w:noProof/>
            <w:sz w:val="22"/>
            <w:szCs w:val="22"/>
            <w:lang w:val="vi-VN"/>
          </w:rPr>
          <w:t>1</w:t>
        </w:r>
        <w:r w:rsidRPr="0000668A">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34BD0" w14:textId="77777777" w:rsidR="00656666" w:rsidRDefault="00656666">
      <w:pPr>
        <w:spacing w:before="0" w:line="240" w:lineRule="auto"/>
      </w:pPr>
      <w:r>
        <w:separator/>
      </w:r>
    </w:p>
  </w:footnote>
  <w:footnote w:type="continuationSeparator" w:id="0">
    <w:p w14:paraId="0F2BB19E" w14:textId="77777777" w:rsidR="00656666" w:rsidRDefault="00656666">
      <w:pPr>
        <w:spacing w:before="0" w:line="240" w:lineRule="auto"/>
      </w:pPr>
      <w:r>
        <w:continuationSeparator/>
      </w:r>
    </w:p>
  </w:footnote>
  <w:footnote w:type="continuationNotice" w:id="1">
    <w:p w14:paraId="19272A76" w14:textId="77777777" w:rsidR="00656666" w:rsidRDefault="00656666">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36293EE0" w:rsidR="00D105C7" w:rsidRPr="00F91D20" w:rsidRDefault="00D105C7" w:rsidP="008514BF">
    <w:pPr>
      <w:pStyle w:val="Header"/>
      <w:spacing w:before="240" w:after="240"/>
      <w:jc w:val="left"/>
      <w:rPr>
        <w:b/>
        <w:sz w:val="22"/>
        <w:szCs w:val="22"/>
      </w:rPr>
    </w:pPr>
    <w:r w:rsidRPr="00F91D20">
      <w:rPr>
        <w:b/>
        <w:sz w:val="22"/>
        <w:szCs w:val="22"/>
      </w:rPr>
      <w:t>QCVN</w:t>
    </w:r>
    <w:r w:rsidR="001A2570">
      <w:rPr>
        <w:b/>
        <w:sz w:val="22"/>
        <w:szCs w:val="22"/>
      </w:rPr>
      <w:t xml:space="preserve"> </w:t>
    </w:r>
    <w:r w:rsidRPr="00F91D20">
      <w:rPr>
        <w:b/>
        <w:sz w:val="22"/>
        <w:szCs w:val="22"/>
      </w:rPr>
      <w:t>07-</w:t>
    </w:r>
    <w:r>
      <w:rPr>
        <w:b/>
        <w:sz w:val="22"/>
        <w:szCs w:val="22"/>
      </w:rPr>
      <w:t>1</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3381E1B8" w:rsidR="00D105C7" w:rsidRPr="00F1616E" w:rsidRDefault="00D105C7" w:rsidP="00F1616E">
    <w:pPr>
      <w:pStyle w:val="Header"/>
      <w:spacing w:before="240" w:after="240" w:line="276" w:lineRule="auto"/>
      <w:jc w:val="right"/>
      <w:rPr>
        <w:b/>
        <w:sz w:val="22"/>
        <w:szCs w:val="22"/>
      </w:rPr>
    </w:pPr>
    <w:r w:rsidRPr="00F1616E">
      <w:rPr>
        <w:b/>
        <w:sz w:val="22"/>
        <w:szCs w:val="22"/>
      </w:rPr>
      <w:t>QCVN</w:t>
    </w:r>
    <w:r w:rsidRPr="00F1616E">
      <w:rPr>
        <w:b/>
        <w:sz w:val="22"/>
        <w:szCs w:val="22"/>
        <w:lang w:val="vi-VN"/>
      </w:rPr>
      <w:t xml:space="preserve"> </w:t>
    </w:r>
    <w:r w:rsidRPr="00F1616E">
      <w:rPr>
        <w:b/>
        <w:sz w:val="22"/>
        <w:szCs w:val="22"/>
      </w:rPr>
      <w:t>07-1:20</w:t>
    </w:r>
    <w:r w:rsidRPr="00F1616E">
      <w:rPr>
        <w:b/>
        <w:sz w:val="22"/>
        <w:szCs w:val="22"/>
        <w:lang w:val="vi-VN"/>
      </w:rPr>
      <w:t>23</w:t>
    </w:r>
    <w:r w:rsidRPr="00F1616E">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5D2A2BD8" w:rsidR="00D105C7" w:rsidRPr="00B56CC6" w:rsidRDefault="00D105C7" w:rsidP="0000668A">
    <w:pPr>
      <w:pStyle w:val="Header"/>
      <w:spacing w:before="120"/>
      <w:jc w:val="right"/>
      <w:rPr>
        <w:b/>
        <w:sz w:val="22"/>
        <w:szCs w:val="22"/>
      </w:rPr>
    </w:pPr>
    <w:r w:rsidRPr="00B56CC6">
      <w:rPr>
        <w:b/>
        <w:sz w:val="22"/>
        <w:szCs w:val="22"/>
      </w:rPr>
      <w:t>QCVN 07-</w:t>
    </w:r>
    <w:r>
      <w:rPr>
        <w:b/>
        <w:sz w:val="22"/>
        <w:szCs w:val="22"/>
      </w:rPr>
      <w:t>1</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3">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5">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4563A90"/>
    <w:multiLevelType w:val="multilevel"/>
    <w:tmpl w:val="C5BEAEF0"/>
    <w:lvl w:ilvl="0">
      <w:start w:val="2"/>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23">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24">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25">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8">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34">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36">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8">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39">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40">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1">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42">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44">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num w:numId="1">
    <w:abstractNumId w:val="44"/>
  </w:num>
  <w:num w:numId="2">
    <w:abstractNumId w:val="31"/>
  </w:num>
  <w:num w:numId="3">
    <w:abstractNumId w:val="25"/>
  </w:num>
  <w:num w:numId="4">
    <w:abstractNumId w:val="20"/>
  </w:num>
  <w:num w:numId="5">
    <w:abstractNumId w:val="22"/>
  </w:num>
  <w:num w:numId="6">
    <w:abstractNumId w:val="33"/>
  </w:num>
  <w:num w:numId="7">
    <w:abstractNumId w:val="36"/>
  </w:num>
  <w:num w:numId="8">
    <w:abstractNumId w:val="21"/>
  </w:num>
  <w:num w:numId="9">
    <w:abstractNumId w:val="18"/>
  </w:num>
  <w:num w:numId="10">
    <w:abstractNumId w:val="42"/>
  </w:num>
  <w:num w:numId="11">
    <w:abstractNumId w:val="26"/>
  </w:num>
  <w:num w:numId="12">
    <w:abstractNumId w:val="35"/>
  </w:num>
  <w:num w:numId="13">
    <w:abstractNumId w:val="10"/>
  </w:num>
  <w:num w:numId="14">
    <w:abstractNumId w:val="32"/>
  </w:num>
  <w:num w:numId="15">
    <w:abstractNumId w:val="13"/>
  </w:num>
  <w:num w:numId="16">
    <w:abstractNumId w:val="44"/>
  </w:num>
  <w:num w:numId="17">
    <w:abstractNumId w:val="19"/>
  </w:num>
  <w:num w:numId="18">
    <w:abstractNumId w:val="24"/>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40"/>
  </w:num>
  <w:num w:numId="31">
    <w:abstractNumId w:val="27"/>
  </w:num>
  <w:num w:numId="32">
    <w:abstractNumId w:val="37"/>
  </w:num>
  <w:num w:numId="33">
    <w:abstractNumId w:val="12"/>
  </w:num>
  <w:num w:numId="34">
    <w:abstractNumId w:val="38"/>
  </w:num>
  <w:num w:numId="35">
    <w:abstractNumId w:val="41"/>
  </w:num>
  <w:num w:numId="36">
    <w:abstractNumId w:val="43"/>
  </w:num>
  <w:num w:numId="37">
    <w:abstractNumId w:val="39"/>
  </w:num>
  <w:num w:numId="38">
    <w:abstractNumId w:val="29"/>
  </w:num>
  <w:num w:numId="39">
    <w:abstractNumId w:val="30"/>
  </w:num>
  <w:num w:numId="40">
    <w:abstractNumId w:val="14"/>
  </w:num>
  <w:num w:numId="41">
    <w:abstractNumId w:val="34"/>
  </w:num>
  <w:num w:numId="42">
    <w:abstractNumId w:val="16"/>
  </w:num>
  <w:num w:numId="43">
    <w:abstractNumId w:val="28"/>
  </w:num>
  <w:num w:numId="44">
    <w:abstractNumId w:val="15"/>
  </w:num>
  <w:num w:numId="45">
    <w:abstractNumId w:val="1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68A"/>
    <w:rsid w:val="0000692B"/>
    <w:rsid w:val="00007F72"/>
    <w:rsid w:val="000100EB"/>
    <w:rsid w:val="00010665"/>
    <w:rsid w:val="00012582"/>
    <w:rsid w:val="00012618"/>
    <w:rsid w:val="00013654"/>
    <w:rsid w:val="000140AE"/>
    <w:rsid w:val="0001441B"/>
    <w:rsid w:val="000148F2"/>
    <w:rsid w:val="00014B32"/>
    <w:rsid w:val="00015412"/>
    <w:rsid w:val="00015687"/>
    <w:rsid w:val="000162B5"/>
    <w:rsid w:val="000213C5"/>
    <w:rsid w:val="00021A79"/>
    <w:rsid w:val="00021B62"/>
    <w:rsid w:val="000223E5"/>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4B22"/>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5631"/>
    <w:rsid w:val="00106070"/>
    <w:rsid w:val="00107762"/>
    <w:rsid w:val="00110CF9"/>
    <w:rsid w:val="001114EF"/>
    <w:rsid w:val="00111C17"/>
    <w:rsid w:val="001120C7"/>
    <w:rsid w:val="0011277E"/>
    <w:rsid w:val="001129D0"/>
    <w:rsid w:val="00112AB6"/>
    <w:rsid w:val="0011488F"/>
    <w:rsid w:val="0011582A"/>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1A86"/>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1A88"/>
    <w:rsid w:val="00182944"/>
    <w:rsid w:val="00184E79"/>
    <w:rsid w:val="00185163"/>
    <w:rsid w:val="00191268"/>
    <w:rsid w:val="00191711"/>
    <w:rsid w:val="00191A75"/>
    <w:rsid w:val="00192FBD"/>
    <w:rsid w:val="00193A05"/>
    <w:rsid w:val="00193B7B"/>
    <w:rsid w:val="00196868"/>
    <w:rsid w:val="00196874"/>
    <w:rsid w:val="00197A01"/>
    <w:rsid w:val="001A0490"/>
    <w:rsid w:val="001A22A5"/>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342"/>
    <w:rsid w:val="001C4C09"/>
    <w:rsid w:val="001C60F1"/>
    <w:rsid w:val="001C6EDB"/>
    <w:rsid w:val="001D565E"/>
    <w:rsid w:val="001D5D91"/>
    <w:rsid w:val="001D642C"/>
    <w:rsid w:val="001D69A8"/>
    <w:rsid w:val="001D704B"/>
    <w:rsid w:val="001D7C4B"/>
    <w:rsid w:val="001D7C54"/>
    <w:rsid w:val="001D7CE7"/>
    <w:rsid w:val="001E0397"/>
    <w:rsid w:val="001E03D6"/>
    <w:rsid w:val="001E0439"/>
    <w:rsid w:val="001E1369"/>
    <w:rsid w:val="001E2388"/>
    <w:rsid w:val="001E2D00"/>
    <w:rsid w:val="001E2EDB"/>
    <w:rsid w:val="001E2FA0"/>
    <w:rsid w:val="001E3B19"/>
    <w:rsid w:val="001E3E36"/>
    <w:rsid w:val="001E47B1"/>
    <w:rsid w:val="001E57D9"/>
    <w:rsid w:val="001E5914"/>
    <w:rsid w:val="001E6286"/>
    <w:rsid w:val="001E6FA6"/>
    <w:rsid w:val="001F141D"/>
    <w:rsid w:val="001F21E7"/>
    <w:rsid w:val="001F23DA"/>
    <w:rsid w:val="001F26C5"/>
    <w:rsid w:val="001F2F56"/>
    <w:rsid w:val="001F5222"/>
    <w:rsid w:val="001F5C79"/>
    <w:rsid w:val="001F66CF"/>
    <w:rsid w:val="001F773A"/>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0F10"/>
    <w:rsid w:val="002C1489"/>
    <w:rsid w:val="002C22BA"/>
    <w:rsid w:val="002C3724"/>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B42"/>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198"/>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3598"/>
    <w:rsid w:val="00374C89"/>
    <w:rsid w:val="00375CE8"/>
    <w:rsid w:val="003800E3"/>
    <w:rsid w:val="00381B57"/>
    <w:rsid w:val="0038241A"/>
    <w:rsid w:val="003829B4"/>
    <w:rsid w:val="00382A84"/>
    <w:rsid w:val="00383E00"/>
    <w:rsid w:val="003850AB"/>
    <w:rsid w:val="00385455"/>
    <w:rsid w:val="003858AE"/>
    <w:rsid w:val="003864A1"/>
    <w:rsid w:val="00386641"/>
    <w:rsid w:val="0038691C"/>
    <w:rsid w:val="00387A86"/>
    <w:rsid w:val="00391AC0"/>
    <w:rsid w:val="00392748"/>
    <w:rsid w:val="00392B00"/>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2605"/>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20E8"/>
    <w:rsid w:val="00473532"/>
    <w:rsid w:val="00473F64"/>
    <w:rsid w:val="00476E4E"/>
    <w:rsid w:val="00480E6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6FC6"/>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06A2"/>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84D"/>
    <w:rsid w:val="00655B25"/>
    <w:rsid w:val="006563F3"/>
    <w:rsid w:val="00656666"/>
    <w:rsid w:val="0065668B"/>
    <w:rsid w:val="00656FB8"/>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022"/>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41B"/>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4E88"/>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158"/>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24A"/>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2F7"/>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4BF"/>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4B75"/>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0BA6"/>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3E42"/>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0357"/>
    <w:rsid w:val="00951310"/>
    <w:rsid w:val="00951438"/>
    <w:rsid w:val="00952101"/>
    <w:rsid w:val="00952840"/>
    <w:rsid w:val="009532E0"/>
    <w:rsid w:val="009533A8"/>
    <w:rsid w:val="009536A2"/>
    <w:rsid w:val="0095374F"/>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598"/>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BA1"/>
    <w:rsid w:val="00992C04"/>
    <w:rsid w:val="00992C5B"/>
    <w:rsid w:val="00992DE6"/>
    <w:rsid w:val="00993DD6"/>
    <w:rsid w:val="00994B7D"/>
    <w:rsid w:val="00995ED1"/>
    <w:rsid w:val="00997096"/>
    <w:rsid w:val="009975AD"/>
    <w:rsid w:val="009977C5"/>
    <w:rsid w:val="00997959"/>
    <w:rsid w:val="00997C54"/>
    <w:rsid w:val="009A01F7"/>
    <w:rsid w:val="009A0614"/>
    <w:rsid w:val="009A13F1"/>
    <w:rsid w:val="009A147D"/>
    <w:rsid w:val="009A24EA"/>
    <w:rsid w:val="009A4CEE"/>
    <w:rsid w:val="009A511D"/>
    <w:rsid w:val="009A5CF3"/>
    <w:rsid w:val="009A7F63"/>
    <w:rsid w:val="009B0265"/>
    <w:rsid w:val="009B0889"/>
    <w:rsid w:val="009B20D0"/>
    <w:rsid w:val="009B2B87"/>
    <w:rsid w:val="009B5DF2"/>
    <w:rsid w:val="009B5E0E"/>
    <w:rsid w:val="009B612B"/>
    <w:rsid w:val="009B6894"/>
    <w:rsid w:val="009B7C26"/>
    <w:rsid w:val="009B7EE6"/>
    <w:rsid w:val="009C0F1B"/>
    <w:rsid w:val="009C1666"/>
    <w:rsid w:val="009C1F67"/>
    <w:rsid w:val="009C2CD1"/>
    <w:rsid w:val="009C2F77"/>
    <w:rsid w:val="009C3013"/>
    <w:rsid w:val="009C4800"/>
    <w:rsid w:val="009C4F7F"/>
    <w:rsid w:val="009C5137"/>
    <w:rsid w:val="009C5AD9"/>
    <w:rsid w:val="009C61F2"/>
    <w:rsid w:val="009C67A1"/>
    <w:rsid w:val="009C7E6A"/>
    <w:rsid w:val="009D0547"/>
    <w:rsid w:val="009D32EF"/>
    <w:rsid w:val="009D361F"/>
    <w:rsid w:val="009D4D10"/>
    <w:rsid w:val="009D5355"/>
    <w:rsid w:val="009D6656"/>
    <w:rsid w:val="009D6DD7"/>
    <w:rsid w:val="009D6E61"/>
    <w:rsid w:val="009D7100"/>
    <w:rsid w:val="009D75C1"/>
    <w:rsid w:val="009E0BB3"/>
    <w:rsid w:val="009E1D02"/>
    <w:rsid w:val="009E2E4A"/>
    <w:rsid w:val="009E3F06"/>
    <w:rsid w:val="009E4E9C"/>
    <w:rsid w:val="009E53A5"/>
    <w:rsid w:val="009E59FC"/>
    <w:rsid w:val="009F0305"/>
    <w:rsid w:val="009F030D"/>
    <w:rsid w:val="009F0924"/>
    <w:rsid w:val="009F167E"/>
    <w:rsid w:val="009F3766"/>
    <w:rsid w:val="009F4B8C"/>
    <w:rsid w:val="009F7303"/>
    <w:rsid w:val="009F7360"/>
    <w:rsid w:val="00A00995"/>
    <w:rsid w:val="00A00C58"/>
    <w:rsid w:val="00A01EB8"/>
    <w:rsid w:val="00A02BC6"/>
    <w:rsid w:val="00A02EC9"/>
    <w:rsid w:val="00A03080"/>
    <w:rsid w:val="00A03107"/>
    <w:rsid w:val="00A04FA8"/>
    <w:rsid w:val="00A0671C"/>
    <w:rsid w:val="00A07D79"/>
    <w:rsid w:val="00A104E2"/>
    <w:rsid w:val="00A10B92"/>
    <w:rsid w:val="00A12259"/>
    <w:rsid w:val="00A13E8E"/>
    <w:rsid w:val="00A1420B"/>
    <w:rsid w:val="00A155B8"/>
    <w:rsid w:val="00A15875"/>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7DB"/>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E3E"/>
    <w:rsid w:val="00A716C8"/>
    <w:rsid w:val="00A72AF8"/>
    <w:rsid w:val="00A72D5A"/>
    <w:rsid w:val="00A74530"/>
    <w:rsid w:val="00A749A5"/>
    <w:rsid w:val="00A75AB8"/>
    <w:rsid w:val="00A76626"/>
    <w:rsid w:val="00A76DB5"/>
    <w:rsid w:val="00A76E04"/>
    <w:rsid w:val="00A77587"/>
    <w:rsid w:val="00A776DC"/>
    <w:rsid w:val="00A80460"/>
    <w:rsid w:val="00A80785"/>
    <w:rsid w:val="00A82253"/>
    <w:rsid w:val="00A8225B"/>
    <w:rsid w:val="00A83636"/>
    <w:rsid w:val="00A8409C"/>
    <w:rsid w:val="00A84650"/>
    <w:rsid w:val="00A84F63"/>
    <w:rsid w:val="00A857B4"/>
    <w:rsid w:val="00A868D5"/>
    <w:rsid w:val="00A8696E"/>
    <w:rsid w:val="00A90102"/>
    <w:rsid w:val="00A90853"/>
    <w:rsid w:val="00A9093E"/>
    <w:rsid w:val="00A90948"/>
    <w:rsid w:val="00A92317"/>
    <w:rsid w:val="00A932BE"/>
    <w:rsid w:val="00A948D8"/>
    <w:rsid w:val="00A94C5D"/>
    <w:rsid w:val="00A95D2F"/>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24EA"/>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D68A4"/>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3B3"/>
    <w:rsid w:val="00AF26AF"/>
    <w:rsid w:val="00AF29C7"/>
    <w:rsid w:val="00AF39A8"/>
    <w:rsid w:val="00AF3BFF"/>
    <w:rsid w:val="00AF4E3F"/>
    <w:rsid w:val="00AF5556"/>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243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44E"/>
    <w:rsid w:val="00B966F1"/>
    <w:rsid w:val="00B96E98"/>
    <w:rsid w:val="00BA00D5"/>
    <w:rsid w:val="00BA0DF8"/>
    <w:rsid w:val="00BA172A"/>
    <w:rsid w:val="00BA1740"/>
    <w:rsid w:val="00BA6E41"/>
    <w:rsid w:val="00BA7817"/>
    <w:rsid w:val="00BA7FBB"/>
    <w:rsid w:val="00BB0C5A"/>
    <w:rsid w:val="00BB18C4"/>
    <w:rsid w:val="00BB1B0A"/>
    <w:rsid w:val="00BB33C4"/>
    <w:rsid w:val="00BB3999"/>
    <w:rsid w:val="00BB3D45"/>
    <w:rsid w:val="00BB4133"/>
    <w:rsid w:val="00BB44FE"/>
    <w:rsid w:val="00BB51FA"/>
    <w:rsid w:val="00BB6F19"/>
    <w:rsid w:val="00BB79CF"/>
    <w:rsid w:val="00BC08D4"/>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3814"/>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4B0B"/>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14B"/>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2E56"/>
    <w:rsid w:val="00CC4800"/>
    <w:rsid w:val="00CC57C2"/>
    <w:rsid w:val="00CC62EC"/>
    <w:rsid w:val="00CC687D"/>
    <w:rsid w:val="00CC6D8A"/>
    <w:rsid w:val="00CD05BA"/>
    <w:rsid w:val="00CD0D9F"/>
    <w:rsid w:val="00CD181B"/>
    <w:rsid w:val="00CD199F"/>
    <w:rsid w:val="00CD1FED"/>
    <w:rsid w:val="00CD3346"/>
    <w:rsid w:val="00CD3544"/>
    <w:rsid w:val="00CD4D50"/>
    <w:rsid w:val="00CD5B1D"/>
    <w:rsid w:val="00CD5DA7"/>
    <w:rsid w:val="00CD63AE"/>
    <w:rsid w:val="00CE0B16"/>
    <w:rsid w:val="00CE1061"/>
    <w:rsid w:val="00CE1BA4"/>
    <w:rsid w:val="00CE2603"/>
    <w:rsid w:val="00CE2961"/>
    <w:rsid w:val="00CE4A03"/>
    <w:rsid w:val="00CE57D4"/>
    <w:rsid w:val="00CE5B2D"/>
    <w:rsid w:val="00CE7C86"/>
    <w:rsid w:val="00CF13BC"/>
    <w:rsid w:val="00CF2240"/>
    <w:rsid w:val="00CF3115"/>
    <w:rsid w:val="00CF3F63"/>
    <w:rsid w:val="00CF5342"/>
    <w:rsid w:val="00CF5C88"/>
    <w:rsid w:val="00CF67F7"/>
    <w:rsid w:val="00CF768E"/>
    <w:rsid w:val="00CF7A47"/>
    <w:rsid w:val="00D000E4"/>
    <w:rsid w:val="00D01385"/>
    <w:rsid w:val="00D01E6A"/>
    <w:rsid w:val="00D02F3C"/>
    <w:rsid w:val="00D0316F"/>
    <w:rsid w:val="00D0339A"/>
    <w:rsid w:val="00D03754"/>
    <w:rsid w:val="00D03A48"/>
    <w:rsid w:val="00D04CBE"/>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DA4"/>
    <w:rsid w:val="00D17041"/>
    <w:rsid w:val="00D20424"/>
    <w:rsid w:val="00D21F95"/>
    <w:rsid w:val="00D2201D"/>
    <w:rsid w:val="00D2227C"/>
    <w:rsid w:val="00D23C74"/>
    <w:rsid w:val="00D26630"/>
    <w:rsid w:val="00D27468"/>
    <w:rsid w:val="00D27D03"/>
    <w:rsid w:val="00D31412"/>
    <w:rsid w:val="00D32C92"/>
    <w:rsid w:val="00D33E96"/>
    <w:rsid w:val="00D33F94"/>
    <w:rsid w:val="00D3493E"/>
    <w:rsid w:val="00D373F7"/>
    <w:rsid w:val="00D3742B"/>
    <w:rsid w:val="00D42D93"/>
    <w:rsid w:val="00D4350B"/>
    <w:rsid w:val="00D443F0"/>
    <w:rsid w:val="00D4519E"/>
    <w:rsid w:val="00D45256"/>
    <w:rsid w:val="00D46F80"/>
    <w:rsid w:val="00D477CC"/>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6C1C"/>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4B9"/>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4BC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F37"/>
    <w:rsid w:val="00E95305"/>
    <w:rsid w:val="00E9561C"/>
    <w:rsid w:val="00E95D41"/>
    <w:rsid w:val="00E963CD"/>
    <w:rsid w:val="00E97530"/>
    <w:rsid w:val="00E97EB4"/>
    <w:rsid w:val="00EA17E7"/>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16E"/>
    <w:rsid w:val="00F16A60"/>
    <w:rsid w:val="00F1702F"/>
    <w:rsid w:val="00F174B2"/>
    <w:rsid w:val="00F17C94"/>
    <w:rsid w:val="00F2124B"/>
    <w:rsid w:val="00F21762"/>
    <w:rsid w:val="00F21CDA"/>
    <w:rsid w:val="00F22581"/>
    <w:rsid w:val="00F22697"/>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2B55"/>
    <w:rsid w:val="00FB54D4"/>
    <w:rsid w:val="00FB64E7"/>
    <w:rsid w:val="00FC0FEB"/>
    <w:rsid w:val="00FC181B"/>
    <w:rsid w:val="00FC1DA4"/>
    <w:rsid w:val="00FC2113"/>
    <w:rsid w:val="00FC29A0"/>
    <w:rsid w:val="00FC4BE5"/>
    <w:rsid w:val="00FC511C"/>
    <w:rsid w:val="00FC65B3"/>
    <w:rsid w:val="00FC699F"/>
    <w:rsid w:val="00FC6FEF"/>
    <w:rsid w:val="00FD12B2"/>
    <w:rsid w:val="00FD1C7F"/>
    <w:rsid w:val="00FD1EE1"/>
    <w:rsid w:val="00FD2B75"/>
    <w:rsid w:val="00FD3EFF"/>
    <w:rsid w:val="00FD4DAA"/>
    <w:rsid w:val="00FD4E1F"/>
    <w:rsid w:val="00FD63A2"/>
    <w:rsid w:val="00FD68D5"/>
    <w:rsid w:val="00FE127F"/>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2516"/>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4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4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4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4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4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3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3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3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3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3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11"/>
      </w:numPr>
      <w:spacing w:after="60" w:line="312" w:lineRule="auto"/>
      <w:contextualSpacing/>
    </w:pPr>
  </w:style>
  <w:style w:type="paragraph" w:customStyle="1" w:styleId="dieu1">
    <w:name w:val="dieu1"/>
    <w:basedOn w:val="Normal"/>
    <w:semiHidden/>
    <w:rsid w:val="00997959"/>
    <w:pPr>
      <w:numPr>
        <w:ilvl w:val="1"/>
        <w:numId w:val="1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3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3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3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3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3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2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1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2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1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1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8"/>
      </w:numPr>
    </w:pPr>
  </w:style>
  <w:style w:type="paragraph" w:customStyle="1" w:styleId="muc111">
    <w:name w:val="muc111"/>
    <w:basedOn w:val="muc1"/>
    <w:rsid w:val="00997959"/>
    <w:pPr>
      <w:numPr>
        <w:ilvl w:val="2"/>
        <w:numId w:val="32"/>
      </w:numPr>
      <w:spacing w:line="360" w:lineRule="auto"/>
    </w:pPr>
    <w:rPr>
      <w:szCs w:val="22"/>
    </w:rPr>
  </w:style>
  <w:style w:type="numbering" w:styleId="111111">
    <w:name w:val="Outline List 2"/>
    <w:basedOn w:val="NoList"/>
    <w:semiHidden/>
    <w:rsid w:val="00997959"/>
    <w:pPr>
      <w:numPr>
        <w:numId w:val="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1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20"/>
      </w:numPr>
    </w:pPr>
    <w:rPr>
      <w:rFonts w:eastAsia="Times New Roman" w:cs="Times New Roman"/>
      <w:lang w:eastAsia="en-US"/>
    </w:rPr>
  </w:style>
  <w:style w:type="paragraph" w:styleId="ListBullet4">
    <w:name w:val="List Bullet 4"/>
    <w:basedOn w:val="Normal"/>
    <w:semiHidden/>
    <w:rsid w:val="00997959"/>
    <w:pPr>
      <w:numPr>
        <w:numId w:val="22"/>
      </w:numPr>
    </w:pPr>
    <w:rPr>
      <w:rFonts w:eastAsia="Times New Roman" w:cs="Times New Roman"/>
      <w:lang w:eastAsia="en-US"/>
    </w:rPr>
  </w:style>
  <w:style w:type="paragraph" w:styleId="ListBullet5">
    <w:name w:val="List Bullet 5"/>
    <w:basedOn w:val="Normal"/>
    <w:rsid w:val="00997959"/>
    <w:pPr>
      <w:numPr>
        <w:numId w:val="2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24"/>
      </w:numPr>
    </w:pPr>
    <w:rPr>
      <w:rFonts w:eastAsia="Times New Roman" w:cs="Times New Roman"/>
      <w:lang w:eastAsia="en-US"/>
    </w:rPr>
  </w:style>
  <w:style w:type="paragraph" w:styleId="ListNumber2">
    <w:name w:val="List Number 2"/>
    <w:basedOn w:val="Normal"/>
    <w:semiHidden/>
    <w:rsid w:val="00997959"/>
    <w:pPr>
      <w:numPr>
        <w:numId w:val="25"/>
      </w:numPr>
    </w:pPr>
    <w:rPr>
      <w:rFonts w:eastAsia="Times New Roman" w:cs="Times New Roman"/>
      <w:lang w:eastAsia="en-US"/>
    </w:rPr>
  </w:style>
  <w:style w:type="paragraph" w:styleId="ListNumber3">
    <w:name w:val="List Number 3"/>
    <w:basedOn w:val="Normal"/>
    <w:semiHidden/>
    <w:rsid w:val="00997959"/>
    <w:pPr>
      <w:numPr>
        <w:numId w:val="26"/>
      </w:numPr>
    </w:pPr>
    <w:rPr>
      <w:rFonts w:eastAsia="Times New Roman" w:cs="Times New Roman"/>
      <w:lang w:eastAsia="en-US"/>
    </w:rPr>
  </w:style>
  <w:style w:type="paragraph" w:styleId="ListNumber4">
    <w:name w:val="List Number 4"/>
    <w:basedOn w:val="Normal"/>
    <w:semiHidden/>
    <w:rsid w:val="00997959"/>
    <w:pPr>
      <w:numPr>
        <w:numId w:val="27"/>
      </w:numPr>
    </w:pPr>
    <w:rPr>
      <w:rFonts w:eastAsia="Times New Roman" w:cs="Times New Roman"/>
      <w:lang w:eastAsia="en-US"/>
    </w:rPr>
  </w:style>
  <w:style w:type="paragraph" w:styleId="ListNumber5">
    <w:name w:val="List Number 5"/>
    <w:basedOn w:val="Normal"/>
    <w:semiHidden/>
    <w:rsid w:val="00997959"/>
    <w:pPr>
      <w:numPr>
        <w:numId w:val="2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15"/>
      </w:numPr>
    </w:pPr>
  </w:style>
  <w:style w:type="paragraph" w:customStyle="1" w:styleId="Style49">
    <w:name w:val="Style49"/>
    <w:basedOn w:val="Normal"/>
    <w:rsid w:val="00997959"/>
    <w:pPr>
      <w:numPr>
        <w:ilvl w:val="2"/>
        <w:numId w:val="4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4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4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3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3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1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3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3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3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1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4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65668B"/>
    <w:pPr>
      <w:keepNext/>
      <w:tabs>
        <w:tab w:val="left" w:pos="0"/>
        <w:tab w:val="left" w:pos="284"/>
      </w:tabs>
      <w:spacing w:before="240" w:after="240"/>
      <w:ind w:right="-1"/>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3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1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43"/>
      </w:numPr>
    </w:pPr>
  </w:style>
  <w:style w:type="numbering" w:customStyle="1" w:styleId="1111111">
    <w:name w:val="1 / 1.1 / 1.1.11"/>
    <w:basedOn w:val="NoList"/>
    <w:next w:val="111111"/>
    <w:semiHidden/>
    <w:rsid w:val="00C14786"/>
    <w:pPr>
      <w:numPr>
        <w:numId w:val="4"/>
      </w:numPr>
    </w:pPr>
  </w:style>
  <w:style w:type="numbering" w:customStyle="1" w:styleId="ArticleSection1">
    <w:name w:val="Article / Section1"/>
    <w:basedOn w:val="NoList"/>
    <w:next w:val="ArticleSection"/>
    <w:semiHidden/>
    <w:rsid w:val="00C14786"/>
    <w:pPr>
      <w:numPr>
        <w:numId w:val="5"/>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6"/>
      </w:numPr>
    </w:pPr>
  </w:style>
  <w:style w:type="numbering" w:customStyle="1" w:styleId="StyleNumbered1">
    <w:name w:val="Style Numbered1"/>
    <w:basedOn w:val="NoList"/>
    <w:rsid w:val="00C14786"/>
    <w:pPr>
      <w:numPr>
        <w:numId w:val="1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4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4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4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4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4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3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3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3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3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3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11"/>
      </w:numPr>
      <w:spacing w:after="60" w:line="312" w:lineRule="auto"/>
      <w:contextualSpacing/>
    </w:pPr>
  </w:style>
  <w:style w:type="paragraph" w:customStyle="1" w:styleId="dieu1">
    <w:name w:val="dieu1"/>
    <w:basedOn w:val="Normal"/>
    <w:semiHidden/>
    <w:rsid w:val="00997959"/>
    <w:pPr>
      <w:numPr>
        <w:ilvl w:val="1"/>
        <w:numId w:val="1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3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3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3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3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3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2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1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2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1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1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8"/>
      </w:numPr>
    </w:pPr>
  </w:style>
  <w:style w:type="paragraph" w:customStyle="1" w:styleId="muc111">
    <w:name w:val="muc111"/>
    <w:basedOn w:val="muc1"/>
    <w:rsid w:val="00997959"/>
    <w:pPr>
      <w:numPr>
        <w:ilvl w:val="2"/>
        <w:numId w:val="32"/>
      </w:numPr>
      <w:spacing w:line="360" w:lineRule="auto"/>
    </w:pPr>
    <w:rPr>
      <w:szCs w:val="22"/>
    </w:rPr>
  </w:style>
  <w:style w:type="numbering" w:styleId="111111">
    <w:name w:val="Outline List 2"/>
    <w:basedOn w:val="NoList"/>
    <w:semiHidden/>
    <w:rsid w:val="00997959"/>
    <w:pPr>
      <w:numPr>
        <w:numId w:val="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1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20"/>
      </w:numPr>
    </w:pPr>
    <w:rPr>
      <w:rFonts w:eastAsia="Times New Roman" w:cs="Times New Roman"/>
      <w:lang w:eastAsia="en-US"/>
    </w:rPr>
  </w:style>
  <w:style w:type="paragraph" w:styleId="ListBullet4">
    <w:name w:val="List Bullet 4"/>
    <w:basedOn w:val="Normal"/>
    <w:semiHidden/>
    <w:rsid w:val="00997959"/>
    <w:pPr>
      <w:numPr>
        <w:numId w:val="22"/>
      </w:numPr>
    </w:pPr>
    <w:rPr>
      <w:rFonts w:eastAsia="Times New Roman" w:cs="Times New Roman"/>
      <w:lang w:eastAsia="en-US"/>
    </w:rPr>
  </w:style>
  <w:style w:type="paragraph" w:styleId="ListBullet5">
    <w:name w:val="List Bullet 5"/>
    <w:basedOn w:val="Normal"/>
    <w:rsid w:val="00997959"/>
    <w:pPr>
      <w:numPr>
        <w:numId w:val="2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24"/>
      </w:numPr>
    </w:pPr>
    <w:rPr>
      <w:rFonts w:eastAsia="Times New Roman" w:cs="Times New Roman"/>
      <w:lang w:eastAsia="en-US"/>
    </w:rPr>
  </w:style>
  <w:style w:type="paragraph" w:styleId="ListNumber2">
    <w:name w:val="List Number 2"/>
    <w:basedOn w:val="Normal"/>
    <w:semiHidden/>
    <w:rsid w:val="00997959"/>
    <w:pPr>
      <w:numPr>
        <w:numId w:val="25"/>
      </w:numPr>
    </w:pPr>
    <w:rPr>
      <w:rFonts w:eastAsia="Times New Roman" w:cs="Times New Roman"/>
      <w:lang w:eastAsia="en-US"/>
    </w:rPr>
  </w:style>
  <w:style w:type="paragraph" w:styleId="ListNumber3">
    <w:name w:val="List Number 3"/>
    <w:basedOn w:val="Normal"/>
    <w:semiHidden/>
    <w:rsid w:val="00997959"/>
    <w:pPr>
      <w:numPr>
        <w:numId w:val="26"/>
      </w:numPr>
    </w:pPr>
    <w:rPr>
      <w:rFonts w:eastAsia="Times New Roman" w:cs="Times New Roman"/>
      <w:lang w:eastAsia="en-US"/>
    </w:rPr>
  </w:style>
  <w:style w:type="paragraph" w:styleId="ListNumber4">
    <w:name w:val="List Number 4"/>
    <w:basedOn w:val="Normal"/>
    <w:semiHidden/>
    <w:rsid w:val="00997959"/>
    <w:pPr>
      <w:numPr>
        <w:numId w:val="27"/>
      </w:numPr>
    </w:pPr>
    <w:rPr>
      <w:rFonts w:eastAsia="Times New Roman" w:cs="Times New Roman"/>
      <w:lang w:eastAsia="en-US"/>
    </w:rPr>
  </w:style>
  <w:style w:type="paragraph" w:styleId="ListNumber5">
    <w:name w:val="List Number 5"/>
    <w:basedOn w:val="Normal"/>
    <w:semiHidden/>
    <w:rsid w:val="00997959"/>
    <w:pPr>
      <w:numPr>
        <w:numId w:val="2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15"/>
      </w:numPr>
    </w:pPr>
  </w:style>
  <w:style w:type="paragraph" w:customStyle="1" w:styleId="Style49">
    <w:name w:val="Style49"/>
    <w:basedOn w:val="Normal"/>
    <w:rsid w:val="00997959"/>
    <w:pPr>
      <w:numPr>
        <w:ilvl w:val="2"/>
        <w:numId w:val="4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4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4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3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3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1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3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3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3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1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4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65668B"/>
    <w:pPr>
      <w:keepNext/>
      <w:tabs>
        <w:tab w:val="left" w:pos="0"/>
        <w:tab w:val="left" w:pos="284"/>
      </w:tabs>
      <w:spacing w:before="240" w:after="240"/>
      <w:ind w:right="-1"/>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3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1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43"/>
      </w:numPr>
    </w:pPr>
  </w:style>
  <w:style w:type="numbering" w:customStyle="1" w:styleId="1111111">
    <w:name w:val="1 / 1.1 / 1.1.11"/>
    <w:basedOn w:val="NoList"/>
    <w:next w:val="111111"/>
    <w:semiHidden/>
    <w:rsid w:val="00C14786"/>
    <w:pPr>
      <w:numPr>
        <w:numId w:val="4"/>
      </w:numPr>
    </w:pPr>
  </w:style>
  <w:style w:type="numbering" w:customStyle="1" w:styleId="ArticleSection1">
    <w:name w:val="Article / Section1"/>
    <w:basedOn w:val="NoList"/>
    <w:next w:val="ArticleSection"/>
    <w:semiHidden/>
    <w:rsid w:val="00C14786"/>
    <w:pPr>
      <w:numPr>
        <w:numId w:val="5"/>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6"/>
      </w:numPr>
    </w:pPr>
  </w:style>
  <w:style w:type="numbering" w:customStyle="1" w:styleId="StyleNumbered1">
    <w:name w:val="Style Numbered1"/>
    <w:basedOn w:val="NoList"/>
    <w:rsid w:val="00C14786"/>
    <w:pPr>
      <w:numPr>
        <w:numId w:val="1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312900956">
      <w:bodyDiv w:val="1"/>
      <w:marLeft w:val="0"/>
      <w:marRight w:val="0"/>
      <w:marTop w:val="0"/>
      <w:marBottom w:val="0"/>
      <w:divBdr>
        <w:top w:val="none" w:sz="0" w:space="0" w:color="auto"/>
        <w:left w:val="none" w:sz="0" w:space="0" w:color="auto"/>
        <w:bottom w:val="none" w:sz="0" w:space="0" w:color="auto"/>
        <w:right w:val="none" w:sz="0" w:space="0" w:color="auto"/>
      </w:divBdr>
      <w:divsChild>
        <w:div w:id="667975525">
          <w:marLeft w:val="0"/>
          <w:marRight w:val="0"/>
          <w:marTop w:val="0"/>
          <w:marBottom w:val="0"/>
          <w:divBdr>
            <w:top w:val="none" w:sz="0" w:space="0" w:color="auto"/>
            <w:left w:val="none" w:sz="0" w:space="0" w:color="auto"/>
            <w:bottom w:val="none" w:sz="0" w:space="0" w:color="auto"/>
            <w:right w:val="none" w:sz="0" w:space="0" w:color="auto"/>
          </w:divBdr>
          <w:divsChild>
            <w:div w:id="1339384286">
              <w:marLeft w:val="0"/>
              <w:marRight w:val="0"/>
              <w:marTop w:val="0"/>
              <w:marBottom w:val="0"/>
              <w:divBdr>
                <w:top w:val="none" w:sz="0" w:space="0" w:color="auto"/>
                <w:left w:val="none" w:sz="0" w:space="0" w:color="auto"/>
                <w:bottom w:val="none" w:sz="0" w:space="0" w:color="auto"/>
                <w:right w:val="none" w:sz="0" w:space="0" w:color="auto"/>
              </w:divBdr>
              <w:divsChild>
                <w:div w:id="809901951">
                  <w:marLeft w:val="0"/>
                  <w:marRight w:val="-105"/>
                  <w:marTop w:val="0"/>
                  <w:marBottom w:val="0"/>
                  <w:divBdr>
                    <w:top w:val="none" w:sz="0" w:space="0" w:color="auto"/>
                    <w:left w:val="none" w:sz="0" w:space="0" w:color="auto"/>
                    <w:bottom w:val="none" w:sz="0" w:space="0" w:color="auto"/>
                    <w:right w:val="none" w:sz="0" w:space="0" w:color="auto"/>
                  </w:divBdr>
                  <w:divsChild>
                    <w:div w:id="469056250">
                      <w:marLeft w:val="0"/>
                      <w:marRight w:val="0"/>
                      <w:marTop w:val="0"/>
                      <w:marBottom w:val="0"/>
                      <w:divBdr>
                        <w:top w:val="none" w:sz="0" w:space="0" w:color="auto"/>
                        <w:left w:val="none" w:sz="0" w:space="0" w:color="auto"/>
                        <w:bottom w:val="none" w:sz="0" w:space="0" w:color="auto"/>
                        <w:right w:val="none" w:sz="0" w:space="0" w:color="auto"/>
                      </w:divBdr>
                      <w:divsChild>
                        <w:div w:id="1541242062">
                          <w:marLeft w:val="0"/>
                          <w:marRight w:val="0"/>
                          <w:marTop w:val="0"/>
                          <w:marBottom w:val="0"/>
                          <w:divBdr>
                            <w:top w:val="none" w:sz="0" w:space="0" w:color="auto"/>
                            <w:left w:val="none" w:sz="0" w:space="0" w:color="auto"/>
                            <w:bottom w:val="none" w:sz="0" w:space="0" w:color="auto"/>
                            <w:right w:val="none" w:sz="0" w:space="0" w:color="auto"/>
                          </w:divBdr>
                          <w:divsChild>
                            <w:div w:id="2065638828">
                              <w:marLeft w:val="240"/>
                              <w:marRight w:val="240"/>
                              <w:marTop w:val="0"/>
                              <w:marBottom w:val="60"/>
                              <w:divBdr>
                                <w:top w:val="none" w:sz="0" w:space="0" w:color="auto"/>
                                <w:left w:val="none" w:sz="0" w:space="0" w:color="auto"/>
                                <w:bottom w:val="none" w:sz="0" w:space="0" w:color="auto"/>
                                <w:right w:val="none" w:sz="0" w:space="0" w:color="auto"/>
                              </w:divBdr>
                              <w:divsChild>
                                <w:div w:id="2069648183">
                                  <w:marLeft w:val="150"/>
                                  <w:marRight w:val="0"/>
                                  <w:marTop w:val="0"/>
                                  <w:marBottom w:val="0"/>
                                  <w:divBdr>
                                    <w:top w:val="none" w:sz="0" w:space="0" w:color="auto"/>
                                    <w:left w:val="none" w:sz="0" w:space="0" w:color="auto"/>
                                    <w:bottom w:val="none" w:sz="0" w:space="0" w:color="auto"/>
                                    <w:right w:val="none" w:sz="0" w:space="0" w:color="auto"/>
                                  </w:divBdr>
                                  <w:divsChild>
                                    <w:div w:id="12076430">
                                      <w:marLeft w:val="0"/>
                                      <w:marRight w:val="0"/>
                                      <w:marTop w:val="0"/>
                                      <w:marBottom w:val="0"/>
                                      <w:divBdr>
                                        <w:top w:val="none" w:sz="0" w:space="0" w:color="auto"/>
                                        <w:left w:val="none" w:sz="0" w:space="0" w:color="auto"/>
                                        <w:bottom w:val="none" w:sz="0" w:space="0" w:color="auto"/>
                                        <w:right w:val="none" w:sz="0" w:space="0" w:color="auto"/>
                                      </w:divBdr>
                                      <w:divsChild>
                                        <w:div w:id="1015771814">
                                          <w:marLeft w:val="0"/>
                                          <w:marRight w:val="0"/>
                                          <w:marTop w:val="0"/>
                                          <w:marBottom w:val="0"/>
                                          <w:divBdr>
                                            <w:top w:val="none" w:sz="0" w:space="0" w:color="auto"/>
                                            <w:left w:val="none" w:sz="0" w:space="0" w:color="auto"/>
                                            <w:bottom w:val="none" w:sz="0" w:space="0" w:color="auto"/>
                                            <w:right w:val="none" w:sz="0" w:space="0" w:color="auto"/>
                                          </w:divBdr>
                                          <w:divsChild>
                                            <w:div w:id="2061318983">
                                              <w:marLeft w:val="0"/>
                                              <w:marRight w:val="0"/>
                                              <w:marTop w:val="0"/>
                                              <w:marBottom w:val="60"/>
                                              <w:divBdr>
                                                <w:top w:val="none" w:sz="0" w:space="0" w:color="auto"/>
                                                <w:left w:val="none" w:sz="0" w:space="0" w:color="auto"/>
                                                <w:bottom w:val="none" w:sz="0" w:space="0" w:color="auto"/>
                                                <w:right w:val="none" w:sz="0" w:space="0" w:color="auto"/>
                                              </w:divBdr>
                                              <w:divsChild>
                                                <w:div w:id="1970433098">
                                                  <w:marLeft w:val="0"/>
                                                  <w:marRight w:val="0"/>
                                                  <w:marTop w:val="0"/>
                                                  <w:marBottom w:val="0"/>
                                                  <w:divBdr>
                                                    <w:top w:val="none" w:sz="0" w:space="0" w:color="auto"/>
                                                    <w:left w:val="none" w:sz="0" w:space="0" w:color="auto"/>
                                                    <w:bottom w:val="none" w:sz="0" w:space="0" w:color="auto"/>
                                                    <w:right w:val="none" w:sz="0" w:space="0" w:color="auto"/>
                                                  </w:divBdr>
                                                </w:div>
                                                <w:div w:id="207030668">
                                                  <w:marLeft w:val="0"/>
                                                  <w:marRight w:val="0"/>
                                                  <w:marTop w:val="150"/>
                                                  <w:marBottom w:val="0"/>
                                                  <w:divBdr>
                                                    <w:top w:val="none" w:sz="0" w:space="0" w:color="auto"/>
                                                    <w:left w:val="none" w:sz="0" w:space="0" w:color="auto"/>
                                                    <w:bottom w:val="none" w:sz="0" w:space="0" w:color="auto"/>
                                                    <w:right w:val="none" w:sz="0" w:space="0" w:color="auto"/>
                                                  </w:divBdr>
                                                </w:div>
                                                <w:div w:id="897787469">
                                                  <w:marLeft w:val="0"/>
                                                  <w:marRight w:val="0"/>
                                                  <w:marTop w:val="0"/>
                                                  <w:marBottom w:val="0"/>
                                                  <w:divBdr>
                                                    <w:top w:val="none" w:sz="0" w:space="0" w:color="auto"/>
                                                    <w:left w:val="none" w:sz="0" w:space="0" w:color="auto"/>
                                                    <w:bottom w:val="none" w:sz="0" w:space="0" w:color="auto"/>
                                                    <w:right w:val="none" w:sz="0" w:space="0" w:color="auto"/>
                                                  </w:divBdr>
                                                  <w:divsChild>
                                                    <w:div w:id="849755158">
                                                      <w:marLeft w:val="0"/>
                                                      <w:marRight w:val="0"/>
                                                      <w:marTop w:val="0"/>
                                                      <w:marBottom w:val="0"/>
                                                      <w:divBdr>
                                                        <w:top w:val="none" w:sz="0" w:space="0" w:color="auto"/>
                                                        <w:left w:val="none" w:sz="0" w:space="0" w:color="auto"/>
                                                        <w:bottom w:val="none" w:sz="0" w:space="0" w:color="auto"/>
                                                        <w:right w:val="none" w:sz="0" w:space="0" w:color="auto"/>
                                                      </w:divBdr>
                                                      <w:divsChild>
                                                        <w:div w:id="2102405701">
                                                          <w:marLeft w:val="0"/>
                                                          <w:marRight w:val="0"/>
                                                          <w:marTop w:val="0"/>
                                                          <w:marBottom w:val="0"/>
                                                          <w:divBdr>
                                                            <w:top w:val="none" w:sz="0" w:space="0" w:color="auto"/>
                                                            <w:left w:val="none" w:sz="0" w:space="0" w:color="auto"/>
                                                            <w:bottom w:val="none" w:sz="0" w:space="0" w:color="auto"/>
                                                            <w:right w:val="none" w:sz="0" w:space="0" w:color="auto"/>
                                                          </w:divBdr>
                                                          <w:divsChild>
                                                            <w:div w:id="622926269">
                                                              <w:marLeft w:val="0"/>
                                                              <w:marRight w:val="0"/>
                                                              <w:marTop w:val="0"/>
                                                              <w:marBottom w:val="0"/>
                                                              <w:divBdr>
                                                                <w:top w:val="none" w:sz="0" w:space="0" w:color="auto"/>
                                                                <w:left w:val="none" w:sz="0" w:space="0" w:color="auto"/>
                                                                <w:bottom w:val="none" w:sz="0" w:space="0" w:color="auto"/>
                                                                <w:right w:val="none" w:sz="0" w:space="0" w:color="auto"/>
                                                              </w:divBdr>
                                                              <w:divsChild>
                                                                <w:div w:id="1084765515">
                                                                  <w:marLeft w:val="105"/>
                                                                  <w:marRight w:val="105"/>
                                                                  <w:marTop w:val="90"/>
                                                                  <w:marBottom w:val="150"/>
                                                                  <w:divBdr>
                                                                    <w:top w:val="none" w:sz="0" w:space="0" w:color="auto"/>
                                                                    <w:left w:val="none" w:sz="0" w:space="0" w:color="auto"/>
                                                                    <w:bottom w:val="none" w:sz="0" w:space="0" w:color="auto"/>
                                                                    <w:right w:val="none" w:sz="0" w:space="0" w:color="auto"/>
                                                                  </w:divBdr>
                                                                </w:div>
                                                                <w:div w:id="661394499">
                                                                  <w:marLeft w:val="105"/>
                                                                  <w:marRight w:val="105"/>
                                                                  <w:marTop w:val="90"/>
                                                                  <w:marBottom w:val="150"/>
                                                                  <w:divBdr>
                                                                    <w:top w:val="none" w:sz="0" w:space="0" w:color="auto"/>
                                                                    <w:left w:val="none" w:sz="0" w:space="0" w:color="auto"/>
                                                                    <w:bottom w:val="none" w:sz="0" w:space="0" w:color="auto"/>
                                                                    <w:right w:val="none" w:sz="0" w:space="0" w:color="auto"/>
                                                                  </w:divBdr>
                                                                </w:div>
                                                                <w:div w:id="1861507601">
                                                                  <w:marLeft w:val="105"/>
                                                                  <w:marRight w:val="105"/>
                                                                  <w:marTop w:val="90"/>
                                                                  <w:marBottom w:val="150"/>
                                                                  <w:divBdr>
                                                                    <w:top w:val="none" w:sz="0" w:space="0" w:color="auto"/>
                                                                    <w:left w:val="none" w:sz="0" w:space="0" w:color="auto"/>
                                                                    <w:bottom w:val="none" w:sz="0" w:space="0" w:color="auto"/>
                                                                    <w:right w:val="none" w:sz="0" w:space="0" w:color="auto"/>
                                                                  </w:divBdr>
                                                                </w:div>
                                                                <w:div w:id="1583291626">
                                                                  <w:marLeft w:val="105"/>
                                                                  <w:marRight w:val="105"/>
                                                                  <w:marTop w:val="90"/>
                                                                  <w:marBottom w:val="150"/>
                                                                  <w:divBdr>
                                                                    <w:top w:val="none" w:sz="0" w:space="0" w:color="auto"/>
                                                                    <w:left w:val="none" w:sz="0" w:space="0" w:color="auto"/>
                                                                    <w:bottom w:val="none" w:sz="0" w:space="0" w:color="auto"/>
                                                                    <w:right w:val="none" w:sz="0" w:space="0" w:color="auto"/>
                                                                  </w:divBdr>
                                                                </w:div>
                                                                <w:div w:id="1198422746">
                                                                  <w:marLeft w:val="105"/>
                                                                  <w:marRight w:val="105"/>
                                                                  <w:marTop w:val="90"/>
                                                                  <w:marBottom w:val="150"/>
                                                                  <w:divBdr>
                                                                    <w:top w:val="none" w:sz="0" w:space="0" w:color="auto"/>
                                                                    <w:left w:val="none" w:sz="0" w:space="0" w:color="auto"/>
                                                                    <w:bottom w:val="none" w:sz="0" w:space="0" w:color="auto"/>
                                                                    <w:right w:val="none" w:sz="0" w:space="0" w:color="auto"/>
                                                                  </w:divBdr>
                                                                </w:div>
                                                                <w:div w:id="6045751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5855683">
      <w:bodyDiv w:val="1"/>
      <w:marLeft w:val="0"/>
      <w:marRight w:val="0"/>
      <w:marTop w:val="0"/>
      <w:marBottom w:val="0"/>
      <w:divBdr>
        <w:top w:val="none" w:sz="0" w:space="0" w:color="auto"/>
        <w:left w:val="none" w:sz="0" w:space="0" w:color="auto"/>
        <w:bottom w:val="none" w:sz="0" w:space="0" w:color="auto"/>
        <w:right w:val="none" w:sz="0" w:space="0" w:color="auto"/>
      </w:divBdr>
      <w:divsChild>
        <w:div w:id="1973440065">
          <w:marLeft w:val="0"/>
          <w:marRight w:val="0"/>
          <w:marTop w:val="0"/>
          <w:marBottom w:val="0"/>
          <w:divBdr>
            <w:top w:val="none" w:sz="0" w:space="0" w:color="auto"/>
            <w:left w:val="none" w:sz="0" w:space="0" w:color="auto"/>
            <w:bottom w:val="none" w:sz="0" w:space="0" w:color="auto"/>
            <w:right w:val="none" w:sz="0" w:space="0" w:color="auto"/>
          </w:divBdr>
          <w:divsChild>
            <w:div w:id="2057965826">
              <w:marLeft w:val="0"/>
              <w:marRight w:val="0"/>
              <w:marTop w:val="0"/>
              <w:marBottom w:val="0"/>
              <w:divBdr>
                <w:top w:val="none" w:sz="0" w:space="0" w:color="auto"/>
                <w:left w:val="none" w:sz="0" w:space="0" w:color="auto"/>
                <w:bottom w:val="none" w:sz="0" w:space="0" w:color="auto"/>
                <w:right w:val="none" w:sz="0" w:space="0" w:color="auto"/>
              </w:divBdr>
              <w:divsChild>
                <w:div w:id="187448884">
                  <w:marLeft w:val="0"/>
                  <w:marRight w:val="-105"/>
                  <w:marTop w:val="0"/>
                  <w:marBottom w:val="0"/>
                  <w:divBdr>
                    <w:top w:val="none" w:sz="0" w:space="0" w:color="auto"/>
                    <w:left w:val="none" w:sz="0" w:space="0" w:color="auto"/>
                    <w:bottom w:val="none" w:sz="0" w:space="0" w:color="auto"/>
                    <w:right w:val="none" w:sz="0" w:space="0" w:color="auto"/>
                  </w:divBdr>
                  <w:divsChild>
                    <w:div w:id="173156832">
                      <w:marLeft w:val="0"/>
                      <w:marRight w:val="0"/>
                      <w:marTop w:val="0"/>
                      <w:marBottom w:val="0"/>
                      <w:divBdr>
                        <w:top w:val="none" w:sz="0" w:space="0" w:color="auto"/>
                        <w:left w:val="none" w:sz="0" w:space="0" w:color="auto"/>
                        <w:bottom w:val="none" w:sz="0" w:space="0" w:color="auto"/>
                        <w:right w:val="none" w:sz="0" w:space="0" w:color="auto"/>
                      </w:divBdr>
                      <w:divsChild>
                        <w:div w:id="1562598076">
                          <w:marLeft w:val="0"/>
                          <w:marRight w:val="0"/>
                          <w:marTop w:val="0"/>
                          <w:marBottom w:val="0"/>
                          <w:divBdr>
                            <w:top w:val="none" w:sz="0" w:space="0" w:color="auto"/>
                            <w:left w:val="none" w:sz="0" w:space="0" w:color="auto"/>
                            <w:bottom w:val="none" w:sz="0" w:space="0" w:color="auto"/>
                            <w:right w:val="none" w:sz="0" w:space="0" w:color="auto"/>
                          </w:divBdr>
                          <w:divsChild>
                            <w:div w:id="1323965895">
                              <w:marLeft w:val="240"/>
                              <w:marRight w:val="240"/>
                              <w:marTop w:val="0"/>
                              <w:marBottom w:val="60"/>
                              <w:divBdr>
                                <w:top w:val="none" w:sz="0" w:space="0" w:color="auto"/>
                                <w:left w:val="none" w:sz="0" w:space="0" w:color="auto"/>
                                <w:bottom w:val="none" w:sz="0" w:space="0" w:color="auto"/>
                                <w:right w:val="none" w:sz="0" w:space="0" w:color="auto"/>
                              </w:divBdr>
                              <w:divsChild>
                                <w:div w:id="490752764">
                                  <w:marLeft w:val="150"/>
                                  <w:marRight w:val="0"/>
                                  <w:marTop w:val="0"/>
                                  <w:marBottom w:val="0"/>
                                  <w:divBdr>
                                    <w:top w:val="none" w:sz="0" w:space="0" w:color="auto"/>
                                    <w:left w:val="none" w:sz="0" w:space="0" w:color="auto"/>
                                    <w:bottom w:val="none" w:sz="0" w:space="0" w:color="auto"/>
                                    <w:right w:val="none" w:sz="0" w:space="0" w:color="auto"/>
                                  </w:divBdr>
                                  <w:divsChild>
                                    <w:div w:id="1875188875">
                                      <w:marLeft w:val="0"/>
                                      <w:marRight w:val="0"/>
                                      <w:marTop w:val="0"/>
                                      <w:marBottom w:val="0"/>
                                      <w:divBdr>
                                        <w:top w:val="none" w:sz="0" w:space="0" w:color="auto"/>
                                        <w:left w:val="none" w:sz="0" w:space="0" w:color="auto"/>
                                        <w:bottom w:val="none" w:sz="0" w:space="0" w:color="auto"/>
                                        <w:right w:val="none" w:sz="0" w:space="0" w:color="auto"/>
                                      </w:divBdr>
                                      <w:divsChild>
                                        <w:div w:id="983121587">
                                          <w:marLeft w:val="0"/>
                                          <w:marRight w:val="0"/>
                                          <w:marTop w:val="0"/>
                                          <w:marBottom w:val="0"/>
                                          <w:divBdr>
                                            <w:top w:val="none" w:sz="0" w:space="0" w:color="auto"/>
                                            <w:left w:val="none" w:sz="0" w:space="0" w:color="auto"/>
                                            <w:bottom w:val="none" w:sz="0" w:space="0" w:color="auto"/>
                                            <w:right w:val="none" w:sz="0" w:space="0" w:color="auto"/>
                                          </w:divBdr>
                                          <w:divsChild>
                                            <w:div w:id="783112256">
                                              <w:marLeft w:val="0"/>
                                              <w:marRight w:val="0"/>
                                              <w:marTop w:val="0"/>
                                              <w:marBottom w:val="60"/>
                                              <w:divBdr>
                                                <w:top w:val="none" w:sz="0" w:space="0" w:color="auto"/>
                                                <w:left w:val="none" w:sz="0" w:space="0" w:color="auto"/>
                                                <w:bottom w:val="none" w:sz="0" w:space="0" w:color="auto"/>
                                                <w:right w:val="none" w:sz="0" w:space="0" w:color="auto"/>
                                              </w:divBdr>
                                              <w:divsChild>
                                                <w:div w:id="740180396">
                                                  <w:marLeft w:val="0"/>
                                                  <w:marRight w:val="0"/>
                                                  <w:marTop w:val="0"/>
                                                  <w:marBottom w:val="0"/>
                                                  <w:divBdr>
                                                    <w:top w:val="none" w:sz="0" w:space="0" w:color="auto"/>
                                                    <w:left w:val="none" w:sz="0" w:space="0" w:color="auto"/>
                                                    <w:bottom w:val="none" w:sz="0" w:space="0" w:color="auto"/>
                                                    <w:right w:val="none" w:sz="0" w:space="0" w:color="auto"/>
                                                  </w:divBdr>
                                                </w:div>
                                                <w:div w:id="1918661550">
                                                  <w:marLeft w:val="0"/>
                                                  <w:marRight w:val="0"/>
                                                  <w:marTop w:val="150"/>
                                                  <w:marBottom w:val="0"/>
                                                  <w:divBdr>
                                                    <w:top w:val="none" w:sz="0" w:space="0" w:color="auto"/>
                                                    <w:left w:val="none" w:sz="0" w:space="0" w:color="auto"/>
                                                    <w:bottom w:val="none" w:sz="0" w:space="0" w:color="auto"/>
                                                    <w:right w:val="none" w:sz="0" w:space="0" w:color="auto"/>
                                                  </w:divBdr>
                                                </w:div>
                                                <w:div w:id="308020856">
                                                  <w:marLeft w:val="0"/>
                                                  <w:marRight w:val="0"/>
                                                  <w:marTop w:val="0"/>
                                                  <w:marBottom w:val="0"/>
                                                  <w:divBdr>
                                                    <w:top w:val="none" w:sz="0" w:space="0" w:color="auto"/>
                                                    <w:left w:val="none" w:sz="0" w:space="0" w:color="auto"/>
                                                    <w:bottom w:val="none" w:sz="0" w:space="0" w:color="auto"/>
                                                    <w:right w:val="none" w:sz="0" w:space="0" w:color="auto"/>
                                                  </w:divBdr>
                                                  <w:divsChild>
                                                    <w:div w:id="1924993546">
                                                      <w:marLeft w:val="0"/>
                                                      <w:marRight w:val="0"/>
                                                      <w:marTop w:val="0"/>
                                                      <w:marBottom w:val="0"/>
                                                      <w:divBdr>
                                                        <w:top w:val="none" w:sz="0" w:space="0" w:color="auto"/>
                                                        <w:left w:val="none" w:sz="0" w:space="0" w:color="auto"/>
                                                        <w:bottom w:val="none" w:sz="0" w:space="0" w:color="auto"/>
                                                        <w:right w:val="none" w:sz="0" w:space="0" w:color="auto"/>
                                                      </w:divBdr>
                                                      <w:divsChild>
                                                        <w:div w:id="1069419380">
                                                          <w:marLeft w:val="0"/>
                                                          <w:marRight w:val="0"/>
                                                          <w:marTop w:val="0"/>
                                                          <w:marBottom w:val="0"/>
                                                          <w:divBdr>
                                                            <w:top w:val="none" w:sz="0" w:space="0" w:color="auto"/>
                                                            <w:left w:val="none" w:sz="0" w:space="0" w:color="auto"/>
                                                            <w:bottom w:val="none" w:sz="0" w:space="0" w:color="auto"/>
                                                            <w:right w:val="none" w:sz="0" w:space="0" w:color="auto"/>
                                                          </w:divBdr>
                                                          <w:divsChild>
                                                            <w:div w:id="1935438421">
                                                              <w:marLeft w:val="0"/>
                                                              <w:marRight w:val="0"/>
                                                              <w:marTop w:val="0"/>
                                                              <w:marBottom w:val="0"/>
                                                              <w:divBdr>
                                                                <w:top w:val="none" w:sz="0" w:space="0" w:color="auto"/>
                                                                <w:left w:val="none" w:sz="0" w:space="0" w:color="auto"/>
                                                                <w:bottom w:val="none" w:sz="0" w:space="0" w:color="auto"/>
                                                                <w:right w:val="none" w:sz="0" w:space="0" w:color="auto"/>
                                                              </w:divBdr>
                                                              <w:divsChild>
                                                                <w:div w:id="377318640">
                                                                  <w:marLeft w:val="105"/>
                                                                  <w:marRight w:val="105"/>
                                                                  <w:marTop w:val="90"/>
                                                                  <w:marBottom w:val="150"/>
                                                                  <w:divBdr>
                                                                    <w:top w:val="none" w:sz="0" w:space="0" w:color="auto"/>
                                                                    <w:left w:val="none" w:sz="0" w:space="0" w:color="auto"/>
                                                                    <w:bottom w:val="none" w:sz="0" w:space="0" w:color="auto"/>
                                                                    <w:right w:val="none" w:sz="0" w:space="0" w:color="auto"/>
                                                                  </w:divBdr>
                                                                </w:div>
                                                                <w:div w:id="1760326562">
                                                                  <w:marLeft w:val="105"/>
                                                                  <w:marRight w:val="105"/>
                                                                  <w:marTop w:val="90"/>
                                                                  <w:marBottom w:val="150"/>
                                                                  <w:divBdr>
                                                                    <w:top w:val="none" w:sz="0" w:space="0" w:color="auto"/>
                                                                    <w:left w:val="none" w:sz="0" w:space="0" w:color="auto"/>
                                                                    <w:bottom w:val="none" w:sz="0" w:space="0" w:color="auto"/>
                                                                    <w:right w:val="none" w:sz="0" w:space="0" w:color="auto"/>
                                                                  </w:divBdr>
                                                                </w:div>
                                                                <w:div w:id="1121724018">
                                                                  <w:marLeft w:val="105"/>
                                                                  <w:marRight w:val="105"/>
                                                                  <w:marTop w:val="90"/>
                                                                  <w:marBottom w:val="150"/>
                                                                  <w:divBdr>
                                                                    <w:top w:val="none" w:sz="0" w:space="0" w:color="auto"/>
                                                                    <w:left w:val="none" w:sz="0" w:space="0" w:color="auto"/>
                                                                    <w:bottom w:val="none" w:sz="0" w:space="0" w:color="auto"/>
                                                                    <w:right w:val="none" w:sz="0" w:space="0" w:color="auto"/>
                                                                  </w:divBdr>
                                                                </w:div>
                                                                <w:div w:id="1705672665">
                                                                  <w:marLeft w:val="105"/>
                                                                  <w:marRight w:val="105"/>
                                                                  <w:marTop w:val="90"/>
                                                                  <w:marBottom w:val="150"/>
                                                                  <w:divBdr>
                                                                    <w:top w:val="none" w:sz="0" w:space="0" w:color="auto"/>
                                                                    <w:left w:val="none" w:sz="0" w:space="0" w:color="auto"/>
                                                                    <w:bottom w:val="none" w:sz="0" w:space="0" w:color="auto"/>
                                                                    <w:right w:val="none" w:sz="0" w:space="0" w:color="auto"/>
                                                                  </w:divBdr>
                                                                </w:div>
                                                                <w:div w:id="1746872546">
                                                                  <w:marLeft w:val="105"/>
                                                                  <w:marRight w:val="105"/>
                                                                  <w:marTop w:val="90"/>
                                                                  <w:marBottom w:val="150"/>
                                                                  <w:divBdr>
                                                                    <w:top w:val="none" w:sz="0" w:space="0" w:color="auto"/>
                                                                    <w:left w:val="none" w:sz="0" w:space="0" w:color="auto"/>
                                                                    <w:bottom w:val="none" w:sz="0" w:space="0" w:color="auto"/>
                                                                    <w:right w:val="none" w:sz="0" w:space="0" w:color="auto"/>
                                                                  </w:divBdr>
                                                                </w:div>
                                                                <w:div w:id="191523910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D5794A-3F31-4414-8C24-67D704374139}">
  <ds:schemaRefs>
    <ds:schemaRef ds:uri="http://schemas.openxmlformats.org/officeDocument/2006/bibliography"/>
  </ds:schemaRefs>
</ds:datastoreItem>
</file>

<file path=customXml/itemProps2.xml><?xml version="1.0" encoding="utf-8"?>
<ds:datastoreItem xmlns:ds="http://schemas.openxmlformats.org/officeDocument/2006/customXml" ds:itemID="{C1265F23-F4B5-4E84-A0C2-4B08A164ABA0}"/>
</file>

<file path=customXml/itemProps3.xml><?xml version="1.0" encoding="utf-8"?>
<ds:datastoreItem xmlns:ds="http://schemas.openxmlformats.org/officeDocument/2006/customXml" ds:itemID="{4C6010CB-F5A8-4693-BE7B-6722B23B62A3}"/>
</file>

<file path=customXml/itemProps4.xml><?xml version="1.0" encoding="utf-8"?>
<ds:datastoreItem xmlns:ds="http://schemas.openxmlformats.org/officeDocument/2006/customXml" ds:itemID="{FF2CC1BC-EE58-4D47-86BF-AB6A336A022E}"/>
</file>

<file path=docProps/app.xml><?xml version="1.0" encoding="utf-8"?>
<Properties xmlns="http://schemas.openxmlformats.org/officeDocument/2006/extended-properties" xmlns:vt="http://schemas.openxmlformats.org/officeDocument/2006/docPropsVTypes">
  <Template>Normal</Template>
  <TotalTime>1</TotalTime>
  <Pages>17</Pages>
  <Words>4331</Words>
  <Characters>24693</Characters>
  <Application>Microsoft Office Word</Application>
  <DocSecurity>0</DocSecurity>
  <Lines>205</Lines>
  <Paragraphs>57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28967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2024-01-09T17:42:00Z</cp:lastPrinted>
  <dcterms:created xsi:type="dcterms:W3CDTF">2024-03-04T03:31:00Z</dcterms:created>
  <dcterms:modified xsi:type="dcterms:W3CDTF">2024-03-04T03:31:00Z</dcterms:modified>
</cp:coreProperties>
</file>