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27B941" w14:textId="6350F78B" w:rsidR="004F0A85" w:rsidRPr="00DE73A7" w:rsidRDefault="0075599E" w:rsidP="00DB376D">
      <w:pPr>
        <w:pStyle w:val="Titbai16"/>
        <w:spacing w:before="120" w:line="312" w:lineRule="auto"/>
        <w:jc w:val="center"/>
        <w:rPr>
          <w:rFonts w:ascii="Arial" w:hAnsi="Arial"/>
          <w:bCs/>
          <w:kern w:val="28"/>
          <w:szCs w:val="32"/>
          <w:lang w:eastAsia="en-US"/>
        </w:rPr>
      </w:pPr>
      <w:bookmarkStart w:id="0" w:name="_GoBack"/>
      <w:bookmarkEnd w:id="0"/>
      <w:r w:rsidRPr="00DE73A7">
        <w:rPr>
          <w:rFonts w:ascii="Arial" w:hAnsi="Arial"/>
          <w:szCs w:val="32"/>
        </w:rPr>
        <w:t>QUY CHUẨN KỸ THUẬT QUỐC GIA</w:t>
      </w:r>
      <w:r w:rsidRPr="00DE73A7">
        <w:rPr>
          <w:rFonts w:ascii="Arial" w:hAnsi="Arial"/>
          <w:szCs w:val="32"/>
        </w:rPr>
        <w:br/>
        <w:t xml:space="preserve">VỀ HỆ THỐNG CÔNG TRÌNH HẠ TẦNG KỸ THUẬT </w:t>
      </w:r>
      <w:r w:rsidR="009E0A95" w:rsidRPr="00DE73A7">
        <w:rPr>
          <w:rFonts w:ascii="Arial" w:hAnsi="Arial"/>
          <w:szCs w:val="32"/>
        </w:rPr>
        <w:t>–</w:t>
      </w:r>
      <w:r w:rsidRPr="00DE73A7">
        <w:rPr>
          <w:rFonts w:ascii="Arial" w:hAnsi="Arial"/>
          <w:szCs w:val="32"/>
        </w:rPr>
        <w:br/>
        <w:t>CÔNG TRÌNH CẤP ĐIỆN</w:t>
      </w:r>
    </w:p>
    <w:p w14:paraId="4E909BD2" w14:textId="04C583FD" w:rsidR="007E3736" w:rsidRPr="00DE73A7" w:rsidRDefault="00D63690" w:rsidP="00DB376D">
      <w:pPr>
        <w:pStyle w:val="Titbai16"/>
        <w:spacing w:before="120" w:line="312" w:lineRule="auto"/>
        <w:jc w:val="center"/>
        <w:rPr>
          <w:rFonts w:ascii="Arial" w:hAnsi="Arial"/>
          <w:b w:val="0"/>
          <w:i/>
          <w:sz w:val="24"/>
          <w:szCs w:val="24"/>
        </w:rPr>
      </w:pPr>
      <w:r w:rsidRPr="00DE73A7">
        <w:rPr>
          <w:rFonts w:ascii="Arial" w:hAnsi="Arial"/>
          <w:b w:val="0"/>
          <w:i/>
          <w:sz w:val="24"/>
        </w:rPr>
        <w:t>National Technical Regulation</w:t>
      </w:r>
      <w:r w:rsidRPr="00DE73A7">
        <w:rPr>
          <w:rFonts w:ascii="Arial" w:hAnsi="Arial"/>
          <w:i/>
          <w:sz w:val="24"/>
          <w:lang w:val="vi-VN"/>
        </w:rPr>
        <w:t xml:space="preserve"> </w:t>
      </w:r>
      <w:r w:rsidR="0075599E" w:rsidRPr="00DE73A7">
        <w:rPr>
          <w:rFonts w:ascii="Arial" w:hAnsi="Arial"/>
          <w:b w:val="0"/>
          <w:i/>
          <w:sz w:val="24"/>
          <w:szCs w:val="24"/>
          <w:lang w:val="vi-VN"/>
        </w:rPr>
        <w:br/>
      </w:r>
      <w:r w:rsidRPr="00DE73A7">
        <w:rPr>
          <w:rFonts w:ascii="Arial" w:hAnsi="Arial"/>
          <w:b w:val="0"/>
          <w:i/>
          <w:sz w:val="24"/>
          <w:szCs w:val="24"/>
          <w:lang w:val="vi-VN"/>
        </w:rPr>
        <w:t>o</w:t>
      </w:r>
      <w:r w:rsidRPr="00DE73A7">
        <w:rPr>
          <w:rFonts w:ascii="Arial" w:hAnsi="Arial"/>
          <w:b w:val="0"/>
          <w:i/>
          <w:sz w:val="24"/>
          <w:szCs w:val="24"/>
          <w:lang w:val="en-US"/>
        </w:rPr>
        <w:t>n</w:t>
      </w:r>
      <w:r w:rsidRPr="00DE73A7">
        <w:rPr>
          <w:rFonts w:ascii="Arial" w:hAnsi="Arial"/>
          <w:b w:val="0"/>
          <w:i/>
          <w:sz w:val="24"/>
          <w:szCs w:val="24"/>
        </w:rPr>
        <w:t xml:space="preserve"> Technical Infrastructure System </w:t>
      </w:r>
      <w:r w:rsidR="000B196D" w:rsidRPr="00DE73A7">
        <w:rPr>
          <w:rFonts w:ascii="Arial" w:hAnsi="Arial"/>
          <w:b w:val="0"/>
          <w:i/>
          <w:sz w:val="24"/>
          <w:szCs w:val="24"/>
          <w:lang w:eastAsia="ar-SA"/>
        </w:rPr>
        <w:t>–</w:t>
      </w:r>
      <w:r w:rsidRPr="00DE73A7">
        <w:rPr>
          <w:rFonts w:ascii="Arial" w:hAnsi="Arial"/>
          <w:b w:val="0"/>
          <w:i/>
          <w:sz w:val="24"/>
          <w:szCs w:val="24"/>
        </w:rPr>
        <w:t xml:space="preserve"> </w:t>
      </w:r>
      <w:r w:rsidR="007E3736" w:rsidRPr="00DE73A7">
        <w:rPr>
          <w:rFonts w:ascii="Arial" w:hAnsi="Arial"/>
          <w:b w:val="0"/>
          <w:i/>
          <w:sz w:val="24"/>
          <w:szCs w:val="24"/>
        </w:rPr>
        <w:t>Electricity Supply Works</w:t>
      </w:r>
    </w:p>
    <w:p w14:paraId="640275E6" w14:textId="77777777" w:rsidR="00CB1D54" w:rsidRPr="00263193" w:rsidRDefault="00CB1D54" w:rsidP="00CB1D54">
      <w:pPr>
        <w:pStyle w:val="1lon"/>
        <w:spacing w:before="240" w:after="240" w:line="288" w:lineRule="auto"/>
        <w:jc w:val="center"/>
        <w:rPr>
          <w:rFonts w:ascii="Arial" w:hAnsi="Arial"/>
          <w:sz w:val="22"/>
          <w:szCs w:val="22"/>
          <w:lang w:val="pt-BR"/>
        </w:rPr>
      </w:pPr>
    </w:p>
    <w:p w14:paraId="595B38B9" w14:textId="22DBC432" w:rsidR="007E3736" w:rsidRPr="00263193" w:rsidRDefault="007E3736" w:rsidP="00CB1D54">
      <w:pPr>
        <w:pStyle w:val="1lon"/>
        <w:spacing w:before="240" w:after="240" w:line="288" w:lineRule="auto"/>
        <w:jc w:val="center"/>
        <w:rPr>
          <w:rFonts w:ascii="Arial" w:hAnsi="Arial"/>
          <w:sz w:val="22"/>
          <w:szCs w:val="22"/>
          <w:lang w:val="pt-BR"/>
        </w:rPr>
      </w:pPr>
      <w:r w:rsidRPr="00263193">
        <w:rPr>
          <w:rFonts w:ascii="Arial" w:hAnsi="Arial"/>
          <w:sz w:val="22"/>
          <w:szCs w:val="22"/>
          <w:lang w:val="pt-BR"/>
        </w:rPr>
        <w:t>1   QUY ĐỊNH CHUNG</w:t>
      </w:r>
    </w:p>
    <w:p w14:paraId="00344DF9" w14:textId="127CE24A" w:rsidR="00806014" w:rsidRPr="00263193" w:rsidRDefault="003F028B" w:rsidP="00CB1D54">
      <w:pPr>
        <w:pStyle w:val="1dam"/>
        <w:tabs>
          <w:tab w:val="clear" w:pos="539"/>
          <w:tab w:val="left" w:pos="540"/>
          <w:tab w:val="left" w:pos="3030"/>
        </w:tabs>
        <w:spacing w:before="240" w:after="240" w:line="288" w:lineRule="auto"/>
        <w:rPr>
          <w:rFonts w:ascii="Arial" w:hAnsi="Arial"/>
          <w:szCs w:val="22"/>
          <w:lang w:val="pt-BR"/>
        </w:rPr>
      </w:pPr>
      <w:r w:rsidRPr="00263193">
        <w:rPr>
          <w:rFonts w:ascii="Arial" w:hAnsi="Arial"/>
          <w:szCs w:val="22"/>
          <w:lang w:val="pt-BR"/>
        </w:rPr>
        <w:t xml:space="preserve">1.1   </w:t>
      </w:r>
      <w:r w:rsidR="00806014" w:rsidRPr="00263193">
        <w:rPr>
          <w:rFonts w:ascii="Arial" w:hAnsi="Arial"/>
          <w:szCs w:val="22"/>
          <w:lang w:val="pt-BR"/>
        </w:rPr>
        <w:t xml:space="preserve">Phạm vi </w:t>
      </w:r>
      <w:r w:rsidR="00806014" w:rsidRPr="00263193">
        <w:rPr>
          <w:rFonts w:ascii="Arial" w:hAnsi="Arial"/>
          <w:szCs w:val="22"/>
          <w:lang w:val="vi-VN"/>
        </w:rPr>
        <w:t>điều chỉnh</w:t>
      </w:r>
      <w:r w:rsidRPr="00263193">
        <w:rPr>
          <w:rFonts w:ascii="Arial" w:hAnsi="Arial"/>
          <w:szCs w:val="22"/>
          <w:lang w:val="vi-VN"/>
        </w:rPr>
        <w:tab/>
      </w:r>
    </w:p>
    <w:p w14:paraId="719FFC68" w14:textId="751D2F15" w:rsidR="00806014" w:rsidRPr="00263193" w:rsidRDefault="00806014" w:rsidP="00CB1D54">
      <w:pPr>
        <w:pStyle w:val="Noidung"/>
        <w:spacing w:before="240" w:after="240" w:line="288" w:lineRule="auto"/>
        <w:rPr>
          <w:rFonts w:cs="Arial"/>
          <w:b/>
          <w:bCs/>
          <w:szCs w:val="22"/>
          <w:lang w:val="es-ES"/>
        </w:rPr>
      </w:pPr>
      <w:r w:rsidRPr="00263193">
        <w:rPr>
          <w:rFonts w:cs="Arial"/>
          <w:szCs w:val="22"/>
          <w:lang w:val="pt-BR"/>
        </w:rPr>
        <w:t>Quy chuẩn này quy định</w:t>
      </w:r>
      <w:r w:rsidRPr="00263193">
        <w:rPr>
          <w:rFonts w:cs="Arial"/>
          <w:szCs w:val="22"/>
          <w:lang w:val="vi-VN"/>
        </w:rPr>
        <w:t xml:space="preserve"> các yêu cầu kỹ thuật và yêu cầu quản lý </w:t>
      </w:r>
      <w:r w:rsidRPr="00263193">
        <w:rPr>
          <w:rFonts w:cs="Arial"/>
          <w:szCs w:val="22"/>
          <w:lang w:val="pt-BR"/>
        </w:rPr>
        <w:t xml:space="preserve">bắt buộc phải tuân thủ trong hoạt động đầu tư </w:t>
      </w:r>
      <w:r w:rsidRPr="00263193">
        <w:rPr>
          <w:rFonts w:cs="Arial"/>
          <w:szCs w:val="22"/>
          <w:lang w:val="es-ES"/>
        </w:rPr>
        <w:t xml:space="preserve">xây dựng mới, cải tạo, nâng cấp </w:t>
      </w:r>
      <w:r w:rsidRPr="00263193">
        <w:rPr>
          <w:rFonts w:cs="Arial"/>
          <w:szCs w:val="22"/>
          <w:lang w:val="pt-BR"/>
        </w:rPr>
        <w:t>các công trình cấp điện</w:t>
      </w:r>
      <w:r w:rsidRPr="00263193">
        <w:rPr>
          <w:rFonts w:cs="Arial"/>
          <w:szCs w:val="22"/>
          <w:lang w:val="nb-NO"/>
        </w:rPr>
        <w:t>.</w:t>
      </w:r>
    </w:p>
    <w:p w14:paraId="21A30F68" w14:textId="77777777" w:rsidR="00806014" w:rsidRPr="00263193" w:rsidRDefault="00806014" w:rsidP="00CB1D54">
      <w:pPr>
        <w:pStyle w:val="Noidung"/>
        <w:spacing w:before="240" w:after="240" w:line="288" w:lineRule="auto"/>
        <w:rPr>
          <w:rFonts w:cs="Arial"/>
          <w:b/>
          <w:bCs/>
          <w:szCs w:val="22"/>
          <w:lang w:val="es-ES"/>
        </w:rPr>
      </w:pPr>
      <w:r w:rsidRPr="00263193">
        <w:rPr>
          <w:rFonts w:cs="Arial"/>
          <w:szCs w:val="22"/>
          <w:lang w:val="es-ES"/>
        </w:rPr>
        <w:t>Các quy định trong quy chuẩn này áp dụng cho các công trình</w:t>
      </w:r>
      <w:r w:rsidRPr="00263193">
        <w:rPr>
          <w:rFonts w:cs="Arial"/>
          <w:szCs w:val="22"/>
          <w:lang w:val="vi-VN"/>
        </w:rPr>
        <w:t xml:space="preserve"> </w:t>
      </w:r>
      <w:r w:rsidRPr="00263193">
        <w:rPr>
          <w:rFonts w:cs="Arial"/>
          <w:szCs w:val="22"/>
          <w:lang w:val="es-ES"/>
        </w:rPr>
        <w:t>cấp</w:t>
      </w:r>
      <w:r w:rsidRPr="00263193">
        <w:rPr>
          <w:rFonts w:cs="Arial"/>
          <w:szCs w:val="22"/>
          <w:lang w:val="vi-VN"/>
        </w:rPr>
        <w:t xml:space="preserve"> điện, bao gồm công trình trạm phát điện, trạm biến áp truyền tải và phân phối, lưới điện truyền tải và phân phối</w:t>
      </w:r>
      <w:r w:rsidRPr="00263193">
        <w:rPr>
          <w:rFonts w:cs="Arial"/>
          <w:szCs w:val="22"/>
          <w:lang w:val="es-ES"/>
        </w:rPr>
        <w:t xml:space="preserve">. </w:t>
      </w:r>
    </w:p>
    <w:p w14:paraId="0792C0C2" w14:textId="30869979" w:rsidR="00806014" w:rsidRPr="00263193" w:rsidRDefault="00806014" w:rsidP="00CB1D54">
      <w:pPr>
        <w:pStyle w:val="1dam"/>
        <w:tabs>
          <w:tab w:val="clear" w:pos="539"/>
        </w:tabs>
        <w:spacing w:before="240" w:after="240" w:line="288" w:lineRule="auto"/>
        <w:rPr>
          <w:rFonts w:ascii="Arial" w:hAnsi="Arial"/>
          <w:szCs w:val="22"/>
          <w:lang w:val="nb-NO"/>
        </w:rPr>
      </w:pPr>
      <w:r w:rsidRPr="00263193">
        <w:rPr>
          <w:rFonts w:ascii="Arial" w:hAnsi="Arial"/>
          <w:szCs w:val="22"/>
          <w:lang w:val="nb-NO"/>
        </w:rPr>
        <w:t xml:space="preserve">1.2  </w:t>
      </w:r>
      <w:r w:rsidR="003F028B" w:rsidRPr="00263193">
        <w:rPr>
          <w:rFonts w:ascii="Arial" w:hAnsi="Arial"/>
          <w:szCs w:val="22"/>
          <w:lang w:val="nb-NO"/>
        </w:rPr>
        <w:t xml:space="preserve"> </w:t>
      </w:r>
      <w:r w:rsidRPr="00263193">
        <w:rPr>
          <w:rFonts w:ascii="Arial" w:hAnsi="Arial"/>
          <w:szCs w:val="22"/>
          <w:lang w:val="nb-NO"/>
        </w:rPr>
        <w:t>Đối tượng áp dụng</w:t>
      </w:r>
    </w:p>
    <w:p w14:paraId="23F979E4" w14:textId="77777777" w:rsidR="00806014" w:rsidRPr="00263193" w:rsidRDefault="00806014" w:rsidP="00CB1D54">
      <w:pPr>
        <w:pStyle w:val="Noidung"/>
        <w:spacing w:before="240" w:after="240" w:line="288" w:lineRule="auto"/>
        <w:rPr>
          <w:rFonts w:cs="Arial"/>
          <w:b/>
          <w:bCs/>
          <w:szCs w:val="22"/>
          <w:lang w:val="es-ES"/>
        </w:rPr>
      </w:pPr>
      <w:r w:rsidRPr="00263193">
        <w:rPr>
          <w:rFonts w:cs="Arial"/>
          <w:szCs w:val="22"/>
          <w:lang w:val="vi-VN"/>
        </w:rPr>
        <w:t>Quy chuẩn này áp dụng đối với tổ chức, cá nhân có các hoạt động liên quan đến đầu tư xây dựng mới, cải tạo, nâng cấp các công trình cấp điện</w:t>
      </w:r>
      <w:r w:rsidRPr="00263193">
        <w:rPr>
          <w:rFonts w:cs="Arial"/>
          <w:szCs w:val="22"/>
          <w:lang w:val="es-ES"/>
        </w:rPr>
        <w:t>.</w:t>
      </w:r>
    </w:p>
    <w:p w14:paraId="34C5E823" w14:textId="2D95ED65" w:rsidR="00806014" w:rsidRPr="00263193" w:rsidRDefault="00806014" w:rsidP="00CB1D54">
      <w:pPr>
        <w:pStyle w:val="1dam"/>
        <w:spacing w:before="240" w:after="240" w:line="288" w:lineRule="auto"/>
        <w:rPr>
          <w:rFonts w:ascii="Arial" w:hAnsi="Arial"/>
          <w:szCs w:val="22"/>
          <w:lang w:val="vi-VN"/>
        </w:rPr>
      </w:pPr>
      <w:r w:rsidRPr="00263193">
        <w:rPr>
          <w:rFonts w:ascii="Tahoma" w:hAnsi="Tahoma" w:cs="Tahoma"/>
          <w:szCs w:val="22"/>
          <w:lang w:val="vi-VN"/>
        </w:rPr>
        <w:t>﻿</w:t>
      </w:r>
      <w:r w:rsidRPr="00263193">
        <w:rPr>
          <w:rFonts w:ascii="Arial" w:hAnsi="Arial"/>
          <w:szCs w:val="22"/>
          <w:lang w:val="nb-NO"/>
        </w:rPr>
        <w:t xml:space="preserve">1.3 </w:t>
      </w:r>
      <w:r w:rsidR="003F028B" w:rsidRPr="00263193">
        <w:rPr>
          <w:rFonts w:ascii="Arial" w:hAnsi="Arial"/>
          <w:szCs w:val="22"/>
          <w:lang w:val="nb-NO"/>
        </w:rPr>
        <w:t xml:space="preserve">  </w:t>
      </w:r>
      <w:r w:rsidRPr="00263193">
        <w:rPr>
          <w:rFonts w:ascii="Arial" w:hAnsi="Arial"/>
          <w:szCs w:val="22"/>
          <w:lang w:val="vi-VN"/>
        </w:rPr>
        <w:t>Tài liệu viện dẫn</w:t>
      </w:r>
    </w:p>
    <w:p w14:paraId="6AAC4032" w14:textId="77777777" w:rsidR="00D63690" w:rsidRPr="00263193" w:rsidRDefault="00D63690" w:rsidP="00CB1D54">
      <w:pPr>
        <w:tabs>
          <w:tab w:val="left" w:pos="0"/>
          <w:tab w:val="left" w:pos="284"/>
        </w:tabs>
        <w:autoSpaceDE w:val="0"/>
        <w:autoSpaceDN w:val="0"/>
        <w:adjustRightInd w:val="0"/>
        <w:spacing w:before="240" w:after="240"/>
        <w:ind w:right="-1"/>
        <w:rPr>
          <w:szCs w:val="22"/>
          <w:lang w:val="vi-VN"/>
        </w:rPr>
      </w:pPr>
      <w:r w:rsidRPr="00263193">
        <w:rPr>
          <w:szCs w:val="22"/>
          <w:lang w:val="vi-VN"/>
        </w:rPr>
        <w:t xml:space="preserve">Các tài liệu được viện dẫn dưới đây là cần thiết trong </w:t>
      </w:r>
      <w:r w:rsidRPr="00DB376D">
        <w:rPr>
          <w:szCs w:val="22"/>
          <w:lang w:val="es-ES"/>
        </w:rPr>
        <w:t xml:space="preserve">việc áp dụng </w:t>
      </w:r>
      <w:r w:rsidRPr="00263193">
        <w:rPr>
          <w:szCs w:val="22"/>
          <w:lang w:val="vi-VN"/>
        </w:rPr>
        <w:t>quy chuẩn này. Trường hợp các tài liệu viện dẫn được sửa đổi, bổ sung và thay thế thì áp dụng theo phiên bản mới nhất.</w:t>
      </w:r>
    </w:p>
    <w:p w14:paraId="01EBAC89" w14:textId="1BD16A41" w:rsidR="00D63690" w:rsidRPr="00263193" w:rsidRDefault="00D63690" w:rsidP="00CB1D54">
      <w:pPr>
        <w:autoSpaceDE w:val="0"/>
        <w:autoSpaceDN w:val="0"/>
        <w:adjustRightInd w:val="0"/>
        <w:spacing w:before="240" w:after="240"/>
        <w:rPr>
          <w:szCs w:val="22"/>
          <w:lang w:val="vi-VN"/>
        </w:rPr>
      </w:pPr>
      <w:r w:rsidRPr="00263193">
        <w:rPr>
          <w:szCs w:val="22"/>
          <w:lang w:val="vi-VN"/>
        </w:rPr>
        <w:t>QCVN 01:2021/BXD</w:t>
      </w:r>
      <w:r w:rsidR="00A520FD" w:rsidRPr="00DB376D">
        <w:rPr>
          <w:szCs w:val="22"/>
          <w:lang w:val="vi-VN"/>
        </w:rPr>
        <w:t>,</w:t>
      </w:r>
      <w:r w:rsidRPr="00263193">
        <w:rPr>
          <w:szCs w:val="22"/>
          <w:lang w:val="vi-VN"/>
        </w:rPr>
        <w:t xml:space="preserve"> </w:t>
      </w:r>
      <w:r w:rsidRPr="00263193">
        <w:rPr>
          <w:i/>
          <w:iCs/>
          <w:szCs w:val="22"/>
          <w:lang w:val="vi-VN"/>
        </w:rPr>
        <w:t>Quy chuẩn xây dựng quốc gia về Quy hoạch xây dựng;</w:t>
      </w:r>
      <w:r w:rsidRPr="00263193">
        <w:rPr>
          <w:szCs w:val="22"/>
          <w:lang w:val="vi-VN"/>
        </w:rPr>
        <w:t xml:space="preserve"> </w:t>
      </w:r>
    </w:p>
    <w:p w14:paraId="4946A45D" w14:textId="4A40413A" w:rsidR="00D63690" w:rsidRPr="00263193" w:rsidRDefault="00D63690" w:rsidP="00CB1D54">
      <w:pPr>
        <w:autoSpaceDE w:val="0"/>
        <w:autoSpaceDN w:val="0"/>
        <w:adjustRightInd w:val="0"/>
        <w:spacing w:before="240" w:after="240"/>
        <w:rPr>
          <w:szCs w:val="22"/>
          <w:lang w:val="vi-VN"/>
        </w:rPr>
      </w:pPr>
      <w:r w:rsidRPr="00263193">
        <w:rPr>
          <w:szCs w:val="22"/>
          <w:lang w:val="vi-VN"/>
        </w:rPr>
        <w:t>QCVN 02:2022/BXD</w:t>
      </w:r>
      <w:r w:rsidR="00A520FD" w:rsidRPr="00DB376D">
        <w:rPr>
          <w:szCs w:val="22"/>
          <w:lang w:val="vi-VN"/>
        </w:rPr>
        <w:t xml:space="preserve">, </w:t>
      </w:r>
      <w:r w:rsidRPr="00263193">
        <w:rPr>
          <w:i/>
          <w:iCs/>
          <w:szCs w:val="22"/>
          <w:lang w:val="vi-VN"/>
        </w:rPr>
        <w:t xml:space="preserve">Quy chuẩn xây dựng quốc gia về Số liệu điều kiện tự nhiên dùng trong xây dựng; </w:t>
      </w:r>
    </w:p>
    <w:p w14:paraId="0E9B36AC" w14:textId="28653BCE" w:rsidR="00E93A5A" w:rsidRPr="00263193" w:rsidRDefault="00E93A5A" w:rsidP="00E93A5A">
      <w:pPr>
        <w:tabs>
          <w:tab w:val="left" w:pos="0"/>
          <w:tab w:val="left" w:pos="284"/>
        </w:tabs>
        <w:autoSpaceDE w:val="0"/>
        <w:autoSpaceDN w:val="0"/>
        <w:adjustRightInd w:val="0"/>
        <w:spacing w:before="240" w:after="240"/>
        <w:ind w:right="-1"/>
        <w:rPr>
          <w:b/>
          <w:bCs/>
          <w:i/>
          <w:szCs w:val="22"/>
          <w:lang w:val="vi-VN"/>
        </w:rPr>
      </w:pPr>
      <w:r w:rsidRPr="00263193">
        <w:rPr>
          <w:szCs w:val="22"/>
          <w:lang w:val="vi-VN"/>
        </w:rPr>
        <w:t>QCVN 07-3:2023/BXD</w:t>
      </w:r>
      <w:r w:rsidRPr="00DB376D">
        <w:rPr>
          <w:szCs w:val="22"/>
          <w:lang w:val="vi-VN"/>
        </w:rPr>
        <w:t>,</w:t>
      </w:r>
      <w:r w:rsidRPr="00263193">
        <w:rPr>
          <w:szCs w:val="22"/>
          <w:lang w:val="vi-VN"/>
        </w:rPr>
        <w:t xml:space="preserve"> </w:t>
      </w:r>
      <w:r w:rsidRPr="00263193">
        <w:rPr>
          <w:i/>
          <w:szCs w:val="22"/>
          <w:lang w:val="vi-VN"/>
        </w:rPr>
        <w:t xml:space="preserve">Quy chuẩn kỹ thuật quốc gia về Hệ thống công trình hạ tầng kỹ thuật </w:t>
      </w:r>
      <w:r w:rsidR="0075599E" w:rsidRPr="00263193">
        <w:rPr>
          <w:i/>
          <w:szCs w:val="22"/>
          <w:lang w:val="vi-VN"/>
        </w:rPr>
        <w:sym w:font="Symbol" w:char="F02D"/>
      </w:r>
      <w:r w:rsidRPr="00263193">
        <w:rPr>
          <w:i/>
          <w:szCs w:val="22"/>
          <w:lang w:val="vi-VN"/>
        </w:rPr>
        <w:t xml:space="preserve"> Công trình hào và tuynen kỹ thuật;</w:t>
      </w:r>
    </w:p>
    <w:p w14:paraId="361C5E27" w14:textId="691B3220" w:rsidR="00D63690" w:rsidRPr="00263193" w:rsidRDefault="00D63690" w:rsidP="00CB1D54">
      <w:pPr>
        <w:autoSpaceDE w:val="0"/>
        <w:autoSpaceDN w:val="0"/>
        <w:adjustRightInd w:val="0"/>
        <w:spacing w:before="240" w:after="240"/>
        <w:rPr>
          <w:i/>
          <w:iCs/>
          <w:szCs w:val="22"/>
          <w:lang w:val="vi-VN"/>
        </w:rPr>
      </w:pPr>
      <w:r w:rsidRPr="00263193">
        <w:rPr>
          <w:szCs w:val="22"/>
          <w:lang w:val="vi-VN"/>
        </w:rPr>
        <w:t>QCVN QTĐ</w:t>
      </w:r>
      <w:r w:rsidRPr="00DB376D">
        <w:rPr>
          <w:szCs w:val="22"/>
          <w:lang w:val="vi-VN"/>
        </w:rPr>
        <w:t>-5</w:t>
      </w:r>
      <w:r w:rsidRPr="00263193">
        <w:rPr>
          <w:szCs w:val="22"/>
          <w:lang w:val="vi-VN"/>
        </w:rPr>
        <w:t>:2009/BCT</w:t>
      </w:r>
      <w:r w:rsidR="00A520FD" w:rsidRPr="00DB376D">
        <w:rPr>
          <w:szCs w:val="22"/>
          <w:lang w:val="vi-VN"/>
        </w:rPr>
        <w:t>,</w:t>
      </w:r>
      <w:r w:rsidRPr="00263193">
        <w:rPr>
          <w:szCs w:val="22"/>
          <w:lang w:val="vi-VN"/>
        </w:rPr>
        <w:t xml:space="preserve"> </w:t>
      </w:r>
      <w:r w:rsidRPr="00263193">
        <w:rPr>
          <w:i/>
          <w:iCs/>
          <w:szCs w:val="22"/>
          <w:lang w:val="vi-VN"/>
        </w:rPr>
        <w:t>Quy chuẩn kỹ thuật quốc gia về Kỹ thuật điện</w:t>
      </w:r>
      <w:r w:rsidR="0075599E" w:rsidRPr="00263193">
        <w:rPr>
          <w:i/>
          <w:iCs/>
          <w:szCs w:val="22"/>
          <w:lang w:val="vi-VN"/>
        </w:rPr>
        <w:t xml:space="preserve"> </w:t>
      </w:r>
      <w:r w:rsidR="0075599E" w:rsidRPr="00DB376D">
        <w:rPr>
          <w:i/>
          <w:szCs w:val="22"/>
          <w:lang w:val="vi-VN"/>
        </w:rPr>
        <w:sym w:font="Symbol" w:char="F02D"/>
      </w:r>
      <w:r w:rsidRPr="00263193">
        <w:rPr>
          <w:i/>
          <w:iCs/>
          <w:szCs w:val="22"/>
          <w:lang w:val="vi-VN"/>
        </w:rPr>
        <w:t xml:space="preserve"> Tập </w:t>
      </w:r>
      <w:r w:rsidRPr="00DB376D">
        <w:rPr>
          <w:i/>
          <w:iCs/>
          <w:szCs w:val="22"/>
          <w:lang w:val="vi-VN"/>
        </w:rPr>
        <w:t>5</w:t>
      </w:r>
      <w:r w:rsidR="0075599E" w:rsidRPr="00263193">
        <w:rPr>
          <w:i/>
          <w:iCs/>
          <w:szCs w:val="22"/>
          <w:lang w:val="vi-VN"/>
        </w:rPr>
        <w:t xml:space="preserve">: </w:t>
      </w:r>
      <w:r w:rsidRPr="00DB376D">
        <w:rPr>
          <w:i/>
          <w:iCs/>
          <w:szCs w:val="22"/>
          <w:lang w:val="vi-VN"/>
        </w:rPr>
        <w:t>Kiểm</w:t>
      </w:r>
      <w:r w:rsidRPr="00263193">
        <w:rPr>
          <w:i/>
          <w:iCs/>
          <w:szCs w:val="22"/>
          <w:lang w:val="vi-VN"/>
        </w:rPr>
        <w:t xml:space="preserve"> định trang thiết bị hệ thống điện; </w:t>
      </w:r>
    </w:p>
    <w:p w14:paraId="7954CAE4" w14:textId="7B014F18" w:rsidR="00D63690" w:rsidRPr="00263193" w:rsidRDefault="00D63690" w:rsidP="00CB1D54">
      <w:pPr>
        <w:autoSpaceDE w:val="0"/>
        <w:autoSpaceDN w:val="0"/>
        <w:adjustRightInd w:val="0"/>
        <w:spacing w:before="240" w:after="240"/>
        <w:rPr>
          <w:i/>
          <w:iCs/>
          <w:szCs w:val="22"/>
          <w:lang w:val="vi-VN"/>
        </w:rPr>
      </w:pPr>
      <w:r w:rsidRPr="00263193">
        <w:rPr>
          <w:szCs w:val="22"/>
          <w:lang w:val="vi-VN"/>
        </w:rPr>
        <w:t>QCVN QTĐ</w:t>
      </w:r>
      <w:r w:rsidRPr="00DB376D">
        <w:rPr>
          <w:szCs w:val="22"/>
          <w:lang w:val="vi-VN"/>
        </w:rPr>
        <w:t>-6</w:t>
      </w:r>
      <w:r w:rsidRPr="00263193">
        <w:rPr>
          <w:szCs w:val="22"/>
          <w:lang w:val="vi-VN"/>
        </w:rPr>
        <w:t>:2009/BCT</w:t>
      </w:r>
      <w:r w:rsidR="00A520FD" w:rsidRPr="00DB376D">
        <w:rPr>
          <w:szCs w:val="22"/>
          <w:lang w:val="vi-VN"/>
        </w:rPr>
        <w:t>,</w:t>
      </w:r>
      <w:r w:rsidRPr="00263193">
        <w:rPr>
          <w:szCs w:val="22"/>
          <w:lang w:val="vi-VN"/>
        </w:rPr>
        <w:t xml:space="preserve"> </w:t>
      </w:r>
      <w:r w:rsidRPr="00263193">
        <w:rPr>
          <w:i/>
          <w:iCs/>
          <w:szCs w:val="22"/>
          <w:lang w:val="vi-VN"/>
        </w:rPr>
        <w:t>Quy chuẩn kỹ thuật quốc gia về Kỹ thuật điện</w:t>
      </w:r>
      <w:r w:rsidR="0075599E" w:rsidRPr="00263193">
        <w:rPr>
          <w:i/>
          <w:iCs/>
          <w:szCs w:val="22"/>
          <w:lang w:val="vi-VN"/>
        </w:rPr>
        <w:t xml:space="preserve"> </w:t>
      </w:r>
      <w:r w:rsidR="0075599E" w:rsidRPr="00DB376D">
        <w:rPr>
          <w:i/>
          <w:szCs w:val="22"/>
          <w:lang w:val="vi-VN"/>
        </w:rPr>
        <w:sym w:font="Symbol" w:char="F02D"/>
      </w:r>
      <w:r w:rsidRPr="00263193">
        <w:rPr>
          <w:i/>
          <w:iCs/>
          <w:szCs w:val="22"/>
          <w:lang w:val="vi-VN"/>
        </w:rPr>
        <w:t xml:space="preserve"> Tập </w:t>
      </w:r>
      <w:r w:rsidRPr="00DB376D">
        <w:rPr>
          <w:i/>
          <w:iCs/>
          <w:szCs w:val="22"/>
          <w:lang w:val="vi-VN"/>
        </w:rPr>
        <w:t>6</w:t>
      </w:r>
      <w:r w:rsidR="0075599E" w:rsidRPr="00263193">
        <w:rPr>
          <w:i/>
          <w:iCs/>
          <w:szCs w:val="22"/>
          <w:lang w:val="vi-VN"/>
        </w:rPr>
        <w:t xml:space="preserve">: </w:t>
      </w:r>
      <w:r w:rsidRPr="00DB376D">
        <w:rPr>
          <w:i/>
          <w:iCs/>
          <w:szCs w:val="22"/>
          <w:lang w:val="vi-VN"/>
        </w:rPr>
        <w:t>Vận</w:t>
      </w:r>
      <w:r w:rsidRPr="00263193">
        <w:rPr>
          <w:i/>
          <w:iCs/>
          <w:szCs w:val="22"/>
          <w:lang w:val="vi-VN"/>
        </w:rPr>
        <w:t xml:space="preserve"> hành, sửa chữa trang thiết bị hệ thống điện; </w:t>
      </w:r>
    </w:p>
    <w:p w14:paraId="44F88D08" w14:textId="3A8B0710" w:rsidR="00D63690" w:rsidRPr="00DB376D" w:rsidRDefault="00D63690" w:rsidP="00CB1D54">
      <w:pPr>
        <w:autoSpaceDE w:val="0"/>
        <w:autoSpaceDN w:val="0"/>
        <w:adjustRightInd w:val="0"/>
        <w:spacing w:before="240" w:after="240"/>
        <w:rPr>
          <w:i/>
          <w:iCs/>
          <w:spacing w:val="6"/>
          <w:szCs w:val="22"/>
          <w:lang w:val="vi-VN"/>
        </w:rPr>
      </w:pPr>
      <w:r w:rsidRPr="00DB376D">
        <w:rPr>
          <w:spacing w:val="6"/>
          <w:szCs w:val="22"/>
          <w:lang w:val="vi-VN"/>
        </w:rPr>
        <w:t>QCVN QTĐ-7:2009/BCT</w:t>
      </w:r>
      <w:r w:rsidR="00A520FD" w:rsidRPr="00DB376D">
        <w:rPr>
          <w:spacing w:val="6"/>
          <w:szCs w:val="22"/>
          <w:lang w:val="vi-VN"/>
        </w:rPr>
        <w:t>,</w:t>
      </w:r>
      <w:r w:rsidRPr="00DB376D">
        <w:rPr>
          <w:spacing w:val="6"/>
          <w:szCs w:val="22"/>
          <w:lang w:val="vi-VN"/>
        </w:rPr>
        <w:t xml:space="preserve"> </w:t>
      </w:r>
      <w:r w:rsidRPr="00DB376D">
        <w:rPr>
          <w:i/>
          <w:iCs/>
          <w:spacing w:val="6"/>
          <w:szCs w:val="22"/>
          <w:lang w:val="vi-VN"/>
        </w:rPr>
        <w:t>Quy chuẩn kỹ thuật quốc gia về Kỹ thuật điện</w:t>
      </w:r>
      <w:r w:rsidR="0075599E" w:rsidRPr="00263193">
        <w:rPr>
          <w:i/>
          <w:iCs/>
          <w:spacing w:val="6"/>
          <w:szCs w:val="22"/>
          <w:lang w:val="vi-VN"/>
        </w:rPr>
        <w:t xml:space="preserve"> </w:t>
      </w:r>
      <w:r w:rsidR="0075599E" w:rsidRPr="00DB376D">
        <w:rPr>
          <w:i/>
          <w:szCs w:val="22"/>
          <w:lang w:val="vi-VN"/>
        </w:rPr>
        <w:sym w:font="Symbol" w:char="F02D"/>
      </w:r>
      <w:r w:rsidR="0075599E" w:rsidRPr="00263193">
        <w:rPr>
          <w:i/>
          <w:iCs/>
          <w:szCs w:val="22"/>
          <w:lang w:val="vi-VN"/>
        </w:rPr>
        <w:t xml:space="preserve"> </w:t>
      </w:r>
      <w:r w:rsidRPr="00DB376D">
        <w:rPr>
          <w:i/>
          <w:iCs/>
          <w:spacing w:val="6"/>
          <w:szCs w:val="22"/>
          <w:lang w:val="vi-VN"/>
        </w:rPr>
        <w:t>Tập 7</w:t>
      </w:r>
      <w:r w:rsidR="0075599E" w:rsidRPr="00263193">
        <w:rPr>
          <w:i/>
          <w:iCs/>
          <w:spacing w:val="6"/>
          <w:szCs w:val="22"/>
          <w:lang w:val="vi-VN"/>
        </w:rPr>
        <w:t>:</w:t>
      </w:r>
      <w:r w:rsidRPr="00DB376D">
        <w:rPr>
          <w:i/>
          <w:iCs/>
          <w:spacing w:val="6"/>
          <w:szCs w:val="22"/>
          <w:lang w:val="vi-VN"/>
        </w:rPr>
        <w:t xml:space="preserve"> Thi công các công trình điện; </w:t>
      </w:r>
    </w:p>
    <w:p w14:paraId="6C20C58F" w14:textId="4DCDD0EB" w:rsidR="00263193" w:rsidRPr="00DB376D" w:rsidRDefault="00D63690" w:rsidP="00E93A5A">
      <w:pPr>
        <w:autoSpaceDE w:val="0"/>
        <w:autoSpaceDN w:val="0"/>
        <w:adjustRightInd w:val="0"/>
        <w:spacing w:before="240" w:after="240"/>
        <w:rPr>
          <w:szCs w:val="22"/>
          <w:lang w:val="vi-VN"/>
        </w:rPr>
      </w:pPr>
      <w:r w:rsidRPr="00263193">
        <w:rPr>
          <w:szCs w:val="22"/>
          <w:lang w:val="vi-VN"/>
        </w:rPr>
        <w:lastRenderedPageBreak/>
        <w:t>QCVN QTĐ</w:t>
      </w:r>
      <w:r w:rsidRPr="00DB376D">
        <w:rPr>
          <w:szCs w:val="22"/>
          <w:lang w:val="vi-VN"/>
        </w:rPr>
        <w:t>-8</w:t>
      </w:r>
      <w:r w:rsidRPr="00263193">
        <w:rPr>
          <w:szCs w:val="22"/>
          <w:lang w:val="vi-VN"/>
        </w:rPr>
        <w:t>:2010/BCT</w:t>
      </w:r>
      <w:r w:rsidR="00A520FD" w:rsidRPr="00DB376D">
        <w:rPr>
          <w:szCs w:val="22"/>
          <w:lang w:val="vi-VN"/>
        </w:rPr>
        <w:t>,</w:t>
      </w:r>
      <w:r w:rsidRPr="00263193">
        <w:rPr>
          <w:szCs w:val="22"/>
          <w:lang w:val="vi-VN"/>
        </w:rPr>
        <w:t xml:space="preserve"> </w:t>
      </w:r>
      <w:r w:rsidRPr="00263193">
        <w:rPr>
          <w:i/>
          <w:iCs/>
          <w:szCs w:val="22"/>
          <w:lang w:val="vi-VN"/>
        </w:rPr>
        <w:t>Quy chuẩn kỹ thuật quốc gia về Kỹ thuật điện</w:t>
      </w:r>
      <w:r w:rsidR="0075599E" w:rsidRPr="00263193">
        <w:rPr>
          <w:i/>
          <w:iCs/>
          <w:szCs w:val="22"/>
          <w:lang w:val="vi-VN"/>
        </w:rPr>
        <w:t xml:space="preserve"> </w:t>
      </w:r>
      <w:r w:rsidR="0075599E" w:rsidRPr="00DB376D">
        <w:rPr>
          <w:i/>
          <w:szCs w:val="22"/>
          <w:lang w:val="vi-VN"/>
        </w:rPr>
        <w:sym w:font="Symbol" w:char="F02D"/>
      </w:r>
      <w:r w:rsidRPr="00263193">
        <w:rPr>
          <w:i/>
          <w:iCs/>
          <w:szCs w:val="22"/>
          <w:lang w:val="vi-VN"/>
        </w:rPr>
        <w:t xml:space="preserve"> Tập 8</w:t>
      </w:r>
      <w:r w:rsidR="0075599E" w:rsidRPr="00263193">
        <w:rPr>
          <w:i/>
          <w:iCs/>
          <w:szCs w:val="22"/>
          <w:lang w:val="vi-VN"/>
        </w:rPr>
        <w:t xml:space="preserve">: </w:t>
      </w:r>
      <w:r w:rsidRPr="00263193">
        <w:rPr>
          <w:i/>
          <w:iCs/>
          <w:szCs w:val="22"/>
          <w:lang w:val="vi-VN"/>
        </w:rPr>
        <w:t>Quy chuẩn kỹ thuật điện hạ áp;</w:t>
      </w:r>
      <w:r w:rsidR="00E93A5A" w:rsidRPr="00263193">
        <w:rPr>
          <w:szCs w:val="22"/>
          <w:lang w:val="vi-VN"/>
        </w:rPr>
        <w:t xml:space="preserve"> </w:t>
      </w:r>
    </w:p>
    <w:p w14:paraId="542CBEFC" w14:textId="6BD4B3B5" w:rsidR="00E93A5A" w:rsidRPr="00263193" w:rsidRDefault="00E93A5A" w:rsidP="00E93A5A">
      <w:pPr>
        <w:autoSpaceDE w:val="0"/>
        <w:autoSpaceDN w:val="0"/>
        <w:adjustRightInd w:val="0"/>
        <w:spacing w:before="240" w:after="240"/>
        <w:rPr>
          <w:i/>
          <w:iCs/>
          <w:szCs w:val="22"/>
          <w:lang w:val="vi-VN"/>
        </w:rPr>
      </w:pPr>
      <w:r w:rsidRPr="00263193">
        <w:rPr>
          <w:szCs w:val="22"/>
          <w:lang w:val="vi-VN"/>
        </w:rPr>
        <w:t>QCVN</w:t>
      </w:r>
      <w:r w:rsidRPr="00DB376D">
        <w:rPr>
          <w:szCs w:val="22"/>
          <w:lang w:val="vi-VN"/>
        </w:rPr>
        <w:t xml:space="preserve"> 01:</w:t>
      </w:r>
      <w:r w:rsidRPr="00263193">
        <w:rPr>
          <w:szCs w:val="22"/>
          <w:lang w:val="vi-VN"/>
        </w:rPr>
        <w:t>20</w:t>
      </w:r>
      <w:r w:rsidRPr="00DB376D">
        <w:rPr>
          <w:szCs w:val="22"/>
          <w:lang w:val="vi-VN"/>
        </w:rPr>
        <w:t>20</w:t>
      </w:r>
      <w:r w:rsidRPr="00263193">
        <w:rPr>
          <w:szCs w:val="22"/>
          <w:lang w:val="vi-VN"/>
        </w:rPr>
        <w:t>/BCT</w:t>
      </w:r>
      <w:r w:rsidRPr="00DB376D">
        <w:rPr>
          <w:szCs w:val="22"/>
          <w:lang w:val="vi-VN"/>
        </w:rPr>
        <w:t>,</w:t>
      </w:r>
      <w:r w:rsidRPr="00263193">
        <w:rPr>
          <w:szCs w:val="22"/>
          <w:lang w:val="vi-VN"/>
        </w:rPr>
        <w:t xml:space="preserve"> </w:t>
      </w:r>
      <w:r w:rsidRPr="00263193">
        <w:rPr>
          <w:i/>
          <w:iCs/>
          <w:szCs w:val="22"/>
          <w:lang w:val="vi-VN"/>
        </w:rPr>
        <w:t xml:space="preserve">Quy chuẩn kỹ thuật quốc gia về </w:t>
      </w:r>
      <w:r w:rsidRPr="00DB376D">
        <w:rPr>
          <w:i/>
          <w:iCs/>
          <w:szCs w:val="22"/>
          <w:lang w:val="vi-VN"/>
        </w:rPr>
        <w:t>A</w:t>
      </w:r>
      <w:r w:rsidRPr="00263193">
        <w:rPr>
          <w:i/>
          <w:iCs/>
          <w:szCs w:val="22"/>
          <w:lang w:val="vi-VN"/>
        </w:rPr>
        <w:t>n toàn điện.</w:t>
      </w:r>
    </w:p>
    <w:p w14:paraId="26E2B5CE" w14:textId="2F8DA40D" w:rsidR="00806014" w:rsidRPr="00263193" w:rsidRDefault="00806014" w:rsidP="00CB1D54">
      <w:pPr>
        <w:pStyle w:val="1dam"/>
        <w:tabs>
          <w:tab w:val="clear" w:pos="539"/>
          <w:tab w:val="left" w:pos="630"/>
        </w:tabs>
        <w:spacing w:before="240" w:after="240" w:line="288" w:lineRule="auto"/>
        <w:rPr>
          <w:rFonts w:ascii="Arial" w:hAnsi="Arial"/>
          <w:szCs w:val="22"/>
          <w:lang w:val="vi-VN"/>
        </w:rPr>
      </w:pPr>
      <w:r w:rsidRPr="00263193">
        <w:rPr>
          <w:rFonts w:ascii="Arial" w:hAnsi="Arial"/>
          <w:szCs w:val="22"/>
          <w:lang w:val="vi-VN"/>
        </w:rPr>
        <w:t xml:space="preserve">1.4 </w:t>
      </w:r>
      <w:r w:rsidR="004F0A85" w:rsidRPr="00263193">
        <w:rPr>
          <w:rFonts w:ascii="Arial" w:hAnsi="Arial"/>
          <w:szCs w:val="22"/>
          <w:lang w:val="vi-VN"/>
        </w:rPr>
        <w:t xml:space="preserve">  </w:t>
      </w:r>
      <w:r w:rsidRPr="00263193">
        <w:rPr>
          <w:rFonts w:ascii="Arial" w:hAnsi="Arial"/>
          <w:szCs w:val="22"/>
          <w:lang w:val="vi-VN"/>
        </w:rPr>
        <w:t>Giải thích từ ngữ</w:t>
      </w:r>
    </w:p>
    <w:p w14:paraId="46D12595" w14:textId="77777777" w:rsidR="00D63690" w:rsidRPr="00263193" w:rsidRDefault="00D63690" w:rsidP="00CB1D54">
      <w:pPr>
        <w:pStyle w:val="Heading2"/>
        <w:numPr>
          <w:ilvl w:val="0"/>
          <w:numId w:val="0"/>
        </w:numPr>
        <w:tabs>
          <w:tab w:val="clear" w:pos="720"/>
          <w:tab w:val="left" w:pos="0"/>
          <w:tab w:val="left" w:pos="284"/>
        </w:tabs>
        <w:spacing w:before="240" w:after="240"/>
        <w:ind w:right="-1"/>
        <w:rPr>
          <w:rFonts w:cs="Arial"/>
          <w:b w:val="0"/>
          <w:color w:val="auto"/>
          <w:sz w:val="22"/>
          <w:szCs w:val="22"/>
          <w:lang w:val="vi-VN"/>
        </w:rPr>
      </w:pPr>
      <w:r w:rsidRPr="00263193">
        <w:rPr>
          <w:rFonts w:cs="Arial"/>
          <w:b w:val="0"/>
          <w:color w:val="auto"/>
          <w:sz w:val="22"/>
          <w:szCs w:val="22"/>
          <w:lang w:val="vi-VN"/>
        </w:rPr>
        <w:t>Trong quy chuẩn này, các từ ngữ dưới đây được hiểu như sau:</w:t>
      </w:r>
    </w:p>
    <w:p w14:paraId="0EE4133D" w14:textId="14F0053D" w:rsidR="00A520FD" w:rsidRPr="00263193" w:rsidRDefault="00806014" w:rsidP="00CB1D54">
      <w:pPr>
        <w:pStyle w:val="1nho"/>
        <w:tabs>
          <w:tab w:val="clear" w:pos="454"/>
          <w:tab w:val="left" w:pos="540"/>
          <w:tab w:val="left" w:pos="720"/>
        </w:tabs>
        <w:spacing w:before="240" w:after="240" w:line="288" w:lineRule="auto"/>
        <w:rPr>
          <w:rFonts w:ascii="Arial" w:hAnsi="Arial"/>
          <w:szCs w:val="22"/>
        </w:rPr>
      </w:pPr>
      <w:r w:rsidRPr="00263193">
        <w:rPr>
          <w:rFonts w:ascii="Arial" w:hAnsi="Arial"/>
          <w:szCs w:val="22"/>
        </w:rPr>
        <w:t xml:space="preserve">1.4.1 </w:t>
      </w:r>
      <w:r w:rsidR="003F028B" w:rsidRPr="00263193">
        <w:rPr>
          <w:rFonts w:ascii="Arial" w:hAnsi="Arial"/>
          <w:szCs w:val="22"/>
        </w:rPr>
        <w:t xml:space="preserve"> </w:t>
      </w:r>
      <w:r w:rsidR="003C5688" w:rsidRPr="00263193">
        <w:rPr>
          <w:rFonts w:ascii="Arial" w:hAnsi="Arial"/>
          <w:szCs w:val="22"/>
        </w:rPr>
        <w:t xml:space="preserve"> </w:t>
      </w:r>
    </w:p>
    <w:p w14:paraId="45B6DDED" w14:textId="20419454" w:rsidR="00806014" w:rsidRPr="00263193" w:rsidRDefault="00806014" w:rsidP="00CB1D54">
      <w:pPr>
        <w:pStyle w:val="1nho"/>
        <w:tabs>
          <w:tab w:val="clear" w:pos="454"/>
          <w:tab w:val="left" w:pos="540"/>
          <w:tab w:val="left" w:pos="720"/>
        </w:tabs>
        <w:spacing w:before="240" w:after="240" w:line="288" w:lineRule="auto"/>
        <w:rPr>
          <w:rFonts w:ascii="Arial" w:hAnsi="Arial"/>
          <w:szCs w:val="22"/>
        </w:rPr>
      </w:pPr>
      <w:r w:rsidRPr="00263193">
        <w:rPr>
          <w:rFonts w:ascii="Arial" w:hAnsi="Arial"/>
          <w:szCs w:val="22"/>
        </w:rPr>
        <w:t>Trạm điện</w:t>
      </w:r>
    </w:p>
    <w:p w14:paraId="136CA78A" w14:textId="77777777" w:rsidR="00806014" w:rsidRPr="00263193" w:rsidRDefault="00806014" w:rsidP="00CB1D54">
      <w:pPr>
        <w:pStyle w:val="Noidung"/>
        <w:spacing w:before="240" w:after="240" w:line="288" w:lineRule="auto"/>
        <w:rPr>
          <w:rFonts w:cs="Arial"/>
          <w:szCs w:val="22"/>
          <w:lang w:val="vi-VN"/>
        </w:rPr>
      </w:pPr>
      <w:r w:rsidRPr="00263193">
        <w:rPr>
          <w:rFonts w:cs="Arial"/>
          <w:szCs w:val="22"/>
          <w:lang w:val="vi-VN"/>
        </w:rPr>
        <w:t xml:space="preserve">Một phần tử trong hệ thống cung cấp điện, có thể là trạm phát điện, trạm biến áp, trạm đóng cắt hoặc trạm bù công suất phản kháng. </w:t>
      </w:r>
    </w:p>
    <w:p w14:paraId="1DEDB408" w14:textId="77777777" w:rsidR="00A520FD" w:rsidRPr="00263193" w:rsidRDefault="00806014" w:rsidP="00CB1D54">
      <w:pPr>
        <w:pStyle w:val="1nho"/>
        <w:tabs>
          <w:tab w:val="clear" w:pos="454"/>
          <w:tab w:val="left" w:pos="540"/>
        </w:tabs>
        <w:spacing w:before="240" w:after="240" w:line="288" w:lineRule="auto"/>
        <w:rPr>
          <w:rFonts w:ascii="Arial" w:hAnsi="Arial"/>
          <w:szCs w:val="22"/>
        </w:rPr>
      </w:pPr>
      <w:r w:rsidRPr="00263193">
        <w:rPr>
          <w:rFonts w:ascii="Arial" w:hAnsi="Arial"/>
          <w:szCs w:val="22"/>
        </w:rPr>
        <w:t xml:space="preserve">1.4.2 </w:t>
      </w:r>
      <w:r w:rsidR="004F0A85" w:rsidRPr="00263193">
        <w:rPr>
          <w:rFonts w:ascii="Arial" w:hAnsi="Arial"/>
          <w:szCs w:val="22"/>
        </w:rPr>
        <w:tab/>
      </w:r>
    </w:p>
    <w:p w14:paraId="7CA61E6F" w14:textId="7AF4D71F" w:rsidR="00806014" w:rsidRPr="00263193" w:rsidRDefault="00806014" w:rsidP="00CB1D54">
      <w:pPr>
        <w:pStyle w:val="1nho"/>
        <w:tabs>
          <w:tab w:val="clear" w:pos="454"/>
          <w:tab w:val="left" w:pos="540"/>
        </w:tabs>
        <w:spacing w:before="240" w:after="240" w:line="288" w:lineRule="auto"/>
        <w:rPr>
          <w:rFonts w:ascii="Arial" w:hAnsi="Arial"/>
          <w:szCs w:val="22"/>
        </w:rPr>
      </w:pPr>
      <w:r w:rsidRPr="00263193">
        <w:rPr>
          <w:rFonts w:ascii="Arial" w:hAnsi="Arial"/>
          <w:szCs w:val="22"/>
        </w:rPr>
        <w:t>Lưới truyền tải và phân phối điện</w:t>
      </w:r>
    </w:p>
    <w:p w14:paraId="0BEA7FEA" w14:textId="148B012E" w:rsidR="00806014" w:rsidRPr="00263193" w:rsidRDefault="00806014" w:rsidP="00CB1D54">
      <w:pPr>
        <w:pStyle w:val="Noidung"/>
        <w:spacing w:before="240" w:after="240" w:line="288" w:lineRule="auto"/>
        <w:rPr>
          <w:rFonts w:cs="Arial"/>
          <w:szCs w:val="22"/>
          <w:lang w:val="vi-VN"/>
        </w:rPr>
      </w:pPr>
      <w:r w:rsidRPr="00263193">
        <w:rPr>
          <w:rFonts w:cs="Arial"/>
          <w:szCs w:val="22"/>
          <w:lang w:val="vi-VN"/>
        </w:rPr>
        <w:t>Các tuyến đường dây điện lắp đặt nổi hoặc ngầm có cấp điện áp từ 0,4</w:t>
      </w:r>
      <w:r w:rsidR="0075599E" w:rsidRPr="00263193">
        <w:rPr>
          <w:rFonts w:cs="Arial"/>
          <w:szCs w:val="22"/>
          <w:lang w:val="vi-VN"/>
        </w:rPr>
        <w:t xml:space="preserve"> </w:t>
      </w:r>
      <w:r w:rsidRPr="00263193">
        <w:rPr>
          <w:rFonts w:cs="Arial"/>
          <w:szCs w:val="22"/>
          <w:lang w:val="vi-VN"/>
        </w:rPr>
        <w:t>kV đến 500 kV, cấp điện cho các hộ tiêu thụ điện sinh hoạt, khu nhà ở trong Tuy nen kỹ thuật, công trình công cộng, cơ sở sản xuất, công trình khai thác mỏ và khoảng sản, công trình giao thông, phụ tải điện khu cây xanh - công viên, phụ tải điện chiếu sáng công cộng.</w:t>
      </w:r>
    </w:p>
    <w:p w14:paraId="0D8600FC" w14:textId="77777777" w:rsidR="00A520FD" w:rsidRPr="00263193" w:rsidRDefault="00806014" w:rsidP="00CB1D54">
      <w:pPr>
        <w:pStyle w:val="1nho"/>
        <w:spacing w:before="240" w:after="240" w:line="288" w:lineRule="auto"/>
        <w:rPr>
          <w:rFonts w:ascii="Arial" w:hAnsi="Arial"/>
          <w:szCs w:val="22"/>
        </w:rPr>
      </w:pPr>
      <w:r w:rsidRPr="00263193">
        <w:rPr>
          <w:rFonts w:ascii="Arial" w:hAnsi="Arial"/>
          <w:szCs w:val="22"/>
        </w:rPr>
        <w:t xml:space="preserve">1.4.3 </w:t>
      </w:r>
      <w:r w:rsidR="004F0A85" w:rsidRPr="00263193">
        <w:rPr>
          <w:rFonts w:ascii="Arial" w:hAnsi="Arial"/>
          <w:szCs w:val="22"/>
        </w:rPr>
        <w:tab/>
      </w:r>
    </w:p>
    <w:p w14:paraId="4DDCD871" w14:textId="50B010EC" w:rsidR="00806014" w:rsidRPr="00263193" w:rsidRDefault="00806014" w:rsidP="00CB1D54">
      <w:pPr>
        <w:pStyle w:val="1nho"/>
        <w:spacing w:before="240" w:after="240" w:line="288" w:lineRule="auto"/>
        <w:rPr>
          <w:rFonts w:ascii="Arial" w:hAnsi="Arial"/>
          <w:szCs w:val="22"/>
        </w:rPr>
      </w:pPr>
      <w:r w:rsidRPr="00263193">
        <w:rPr>
          <w:rFonts w:ascii="Arial" w:hAnsi="Arial"/>
          <w:szCs w:val="22"/>
        </w:rPr>
        <w:t>Hệ thống điện</w:t>
      </w:r>
    </w:p>
    <w:p w14:paraId="2C6856EC" w14:textId="77777777" w:rsidR="00806014" w:rsidRPr="00263193" w:rsidRDefault="00806014" w:rsidP="00CB1D54">
      <w:pPr>
        <w:pStyle w:val="Noidung"/>
        <w:spacing w:before="240" w:after="240" w:line="288" w:lineRule="auto"/>
        <w:rPr>
          <w:rFonts w:cs="Arial"/>
          <w:szCs w:val="22"/>
          <w:lang w:val="vi-VN"/>
        </w:rPr>
      </w:pPr>
      <w:r w:rsidRPr="00263193">
        <w:rPr>
          <w:rFonts w:cs="Arial"/>
          <w:szCs w:val="22"/>
          <w:lang w:val="vi-VN"/>
        </w:rPr>
        <w:t>Tập hợp các các phần tử nhà máy điện, trạm điện và lưới điện đựợc kết nối liên tục với nhau trong quá trình sản xuất, biến đổi và phân phối điện năng.</w:t>
      </w:r>
    </w:p>
    <w:p w14:paraId="2CA8F259" w14:textId="77777777" w:rsidR="00A520FD" w:rsidRPr="00263193" w:rsidRDefault="00806014" w:rsidP="00CB1D54">
      <w:pPr>
        <w:pStyle w:val="1nho"/>
        <w:spacing w:before="240" w:after="240" w:line="288" w:lineRule="auto"/>
        <w:rPr>
          <w:rFonts w:ascii="Arial" w:hAnsi="Arial"/>
          <w:szCs w:val="22"/>
        </w:rPr>
      </w:pPr>
      <w:r w:rsidRPr="00263193">
        <w:rPr>
          <w:rFonts w:ascii="Arial" w:hAnsi="Arial"/>
          <w:szCs w:val="22"/>
        </w:rPr>
        <w:t xml:space="preserve">1.4.4 </w:t>
      </w:r>
      <w:r w:rsidR="004F0A85" w:rsidRPr="00263193">
        <w:rPr>
          <w:rFonts w:ascii="Arial" w:hAnsi="Arial"/>
          <w:szCs w:val="22"/>
        </w:rPr>
        <w:tab/>
      </w:r>
    </w:p>
    <w:p w14:paraId="2E916FBF" w14:textId="2B8872CD" w:rsidR="00806014" w:rsidRPr="00263193" w:rsidRDefault="00806014" w:rsidP="00CB1D54">
      <w:pPr>
        <w:pStyle w:val="1nho"/>
        <w:spacing w:before="240" w:after="240" w:line="288" w:lineRule="auto"/>
        <w:rPr>
          <w:rFonts w:ascii="Arial" w:hAnsi="Arial"/>
          <w:szCs w:val="22"/>
        </w:rPr>
      </w:pPr>
      <w:r w:rsidRPr="00263193">
        <w:rPr>
          <w:rFonts w:ascii="Arial" w:hAnsi="Arial"/>
          <w:szCs w:val="22"/>
        </w:rPr>
        <w:t>Công trình cấp điện</w:t>
      </w:r>
      <w:r w:rsidRPr="00263193">
        <w:rPr>
          <w:rFonts w:ascii="Arial" w:hAnsi="Arial"/>
          <w:i/>
          <w:szCs w:val="22"/>
        </w:rPr>
        <w:t xml:space="preserve"> </w:t>
      </w:r>
    </w:p>
    <w:p w14:paraId="1C78BBAB" w14:textId="77777777" w:rsidR="00806014" w:rsidRPr="00263193" w:rsidRDefault="00806014" w:rsidP="00CB1D54">
      <w:pPr>
        <w:pStyle w:val="Noidung"/>
        <w:spacing w:before="240" w:after="240" w:line="288" w:lineRule="auto"/>
        <w:rPr>
          <w:rFonts w:cs="Arial"/>
          <w:szCs w:val="22"/>
          <w:lang w:val="vi-VN"/>
        </w:rPr>
      </w:pPr>
      <w:r w:rsidRPr="00263193">
        <w:rPr>
          <w:rFonts w:cs="Arial"/>
          <w:szCs w:val="22"/>
          <w:lang w:val="vi-VN"/>
        </w:rPr>
        <w:t>Công trình xây dựng các phần tử của hệ thống điện để cấp điện cho các hộ tiêu thụ điện, khu nhà ở, công trình công cộng, cơ sở sản xuất, công trình khai thác mỏ và khoảng sản, công trình giao thông, phụ tải điện khu cây xanh - công viên, phụ tải điện chiếu sáng công cộng.</w:t>
      </w:r>
    </w:p>
    <w:p w14:paraId="3CEB22A8" w14:textId="77777777" w:rsidR="00CB1D54" w:rsidRPr="00263193" w:rsidRDefault="00CB1D54" w:rsidP="00CB1D54">
      <w:pPr>
        <w:pStyle w:val="1lon"/>
        <w:spacing w:before="240" w:after="240" w:line="288" w:lineRule="auto"/>
        <w:jc w:val="center"/>
        <w:rPr>
          <w:rFonts w:ascii="Arial" w:hAnsi="Arial"/>
          <w:sz w:val="22"/>
          <w:szCs w:val="22"/>
          <w:lang w:val="vi-VN"/>
        </w:rPr>
      </w:pPr>
    </w:p>
    <w:p w14:paraId="096BBE76" w14:textId="72763C10" w:rsidR="00A268ED" w:rsidRPr="00263193" w:rsidRDefault="00B70268" w:rsidP="00CB1D54">
      <w:pPr>
        <w:pStyle w:val="1lon"/>
        <w:spacing w:before="240" w:after="240" w:line="288" w:lineRule="auto"/>
        <w:jc w:val="center"/>
        <w:rPr>
          <w:rFonts w:ascii="Arial" w:hAnsi="Arial"/>
          <w:sz w:val="22"/>
          <w:szCs w:val="22"/>
          <w:lang w:val="vi-VN"/>
        </w:rPr>
      </w:pPr>
      <w:r w:rsidRPr="00263193">
        <w:rPr>
          <w:rFonts w:ascii="Arial" w:hAnsi="Arial"/>
          <w:sz w:val="22"/>
          <w:szCs w:val="22"/>
          <w:lang w:val="vi-VN"/>
        </w:rPr>
        <w:t xml:space="preserve">2  </w:t>
      </w:r>
      <w:r w:rsidR="004F0A85" w:rsidRPr="00263193">
        <w:rPr>
          <w:rFonts w:ascii="Arial" w:hAnsi="Arial"/>
          <w:sz w:val="22"/>
          <w:szCs w:val="22"/>
          <w:lang w:val="vi-VN"/>
        </w:rPr>
        <w:t xml:space="preserve"> </w:t>
      </w:r>
      <w:r w:rsidR="00A268ED" w:rsidRPr="00263193">
        <w:rPr>
          <w:rFonts w:ascii="Arial" w:hAnsi="Arial"/>
          <w:sz w:val="22"/>
          <w:szCs w:val="22"/>
          <w:lang w:val="vi-VN"/>
        </w:rPr>
        <w:t>QUY ĐỊNH KỸ THUẬT</w:t>
      </w:r>
    </w:p>
    <w:p w14:paraId="05766C05" w14:textId="2DBB1240" w:rsidR="00A268ED" w:rsidRPr="00263193" w:rsidRDefault="00A268ED" w:rsidP="00CB1D54">
      <w:pPr>
        <w:pStyle w:val="1nho"/>
        <w:spacing w:before="240" w:after="240" w:line="288" w:lineRule="auto"/>
        <w:rPr>
          <w:rFonts w:ascii="Arial" w:hAnsi="Arial"/>
          <w:szCs w:val="22"/>
        </w:rPr>
      </w:pPr>
      <w:r w:rsidRPr="00263193">
        <w:rPr>
          <w:rFonts w:ascii="Arial" w:hAnsi="Arial"/>
          <w:szCs w:val="22"/>
        </w:rPr>
        <w:t>2.1</w:t>
      </w:r>
      <w:r w:rsidR="00B70268" w:rsidRPr="00263193">
        <w:rPr>
          <w:rFonts w:ascii="Arial" w:hAnsi="Arial"/>
          <w:szCs w:val="22"/>
        </w:rPr>
        <w:t xml:space="preserve">  </w:t>
      </w:r>
      <w:r w:rsidRPr="00263193">
        <w:rPr>
          <w:rFonts w:ascii="Arial" w:hAnsi="Arial"/>
          <w:szCs w:val="22"/>
        </w:rPr>
        <w:t>Yêu cầu chung</w:t>
      </w:r>
    </w:p>
    <w:p w14:paraId="2B1AA34E" w14:textId="46C86B5F" w:rsidR="00A268ED" w:rsidRPr="00263193" w:rsidRDefault="00A268ED" w:rsidP="00CB1D54">
      <w:pPr>
        <w:pStyle w:val="Noidung"/>
        <w:spacing w:before="240" w:after="240" w:line="288" w:lineRule="auto"/>
        <w:rPr>
          <w:rFonts w:cs="Arial"/>
          <w:szCs w:val="22"/>
          <w:lang w:val="vi-VN"/>
        </w:rPr>
      </w:pPr>
      <w:r w:rsidRPr="00263193">
        <w:rPr>
          <w:rFonts w:cs="Arial"/>
          <w:b/>
          <w:szCs w:val="22"/>
          <w:lang w:val="vi-VN"/>
        </w:rPr>
        <w:t xml:space="preserve">2.1.1 </w:t>
      </w:r>
      <w:r w:rsidRPr="00263193">
        <w:rPr>
          <w:rFonts w:cs="Arial"/>
          <w:szCs w:val="22"/>
          <w:lang w:val="vi-VN"/>
        </w:rPr>
        <w:t xml:space="preserve"> </w:t>
      </w:r>
      <w:r w:rsidR="003C5688" w:rsidRPr="00263193">
        <w:rPr>
          <w:rFonts w:cs="Arial"/>
          <w:szCs w:val="22"/>
          <w:lang w:val="vi-VN"/>
        </w:rPr>
        <w:t xml:space="preserve"> </w:t>
      </w:r>
      <w:r w:rsidR="00341D85" w:rsidRPr="00263193">
        <w:rPr>
          <w:rFonts w:cs="Arial"/>
          <w:szCs w:val="22"/>
          <w:lang w:val="vi-VN"/>
        </w:rPr>
        <w:t>Đầu tư xây dựng c</w:t>
      </w:r>
      <w:r w:rsidRPr="00263193">
        <w:rPr>
          <w:rFonts w:cs="Arial"/>
          <w:szCs w:val="22"/>
          <w:lang w:val="vi-VN"/>
        </w:rPr>
        <w:t>ông trình cấp điện phải phù hợp với quy hoạch được cấp có thẩm quyền phê duyệt và phải đáp ứng các yêu cầu được quy định tại QCVN 01:2021/BXD.</w:t>
      </w:r>
    </w:p>
    <w:p w14:paraId="37F7B69C" w14:textId="2BA8E1E0" w:rsidR="00A268ED" w:rsidRPr="00263193" w:rsidRDefault="00A268ED" w:rsidP="00CB1D54">
      <w:pPr>
        <w:pStyle w:val="Noidung"/>
        <w:spacing w:before="240" w:after="240" w:line="288" w:lineRule="auto"/>
        <w:rPr>
          <w:rFonts w:cs="Arial"/>
          <w:szCs w:val="22"/>
          <w:lang w:val="vi-VN"/>
        </w:rPr>
      </w:pPr>
      <w:r w:rsidRPr="00263193">
        <w:rPr>
          <w:rFonts w:cs="Arial"/>
          <w:b/>
          <w:szCs w:val="22"/>
          <w:lang w:val="vi-VN"/>
        </w:rPr>
        <w:lastRenderedPageBreak/>
        <w:t>2.1.2</w:t>
      </w:r>
      <w:r w:rsidRPr="00263193">
        <w:rPr>
          <w:rFonts w:cs="Arial"/>
          <w:szCs w:val="22"/>
          <w:lang w:val="vi-VN"/>
        </w:rPr>
        <w:t xml:space="preserve">. </w:t>
      </w:r>
      <w:r w:rsidR="003C5688" w:rsidRPr="00263193">
        <w:rPr>
          <w:rFonts w:cs="Arial"/>
          <w:szCs w:val="22"/>
          <w:lang w:val="vi-VN"/>
        </w:rPr>
        <w:t xml:space="preserve"> </w:t>
      </w:r>
      <w:r w:rsidRPr="00263193">
        <w:rPr>
          <w:rFonts w:cs="Arial"/>
          <w:szCs w:val="22"/>
          <w:lang w:val="vi-VN"/>
        </w:rPr>
        <w:t xml:space="preserve">Kết cấu xây dựng nhà cửa, cột, trụ của hệ thống cấp điện phải đảm bảo ổn định, bền vững dưới tác động của tải trọng, điều kiện tự nhiên trong suốt thời hạn sử dụng (tuổi thọ) công trình. </w:t>
      </w:r>
      <w:r w:rsidR="0075599E" w:rsidRPr="00263193">
        <w:rPr>
          <w:rFonts w:cs="Arial"/>
          <w:szCs w:val="22"/>
          <w:lang w:val="vi-VN"/>
        </w:rPr>
        <w:t>Số liệu đ</w:t>
      </w:r>
      <w:r w:rsidRPr="00263193">
        <w:rPr>
          <w:rFonts w:cs="Arial"/>
          <w:szCs w:val="22"/>
          <w:lang w:val="vi-VN"/>
        </w:rPr>
        <w:t xml:space="preserve">iều kiện tự nhiên dùng cho xây dựng công trình phải phù hợp với quy chuẩn QCVN 02: 2022/BXD. </w:t>
      </w:r>
    </w:p>
    <w:p w14:paraId="35255F41" w14:textId="675B67F1" w:rsidR="00A268ED" w:rsidRPr="00263193" w:rsidRDefault="00A268ED" w:rsidP="00CB1D54">
      <w:pPr>
        <w:pStyle w:val="Noidung"/>
        <w:spacing w:before="240" w:after="240" w:line="288" w:lineRule="auto"/>
        <w:rPr>
          <w:rFonts w:cs="Arial"/>
          <w:szCs w:val="22"/>
          <w:lang w:val="vi-VN"/>
        </w:rPr>
      </w:pPr>
      <w:r w:rsidRPr="00263193">
        <w:rPr>
          <w:rFonts w:cs="Arial"/>
          <w:b/>
          <w:szCs w:val="22"/>
          <w:lang w:val="vi-VN"/>
        </w:rPr>
        <w:t xml:space="preserve">2.1.3 </w:t>
      </w:r>
      <w:r w:rsidRPr="00263193">
        <w:rPr>
          <w:rFonts w:cs="Arial"/>
          <w:szCs w:val="22"/>
          <w:lang w:val="vi-VN"/>
        </w:rPr>
        <w:t xml:space="preserve"> </w:t>
      </w:r>
      <w:r w:rsidR="003C5688" w:rsidRPr="00263193">
        <w:rPr>
          <w:rFonts w:cs="Arial"/>
          <w:szCs w:val="22"/>
          <w:lang w:val="vi-VN"/>
        </w:rPr>
        <w:t xml:space="preserve"> </w:t>
      </w:r>
      <w:r w:rsidRPr="00263193">
        <w:rPr>
          <w:rFonts w:cs="Arial"/>
          <w:szCs w:val="22"/>
          <w:lang w:val="vi-VN"/>
        </w:rPr>
        <w:t>Các công trình cấp điện khi xây dựng phải đáp ứng các yêu cầu được quy định tại QCVN QTĐ</w:t>
      </w:r>
      <w:r w:rsidR="00A520FD" w:rsidRPr="00DB376D">
        <w:rPr>
          <w:rFonts w:cs="Arial"/>
          <w:szCs w:val="22"/>
          <w:lang w:val="vi-VN"/>
        </w:rPr>
        <w:t>-</w:t>
      </w:r>
      <w:r w:rsidRPr="00263193">
        <w:rPr>
          <w:rFonts w:cs="Arial"/>
          <w:szCs w:val="22"/>
          <w:lang w:val="vi-VN"/>
        </w:rPr>
        <w:t>05:2009/BCT, QCVN QTĐ</w:t>
      </w:r>
      <w:r w:rsidR="00A520FD" w:rsidRPr="00DB376D">
        <w:rPr>
          <w:rFonts w:cs="Arial"/>
          <w:szCs w:val="22"/>
          <w:lang w:val="vi-VN"/>
        </w:rPr>
        <w:t>-</w:t>
      </w:r>
      <w:r w:rsidRPr="00263193">
        <w:rPr>
          <w:rFonts w:cs="Arial"/>
          <w:szCs w:val="22"/>
          <w:lang w:val="vi-VN"/>
        </w:rPr>
        <w:t>07:2009/BCT và QCVN QTĐ</w:t>
      </w:r>
      <w:r w:rsidR="00A520FD" w:rsidRPr="00DB376D">
        <w:rPr>
          <w:rFonts w:cs="Arial"/>
          <w:szCs w:val="22"/>
          <w:lang w:val="vi-VN"/>
        </w:rPr>
        <w:t>-</w:t>
      </w:r>
      <w:r w:rsidRPr="00263193">
        <w:rPr>
          <w:rFonts w:cs="Arial"/>
          <w:szCs w:val="22"/>
          <w:lang w:val="vi-VN"/>
        </w:rPr>
        <w:t>08:2010/BCT.</w:t>
      </w:r>
    </w:p>
    <w:p w14:paraId="75C41F9F" w14:textId="119E3995" w:rsidR="00A268ED" w:rsidRPr="00DB376D" w:rsidRDefault="00A268ED" w:rsidP="00DB376D">
      <w:pPr>
        <w:spacing w:before="0" w:line="240" w:lineRule="auto"/>
        <w:jc w:val="left"/>
        <w:rPr>
          <w:b/>
          <w:bCs/>
          <w:i/>
          <w:iCs/>
          <w:szCs w:val="22"/>
          <w:lang w:val="vi-VN"/>
        </w:rPr>
      </w:pPr>
      <w:r w:rsidRPr="00F7646F">
        <w:rPr>
          <w:b/>
          <w:bCs/>
          <w:szCs w:val="22"/>
          <w:lang w:val="vi-VN"/>
        </w:rPr>
        <w:t xml:space="preserve">2.1.4  </w:t>
      </w:r>
      <w:r w:rsidR="003C5688" w:rsidRPr="009E0A95">
        <w:rPr>
          <w:b/>
          <w:bCs/>
          <w:szCs w:val="22"/>
          <w:lang w:val="vi-VN"/>
        </w:rPr>
        <w:t xml:space="preserve"> </w:t>
      </w:r>
      <w:r w:rsidRPr="009E0A95">
        <w:rPr>
          <w:b/>
          <w:bCs/>
          <w:szCs w:val="22"/>
          <w:lang w:val="vi-VN"/>
        </w:rPr>
        <w:t>Lư</w:t>
      </w:r>
      <w:r w:rsidRPr="000B196D">
        <w:rPr>
          <w:b/>
          <w:bCs/>
          <w:szCs w:val="22"/>
          <w:lang w:val="vi-VN"/>
        </w:rPr>
        <w:t>ớ</w:t>
      </w:r>
      <w:r w:rsidRPr="00DB376D">
        <w:rPr>
          <w:b/>
          <w:bCs/>
          <w:szCs w:val="22"/>
          <w:lang w:val="vi-VN"/>
        </w:rPr>
        <w:t>i điện</w:t>
      </w:r>
    </w:p>
    <w:p w14:paraId="7FFDFCE3" w14:textId="47C37E08" w:rsidR="00A268ED" w:rsidRPr="00263193" w:rsidRDefault="00A268ED" w:rsidP="00CB1D54">
      <w:pPr>
        <w:pStyle w:val="Noidung"/>
        <w:spacing w:before="240" w:after="240" w:line="288" w:lineRule="auto"/>
        <w:rPr>
          <w:rFonts w:cs="Arial"/>
          <w:szCs w:val="22"/>
          <w:lang w:val="vi-VN"/>
        </w:rPr>
      </w:pPr>
      <w:r w:rsidRPr="00263193">
        <w:rPr>
          <w:rFonts w:cs="Arial"/>
          <w:szCs w:val="22"/>
          <w:lang w:val="vi-VN"/>
        </w:rPr>
        <w:t>Yêu cầu kỹ thuật đối với lưới điện phân phối và truyền tải, phải tuân thủ các quy đin</w:t>
      </w:r>
      <w:r w:rsidR="009E7DCF" w:rsidRPr="00263193">
        <w:rPr>
          <w:rFonts w:cs="Arial"/>
          <w:szCs w:val="22"/>
          <w:lang w:val="vi-VN"/>
        </w:rPr>
        <w:t>h tại Quy phạm trang bị điện.</w:t>
      </w:r>
    </w:p>
    <w:p w14:paraId="4DDB807B" w14:textId="6D0F8586" w:rsidR="00A268ED" w:rsidRPr="00263193" w:rsidRDefault="00A268ED" w:rsidP="00CB1D54">
      <w:pPr>
        <w:pStyle w:val="Noidung"/>
        <w:spacing w:before="240" w:after="240" w:line="288" w:lineRule="auto"/>
        <w:rPr>
          <w:rFonts w:cs="Arial"/>
          <w:b/>
          <w:szCs w:val="22"/>
          <w:lang w:val="vi-VN"/>
        </w:rPr>
      </w:pPr>
      <w:r w:rsidRPr="00263193">
        <w:rPr>
          <w:rFonts w:cs="Arial"/>
          <w:b/>
          <w:szCs w:val="22"/>
          <w:lang w:val="vi-VN"/>
        </w:rPr>
        <w:t xml:space="preserve">2.1.5 </w:t>
      </w:r>
      <w:r w:rsidR="00F472D4" w:rsidRPr="00263193">
        <w:rPr>
          <w:rFonts w:cs="Arial"/>
          <w:b/>
          <w:szCs w:val="22"/>
          <w:lang w:val="vi-VN"/>
        </w:rPr>
        <w:t xml:space="preserve"> </w:t>
      </w:r>
      <w:r w:rsidRPr="00263193">
        <w:rPr>
          <w:rFonts w:cs="Arial"/>
          <w:b/>
          <w:szCs w:val="22"/>
          <w:lang w:val="vi-VN"/>
        </w:rPr>
        <w:t>Trạm biến áp truyền tải và trạm biến áp phân phối</w:t>
      </w:r>
    </w:p>
    <w:p w14:paraId="78DCDDCD" w14:textId="4945F0F4" w:rsidR="00A268ED" w:rsidRPr="00263193" w:rsidRDefault="00A268ED" w:rsidP="00CB1D54">
      <w:pPr>
        <w:pStyle w:val="Noidung"/>
        <w:tabs>
          <w:tab w:val="clear" w:pos="851"/>
          <w:tab w:val="clear" w:pos="907"/>
          <w:tab w:val="left" w:pos="900"/>
        </w:tabs>
        <w:spacing w:before="240" w:after="240" w:line="288" w:lineRule="auto"/>
        <w:rPr>
          <w:rFonts w:cs="Arial"/>
          <w:szCs w:val="22"/>
          <w:lang w:val="vi-VN"/>
        </w:rPr>
      </w:pPr>
      <w:r w:rsidRPr="00263193">
        <w:rPr>
          <w:rFonts w:cs="Arial"/>
          <w:b/>
          <w:szCs w:val="22"/>
          <w:lang w:val="vi-VN"/>
        </w:rPr>
        <w:t>2.1.5.1</w:t>
      </w:r>
      <w:r w:rsidRPr="00263193">
        <w:rPr>
          <w:rFonts w:cs="Arial"/>
          <w:szCs w:val="22"/>
          <w:lang w:val="vi-VN"/>
        </w:rPr>
        <w:t xml:space="preserve">  Các trạm biến áp 500 kV, 220 kV phải được quy hoạch ở khu vực ngoại thị. Trường hợp bắt buộc phải đưa vào khu vực nội thị thì không được quy hoạch tại các trung tâm đô thị, vị trí lắp đặt trạm biến áp phải có đủ các hành lang an toàn để lắp đặt các ngăn lộ xuất tuyến đến và xuất tuyến đi trong trạm biến áp</w:t>
      </w:r>
      <w:r w:rsidR="00F12AAD" w:rsidRPr="00263193">
        <w:rPr>
          <w:rFonts w:cs="Arial"/>
          <w:szCs w:val="22"/>
          <w:lang w:val="vi-VN"/>
        </w:rPr>
        <w:t>.</w:t>
      </w:r>
    </w:p>
    <w:p w14:paraId="4C35E99F" w14:textId="6E81BB59" w:rsidR="00A268ED" w:rsidRPr="00263193" w:rsidRDefault="00A268ED" w:rsidP="00CB1D54">
      <w:pPr>
        <w:pStyle w:val="Noidung"/>
        <w:spacing w:before="240" w:after="240" w:line="288" w:lineRule="auto"/>
        <w:rPr>
          <w:rFonts w:cs="Arial"/>
          <w:szCs w:val="22"/>
          <w:lang w:val="vi-VN"/>
        </w:rPr>
      </w:pPr>
      <w:r w:rsidRPr="00263193">
        <w:rPr>
          <w:rFonts w:cs="Arial"/>
          <w:b/>
          <w:szCs w:val="22"/>
          <w:lang w:val="vi-VN"/>
        </w:rPr>
        <w:t>2.1.5.2</w:t>
      </w:r>
      <w:r w:rsidRPr="00263193">
        <w:rPr>
          <w:rFonts w:cs="Arial"/>
          <w:szCs w:val="22"/>
          <w:lang w:val="vi-VN"/>
        </w:rPr>
        <w:t xml:space="preserve"> </w:t>
      </w:r>
      <w:r w:rsidR="004F0A85" w:rsidRPr="00263193">
        <w:rPr>
          <w:rFonts w:cs="Arial"/>
          <w:szCs w:val="22"/>
          <w:lang w:val="vi-VN"/>
        </w:rPr>
        <w:tab/>
      </w:r>
      <w:r w:rsidRPr="00263193">
        <w:rPr>
          <w:rFonts w:cs="Arial"/>
          <w:szCs w:val="22"/>
          <w:lang w:val="vi-VN"/>
        </w:rPr>
        <w:t>Các trạm biến áp 110</w:t>
      </w:r>
      <w:r w:rsidR="00A520FD" w:rsidRPr="00DB376D">
        <w:rPr>
          <w:rFonts w:cs="Arial"/>
          <w:szCs w:val="22"/>
          <w:lang w:val="vi-VN"/>
        </w:rPr>
        <w:t xml:space="preserve"> </w:t>
      </w:r>
      <w:r w:rsidRPr="00263193">
        <w:rPr>
          <w:rFonts w:cs="Arial"/>
          <w:szCs w:val="22"/>
          <w:lang w:val="vi-VN"/>
        </w:rPr>
        <w:t>kV, 220 kV đặt trong khu vực nội thị thuộc các đô thị từ loại II đến loại đặc biệt phải xây dựng trạm trong nhà. Đối với khu vực có không gian nhỏ và hẹp, ưu tiên sử dụng các trạm GIS kín, hoặc nửa kín nửa hở.</w:t>
      </w:r>
    </w:p>
    <w:p w14:paraId="4B50652F" w14:textId="1A65897B" w:rsidR="00A268ED" w:rsidRPr="00263193" w:rsidRDefault="00A268ED" w:rsidP="00CB1D54">
      <w:pPr>
        <w:pStyle w:val="Noidung"/>
        <w:spacing w:before="240" w:after="240" w:line="288" w:lineRule="auto"/>
        <w:rPr>
          <w:rFonts w:cs="Arial"/>
          <w:szCs w:val="22"/>
          <w:lang w:val="vi-VN"/>
        </w:rPr>
      </w:pPr>
      <w:r w:rsidRPr="00263193">
        <w:rPr>
          <w:rFonts w:cs="Arial"/>
          <w:b/>
          <w:szCs w:val="22"/>
          <w:lang w:val="vi-VN"/>
        </w:rPr>
        <w:t>2.1.5.3</w:t>
      </w:r>
      <w:r w:rsidRPr="00263193">
        <w:rPr>
          <w:rFonts w:cs="Arial"/>
          <w:szCs w:val="22"/>
          <w:lang w:val="vi-VN"/>
        </w:rPr>
        <w:t xml:space="preserve"> </w:t>
      </w:r>
      <w:r w:rsidR="004F0A85" w:rsidRPr="00263193">
        <w:rPr>
          <w:rFonts w:cs="Arial"/>
          <w:szCs w:val="22"/>
          <w:lang w:val="vi-VN"/>
        </w:rPr>
        <w:tab/>
      </w:r>
      <w:r w:rsidRPr="00263193">
        <w:rPr>
          <w:rFonts w:cs="Arial"/>
          <w:szCs w:val="22"/>
          <w:lang w:val="vi-VN"/>
        </w:rPr>
        <w:t>Các trạm biến áp phân phối được xây dựng trong khu vực nội thị có thể sử dụng trạm trong nhà hoặc trạm ngoài trời tuỳ thuộc vào quy mô thực tế.</w:t>
      </w:r>
    </w:p>
    <w:p w14:paraId="66468F8B" w14:textId="68F02044" w:rsidR="00A268ED" w:rsidRPr="00263193" w:rsidRDefault="00A268ED" w:rsidP="00CB1D54">
      <w:pPr>
        <w:pStyle w:val="Noidung"/>
        <w:spacing w:before="240" w:after="240" w:line="288" w:lineRule="auto"/>
        <w:rPr>
          <w:rFonts w:cs="Arial"/>
          <w:szCs w:val="22"/>
          <w:lang w:val="vi-VN"/>
        </w:rPr>
      </w:pPr>
      <w:r w:rsidRPr="00263193">
        <w:rPr>
          <w:rFonts w:cs="Arial"/>
          <w:b/>
          <w:szCs w:val="22"/>
          <w:lang w:val="vi-VN"/>
        </w:rPr>
        <w:t xml:space="preserve">2.1.5.4   </w:t>
      </w:r>
      <w:r w:rsidRPr="00263193">
        <w:rPr>
          <w:rFonts w:cs="Arial"/>
          <w:szCs w:val="22"/>
          <w:lang w:val="vi-VN"/>
        </w:rPr>
        <w:t xml:space="preserve">Các lộ xuất tuyến đến và đi của các trạm biến áp phân phối (các trạm trong nhà và ngoài trời) được xây dựng trong khu vực nội thị, phải sử dụng cáp ngầm đối với đường dây trung áp và hạ áp. Đồng thời các lộ xuất tuyến đến và đi phải hạn chế bố trí tại các trục đường giao thông chính, trục đường giao thông đã được quy hoạch như các tuyến </w:t>
      </w:r>
      <w:r w:rsidR="00F12AAD" w:rsidRPr="00263193">
        <w:rPr>
          <w:rFonts w:cs="Arial"/>
          <w:szCs w:val="22"/>
          <w:lang w:val="vi-VN"/>
        </w:rPr>
        <w:t>đường sắt đô thị.</w:t>
      </w:r>
    </w:p>
    <w:p w14:paraId="3BFDAEAC" w14:textId="29064A16" w:rsidR="00A268ED" w:rsidRPr="00263193" w:rsidRDefault="00F472D4" w:rsidP="00CB1D54">
      <w:pPr>
        <w:pStyle w:val="Noidung"/>
        <w:spacing w:before="240" w:after="240" w:line="288" w:lineRule="auto"/>
        <w:rPr>
          <w:rFonts w:cs="Arial"/>
          <w:b/>
          <w:szCs w:val="22"/>
          <w:lang w:val="vi-VN"/>
        </w:rPr>
      </w:pPr>
      <w:r w:rsidRPr="00263193">
        <w:rPr>
          <w:rFonts w:cs="Arial"/>
          <w:b/>
          <w:szCs w:val="22"/>
          <w:lang w:val="vi-VN"/>
        </w:rPr>
        <w:t xml:space="preserve">2.1.6 </w:t>
      </w:r>
      <w:r w:rsidR="00A268ED" w:rsidRPr="00263193">
        <w:rPr>
          <w:rFonts w:cs="Arial"/>
          <w:b/>
          <w:szCs w:val="22"/>
          <w:lang w:val="vi-VN"/>
        </w:rPr>
        <w:t xml:space="preserve"> </w:t>
      </w:r>
      <w:r w:rsidRPr="00263193">
        <w:rPr>
          <w:rFonts w:cs="Arial"/>
          <w:b/>
          <w:szCs w:val="22"/>
          <w:lang w:val="vi-VN"/>
        </w:rPr>
        <w:t xml:space="preserve"> </w:t>
      </w:r>
      <w:r w:rsidR="00A268ED" w:rsidRPr="00263193">
        <w:rPr>
          <w:rFonts w:cs="Arial"/>
          <w:b/>
          <w:szCs w:val="22"/>
          <w:lang w:val="vi-VN"/>
        </w:rPr>
        <w:t>Phụ kiện đường dây</w:t>
      </w:r>
    </w:p>
    <w:p w14:paraId="0E22DAE6" w14:textId="1250BDF6" w:rsidR="00A268ED" w:rsidRPr="00263193" w:rsidRDefault="00A268ED" w:rsidP="00CB1D54">
      <w:pPr>
        <w:pStyle w:val="Noidung"/>
        <w:tabs>
          <w:tab w:val="clear" w:pos="851"/>
          <w:tab w:val="clear" w:pos="907"/>
          <w:tab w:val="left" w:pos="990"/>
        </w:tabs>
        <w:spacing w:before="240" w:after="240" w:line="288" w:lineRule="auto"/>
        <w:rPr>
          <w:rFonts w:cs="Arial"/>
          <w:b/>
          <w:szCs w:val="22"/>
          <w:lang w:val="vi-VN"/>
        </w:rPr>
      </w:pPr>
      <w:r w:rsidRPr="00263193">
        <w:rPr>
          <w:rFonts w:cs="Arial"/>
          <w:b/>
          <w:szCs w:val="22"/>
          <w:lang w:val="vi-VN"/>
        </w:rPr>
        <w:t xml:space="preserve">2.1.6.1 </w:t>
      </w:r>
      <w:r w:rsidRPr="00263193">
        <w:rPr>
          <w:rFonts w:cs="Arial"/>
          <w:szCs w:val="22"/>
          <w:lang w:val="vi-VN"/>
        </w:rPr>
        <w:t xml:space="preserve"> </w:t>
      </w:r>
      <w:r w:rsidR="003C5688" w:rsidRPr="00263193">
        <w:rPr>
          <w:rFonts w:cs="Arial"/>
          <w:szCs w:val="22"/>
          <w:lang w:val="vi-VN"/>
        </w:rPr>
        <w:t xml:space="preserve"> </w:t>
      </w:r>
      <w:r w:rsidRPr="00263193">
        <w:rPr>
          <w:rFonts w:cs="Arial"/>
          <w:szCs w:val="22"/>
          <w:lang w:val="vi-VN"/>
        </w:rPr>
        <w:t>Đối với mạng điện trung áp trở lên, dây dẫn phải có đặc tính kỹ thuật phù hợp với yêu cầu của lưới điện khu vực và quốc gia.</w:t>
      </w:r>
    </w:p>
    <w:p w14:paraId="6A3457EF" w14:textId="77777777" w:rsidR="00A268ED" w:rsidRPr="00263193" w:rsidRDefault="00A268ED" w:rsidP="00CB1D54">
      <w:pPr>
        <w:pStyle w:val="Noidung"/>
        <w:spacing w:before="240" w:after="240" w:line="288" w:lineRule="auto"/>
        <w:rPr>
          <w:rFonts w:cs="Arial"/>
          <w:szCs w:val="22"/>
          <w:lang w:val="vi-VN"/>
        </w:rPr>
      </w:pPr>
      <w:r w:rsidRPr="00263193">
        <w:rPr>
          <w:rFonts w:cs="Arial"/>
          <w:b/>
          <w:szCs w:val="22"/>
          <w:lang w:val="vi-VN"/>
        </w:rPr>
        <w:t xml:space="preserve">2.1.6.2 </w:t>
      </w:r>
      <w:r w:rsidRPr="00263193">
        <w:rPr>
          <w:rFonts w:cs="Arial"/>
          <w:szCs w:val="22"/>
          <w:lang w:val="vi-VN"/>
        </w:rPr>
        <w:t xml:space="preserve"> Cáp điện cấp tới các trung tâm đô thị phải sử dụng cáp ngầm có đặc tính kỹ thuật đáp ứng theo quy định hiện hành của điện lực.</w:t>
      </w:r>
    </w:p>
    <w:p w14:paraId="751E565F" w14:textId="13899A08" w:rsidR="00A268ED" w:rsidRPr="00263193" w:rsidRDefault="00A268ED" w:rsidP="00CB1D54">
      <w:pPr>
        <w:pStyle w:val="Noidung"/>
        <w:spacing w:before="240" w:after="240" w:line="288" w:lineRule="auto"/>
        <w:rPr>
          <w:rFonts w:cs="Arial"/>
          <w:szCs w:val="22"/>
          <w:lang w:val="vi-VN"/>
        </w:rPr>
      </w:pPr>
      <w:r w:rsidRPr="00263193">
        <w:rPr>
          <w:rFonts w:cs="Arial"/>
          <w:b/>
          <w:szCs w:val="22"/>
          <w:lang w:val="vi-VN"/>
        </w:rPr>
        <w:t xml:space="preserve">2.1.6.3 </w:t>
      </w:r>
      <w:r w:rsidRPr="00263193">
        <w:rPr>
          <w:rFonts w:cs="Arial"/>
          <w:szCs w:val="22"/>
          <w:lang w:val="vi-VN"/>
        </w:rPr>
        <w:t xml:space="preserve"> Cáp điện cấp cho các khu nhà ở, công trình ngầm phải được đi ngầm và đảm bảo quy định </w:t>
      </w:r>
      <w:r w:rsidR="00A520FD" w:rsidRPr="00DB376D">
        <w:rPr>
          <w:rFonts w:cs="Arial"/>
          <w:szCs w:val="22"/>
          <w:lang w:val="vi-VN"/>
        </w:rPr>
        <w:t xml:space="preserve">tại </w:t>
      </w:r>
      <w:r w:rsidRPr="00263193">
        <w:rPr>
          <w:rFonts w:cs="Arial"/>
          <w:szCs w:val="22"/>
          <w:lang w:val="vi-VN"/>
        </w:rPr>
        <w:t>QCVN 07-3:20</w:t>
      </w:r>
      <w:r w:rsidR="00F12AAD" w:rsidRPr="00263193">
        <w:rPr>
          <w:rFonts w:cs="Arial"/>
          <w:szCs w:val="22"/>
          <w:lang w:val="vi-VN"/>
        </w:rPr>
        <w:t>23</w:t>
      </w:r>
      <w:r w:rsidR="00A520FD" w:rsidRPr="00263193">
        <w:rPr>
          <w:rFonts w:cs="Arial"/>
          <w:szCs w:val="22"/>
          <w:lang w:val="vi-VN"/>
        </w:rPr>
        <w:t>/BXD.</w:t>
      </w:r>
    </w:p>
    <w:p w14:paraId="27E45F97" w14:textId="2399BF75" w:rsidR="00A268ED" w:rsidRPr="00263193" w:rsidRDefault="00A268ED" w:rsidP="00CB1D54">
      <w:pPr>
        <w:pStyle w:val="Noidung"/>
        <w:spacing w:before="240" w:after="240" w:line="288" w:lineRule="auto"/>
        <w:rPr>
          <w:rFonts w:cs="Arial"/>
          <w:szCs w:val="22"/>
          <w:lang w:val="vi-VN"/>
        </w:rPr>
      </w:pPr>
      <w:r w:rsidRPr="00263193">
        <w:rPr>
          <w:rFonts w:cs="Arial"/>
          <w:b/>
          <w:szCs w:val="22"/>
          <w:lang w:val="vi-VN"/>
        </w:rPr>
        <w:t xml:space="preserve">2.1.6.4 </w:t>
      </w:r>
      <w:r w:rsidRPr="00263193">
        <w:rPr>
          <w:rFonts w:cs="Arial"/>
          <w:szCs w:val="22"/>
          <w:lang w:val="vi-VN"/>
        </w:rPr>
        <w:t xml:space="preserve"> Đối với cấp điện áp 110kV trở lên, cáp đi ngầm phải được đi trong hào kỹ thuật hoặc tuy nen, và phải đảm bảo theo quy định tại Quy phạm trang bị điện và QCVN 07-3:20</w:t>
      </w:r>
      <w:r w:rsidR="00F12AAD" w:rsidRPr="00263193">
        <w:rPr>
          <w:rFonts w:cs="Arial"/>
          <w:szCs w:val="22"/>
          <w:lang w:val="vi-VN"/>
        </w:rPr>
        <w:t>23</w:t>
      </w:r>
      <w:r w:rsidRPr="00263193">
        <w:rPr>
          <w:rFonts w:cs="Arial"/>
          <w:szCs w:val="22"/>
          <w:lang w:val="vi-VN"/>
        </w:rPr>
        <w:t xml:space="preserve">/BXD. </w:t>
      </w:r>
    </w:p>
    <w:p w14:paraId="7F33FF0A" w14:textId="77777777" w:rsidR="00A268ED" w:rsidRPr="00263193" w:rsidRDefault="00A268ED" w:rsidP="00CB1D54">
      <w:pPr>
        <w:pStyle w:val="Noidung"/>
        <w:spacing w:before="240" w:after="240" w:line="288" w:lineRule="auto"/>
        <w:rPr>
          <w:rFonts w:cs="Arial"/>
          <w:szCs w:val="22"/>
          <w:lang w:val="vi-VN"/>
        </w:rPr>
      </w:pPr>
      <w:r w:rsidRPr="00263193">
        <w:rPr>
          <w:rFonts w:cs="Arial"/>
          <w:b/>
          <w:szCs w:val="22"/>
          <w:lang w:val="vi-VN"/>
        </w:rPr>
        <w:t xml:space="preserve">2.1.6.5  </w:t>
      </w:r>
      <w:r w:rsidRPr="00263193">
        <w:rPr>
          <w:rFonts w:cs="Arial"/>
          <w:szCs w:val="22"/>
          <w:lang w:val="vi-VN"/>
        </w:rPr>
        <w:t xml:space="preserve"> Đối với mạng trung áp và hạ áp, cáp đi trong đô thị phải sử dụng cáp ngầm. Dọc tuyến cáp ngầm phải có sứ báo cáp ngầm ghi rõ cấp điện áp.</w:t>
      </w:r>
    </w:p>
    <w:p w14:paraId="08CC2503" w14:textId="32BAA0F7" w:rsidR="00A268ED" w:rsidRPr="00263193" w:rsidRDefault="00A268ED" w:rsidP="00CB1D54">
      <w:pPr>
        <w:pStyle w:val="Noidung"/>
        <w:spacing w:before="240" w:after="240" w:line="288" w:lineRule="auto"/>
        <w:rPr>
          <w:rFonts w:cs="Arial"/>
          <w:spacing w:val="-2"/>
          <w:szCs w:val="22"/>
          <w:lang w:val="vi-VN"/>
        </w:rPr>
      </w:pPr>
      <w:r w:rsidRPr="00263193">
        <w:rPr>
          <w:rFonts w:cs="Arial"/>
          <w:b/>
          <w:spacing w:val="-2"/>
          <w:szCs w:val="22"/>
          <w:lang w:val="vi-VN"/>
        </w:rPr>
        <w:lastRenderedPageBreak/>
        <w:t>2.1.6.6</w:t>
      </w:r>
      <w:r w:rsidRPr="00263193">
        <w:rPr>
          <w:rFonts w:cs="Arial"/>
          <w:spacing w:val="-2"/>
          <w:szCs w:val="22"/>
          <w:lang w:val="vi-VN"/>
        </w:rPr>
        <w:t xml:space="preserve">  Cáp ngầm trung thế và hạ thế trong đô thị phải đi ngầm, cáp ngầm phải đặt trong hào kỹ thuật hoặc tuy nen kỹ thuật và đảm bảo quy định tại QCVN 07-</w:t>
      </w:r>
      <w:r w:rsidR="00393984" w:rsidRPr="00DB376D">
        <w:rPr>
          <w:rFonts w:cs="Arial"/>
          <w:spacing w:val="-2"/>
          <w:szCs w:val="22"/>
          <w:lang w:val="vi-VN"/>
        </w:rPr>
        <w:t>3</w:t>
      </w:r>
      <w:r w:rsidRPr="00263193">
        <w:rPr>
          <w:rFonts w:cs="Arial"/>
          <w:spacing w:val="-2"/>
          <w:szCs w:val="22"/>
          <w:lang w:val="vi-VN"/>
        </w:rPr>
        <w:t>:20</w:t>
      </w:r>
      <w:r w:rsidR="00F12AAD" w:rsidRPr="00263193">
        <w:rPr>
          <w:rFonts w:cs="Arial"/>
          <w:spacing w:val="-2"/>
          <w:szCs w:val="22"/>
          <w:lang w:val="vi-VN"/>
        </w:rPr>
        <w:t>23</w:t>
      </w:r>
      <w:r w:rsidRPr="00263193">
        <w:rPr>
          <w:rFonts w:cs="Arial"/>
          <w:spacing w:val="-2"/>
          <w:szCs w:val="22"/>
          <w:lang w:val="vi-VN"/>
        </w:rPr>
        <w:t>/BXD</w:t>
      </w:r>
      <w:r w:rsidR="00A520FD" w:rsidRPr="00DB376D">
        <w:rPr>
          <w:rFonts w:cs="Arial"/>
          <w:spacing w:val="-2"/>
          <w:szCs w:val="22"/>
          <w:lang w:val="vi-VN"/>
        </w:rPr>
        <w:t xml:space="preserve"> </w:t>
      </w:r>
      <w:r w:rsidR="00A520FD" w:rsidRPr="00263193">
        <w:rPr>
          <w:rFonts w:cs="Arial"/>
          <w:spacing w:val="-2"/>
          <w:szCs w:val="22"/>
          <w:lang w:val="vi-VN"/>
        </w:rPr>
        <w:t>và Quy phạm trang bị điện</w:t>
      </w:r>
      <w:r w:rsidRPr="00263193">
        <w:rPr>
          <w:rFonts w:cs="Arial"/>
          <w:spacing w:val="-2"/>
          <w:szCs w:val="22"/>
          <w:lang w:val="vi-VN"/>
        </w:rPr>
        <w:t>.</w:t>
      </w:r>
    </w:p>
    <w:p w14:paraId="1AB499AB" w14:textId="77777777" w:rsidR="00A268ED" w:rsidRPr="00263193" w:rsidRDefault="00A268ED" w:rsidP="00CB1D54">
      <w:pPr>
        <w:pStyle w:val="Noidung"/>
        <w:spacing w:before="240" w:after="240" w:line="288" w:lineRule="auto"/>
        <w:rPr>
          <w:rFonts w:cs="Arial"/>
          <w:szCs w:val="22"/>
          <w:lang w:val="vi-VN"/>
        </w:rPr>
      </w:pPr>
      <w:r w:rsidRPr="00263193">
        <w:rPr>
          <w:rFonts w:cs="Arial"/>
          <w:b/>
          <w:szCs w:val="22"/>
          <w:lang w:val="vi-VN"/>
        </w:rPr>
        <w:t xml:space="preserve">2.1.6.7 </w:t>
      </w:r>
      <w:r w:rsidRPr="00263193">
        <w:rPr>
          <w:rFonts w:cs="Arial"/>
          <w:szCs w:val="22"/>
          <w:lang w:val="vi-VN"/>
        </w:rPr>
        <w:t xml:space="preserve"> Phải có biển báo tại các vị trí giao nhau giữa đường dây dẫn điện cao áp trên không, đường cáp điện ngầm với đường sắt, đường bộ, đường thuỷ nội địa. </w:t>
      </w:r>
    </w:p>
    <w:p w14:paraId="1D77E3BB" w14:textId="1D4CDDF8" w:rsidR="00A268ED" w:rsidRPr="00263193" w:rsidRDefault="00A268ED" w:rsidP="00CB1D54">
      <w:pPr>
        <w:pStyle w:val="Noidung"/>
        <w:spacing w:before="240" w:after="240" w:line="288" w:lineRule="auto"/>
        <w:rPr>
          <w:rFonts w:cs="Arial"/>
          <w:spacing w:val="-4"/>
          <w:szCs w:val="22"/>
          <w:lang w:val="vi-VN"/>
        </w:rPr>
      </w:pPr>
      <w:r w:rsidRPr="00263193">
        <w:rPr>
          <w:rFonts w:cs="Arial"/>
          <w:b/>
          <w:spacing w:val="-4"/>
          <w:szCs w:val="22"/>
          <w:lang w:val="vi-VN"/>
        </w:rPr>
        <w:t>2.1.6.8</w:t>
      </w:r>
      <w:r w:rsidRPr="00263193">
        <w:rPr>
          <w:rFonts w:cs="Arial"/>
          <w:spacing w:val="-4"/>
          <w:szCs w:val="22"/>
          <w:lang w:val="vi-VN"/>
        </w:rPr>
        <w:t xml:space="preserve">  Trường hợp cáp ngầm đi trong đất, nằm trong công trình khác hoặc hướng tuyến đi chung với công trình hạ tầng kỹ thuật khác, hoặc giao nhau với công trình hạ tầng kỹ thuật khác, phải đảm bảo khoảng cách an toàn theo quy định tại </w:t>
      </w:r>
      <w:r w:rsidR="00000AD6" w:rsidRPr="00263193">
        <w:rPr>
          <w:rFonts w:cs="Arial"/>
          <w:spacing w:val="-4"/>
          <w:szCs w:val="22"/>
          <w:lang w:val="vi-VN"/>
        </w:rPr>
        <w:t>Quy phạm trang bị điện</w:t>
      </w:r>
      <w:r w:rsidRPr="00263193">
        <w:rPr>
          <w:rFonts w:cs="Arial"/>
          <w:spacing w:val="-4"/>
          <w:szCs w:val="22"/>
          <w:lang w:val="vi-VN"/>
        </w:rPr>
        <w:t xml:space="preserve">. </w:t>
      </w:r>
      <w:r w:rsidR="00000AD6" w:rsidRPr="00263193">
        <w:rPr>
          <w:rFonts w:cs="Arial"/>
          <w:spacing w:val="-4"/>
          <w:szCs w:val="22"/>
          <w:lang w:val="vi-VN"/>
        </w:rPr>
        <w:t>P</w:t>
      </w:r>
      <w:r w:rsidRPr="00263193">
        <w:rPr>
          <w:rFonts w:cs="Arial"/>
          <w:spacing w:val="-4"/>
          <w:szCs w:val="22"/>
          <w:lang w:val="vi-VN"/>
        </w:rPr>
        <w:t xml:space="preserve">hải đảm bảo khoảng cách an toàn giữa đường dây cấp điện với các đường dây hạ tầng kỹ thuật khác </w:t>
      </w:r>
      <w:r w:rsidR="00000AD6" w:rsidRPr="00263193">
        <w:rPr>
          <w:rFonts w:cs="Arial"/>
          <w:spacing w:val="-4"/>
          <w:szCs w:val="22"/>
          <w:lang w:val="vi-VN"/>
        </w:rPr>
        <w:t>theo</w:t>
      </w:r>
      <w:r w:rsidR="00A520FD" w:rsidRPr="00263193">
        <w:rPr>
          <w:rFonts w:cs="Arial"/>
          <w:spacing w:val="-4"/>
          <w:szCs w:val="22"/>
          <w:lang w:val="vi-VN"/>
        </w:rPr>
        <w:t xml:space="preserve"> quy định </w:t>
      </w:r>
      <w:r w:rsidR="00A520FD" w:rsidRPr="00DB376D">
        <w:rPr>
          <w:rFonts w:cs="Arial"/>
          <w:spacing w:val="-4"/>
          <w:szCs w:val="22"/>
          <w:lang w:val="vi-VN"/>
        </w:rPr>
        <w:t>tại</w:t>
      </w:r>
      <w:r w:rsidR="00A520FD" w:rsidRPr="00263193">
        <w:rPr>
          <w:rFonts w:cs="Arial"/>
          <w:spacing w:val="-4"/>
          <w:szCs w:val="22"/>
          <w:lang w:val="vi-VN"/>
        </w:rPr>
        <w:t xml:space="preserve"> QCVN </w:t>
      </w:r>
      <w:r w:rsidRPr="00263193">
        <w:rPr>
          <w:rFonts w:cs="Arial"/>
          <w:spacing w:val="-4"/>
          <w:szCs w:val="22"/>
          <w:lang w:val="vi-VN"/>
        </w:rPr>
        <w:t>01</w:t>
      </w:r>
      <w:r w:rsidR="00A520FD" w:rsidRPr="00DB376D">
        <w:rPr>
          <w:rFonts w:cs="Arial"/>
          <w:spacing w:val="-4"/>
          <w:szCs w:val="22"/>
          <w:lang w:val="vi-VN"/>
        </w:rPr>
        <w:t>:</w:t>
      </w:r>
      <w:r w:rsidRPr="00263193">
        <w:rPr>
          <w:rFonts w:cs="Arial"/>
          <w:spacing w:val="-4"/>
          <w:szCs w:val="22"/>
          <w:lang w:val="vi-VN"/>
        </w:rPr>
        <w:t>2021/BXD.</w:t>
      </w:r>
    </w:p>
    <w:p w14:paraId="1B682FAA" w14:textId="45D7886F" w:rsidR="00A268ED" w:rsidRPr="00263193" w:rsidRDefault="00B70268" w:rsidP="00CB1D54">
      <w:pPr>
        <w:pStyle w:val="Noidung"/>
        <w:spacing w:before="240" w:after="240" w:line="288" w:lineRule="auto"/>
        <w:rPr>
          <w:rFonts w:cs="Arial"/>
          <w:szCs w:val="22"/>
          <w:lang w:val="vi-VN"/>
        </w:rPr>
      </w:pPr>
      <w:r w:rsidRPr="00263193">
        <w:rPr>
          <w:rFonts w:cs="Arial"/>
          <w:b/>
          <w:szCs w:val="22"/>
          <w:lang w:val="vi-VN"/>
        </w:rPr>
        <w:t>2</w:t>
      </w:r>
      <w:r w:rsidR="00000AD6" w:rsidRPr="00263193">
        <w:rPr>
          <w:rFonts w:cs="Arial"/>
          <w:b/>
          <w:szCs w:val="22"/>
          <w:lang w:val="vi-VN"/>
        </w:rPr>
        <w:t>.</w:t>
      </w:r>
      <w:r w:rsidRPr="00263193">
        <w:rPr>
          <w:rFonts w:cs="Arial"/>
          <w:b/>
          <w:szCs w:val="22"/>
          <w:lang w:val="vi-VN"/>
        </w:rPr>
        <w:t>1.6.9</w:t>
      </w:r>
      <w:r w:rsidRPr="00263193">
        <w:rPr>
          <w:rFonts w:cs="Arial"/>
          <w:szCs w:val="22"/>
          <w:lang w:val="vi-VN"/>
        </w:rPr>
        <w:t xml:space="preserve">  </w:t>
      </w:r>
      <w:r w:rsidR="00A268ED" w:rsidRPr="00263193">
        <w:rPr>
          <w:rFonts w:cs="Arial"/>
          <w:szCs w:val="22"/>
          <w:lang w:val="vi-VN"/>
        </w:rPr>
        <w:t>Các loại dây và cáp điện có cấp điện áp khác nhau khi đặt trên cùng giá đỡ trong hào kỹ thuật phải có vách ngăn hoặc cách nhau 50 mm.</w:t>
      </w:r>
    </w:p>
    <w:p w14:paraId="06F93F1D" w14:textId="516C0FEE" w:rsidR="00A268ED" w:rsidRPr="00263193" w:rsidRDefault="003C5688" w:rsidP="00CB1D54">
      <w:pPr>
        <w:pStyle w:val="Noidung"/>
        <w:tabs>
          <w:tab w:val="clear" w:pos="851"/>
          <w:tab w:val="clear" w:pos="907"/>
          <w:tab w:val="clear" w:pos="1021"/>
          <w:tab w:val="left" w:pos="900"/>
          <w:tab w:val="left" w:pos="1080"/>
        </w:tabs>
        <w:spacing w:before="240" w:after="240" w:line="288" w:lineRule="auto"/>
        <w:rPr>
          <w:rFonts w:cs="Arial"/>
          <w:szCs w:val="22"/>
          <w:lang w:val="vi-VN"/>
        </w:rPr>
      </w:pPr>
      <w:r w:rsidRPr="00263193">
        <w:rPr>
          <w:rFonts w:cs="Arial"/>
          <w:b/>
          <w:szCs w:val="22"/>
          <w:lang w:val="vi-VN"/>
        </w:rPr>
        <w:t>2.1.6.10</w:t>
      </w:r>
      <w:r w:rsidRPr="00263193">
        <w:rPr>
          <w:rFonts w:cs="Arial"/>
          <w:szCs w:val="22"/>
          <w:lang w:val="vi-VN"/>
        </w:rPr>
        <w:t xml:space="preserve"> </w:t>
      </w:r>
      <w:r w:rsidR="00A268ED" w:rsidRPr="00263193">
        <w:rPr>
          <w:rFonts w:cs="Arial"/>
          <w:szCs w:val="22"/>
          <w:lang w:val="vi-VN"/>
        </w:rPr>
        <w:t xml:space="preserve">Các đường dây trên không phải đảm bảo chiều cao tĩnh không theo các quy định </w:t>
      </w:r>
      <w:r w:rsidR="004F0A85" w:rsidRPr="00263193">
        <w:rPr>
          <w:rFonts w:cs="Arial"/>
          <w:szCs w:val="22"/>
          <w:lang w:val="vi-VN"/>
        </w:rPr>
        <w:br/>
      </w:r>
      <w:r w:rsidR="00A268ED" w:rsidRPr="00263193">
        <w:rPr>
          <w:rFonts w:cs="Arial"/>
          <w:szCs w:val="22"/>
          <w:lang w:val="vi-VN"/>
        </w:rPr>
        <w:t>hiện hành</w:t>
      </w:r>
      <w:r w:rsidR="00B53291" w:rsidRPr="00263193">
        <w:rPr>
          <w:rFonts w:cs="Arial"/>
          <w:szCs w:val="22"/>
          <w:lang w:val="vi-VN"/>
        </w:rPr>
        <w:t>.</w:t>
      </w:r>
    </w:p>
    <w:p w14:paraId="22F6F169" w14:textId="2E4152F6" w:rsidR="00A268ED" w:rsidRPr="00263193" w:rsidRDefault="003C5688" w:rsidP="00CB1D54">
      <w:pPr>
        <w:pStyle w:val="Noidung"/>
        <w:numPr>
          <w:ilvl w:val="3"/>
          <w:numId w:val="70"/>
        </w:numPr>
        <w:tabs>
          <w:tab w:val="clear" w:pos="907"/>
          <w:tab w:val="clear" w:pos="1021"/>
          <w:tab w:val="left" w:pos="990"/>
          <w:tab w:val="left" w:pos="1170"/>
        </w:tabs>
        <w:spacing w:before="240" w:after="240" w:line="288" w:lineRule="auto"/>
        <w:rPr>
          <w:rFonts w:cs="Arial"/>
          <w:szCs w:val="22"/>
          <w:lang w:val="vi-VN"/>
        </w:rPr>
      </w:pPr>
      <w:r w:rsidRPr="00263193">
        <w:rPr>
          <w:rFonts w:cs="Arial"/>
          <w:szCs w:val="22"/>
          <w:lang w:val="vi-VN"/>
        </w:rPr>
        <w:t xml:space="preserve"> </w:t>
      </w:r>
      <w:r w:rsidR="00A268ED" w:rsidRPr="00263193">
        <w:rPr>
          <w:rFonts w:cs="Arial"/>
          <w:szCs w:val="22"/>
          <w:lang w:val="vi-VN"/>
        </w:rPr>
        <w:t xml:space="preserve">Cột, móng cột, néo cột, xà, sứ, hộp công tơ, hộp phân phối của đường dây trên không: </w:t>
      </w:r>
    </w:p>
    <w:p w14:paraId="7698139F" w14:textId="51FDB180" w:rsidR="00A268ED" w:rsidRPr="00263193" w:rsidRDefault="00A268ED" w:rsidP="00CB1D54">
      <w:pPr>
        <w:pStyle w:val="Gachdong"/>
        <w:tabs>
          <w:tab w:val="clear" w:pos="680"/>
          <w:tab w:val="left" w:pos="360"/>
        </w:tabs>
        <w:spacing w:before="240" w:after="240" w:line="288" w:lineRule="auto"/>
        <w:ind w:left="284" w:hanging="284"/>
        <w:rPr>
          <w:rFonts w:cs="Arial"/>
          <w:szCs w:val="22"/>
          <w:lang w:val="vi-VN"/>
        </w:rPr>
      </w:pPr>
      <w:r w:rsidRPr="00263193">
        <w:rPr>
          <w:rFonts w:cs="Arial"/>
          <w:szCs w:val="22"/>
          <w:lang w:val="vi-VN"/>
        </w:rPr>
        <w:t>Kết cấu cột điện và móng phải đảm bảo yêu cầu về độ bền, ổn định và tuổi thọ  dưới tác động của tải trọng, địa chất, điều kiện tự nhiên;</w:t>
      </w:r>
    </w:p>
    <w:p w14:paraId="4335A9BB" w14:textId="77777777" w:rsidR="00A268ED" w:rsidRPr="00263193" w:rsidRDefault="00A268ED" w:rsidP="00CB1D54">
      <w:pPr>
        <w:pStyle w:val="Gachdong"/>
        <w:tabs>
          <w:tab w:val="clear" w:pos="680"/>
          <w:tab w:val="left" w:pos="360"/>
        </w:tabs>
        <w:spacing w:before="240" w:after="240" w:line="288" w:lineRule="auto"/>
        <w:ind w:left="284" w:hanging="284"/>
        <w:rPr>
          <w:rFonts w:cs="Arial"/>
          <w:szCs w:val="22"/>
          <w:lang w:val="vi-VN"/>
        </w:rPr>
      </w:pPr>
      <w:r w:rsidRPr="00263193">
        <w:rPr>
          <w:rFonts w:cs="Arial"/>
          <w:szCs w:val="22"/>
          <w:lang w:val="vi-VN"/>
        </w:rPr>
        <w:t xml:space="preserve">Néo cột, xà, sứ, hộp công tơ, hộp phân phối phải đảm bảo các yêu cầu kỹ thuật theo quy định hiện hành của điện lực; </w:t>
      </w:r>
    </w:p>
    <w:p w14:paraId="7CBD4538" w14:textId="77777777" w:rsidR="00A268ED" w:rsidRPr="00263193" w:rsidRDefault="00A268ED" w:rsidP="00CB1D54">
      <w:pPr>
        <w:pStyle w:val="Gachdong"/>
        <w:tabs>
          <w:tab w:val="clear" w:pos="680"/>
          <w:tab w:val="left" w:pos="360"/>
        </w:tabs>
        <w:spacing w:before="240" w:after="240" w:line="288" w:lineRule="auto"/>
        <w:ind w:left="284" w:hanging="284"/>
        <w:rPr>
          <w:rFonts w:cs="Arial"/>
          <w:szCs w:val="22"/>
          <w:lang w:val="vi-VN"/>
        </w:rPr>
      </w:pPr>
      <w:r w:rsidRPr="00263193">
        <w:rPr>
          <w:rFonts w:cs="Arial"/>
          <w:szCs w:val="22"/>
          <w:lang w:val="vi-VN"/>
        </w:rPr>
        <w:t xml:space="preserve">Rãnh cáp, đầu nối của đường cáp ngầm phải đảm bảo các yêu cầu kỹ thuật theo quy định hiện hành của điện lực. </w:t>
      </w:r>
    </w:p>
    <w:p w14:paraId="041570D4" w14:textId="666D3451" w:rsidR="00A268ED" w:rsidRPr="00263193" w:rsidRDefault="00320F74" w:rsidP="00CB1D54">
      <w:pPr>
        <w:pStyle w:val="Noidung"/>
        <w:spacing w:before="240" w:after="240" w:line="288" w:lineRule="auto"/>
        <w:rPr>
          <w:rFonts w:cs="Arial"/>
          <w:b/>
          <w:szCs w:val="22"/>
          <w:lang w:val="vi-VN"/>
        </w:rPr>
      </w:pPr>
      <w:r w:rsidRPr="00263193">
        <w:rPr>
          <w:rFonts w:cs="Arial"/>
          <w:b/>
          <w:szCs w:val="22"/>
          <w:lang w:val="vi-VN"/>
        </w:rPr>
        <w:t xml:space="preserve">2.1.7  </w:t>
      </w:r>
      <w:r w:rsidR="00A268ED" w:rsidRPr="00263193">
        <w:rPr>
          <w:rFonts w:cs="Arial"/>
          <w:b/>
          <w:szCs w:val="22"/>
          <w:lang w:val="vi-VN"/>
        </w:rPr>
        <w:t>Đo đếm điện năng</w:t>
      </w:r>
    </w:p>
    <w:p w14:paraId="459635AE" w14:textId="57C72AE1" w:rsidR="00A268ED" w:rsidRPr="00263193" w:rsidRDefault="00320F74" w:rsidP="00CB1D54">
      <w:pPr>
        <w:pStyle w:val="Noidung"/>
        <w:spacing w:before="240" w:after="240" w:line="288" w:lineRule="auto"/>
        <w:rPr>
          <w:rFonts w:cs="Arial"/>
          <w:b/>
          <w:bCs/>
          <w:szCs w:val="22"/>
          <w:lang w:val="vi-VN"/>
        </w:rPr>
      </w:pPr>
      <w:r w:rsidRPr="00263193">
        <w:rPr>
          <w:rFonts w:cs="Arial"/>
          <w:b/>
          <w:bCs/>
          <w:szCs w:val="22"/>
          <w:lang w:val="vi-VN"/>
        </w:rPr>
        <w:t xml:space="preserve">2.1.7.1  </w:t>
      </w:r>
      <w:r w:rsidR="00A268ED" w:rsidRPr="00263193">
        <w:rPr>
          <w:rFonts w:cs="Arial"/>
          <w:szCs w:val="22"/>
          <w:lang w:val="vi-VN"/>
        </w:rPr>
        <w:t>Trong các trạm biến áp, trên các đường dây truyền tải và phân phối cho các hộ dùng điện phải đặt thiết bị đo đếm công suất tác dụng và công suất phản kháng.</w:t>
      </w:r>
    </w:p>
    <w:p w14:paraId="2E9624AF" w14:textId="396D7F76" w:rsidR="00A268ED" w:rsidRPr="00263193" w:rsidRDefault="00A268ED" w:rsidP="00CB1D54">
      <w:pPr>
        <w:pStyle w:val="Noidung"/>
        <w:spacing w:before="240" w:after="240" w:line="288" w:lineRule="auto"/>
        <w:rPr>
          <w:rFonts w:cs="Arial"/>
          <w:szCs w:val="22"/>
          <w:lang w:val="vi-VN"/>
        </w:rPr>
      </w:pPr>
      <w:r w:rsidRPr="00263193">
        <w:rPr>
          <w:rFonts w:cs="Arial"/>
          <w:b/>
          <w:szCs w:val="22"/>
          <w:lang w:val="vi-VN"/>
        </w:rPr>
        <w:t xml:space="preserve">2.1.7.2 </w:t>
      </w:r>
      <w:r w:rsidRPr="00263193">
        <w:rPr>
          <w:rFonts w:cs="Arial"/>
          <w:szCs w:val="22"/>
          <w:lang w:val="vi-VN"/>
        </w:rPr>
        <w:t xml:space="preserve"> Thiết bị đo đếm điện năng phải phù hợp với yêu cầu kỹ thuật về đo lường và được kiểm định, niêm phong theo quy định.</w:t>
      </w:r>
    </w:p>
    <w:p w14:paraId="510A2A8F" w14:textId="05EE1B16" w:rsidR="00A268ED" w:rsidRPr="00263193" w:rsidRDefault="00320F74" w:rsidP="00CB1D54">
      <w:pPr>
        <w:pStyle w:val="Noidung"/>
        <w:spacing w:before="240" w:after="240" w:line="288" w:lineRule="auto"/>
        <w:rPr>
          <w:rFonts w:cs="Arial"/>
          <w:szCs w:val="22"/>
          <w:lang w:val="vi-VN"/>
        </w:rPr>
      </w:pPr>
      <w:r w:rsidRPr="00263193">
        <w:rPr>
          <w:rFonts w:cs="Arial"/>
          <w:b/>
          <w:szCs w:val="22"/>
          <w:lang w:val="vi-VN"/>
        </w:rPr>
        <w:t xml:space="preserve">2.1.7.3  </w:t>
      </w:r>
      <w:r w:rsidR="00A268ED" w:rsidRPr="00263193">
        <w:rPr>
          <w:rFonts w:cs="Arial"/>
          <w:szCs w:val="22"/>
          <w:lang w:val="vi-VN"/>
        </w:rPr>
        <w:t xml:space="preserve">Thiết bị đo đếm điện năng phải được lắp đặt trong khu vực quản lý của bên mua điện, trừ trường hợp có thoả thuận khác. </w:t>
      </w:r>
    </w:p>
    <w:p w14:paraId="0E0F99C0" w14:textId="5D8210BA" w:rsidR="00A268ED" w:rsidRPr="00263193" w:rsidRDefault="003C5688" w:rsidP="00CB1D54">
      <w:pPr>
        <w:pStyle w:val="1dam"/>
        <w:widowControl/>
        <w:tabs>
          <w:tab w:val="clear" w:pos="539"/>
        </w:tabs>
        <w:autoSpaceDE/>
        <w:autoSpaceDN/>
        <w:adjustRightInd/>
        <w:spacing w:before="240" w:after="240" w:line="288" w:lineRule="auto"/>
        <w:outlineLvl w:val="9"/>
        <w:rPr>
          <w:rFonts w:ascii="Arial" w:hAnsi="Arial"/>
          <w:szCs w:val="22"/>
          <w:lang w:val="vi-VN"/>
        </w:rPr>
      </w:pPr>
      <w:r w:rsidRPr="00263193">
        <w:rPr>
          <w:rFonts w:ascii="Arial" w:hAnsi="Arial"/>
          <w:szCs w:val="22"/>
          <w:lang w:val="vi-VN"/>
        </w:rPr>
        <w:t xml:space="preserve">2.2  </w:t>
      </w:r>
      <w:r w:rsidR="00A268ED" w:rsidRPr="00263193">
        <w:rPr>
          <w:rFonts w:ascii="Arial" w:hAnsi="Arial"/>
          <w:szCs w:val="22"/>
          <w:lang w:val="vi-VN"/>
        </w:rPr>
        <w:t>Yêu cầu về kỹ thuật và an toàn điện</w:t>
      </w:r>
    </w:p>
    <w:p w14:paraId="078A2083" w14:textId="3839E3EC" w:rsidR="00A268ED" w:rsidRPr="00263193" w:rsidRDefault="00A268ED" w:rsidP="00CB1D54">
      <w:pPr>
        <w:pStyle w:val="Noidung"/>
        <w:tabs>
          <w:tab w:val="clear" w:pos="680"/>
          <w:tab w:val="clear" w:pos="851"/>
          <w:tab w:val="clear" w:pos="907"/>
          <w:tab w:val="left" w:pos="720"/>
          <w:tab w:val="left" w:pos="900"/>
        </w:tabs>
        <w:spacing w:before="240" w:after="240" w:line="288" w:lineRule="auto"/>
        <w:rPr>
          <w:rFonts w:cs="Arial"/>
          <w:b/>
          <w:szCs w:val="22"/>
          <w:lang w:val="vi-VN"/>
        </w:rPr>
      </w:pPr>
      <w:r w:rsidRPr="00263193">
        <w:rPr>
          <w:rFonts w:cs="Arial"/>
          <w:b/>
          <w:bCs/>
          <w:szCs w:val="22"/>
          <w:lang w:val="vi-VN"/>
        </w:rPr>
        <w:t>2.2.1</w:t>
      </w:r>
      <w:r w:rsidRPr="00263193">
        <w:rPr>
          <w:rFonts w:cs="Arial"/>
          <w:b/>
          <w:szCs w:val="22"/>
          <w:lang w:val="vi-VN"/>
        </w:rPr>
        <w:t xml:space="preserve"> </w:t>
      </w:r>
      <w:r w:rsidR="004F0A85" w:rsidRPr="00263193">
        <w:rPr>
          <w:rFonts w:cs="Arial"/>
          <w:b/>
          <w:szCs w:val="22"/>
          <w:lang w:val="vi-VN"/>
        </w:rPr>
        <w:tab/>
      </w:r>
      <w:r w:rsidRPr="00263193">
        <w:rPr>
          <w:rFonts w:cs="Arial"/>
          <w:szCs w:val="22"/>
          <w:lang w:val="vi-VN"/>
        </w:rPr>
        <w:t>Yêu cầu cung cấp điện và an toàn kỹ thuật điện đối với công trình cấp điện phải tuân thủ các quy đinh tại các quy chuẩn kỹ thuật quốc gia QCVN QTĐ</w:t>
      </w:r>
      <w:r w:rsidR="00A520FD" w:rsidRPr="00DB376D">
        <w:rPr>
          <w:rFonts w:cs="Arial"/>
          <w:szCs w:val="22"/>
          <w:lang w:val="vi-VN"/>
        </w:rPr>
        <w:t>-</w:t>
      </w:r>
      <w:r w:rsidRPr="00263193">
        <w:rPr>
          <w:rFonts w:cs="Arial"/>
          <w:szCs w:val="22"/>
          <w:lang w:val="vi-VN"/>
        </w:rPr>
        <w:t>5:2009/BCT, QCVN QTĐ</w:t>
      </w:r>
      <w:r w:rsidR="00A520FD" w:rsidRPr="00DB376D">
        <w:rPr>
          <w:rFonts w:cs="Arial"/>
          <w:szCs w:val="22"/>
          <w:lang w:val="vi-VN"/>
        </w:rPr>
        <w:t>-</w:t>
      </w:r>
      <w:r w:rsidRPr="00263193">
        <w:rPr>
          <w:rFonts w:cs="Arial"/>
          <w:szCs w:val="22"/>
          <w:lang w:val="vi-VN"/>
        </w:rPr>
        <w:t>6:2009/BCT, QCVN QTĐ</w:t>
      </w:r>
      <w:r w:rsidR="00A520FD" w:rsidRPr="00DB376D">
        <w:rPr>
          <w:rFonts w:cs="Arial"/>
          <w:szCs w:val="22"/>
          <w:lang w:val="vi-VN"/>
        </w:rPr>
        <w:t>-</w:t>
      </w:r>
      <w:r w:rsidRPr="00263193">
        <w:rPr>
          <w:rFonts w:cs="Arial"/>
          <w:szCs w:val="22"/>
          <w:lang w:val="vi-VN"/>
        </w:rPr>
        <w:t>7:2009/BCT, QCVN QTĐ</w:t>
      </w:r>
      <w:r w:rsidR="00A520FD" w:rsidRPr="00DB376D">
        <w:rPr>
          <w:rFonts w:cs="Arial"/>
          <w:szCs w:val="22"/>
          <w:lang w:val="vi-VN"/>
        </w:rPr>
        <w:t>-</w:t>
      </w:r>
      <w:r w:rsidRPr="00263193">
        <w:rPr>
          <w:rFonts w:cs="Arial"/>
          <w:szCs w:val="22"/>
          <w:lang w:val="vi-VN"/>
        </w:rPr>
        <w:t>8:2010/BCT</w:t>
      </w:r>
      <w:r w:rsidR="00A520FD" w:rsidRPr="00DB376D">
        <w:rPr>
          <w:rFonts w:cs="Arial"/>
          <w:szCs w:val="22"/>
          <w:lang w:val="vi-VN"/>
        </w:rPr>
        <w:t xml:space="preserve"> và</w:t>
      </w:r>
      <w:r w:rsidRPr="00263193">
        <w:rPr>
          <w:rFonts w:cs="Arial"/>
          <w:szCs w:val="22"/>
          <w:lang w:val="vi-VN"/>
        </w:rPr>
        <w:t xml:space="preserve"> QCVN 01:2020/BCT.</w:t>
      </w:r>
    </w:p>
    <w:p w14:paraId="590DF92F" w14:textId="25F2E527" w:rsidR="00A268ED" w:rsidRPr="00DB376D" w:rsidRDefault="00A268ED" w:rsidP="00CB1D54">
      <w:pPr>
        <w:pStyle w:val="Noidung"/>
        <w:spacing w:before="240" w:after="240" w:line="288" w:lineRule="auto"/>
        <w:rPr>
          <w:rFonts w:cs="Arial"/>
          <w:b/>
          <w:bCs/>
          <w:szCs w:val="22"/>
          <w:lang w:val="vi-VN"/>
        </w:rPr>
      </w:pPr>
      <w:r w:rsidRPr="00263193">
        <w:rPr>
          <w:rFonts w:cs="Arial"/>
          <w:b/>
          <w:bCs/>
          <w:szCs w:val="22"/>
          <w:lang w:val="vi-VN"/>
        </w:rPr>
        <w:t>2.2.2</w:t>
      </w:r>
      <w:r w:rsidR="00320F74" w:rsidRPr="00263193">
        <w:rPr>
          <w:rFonts w:cs="Arial"/>
          <w:b/>
          <w:bCs/>
          <w:szCs w:val="22"/>
          <w:lang w:val="vi-VN"/>
        </w:rPr>
        <w:t xml:space="preserve">  </w:t>
      </w:r>
      <w:r w:rsidRPr="00263193">
        <w:rPr>
          <w:rFonts w:cs="Arial"/>
          <w:b/>
          <w:bCs/>
          <w:szCs w:val="22"/>
          <w:lang w:val="vi-VN"/>
        </w:rPr>
        <w:t>Bảo vệ tự động</w:t>
      </w:r>
    </w:p>
    <w:p w14:paraId="081D77BD" w14:textId="18D52F77" w:rsidR="00A268ED" w:rsidRPr="00263193" w:rsidRDefault="00A268ED" w:rsidP="00CB1D54">
      <w:pPr>
        <w:pStyle w:val="Noidung"/>
        <w:spacing w:before="240" w:after="240" w:line="288" w:lineRule="auto"/>
        <w:rPr>
          <w:rFonts w:cs="Arial"/>
          <w:bCs/>
          <w:szCs w:val="22"/>
          <w:lang w:val="vi-VN"/>
        </w:rPr>
      </w:pPr>
      <w:r w:rsidRPr="00D35DFF">
        <w:rPr>
          <w:rFonts w:cs="Arial"/>
          <w:b/>
          <w:bCs/>
          <w:color w:val="FF0000"/>
          <w:szCs w:val="22"/>
          <w:lang w:val="vi-VN"/>
        </w:rPr>
        <w:t>2.2.2</w:t>
      </w:r>
      <w:r w:rsidR="00D35DFF" w:rsidRPr="00D35DFF">
        <w:rPr>
          <w:rFonts w:cs="Arial"/>
          <w:b/>
          <w:bCs/>
          <w:color w:val="FF0000"/>
          <w:szCs w:val="22"/>
        </w:rPr>
        <w:t>.</w:t>
      </w:r>
      <w:r w:rsidRPr="00D35DFF">
        <w:rPr>
          <w:rFonts w:cs="Arial"/>
          <w:b/>
          <w:bCs/>
          <w:color w:val="FF0000"/>
          <w:szCs w:val="22"/>
          <w:lang w:val="vi-VN"/>
        </w:rPr>
        <w:t>1</w:t>
      </w:r>
      <w:r w:rsidRPr="00D35DFF">
        <w:rPr>
          <w:rFonts w:cs="Arial"/>
          <w:bCs/>
          <w:color w:val="FF0000"/>
          <w:szCs w:val="22"/>
          <w:lang w:val="vi-VN"/>
        </w:rPr>
        <w:t xml:space="preserve">  </w:t>
      </w:r>
      <w:r w:rsidRPr="00263193">
        <w:rPr>
          <w:rFonts w:cs="Arial"/>
          <w:szCs w:val="22"/>
          <w:lang w:val="vi-VN"/>
        </w:rPr>
        <w:t>Các</w:t>
      </w:r>
      <w:r w:rsidRPr="00263193">
        <w:rPr>
          <w:rFonts w:cs="Arial"/>
          <w:bCs/>
          <w:iCs/>
          <w:szCs w:val="22"/>
          <w:lang w:val="vi-VN"/>
        </w:rPr>
        <w:t xml:space="preserve"> thiết bị bảo vệ tự động trong công trình hạ tầng cấp điện phải có chức năng kết nối điều khiển từ xa, phải phát hiện đúng sự cố và kịp thời loại trừ các phần tử bị sự cố ra khỏi hệ thống, </w:t>
      </w:r>
      <w:r w:rsidRPr="00263193">
        <w:rPr>
          <w:rFonts w:cs="Arial"/>
          <w:bCs/>
          <w:iCs/>
          <w:szCs w:val="22"/>
          <w:lang w:val="vi-VN"/>
        </w:rPr>
        <w:lastRenderedPageBreak/>
        <w:t>nhằm đảm bảo toàn bộ hệ thống điện làm việc an toàn, đáp ứng các quy định hiện hành liên</w:t>
      </w:r>
      <w:r w:rsidR="0015753E" w:rsidRPr="00263193">
        <w:rPr>
          <w:rFonts w:cs="Arial"/>
          <w:bCs/>
          <w:iCs/>
          <w:szCs w:val="22"/>
          <w:lang w:val="vi-VN"/>
        </w:rPr>
        <w:t xml:space="preserve"> </w:t>
      </w:r>
      <w:r w:rsidRPr="00263193">
        <w:rPr>
          <w:rFonts w:cs="Arial"/>
          <w:bCs/>
          <w:iCs/>
          <w:szCs w:val="22"/>
          <w:lang w:val="vi-VN"/>
        </w:rPr>
        <w:t>quan khác.</w:t>
      </w:r>
    </w:p>
    <w:p w14:paraId="6D874435" w14:textId="7A5819BC" w:rsidR="00A268ED" w:rsidRPr="00263193" w:rsidRDefault="00A268ED" w:rsidP="00CB1D54">
      <w:pPr>
        <w:pStyle w:val="Noidung"/>
        <w:spacing w:before="240" w:after="240" w:line="288" w:lineRule="auto"/>
        <w:rPr>
          <w:rFonts w:cs="Arial"/>
          <w:iCs/>
          <w:szCs w:val="22"/>
          <w:lang w:val="vi-VN"/>
        </w:rPr>
      </w:pPr>
      <w:r w:rsidRPr="00D35DFF">
        <w:rPr>
          <w:rFonts w:cs="Arial"/>
          <w:b/>
          <w:bCs/>
          <w:color w:val="FF0000"/>
          <w:szCs w:val="22"/>
          <w:lang w:val="vi-VN"/>
        </w:rPr>
        <w:t>2.2.2</w:t>
      </w:r>
      <w:r w:rsidR="00D35DFF" w:rsidRPr="00D35DFF">
        <w:rPr>
          <w:rFonts w:cs="Arial"/>
          <w:b/>
          <w:bCs/>
          <w:color w:val="FF0000"/>
          <w:szCs w:val="22"/>
        </w:rPr>
        <w:t>.</w:t>
      </w:r>
      <w:r w:rsidRPr="00D35DFF">
        <w:rPr>
          <w:rFonts w:cs="Arial"/>
          <w:b/>
          <w:bCs/>
          <w:color w:val="FF0000"/>
          <w:szCs w:val="22"/>
          <w:lang w:val="vi-VN"/>
        </w:rPr>
        <w:t>2</w:t>
      </w:r>
      <w:r w:rsidR="00320F74" w:rsidRPr="00D35DFF">
        <w:rPr>
          <w:rFonts w:cs="Arial"/>
          <w:bCs/>
          <w:color w:val="FF0000"/>
          <w:szCs w:val="22"/>
          <w:lang w:val="vi-VN"/>
        </w:rPr>
        <w:t xml:space="preserve">  </w:t>
      </w:r>
      <w:r w:rsidRPr="00263193">
        <w:rPr>
          <w:rFonts w:cs="Arial"/>
          <w:szCs w:val="22"/>
          <w:lang w:val="vi-VN"/>
        </w:rPr>
        <w:t>Thiết bị bảo vệ tự phải tin cậy và đáp ứng được các chế độ làm việc của thiết bị điện, có tính chọn lọc, tác động nhanh và nhạy, đảm bảo sai số trong phạm vi cho phép, đáp ứng các yêu cầu của các quy chuẩn hiện hành liên quan khác.</w:t>
      </w:r>
    </w:p>
    <w:p w14:paraId="79508815" w14:textId="3EAE298B" w:rsidR="00A268ED" w:rsidRPr="00263193" w:rsidRDefault="00A268ED" w:rsidP="00CB1D54">
      <w:pPr>
        <w:pStyle w:val="Noidung"/>
        <w:spacing w:before="240" w:after="240" w:line="288" w:lineRule="auto"/>
        <w:rPr>
          <w:rFonts w:cs="Arial"/>
          <w:szCs w:val="22"/>
          <w:lang w:val="vi-VN"/>
        </w:rPr>
      </w:pPr>
      <w:r w:rsidRPr="00D35DFF">
        <w:rPr>
          <w:rFonts w:cs="Arial"/>
          <w:b/>
          <w:bCs/>
          <w:color w:val="FF0000"/>
          <w:szCs w:val="22"/>
          <w:lang w:val="vi-VN"/>
        </w:rPr>
        <w:t>2.2.2</w:t>
      </w:r>
      <w:r w:rsidR="00D35DFF" w:rsidRPr="00D35DFF">
        <w:rPr>
          <w:rFonts w:cs="Arial"/>
          <w:b/>
          <w:bCs/>
          <w:color w:val="FF0000"/>
          <w:szCs w:val="22"/>
        </w:rPr>
        <w:t>.</w:t>
      </w:r>
      <w:r w:rsidRPr="00D35DFF">
        <w:rPr>
          <w:rFonts w:cs="Arial"/>
          <w:b/>
          <w:bCs/>
          <w:color w:val="FF0000"/>
          <w:szCs w:val="22"/>
          <w:lang w:val="vi-VN"/>
        </w:rPr>
        <w:t>3</w:t>
      </w:r>
      <w:r w:rsidR="00320F74" w:rsidRPr="00D35DFF">
        <w:rPr>
          <w:rFonts w:cs="Arial"/>
          <w:bCs/>
          <w:color w:val="FF0000"/>
          <w:szCs w:val="22"/>
          <w:lang w:val="vi-VN"/>
        </w:rPr>
        <w:t xml:space="preserve">  </w:t>
      </w:r>
      <w:r w:rsidRPr="00263193">
        <w:rPr>
          <w:rFonts w:cs="Arial"/>
          <w:szCs w:val="22"/>
          <w:lang w:val="vi-VN"/>
        </w:rPr>
        <w:t>Cho phép dùng cầu chì hoặc áptomat để bảo vệ quá tải và ngắn mạch cho thiết bị điện và lưới điện hạ áp. Cầu chì và máy cắt cao áp được dùng để bảo vệ quá tải và ngắn mạch cho đường dây và máy biến áp có cấp điện áp 110</w:t>
      </w:r>
      <w:r w:rsidR="0015753E" w:rsidRPr="00263193">
        <w:rPr>
          <w:rFonts w:cs="Arial"/>
          <w:szCs w:val="22"/>
          <w:lang w:val="vi-VN"/>
        </w:rPr>
        <w:t xml:space="preserve"> </w:t>
      </w:r>
      <w:r w:rsidRPr="00263193">
        <w:rPr>
          <w:rFonts w:cs="Arial"/>
          <w:szCs w:val="22"/>
          <w:lang w:val="vi-VN"/>
        </w:rPr>
        <w:t>kV trở xuống. Đối với các máy cắt có cấp điện áp từ 22 kV trở lên, phải có chức năng tích hợp giám sát và điều khiển từ xa. Phải đặt các  thiết bị rơle để bảo vệ các phần tử quan trọng hệ thống điện có cấp điện áp từ 110</w:t>
      </w:r>
      <w:r w:rsidR="0015753E" w:rsidRPr="00263193">
        <w:rPr>
          <w:rFonts w:cs="Arial"/>
          <w:szCs w:val="22"/>
          <w:lang w:val="vi-VN"/>
        </w:rPr>
        <w:t xml:space="preserve"> </w:t>
      </w:r>
      <w:r w:rsidRPr="00263193">
        <w:rPr>
          <w:rFonts w:cs="Arial"/>
          <w:szCs w:val="22"/>
          <w:lang w:val="vi-VN"/>
        </w:rPr>
        <w:t>kV trở xuống, như máy biến áp điện lực, các hệ thống thanh cái, các phụ tải hộ loại I và hộ loại II.</w:t>
      </w:r>
    </w:p>
    <w:p w14:paraId="21817DF3" w14:textId="6CB14387" w:rsidR="00A268ED" w:rsidRPr="00263193" w:rsidRDefault="00A268ED" w:rsidP="00CB1D54">
      <w:pPr>
        <w:pStyle w:val="Noidung"/>
        <w:spacing w:before="240" w:after="240" w:line="288" w:lineRule="auto"/>
        <w:rPr>
          <w:rFonts w:cs="Arial"/>
          <w:szCs w:val="22"/>
          <w:lang w:val="vi-VN"/>
        </w:rPr>
      </w:pPr>
      <w:r w:rsidRPr="00D35DFF">
        <w:rPr>
          <w:rFonts w:cs="Arial"/>
          <w:b/>
          <w:bCs/>
          <w:color w:val="FF0000"/>
          <w:szCs w:val="22"/>
          <w:lang w:val="vi-VN"/>
        </w:rPr>
        <w:t>2.2.2</w:t>
      </w:r>
      <w:r w:rsidR="00D35DFF" w:rsidRPr="00D35DFF">
        <w:rPr>
          <w:rFonts w:cs="Arial"/>
          <w:b/>
          <w:bCs/>
          <w:color w:val="FF0000"/>
          <w:szCs w:val="22"/>
        </w:rPr>
        <w:t>.</w:t>
      </w:r>
      <w:r w:rsidRPr="00D35DFF">
        <w:rPr>
          <w:rFonts w:cs="Arial"/>
          <w:b/>
          <w:bCs/>
          <w:color w:val="FF0000"/>
          <w:szCs w:val="22"/>
          <w:lang w:val="vi-VN"/>
        </w:rPr>
        <w:t>4</w:t>
      </w:r>
      <w:r w:rsidR="00320F74" w:rsidRPr="00D35DFF">
        <w:rPr>
          <w:rFonts w:cs="Arial"/>
          <w:bCs/>
          <w:color w:val="FF0000"/>
          <w:szCs w:val="22"/>
          <w:lang w:val="vi-VN"/>
        </w:rPr>
        <w:t xml:space="preserve">  </w:t>
      </w:r>
      <w:r w:rsidRPr="00263193">
        <w:rPr>
          <w:rFonts w:cs="Arial"/>
          <w:szCs w:val="22"/>
          <w:lang w:val="vi-VN"/>
        </w:rPr>
        <w:t>Phải đặt thiết bị tự động đóng lặp lại khi nguồn điện làm việc bị mất điện thoáng qua và thiết bị tự động đóng nguồn dự phòng khi mất nguồn điện lưới. Các thiết bị này phải có chức năng kết nối giám sát và điều từ xa, đáp ứng các các yêu cầu của các quy chuẩn hiện hành.</w:t>
      </w:r>
    </w:p>
    <w:p w14:paraId="61B14DAC" w14:textId="4AFAF416" w:rsidR="00C21B1B" w:rsidRPr="00DB376D" w:rsidRDefault="00C21B1B">
      <w:pPr>
        <w:pStyle w:val="CHUTHICH"/>
        <w:rPr>
          <w:spacing w:val="0"/>
        </w:rPr>
      </w:pPr>
      <w:r w:rsidRPr="00DB376D">
        <w:rPr>
          <w:spacing w:val="0"/>
        </w:rPr>
        <w:t>CHÚ THÍCH: Hộ loại I và hộ loại II được quy định theo Quy phạm trang bị điện</w:t>
      </w:r>
      <w:r w:rsidR="0075599E" w:rsidRPr="00DB376D">
        <w:rPr>
          <w:spacing w:val="0"/>
        </w:rPr>
        <w:t>.</w:t>
      </w:r>
    </w:p>
    <w:p w14:paraId="72E15929" w14:textId="4003647F" w:rsidR="00A268ED" w:rsidRPr="00263193" w:rsidRDefault="00A268ED" w:rsidP="00CB1D54">
      <w:pPr>
        <w:pStyle w:val="Noidung"/>
        <w:spacing w:before="240" w:after="240" w:line="288" w:lineRule="auto"/>
        <w:rPr>
          <w:rFonts w:cs="Arial"/>
          <w:b/>
          <w:szCs w:val="22"/>
          <w:lang w:val="vi-VN"/>
        </w:rPr>
      </w:pPr>
      <w:r w:rsidRPr="00263193">
        <w:rPr>
          <w:rFonts w:cs="Arial"/>
          <w:b/>
          <w:szCs w:val="22"/>
          <w:lang w:val="vi-VN"/>
        </w:rPr>
        <w:t>2.2.3</w:t>
      </w:r>
      <w:r w:rsidR="005F782F" w:rsidRPr="00263193">
        <w:rPr>
          <w:rFonts w:cs="Arial"/>
          <w:b/>
          <w:szCs w:val="22"/>
          <w:lang w:val="vi-VN"/>
        </w:rPr>
        <w:t xml:space="preserve">  </w:t>
      </w:r>
      <w:r w:rsidRPr="00263193">
        <w:rPr>
          <w:rFonts w:cs="Arial"/>
          <w:b/>
          <w:szCs w:val="22"/>
          <w:lang w:val="vi-VN"/>
        </w:rPr>
        <w:t>Hệ th</w:t>
      </w:r>
      <w:r w:rsidR="00A520FD" w:rsidRPr="00263193">
        <w:rPr>
          <w:rFonts w:cs="Arial"/>
          <w:b/>
          <w:szCs w:val="22"/>
          <w:lang w:val="vi-VN"/>
        </w:rPr>
        <w:t>ống nối đất công trình cấp điện</w:t>
      </w:r>
    </w:p>
    <w:p w14:paraId="4A2667D0" w14:textId="5166995E" w:rsidR="00A268ED" w:rsidRPr="00263193" w:rsidRDefault="00A268ED" w:rsidP="00CB1D54">
      <w:pPr>
        <w:pStyle w:val="Noidung"/>
        <w:spacing w:before="240" w:after="240" w:line="288" w:lineRule="auto"/>
        <w:rPr>
          <w:rFonts w:cs="Arial"/>
          <w:szCs w:val="22"/>
          <w:lang w:val="vi-VN"/>
        </w:rPr>
      </w:pPr>
      <w:r w:rsidRPr="00263193">
        <w:rPr>
          <w:rFonts w:cs="Arial"/>
          <w:b/>
          <w:szCs w:val="22"/>
          <w:lang w:val="vi-VN"/>
        </w:rPr>
        <w:t>2.2.3.1</w:t>
      </w:r>
      <w:r w:rsidR="005F782F" w:rsidRPr="00263193">
        <w:rPr>
          <w:rFonts w:cs="Arial"/>
          <w:szCs w:val="22"/>
          <w:lang w:val="vi-VN"/>
        </w:rPr>
        <w:t xml:space="preserve">  </w:t>
      </w:r>
      <w:r w:rsidRPr="00263193">
        <w:rPr>
          <w:rFonts w:cs="Arial"/>
          <w:szCs w:val="22"/>
          <w:lang w:val="vi-VN"/>
        </w:rPr>
        <w:t>Các thiết bị điện kết nối với mạng trung áp có trung tính nối đất trực tiếp phải được nối đất an toàn. Điện trở nối đất phải đạt trị số theo yêu cầu tại Quy phạm trang bị điện. Đối với mạng điện trung áp có trung tính cách ly, các thiết bị kết nối phải thực hiện theo quy định riêng của ngành (nếu có).</w:t>
      </w:r>
    </w:p>
    <w:p w14:paraId="3E698262" w14:textId="6515A1BC" w:rsidR="00A268ED" w:rsidRPr="00263193" w:rsidRDefault="00A268ED" w:rsidP="00CB1D54">
      <w:pPr>
        <w:pStyle w:val="Noidung"/>
        <w:spacing w:before="240" w:after="240" w:line="288" w:lineRule="auto"/>
        <w:rPr>
          <w:rFonts w:cs="Arial"/>
          <w:szCs w:val="22"/>
          <w:lang w:val="vi-VN"/>
        </w:rPr>
      </w:pPr>
      <w:r w:rsidRPr="00263193">
        <w:rPr>
          <w:rFonts w:cs="Arial"/>
          <w:b/>
          <w:szCs w:val="22"/>
          <w:lang w:val="vi-VN"/>
        </w:rPr>
        <w:t>2.2.3</w:t>
      </w:r>
      <w:r w:rsidR="00000AD6" w:rsidRPr="00263193">
        <w:rPr>
          <w:rFonts w:cs="Arial"/>
          <w:b/>
          <w:szCs w:val="22"/>
          <w:lang w:val="vi-VN"/>
        </w:rPr>
        <w:t>.</w:t>
      </w:r>
      <w:r w:rsidRPr="00263193">
        <w:rPr>
          <w:rFonts w:cs="Arial"/>
          <w:b/>
          <w:szCs w:val="22"/>
          <w:lang w:val="vi-VN"/>
        </w:rPr>
        <w:t>2</w:t>
      </w:r>
      <w:r w:rsidR="005F782F" w:rsidRPr="00263193">
        <w:rPr>
          <w:rFonts w:cs="Arial"/>
          <w:szCs w:val="22"/>
          <w:lang w:val="vi-VN"/>
        </w:rPr>
        <w:t xml:space="preserve">  </w:t>
      </w:r>
      <w:r w:rsidRPr="00263193">
        <w:rPr>
          <w:rFonts w:cs="Arial"/>
          <w:szCs w:val="22"/>
          <w:lang w:val="vi-VN"/>
        </w:rPr>
        <w:t>Trung tính phía hạ áp của các máy biến áp phân phối phải đựợc nối đất trực tiếp và nối đất lặp lại. Yêu cầu nối đất và giá trị điện trở nối đất phải đáp ứng yêu cầu.</w:t>
      </w:r>
    </w:p>
    <w:p w14:paraId="70BBD20D" w14:textId="1EF0688E" w:rsidR="00A268ED" w:rsidRPr="00263193" w:rsidRDefault="00A268ED" w:rsidP="00CB1D54">
      <w:pPr>
        <w:pStyle w:val="Noidung"/>
        <w:spacing w:before="240" w:after="240" w:line="288" w:lineRule="auto"/>
        <w:rPr>
          <w:rFonts w:cs="Arial"/>
          <w:szCs w:val="22"/>
          <w:lang w:val="vi-VN"/>
        </w:rPr>
      </w:pPr>
      <w:r w:rsidRPr="00263193">
        <w:rPr>
          <w:rFonts w:cs="Arial"/>
          <w:b/>
          <w:szCs w:val="22"/>
          <w:lang w:val="vi-VN"/>
        </w:rPr>
        <w:t>2.2.3</w:t>
      </w:r>
      <w:r w:rsidR="00000AD6" w:rsidRPr="00263193">
        <w:rPr>
          <w:rFonts w:cs="Arial"/>
          <w:b/>
          <w:szCs w:val="22"/>
          <w:lang w:val="vi-VN"/>
        </w:rPr>
        <w:t>.</w:t>
      </w:r>
      <w:r w:rsidRPr="00263193">
        <w:rPr>
          <w:rFonts w:cs="Arial"/>
          <w:b/>
          <w:szCs w:val="22"/>
          <w:lang w:val="vi-VN"/>
        </w:rPr>
        <w:t>3</w:t>
      </w:r>
      <w:r w:rsidRPr="00263193">
        <w:rPr>
          <w:rFonts w:cs="Arial"/>
          <w:szCs w:val="22"/>
          <w:lang w:val="vi-VN"/>
        </w:rPr>
        <w:t xml:space="preserve">  Vỏ các thiết bị điện mạng hạ áp phải được nối đất an toàn, phù hợp với thiết bị bảo vệ. Điện trở nối đất phải đáp ứng yêu cầu tại </w:t>
      </w:r>
      <w:r w:rsidR="00000AD6" w:rsidRPr="00263193">
        <w:rPr>
          <w:rFonts w:cs="Arial"/>
          <w:szCs w:val="22"/>
          <w:lang w:val="vi-VN"/>
        </w:rPr>
        <w:t>Quy phạm trang bị điện</w:t>
      </w:r>
      <w:r w:rsidRPr="00263193">
        <w:rPr>
          <w:rFonts w:cs="Arial"/>
          <w:szCs w:val="22"/>
          <w:lang w:val="vi-VN"/>
        </w:rPr>
        <w:t>.</w:t>
      </w:r>
    </w:p>
    <w:p w14:paraId="70761E80" w14:textId="373A7828" w:rsidR="00A268ED" w:rsidRPr="00263193" w:rsidRDefault="00A268ED" w:rsidP="00CB1D54">
      <w:pPr>
        <w:pStyle w:val="Noidung"/>
        <w:spacing w:before="240" w:after="240" w:line="288" w:lineRule="auto"/>
        <w:rPr>
          <w:rFonts w:cs="Arial"/>
          <w:b/>
          <w:i/>
          <w:szCs w:val="22"/>
          <w:lang w:val="vi-VN"/>
        </w:rPr>
      </w:pPr>
      <w:r w:rsidRPr="00263193">
        <w:rPr>
          <w:rFonts w:cs="Arial"/>
          <w:b/>
          <w:szCs w:val="22"/>
          <w:lang w:val="vi-VN"/>
        </w:rPr>
        <w:t>2.2.4</w:t>
      </w:r>
      <w:r w:rsidR="00247394" w:rsidRPr="00263193">
        <w:rPr>
          <w:rFonts w:cs="Arial"/>
          <w:b/>
          <w:szCs w:val="22"/>
          <w:lang w:val="vi-VN"/>
        </w:rPr>
        <w:t xml:space="preserve">  </w:t>
      </w:r>
      <w:r w:rsidRPr="00263193">
        <w:rPr>
          <w:rFonts w:cs="Arial"/>
          <w:b/>
          <w:szCs w:val="22"/>
          <w:lang w:val="vi-VN"/>
        </w:rPr>
        <w:t xml:space="preserve">Hệ thống bảo vệ chống sét </w:t>
      </w:r>
    </w:p>
    <w:p w14:paraId="7E7D1659" w14:textId="4B7235FC" w:rsidR="00A268ED" w:rsidRPr="00263193" w:rsidRDefault="00A268ED" w:rsidP="00CB1D54">
      <w:pPr>
        <w:pStyle w:val="Noidung"/>
        <w:spacing w:before="240" w:after="240" w:line="288" w:lineRule="auto"/>
        <w:rPr>
          <w:rFonts w:cs="Arial"/>
          <w:szCs w:val="22"/>
          <w:lang w:val="vi-VN"/>
        </w:rPr>
      </w:pPr>
      <w:r w:rsidRPr="00263193">
        <w:rPr>
          <w:rFonts w:cs="Arial"/>
          <w:b/>
          <w:szCs w:val="22"/>
          <w:lang w:val="vi-VN"/>
        </w:rPr>
        <w:t>2.2.4.1</w:t>
      </w:r>
      <w:r w:rsidRPr="00263193">
        <w:rPr>
          <w:rFonts w:cs="Arial"/>
          <w:szCs w:val="22"/>
          <w:lang w:val="vi-VN"/>
        </w:rPr>
        <w:t xml:space="preserve">  Trạm biến áp, đường dây và thiết bị phân phối ngoài trời có cấp điện áp 500</w:t>
      </w:r>
      <w:r w:rsidR="0015753E" w:rsidRPr="00263193">
        <w:rPr>
          <w:rFonts w:cs="Arial"/>
          <w:szCs w:val="22"/>
          <w:lang w:val="vi-VN"/>
        </w:rPr>
        <w:t xml:space="preserve"> </w:t>
      </w:r>
      <w:r w:rsidRPr="00263193">
        <w:rPr>
          <w:rFonts w:cs="Arial"/>
          <w:szCs w:val="22"/>
          <w:lang w:val="vi-VN"/>
        </w:rPr>
        <w:t>kV, 220</w:t>
      </w:r>
      <w:r w:rsidR="0015753E" w:rsidRPr="00263193">
        <w:rPr>
          <w:rFonts w:cs="Arial"/>
          <w:szCs w:val="22"/>
          <w:lang w:val="vi-VN"/>
        </w:rPr>
        <w:t xml:space="preserve"> </w:t>
      </w:r>
      <w:r w:rsidRPr="00263193">
        <w:rPr>
          <w:rFonts w:cs="Arial"/>
          <w:szCs w:val="22"/>
          <w:lang w:val="vi-VN"/>
        </w:rPr>
        <w:t>kV, 110</w:t>
      </w:r>
      <w:r w:rsidR="0015753E" w:rsidRPr="00263193">
        <w:rPr>
          <w:rFonts w:cs="Arial"/>
          <w:szCs w:val="22"/>
          <w:lang w:val="vi-VN"/>
        </w:rPr>
        <w:t xml:space="preserve"> </w:t>
      </w:r>
      <w:r w:rsidRPr="00263193">
        <w:rPr>
          <w:rFonts w:cs="Arial"/>
          <w:szCs w:val="22"/>
          <w:lang w:val="vi-VN"/>
        </w:rPr>
        <w:t>kV và 22</w:t>
      </w:r>
      <w:r w:rsidR="0015753E" w:rsidRPr="00263193">
        <w:rPr>
          <w:rFonts w:cs="Arial"/>
          <w:szCs w:val="22"/>
          <w:lang w:val="vi-VN"/>
        </w:rPr>
        <w:t xml:space="preserve"> </w:t>
      </w:r>
      <w:r w:rsidRPr="00263193">
        <w:rPr>
          <w:rFonts w:cs="Arial"/>
          <w:szCs w:val="22"/>
          <w:lang w:val="vi-VN"/>
        </w:rPr>
        <w:t>kV phải được bảo vệ chống sét.</w:t>
      </w:r>
    </w:p>
    <w:p w14:paraId="6EAEABBD" w14:textId="3CBDF2EE" w:rsidR="00A268ED" w:rsidRPr="00263193" w:rsidRDefault="00A268ED" w:rsidP="00CB1D54">
      <w:pPr>
        <w:pStyle w:val="Noidung"/>
        <w:spacing w:before="240" w:after="240" w:line="288" w:lineRule="auto"/>
        <w:rPr>
          <w:rFonts w:cs="Arial"/>
          <w:szCs w:val="22"/>
          <w:lang w:val="vi-VN"/>
        </w:rPr>
      </w:pPr>
      <w:r w:rsidRPr="00263193">
        <w:rPr>
          <w:b/>
          <w:bCs/>
          <w:szCs w:val="22"/>
          <w:lang w:val="vi-VN"/>
        </w:rPr>
        <w:t>2.2.4 2</w:t>
      </w:r>
      <w:r w:rsidRPr="00263193">
        <w:rPr>
          <w:bCs/>
          <w:szCs w:val="22"/>
          <w:lang w:val="vi-VN"/>
        </w:rPr>
        <w:t xml:space="preserve">  </w:t>
      </w:r>
      <w:r w:rsidRPr="00263193">
        <w:rPr>
          <w:szCs w:val="22"/>
          <w:lang w:val="vi-VN"/>
        </w:rPr>
        <w:t>Các thiết bị, hệ thống chống sét và nối đất của lưới điện truyền tải và phân phối phải đảm bảo yêu cầu của các quy định hiện hành.</w:t>
      </w:r>
      <w:r w:rsidR="00393984" w:rsidRPr="00263193">
        <w:rPr>
          <w:rFonts w:cs="Arial"/>
          <w:szCs w:val="22"/>
          <w:lang w:val="vi-VN"/>
        </w:rPr>
        <w:t xml:space="preserve"> </w:t>
      </w:r>
      <w:r w:rsidRPr="00263193">
        <w:rPr>
          <w:rFonts w:cs="Arial"/>
          <w:szCs w:val="22"/>
          <w:lang w:val="vi-VN"/>
        </w:rPr>
        <w:t xml:space="preserve">Tất cả các kết cấu kim loại trong công trình phải được kết nối với hệ thống nối đất chống sét. </w:t>
      </w:r>
    </w:p>
    <w:p w14:paraId="3DFF7157" w14:textId="2D8D8D68" w:rsidR="00A268ED" w:rsidRPr="00263193" w:rsidRDefault="00A268ED" w:rsidP="00CB1D54">
      <w:pPr>
        <w:pStyle w:val="Noidung"/>
        <w:spacing w:before="240" w:after="240" w:line="288" w:lineRule="auto"/>
        <w:rPr>
          <w:rFonts w:cs="Arial"/>
          <w:szCs w:val="22"/>
          <w:lang w:val="vi-VN"/>
        </w:rPr>
      </w:pPr>
      <w:r w:rsidRPr="00D35DFF">
        <w:rPr>
          <w:rFonts w:cs="Arial"/>
          <w:b/>
          <w:bCs/>
          <w:color w:val="FF0000"/>
          <w:szCs w:val="22"/>
          <w:lang w:val="vi-VN"/>
        </w:rPr>
        <w:t>2.2.4</w:t>
      </w:r>
      <w:r w:rsidR="00D35DFF" w:rsidRPr="00D35DFF">
        <w:rPr>
          <w:rFonts w:cs="Arial"/>
          <w:b/>
          <w:bCs/>
          <w:color w:val="FF0000"/>
          <w:szCs w:val="22"/>
        </w:rPr>
        <w:t>.</w:t>
      </w:r>
      <w:r w:rsidRPr="00D35DFF">
        <w:rPr>
          <w:rFonts w:cs="Arial"/>
          <w:b/>
          <w:bCs/>
          <w:color w:val="FF0000"/>
          <w:szCs w:val="22"/>
          <w:lang w:val="vi-VN"/>
        </w:rPr>
        <w:t>3</w:t>
      </w:r>
      <w:r w:rsidR="00247394" w:rsidRPr="00D35DFF">
        <w:rPr>
          <w:rFonts w:cs="Arial"/>
          <w:bCs/>
          <w:color w:val="FF0000"/>
          <w:szCs w:val="22"/>
          <w:lang w:val="vi-VN"/>
        </w:rPr>
        <w:t xml:space="preserve">  </w:t>
      </w:r>
      <w:r w:rsidRPr="00263193">
        <w:rPr>
          <w:rFonts w:cs="Arial"/>
          <w:szCs w:val="22"/>
          <w:lang w:val="vi-VN"/>
        </w:rPr>
        <w:t xml:space="preserve">Tất cả các đai và vỏ kim loại của cáp tại những chỗ giao nhau và đi sát nhau, vỏ </w:t>
      </w:r>
      <w:r w:rsidRPr="00263193">
        <w:rPr>
          <w:rFonts w:cs="Arial"/>
          <w:bCs/>
          <w:szCs w:val="22"/>
          <w:lang w:val="vi-VN"/>
        </w:rPr>
        <w:t xml:space="preserve">  </w:t>
      </w:r>
      <w:r w:rsidRPr="00263193">
        <w:rPr>
          <w:rFonts w:cs="Arial"/>
          <w:szCs w:val="22"/>
          <w:lang w:val="vi-VN"/>
        </w:rPr>
        <w:t>dẫn điện của các thiết bị trong công trình phải được nối với hệ thống nối đất an toàn</w:t>
      </w:r>
      <w:r w:rsidR="00B53291" w:rsidRPr="00263193">
        <w:rPr>
          <w:rFonts w:cs="Arial"/>
          <w:szCs w:val="22"/>
          <w:lang w:val="vi-VN"/>
        </w:rPr>
        <w:t>.</w:t>
      </w:r>
    </w:p>
    <w:p w14:paraId="0BABDDDE" w14:textId="4E047CE7" w:rsidR="00A268ED" w:rsidRPr="00263193" w:rsidRDefault="00247394" w:rsidP="00CB1D54">
      <w:pPr>
        <w:pStyle w:val="Noidung"/>
        <w:spacing w:before="240" w:after="240" w:line="288" w:lineRule="auto"/>
        <w:rPr>
          <w:rFonts w:cs="Arial"/>
          <w:szCs w:val="22"/>
          <w:lang w:val="vi-VN"/>
        </w:rPr>
      </w:pPr>
      <w:r w:rsidRPr="00263193">
        <w:rPr>
          <w:rFonts w:cs="Arial"/>
          <w:b/>
          <w:szCs w:val="22"/>
          <w:lang w:val="vi-VN"/>
        </w:rPr>
        <w:t>2.2.4.</w:t>
      </w:r>
      <w:r w:rsidR="00A268ED" w:rsidRPr="00263193">
        <w:rPr>
          <w:rFonts w:cs="Arial"/>
          <w:b/>
          <w:szCs w:val="22"/>
          <w:lang w:val="vi-VN"/>
        </w:rPr>
        <w:t>4</w:t>
      </w:r>
      <w:r w:rsidRPr="00263193">
        <w:rPr>
          <w:rFonts w:cs="Arial"/>
          <w:szCs w:val="22"/>
          <w:lang w:val="vi-VN"/>
        </w:rPr>
        <w:t xml:space="preserve">  </w:t>
      </w:r>
      <w:r w:rsidR="00A268ED" w:rsidRPr="00263193">
        <w:rPr>
          <w:rFonts w:cs="Arial"/>
          <w:szCs w:val="22"/>
          <w:lang w:val="vi-VN"/>
        </w:rPr>
        <w:t>Đường dây dẫn điện vào công trình có điện áp dưới 1 kV, phải sử dụng cáp bọc cách điện. Tại hộp đầu cáp trạm biến áp phải đặt thiết bị chống sét hạ áp. Đai và vỏ kim loại của cáp ở đầu vào công trình xây dựng phải được nối với bộ phận nối đất của các bộ chống sét hạ áp.</w:t>
      </w:r>
    </w:p>
    <w:p w14:paraId="5B6B3728" w14:textId="6B5BE074" w:rsidR="00A268ED" w:rsidRPr="00263193" w:rsidRDefault="00A268ED" w:rsidP="00CB1D54">
      <w:pPr>
        <w:pStyle w:val="Noidung"/>
        <w:spacing w:before="240" w:after="240" w:line="288" w:lineRule="auto"/>
        <w:rPr>
          <w:rFonts w:cs="Arial"/>
          <w:b/>
          <w:szCs w:val="22"/>
          <w:lang w:val="vi-VN"/>
        </w:rPr>
      </w:pPr>
      <w:r w:rsidRPr="00263193">
        <w:rPr>
          <w:rFonts w:cs="Arial"/>
          <w:b/>
          <w:szCs w:val="22"/>
          <w:lang w:val="vi-VN"/>
        </w:rPr>
        <w:lastRenderedPageBreak/>
        <w:t>2.2.5</w:t>
      </w:r>
      <w:r w:rsidR="00247394" w:rsidRPr="00263193">
        <w:rPr>
          <w:rFonts w:cs="Arial"/>
          <w:b/>
          <w:szCs w:val="22"/>
          <w:lang w:val="vi-VN"/>
        </w:rPr>
        <w:t xml:space="preserve">  </w:t>
      </w:r>
      <w:r w:rsidRPr="00263193">
        <w:rPr>
          <w:rFonts w:cs="Arial"/>
          <w:b/>
          <w:szCs w:val="22"/>
          <w:lang w:val="vi-VN"/>
        </w:rPr>
        <w:t xml:space="preserve"> </w:t>
      </w:r>
      <w:r w:rsidRPr="00263193">
        <w:rPr>
          <w:rFonts w:cs="Arial"/>
          <w:b/>
          <w:szCs w:val="22"/>
        </w:rPr>
        <w:t>An</w:t>
      </w:r>
      <w:r w:rsidRPr="00263193">
        <w:rPr>
          <w:rFonts w:cs="Arial"/>
          <w:b/>
          <w:szCs w:val="22"/>
          <w:lang w:val="vi-VN"/>
        </w:rPr>
        <w:t xml:space="preserve"> toàn hệ thống cung cấp điện</w:t>
      </w:r>
    </w:p>
    <w:p w14:paraId="3B2FEB7F" w14:textId="7EC8CD55" w:rsidR="00A268ED" w:rsidRPr="00263193" w:rsidRDefault="00A268ED" w:rsidP="00CB1D54">
      <w:pPr>
        <w:pStyle w:val="Noidung"/>
        <w:spacing w:before="240" w:after="240" w:line="288" w:lineRule="auto"/>
        <w:rPr>
          <w:rFonts w:cs="Arial"/>
          <w:szCs w:val="22"/>
          <w:lang w:val="vi-VN"/>
        </w:rPr>
      </w:pPr>
      <w:r w:rsidRPr="00263193">
        <w:rPr>
          <w:rFonts w:cs="Arial"/>
          <w:b/>
          <w:szCs w:val="22"/>
          <w:lang w:val="vi-VN"/>
        </w:rPr>
        <w:t>2.2.5.1</w:t>
      </w:r>
      <w:r w:rsidRPr="00263193">
        <w:rPr>
          <w:rFonts w:cs="Arial"/>
          <w:szCs w:val="22"/>
          <w:lang w:val="vi-VN"/>
        </w:rPr>
        <w:t xml:space="preserve"> Phải đảm bảo an toàn trong thi công lắp đặt, đấu nối và vận hành.</w:t>
      </w:r>
    </w:p>
    <w:p w14:paraId="386A4B8B" w14:textId="1598588D" w:rsidR="00A268ED" w:rsidRPr="00263193" w:rsidRDefault="00A268ED" w:rsidP="00CB1D54">
      <w:pPr>
        <w:pStyle w:val="Noidung"/>
        <w:spacing w:before="240" w:after="240" w:line="288" w:lineRule="auto"/>
        <w:rPr>
          <w:rFonts w:cs="Arial"/>
          <w:szCs w:val="22"/>
          <w:lang w:val="vi-VN"/>
        </w:rPr>
      </w:pPr>
      <w:r w:rsidRPr="00D35DFF">
        <w:rPr>
          <w:rFonts w:cs="Arial"/>
          <w:b/>
          <w:color w:val="FF0000"/>
          <w:szCs w:val="22"/>
          <w:lang w:val="vi-VN"/>
        </w:rPr>
        <w:t>2.2.5</w:t>
      </w:r>
      <w:r w:rsidR="00D35DFF" w:rsidRPr="00D35DFF">
        <w:rPr>
          <w:rFonts w:cs="Arial"/>
          <w:b/>
          <w:color w:val="FF0000"/>
          <w:szCs w:val="22"/>
        </w:rPr>
        <w:t>.</w:t>
      </w:r>
      <w:r w:rsidRPr="00D35DFF">
        <w:rPr>
          <w:rFonts w:cs="Arial"/>
          <w:b/>
          <w:color w:val="FF0000"/>
          <w:szCs w:val="22"/>
          <w:lang w:val="vi-VN"/>
        </w:rPr>
        <w:t>2</w:t>
      </w:r>
      <w:r w:rsidRPr="00263193">
        <w:rPr>
          <w:rFonts w:cs="Arial"/>
          <w:szCs w:val="22"/>
          <w:lang w:val="vi-VN"/>
        </w:rPr>
        <w:t xml:space="preserve"> Phải đặt lưới bảo vệ, vách ngăn và treo hoặc đặt biển báo an toàn cho từng loại thiết bị. Phải đảm bảo khoảng cách an toàn theo quy định từ lưới bảo vệ, vách ngăn tới thiết bị, và không nhỏ hơn khoảng cách quy định tuỳ theo đặc tính kỹ thuật và yêu cầu bảo vệ của từng loại thiết bị. </w:t>
      </w:r>
    </w:p>
    <w:p w14:paraId="60E0D641" w14:textId="796C95A3" w:rsidR="00A268ED" w:rsidRPr="00263193" w:rsidRDefault="00A268ED" w:rsidP="00CB1D54">
      <w:pPr>
        <w:pStyle w:val="Noidung"/>
        <w:spacing w:before="240" w:after="240" w:line="288" w:lineRule="auto"/>
        <w:rPr>
          <w:rFonts w:cs="Arial"/>
          <w:szCs w:val="22"/>
          <w:lang w:val="vi-VN"/>
        </w:rPr>
      </w:pPr>
      <w:r w:rsidRPr="00D35DFF">
        <w:rPr>
          <w:rFonts w:cs="Arial"/>
          <w:b/>
          <w:bCs/>
          <w:color w:val="FF0000"/>
          <w:szCs w:val="22"/>
          <w:lang w:val="vi-VN"/>
        </w:rPr>
        <w:t>2.2.5</w:t>
      </w:r>
      <w:r w:rsidR="00D35DFF" w:rsidRPr="00D35DFF">
        <w:rPr>
          <w:rFonts w:cs="Arial"/>
          <w:b/>
          <w:bCs/>
          <w:color w:val="FF0000"/>
          <w:szCs w:val="22"/>
        </w:rPr>
        <w:t>.</w:t>
      </w:r>
      <w:r w:rsidRPr="00D35DFF">
        <w:rPr>
          <w:rFonts w:cs="Arial"/>
          <w:b/>
          <w:bCs/>
          <w:color w:val="FF0000"/>
          <w:szCs w:val="22"/>
          <w:lang w:val="vi-VN"/>
        </w:rPr>
        <w:t>3</w:t>
      </w:r>
      <w:r w:rsidRPr="00D35DFF">
        <w:rPr>
          <w:rFonts w:cs="Arial"/>
          <w:bCs/>
          <w:color w:val="FF0000"/>
          <w:szCs w:val="22"/>
          <w:lang w:val="vi-VN"/>
        </w:rPr>
        <w:t xml:space="preserve"> </w:t>
      </w:r>
      <w:r w:rsidRPr="00263193">
        <w:rPr>
          <w:rFonts w:cs="Arial"/>
          <w:szCs w:val="22"/>
          <w:lang w:val="vi-VN"/>
        </w:rPr>
        <w:t xml:space="preserve">Phải đặt biển báo </w:t>
      </w:r>
      <w:r w:rsidR="00A520FD" w:rsidRPr="00DB376D">
        <w:rPr>
          <w:rFonts w:cs="Arial"/>
          <w:szCs w:val="22"/>
          <w:lang w:val="vi-VN"/>
        </w:rPr>
        <w:t xml:space="preserve">vị trí cáp điện lực </w:t>
      </w:r>
      <w:r w:rsidRPr="00263193">
        <w:rPr>
          <w:rFonts w:cs="Arial"/>
          <w:szCs w:val="22"/>
          <w:lang w:val="vi-VN"/>
        </w:rPr>
        <w:t>trên mặt đất hoặc trên cột mốc, ở vị trí tim hào hoặc tuy nen kỹ thuật, dễ nhìn thấy và xác định được đường cáp ở mọi vị trí; tại các vị trí chuyển hướng bắt buộc phải đặt biển báo; khoảng cách giữa hai biển báo liền kề không quá 30 m.</w:t>
      </w:r>
    </w:p>
    <w:p w14:paraId="2C8875BF" w14:textId="33416FBE" w:rsidR="00A268ED" w:rsidRPr="00263193" w:rsidRDefault="00A268ED" w:rsidP="00CB1D54">
      <w:pPr>
        <w:pStyle w:val="Noidung"/>
        <w:spacing w:before="240" w:after="240" w:line="288" w:lineRule="auto"/>
        <w:rPr>
          <w:rFonts w:cs="Arial"/>
          <w:szCs w:val="22"/>
          <w:lang w:val="vi-VN"/>
        </w:rPr>
      </w:pPr>
      <w:r w:rsidRPr="00D35DFF">
        <w:rPr>
          <w:rFonts w:cs="Arial"/>
          <w:b/>
          <w:bCs/>
          <w:color w:val="FF0000"/>
          <w:szCs w:val="22"/>
          <w:lang w:val="vi-VN"/>
        </w:rPr>
        <w:t>2.2.5</w:t>
      </w:r>
      <w:r w:rsidR="00D35DFF" w:rsidRPr="00D35DFF">
        <w:rPr>
          <w:rFonts w:cs="Arial"/>
          <w:b/>
          <w:bCs/>
          <w:color w:val="FF0000"/>
          <w:szCs w:val="22"/>
        </w:rPr>
        <w:t>.</w:t>
      </w:r>
      <w:r w:rsidRPr="00D35DFF">
        <w:rPr>
          <w:rFonts w:cs="Arial"/>
          <w:b/>
          <w:bCs/>
          <w:color w:val="FF0000"/>
          <w:szCs w:val="22"/>
          <w:lang w:val="vi-VN"/>
        </w:rPr>
        <w:t>4</w:t>
      </w:r>
      <w:r w:rsidRPr="00D35DFF">
        <w:rPr>
          <w:rFonts w:cs="Arial"/>
          <w:bCs/>
          <w:color w:val="FF0000"/>
          <w:szCs w:val="22"/>
          <w:lang w:val="vi-VN"/>
        </w:rPr>
        <w:t xml:space="preserve"> </w:t>
      </w:r>
      <w:r w:rsidRPr="00263193">
        <w:rPr>
          <w:rFonts w:cs="Arial"/>
          <w:szCs w:val="22"/>
          <w:lang w:val="vi-VN"/>
        </w:rPr>
        <w:t xml:space="preserve">Tại các khu vực có chất dễ cháy nổ, các thiết bị điện, hệ thống điện phải được thiết kế, lắp đặt theo quy định về an toàn phòng chống cháy nổ. Trong công trình cấp điện,  chỉ được sử dụng các thiết bị phòng chống cháy nổ chuyên dùng và đảm bảo theo các quy định hiện hành. </w:t>
      </w:r>
    </w:p>
    <w:p w14:paraId="0A19FD14" w14:textId="5CF13849" w:rsidR="00A268ED" w:rsidRPr="00263193" w:rsidRDefault="00A268ED" w:rsidP="00CB1D54">
      <w:pPr>
        <w:pStyle w:val="Noidung"/>
        <w:spacing w:before="240" w:after="240" w:line="288" w:lineRule="auto"/>
        <w:rPr>
          <w:rFonts w:cs="Arial"/>
          <w:szCs w:val="22"/>
          <w:lang w:val="vi-VN"/>
        </w:rPr>
      </w:pPr>
      <w:r w:rsidRPr="00D35DFF">
        <w:rPr>
          <w:rFonts w:cs="Arial"/>
          <w:b/>
          <w:bCs/>
          <w:color w:val="FF0000"/>
          <w:szCs w:val="22"/>
          <w:lang w:val="vi-VN"/>
        </w:rPr>
        <w:t>2.2.5</w:t>
      </w:r>
      <w:r w:rsidR="00D35DFF" w:rsidRPr="00D35DFF">
        <w:rPr>
          <w:rFonts w:cs="Arial"/>
          <w:b/>
          <w:bCs/>
          <w:color w:val="FF0000"/>
          <w:szCs w:val="22"/>
        </w:rPr>
        <w:t>.</w:t>
      </w:r>
      <w:r w:rsidRPr="00D35DFF">
        <w:rPr>
          <w:rFonts w:cs="Arial"/>
          <w:b/>
          <w:bCs/>
          <w:color w:val="FF0000"/>
          <w:szCs w:val="22"/>
          <w:lang w:val="vi-VN"/>
        </w:rPr>
        <w:t>5</w:t>
      </w:r>
      <w:r w:rsidR="00D35DFF">
        <w:rPr>
          <w:rFonts w:cs="Arial"/>
          <w:b/>
          <w:bCs/>
          <w:color w:val="FF0000"/>
          <w:szCs w:val="22"/>
        </w:rPr>
        <w:t xml:space="preserve"> </w:t>
      </w:r>
      <w:r w:rsidRPr="00263193">
        <w:rPr>
          <w:rFonts w:cs="Arial"/>
          <w:szCs w:val="22"/>
          <w:lang w:val="vi-VN"/>
        </w:rPr>
        <w:t>Trạm biến áp, trạm phát điện, trang thiết bị điện và đường dây cao áp, trung áp, hạ áp nội bộ phải đựợc lắp đặt và quản lý vận hành đảm bảo yêu cầu và quy định hiện hành.</w:t>
      </w:r>
    </w:p>
    <w:p w14:paraId="220E8FD4" w14:textId="0EDB1ADD" w:rsidR="00A268ED" w:rsidRPr="00263193" w:rsidRDefault="00A268ED" w:rsidP="00CB1D54">
      <w:pPr>
        <w:pStyle w:val="Noidung"/>
        <w:spacing w:before="240" w:after="240" w:line="288" w:lineRule="auto"/>
        <w:rPr>
          <w:rFonts w:cs="Arial"/>
          <w:szCs w:val="22"/>
          <w:lang w:val="vi-VN"/>
        </w:rPr>
      </w:pPr>
      <w:r w:rsidRPr="00D35DFF">
        <w:rPr>
          <w:rFonts w:cs="Arial"/>
          <w:b/>
          <w:bCs/>
          <w:color w:val="FF0000"/>
          <w:szCs w:val="22"/>
          <w:lang w:val="vi-VN"/>
        </w:rPr>
        <w:t>2.2.5</w:t>
      </w:r>
      <w:r w:rsidR="00D35DFF">
        <w:rPr>
          <w:rFonts w:cs="Arial"/>
          <w:b/>
          <w:bCs/>
          <w:color w:val="FF0000"/>
          <w:szCs w:val="22"/>
        </w:rPr>
        <w:t>.</w:t>
      </w:r>
      <w:r w:rsidRPr="00D35DFF">
        <w:rPr>
          <w:rFonts w:cs="Arial"/>
          <w:b/>
          <w:bCs/>
          <w:color w:val="FF0000"/>
          <w:szCs w:val="22"/>
          <w:lang w:val="vi-VN"/>
        </w:rPr>
        <w:t>6</w:t>
      </w:r>
      <w:r w:rsidRPr="00D35DFF">
        <w:rPr>
          <w:rFonts w:cs="Arial"/>
          <w:bCs/>
          <w:color w:val="FF0000"/>
          <w:szCs w:val="22"/>
          <w:lang w:val="vi-VN"/>
        </w:rPr>
        <w:t xml:space="preserve"> </w:t>
      </w:r>
      <w:r w:rsidRPr="00263193">
        <w:rPr>
          <w:rFonts w:cs="Arial"/>
          <w:szCs w:val="22"/>
          <w:lang w:val="vi-VN"/>
        </w:rPr>
        <w:t>Các nhánh đường dây dẫn điện vào nhà ở, công trình phải đảm bảo an toàn, không cản trở hoạt động của các phương tiện giao thông, cứu thương, chữa cháy.</w:t>
      </w:r>
    </w:p>
    <w:p w14:paraId="23B08E43" w14:textId="48A3A648" w:rsidR="00A268ED" w:rsidRPr="00263193" w:rsidRDefault="00A268ED" w:rsidP="00CB1D54">
      <w:pPr>
        <w:pStyle w:val="Noidung"/>
        <w:spacing w:before="240" w:after="240" w:line="288" w:lineRule="auto"/>
        <w:rPr>
          <w:rFonts w:cs="Arial"/>
          <w:b/>
          <w:szCs w:val="22"/>
          <w:lang w:val="vi-VN"/>
        </w:rPr>
      </w:pPr>
      <w:r w:rsidRPr="00263193">
        <w:rPr>
          <w:rFonts w:cs="Arial"/>
          <w:b/>
          <w:szCs w:val="22"/>
          <w:lang w:val="vi-VN"/>
        </w:rPr>
        <w:t>2.2.6   An toàn cháy</w:t>
      </w:r>
    </w:p>
    <w:p w14:paraId="474E5670" w14:textId="77777777" w:rsidR="00A268ED" w:rsidRPr="00263193" w:rsidRDefault="00A268ED" w:rsidP="00CB1D54">
      <w:pPr>
        <w:pStyle w:val="Noidung"/>
        <w:spacing w:before="240" w:after="240" w:line="288" w:lineRule="auto"/>
        <w:rPr>
          <w:rFonts w:cs="Arial"/>
          <w:szCs w:val="22"/>
          <w:lang w:val="vi-VN"/>
        </w:rPr>
      </w:pPr>
      <w:r w:rsidRPr="00263193">
        <w:rPr>
          <w:rFonts w:cs="Arial"/>
          <w:szCs w:val="22"/>
          <w:lang w:val="vi-VN"/>
        </w:rPr>
        <w:t>Công trình cấp điện phải có phương án cắt điện khẩn cấp tại chỗ và từ xa cho từng khu vực hay hộ tiêu thụ điện khi cần thiết để đảm bảo an toàn cho hoạt động chữa cháy, cứu nạn, nhưng vẫn phải đảm bảo cấp điện liên tục cho chiếu sáng an ninh ngoài nhà, cho các thiết bị chữa cháy, thoát nạn và cứu nạn bên trong nhà khi xảy ra hoả hoạn.</w:t>
      </w:r>
    </w:p>
    <w:p w14:paraId="2356E613" w14:textId="4161E4D6" w:rsidR="00A268ED" w:rsidRPr="00263193" w:rsidRDefault="00A268ED" w:rsidP="00CB1D54">
      <w:pPr>
        <w:pStyle w:val="1dam"/>
        <w:spacing w:before="240" w:after="240" w:line="288" w:lineRule="auto"/>
        <w:rPr>
          <w:rFonts w:ascii="Arial" w:hAnsi="Arial"/>
          <w:szCs w:val="22"/>
          <w:lang w:val="vi-VN"/>
        </w:rPr>
      </w:pPr>
      <w:r w:rsidRPr="00263193">
        <w:rPr>
          <w:rFonts w:ascii="Arial" w:hAnsi="Arial"/>
          <w:szCs w:val="22"/>
          <w:lang w:val="vi-VN"/>
        </w:rPr>
        <w:t>2.3</w:t>
      </w:r>
      <w:r w:rsidR="00247394" w:rsidRPr="00263193">
        <w:rPr>
          <w:rFonts w:ascii="Arial" w:hAnsi="Arial"/>
          <w:szCs w:val="22"/>
          <w:lang w:val="vi-VN"/>
        </w:rPr>
        <w:t xml:space="preserve">  </w:t>
      </w:r>
      <w:r w:rsidRPr="00263193">
        <w:rPr>
          <w:rFonts w:ascii="Arial" w:hAnsi="Arial"/>
          <w:szCs w:val="22"/>
          <w:lang w:val="vi-VN"/>
        </w:rPr>
        <w:t xml:space="preserve">Bảo trì, bảo dưỡng </w:t>
      </w:r>
    </w:p>
    <w:p w14:paraId="57C52325" w14:textId="77777777" w:rsidR="00A268ED" w:rsidRPr="00263193" w:rsidRDefault="00A268ED" w:rsidP="00CB1D54">
      <w:pPr>
        <w:pStyle w:val="Noidung"/>
        <w:spacing w:before="240" w:after="240" w:line="288" w:lineRule="auto"/>
        <w:rPr>
          <w:rFonts w:cs="Arial"/>
          <w:szCs w:val="22"/>
          <w:lang w:val="vi-VN"/>
        </w:rPr>
      </w:pPr>
      <w:r w:rsidRPr="00263193">
        <w:rPr>
          <w:rFonts w:cs="Arial"/>
          <w:szCs w:val="22"/>
          <w:lang w:val="vi-VN"/>
        </w:rPr>
        <w:t>Công trình và hạng mục công trình cấp điện phải được định kỳ bảo trì, bảo dưỡng hoặc thay thế trong suốt thời hạn sử dụng nhằm đảm bảo chức năng sử dụng theo thiết kế.</w:t>
      </w:r>
    </w:p>
    <w:p w14:paraId="6912F4A5" w14:textId="77777777" w:rsidR="00CB1D54" w:rsidRPr="00263193" w:rsidRDefault="00CB1D54" w:rsidP="00CB1D54">
      <w:pPr>
        <w:pStyle w:val="1lon"/>
        <w:spacing w:before="240" w:after="240" w:line="288" w:lineRule="auto"/>
        <w:jc w:val="center"/>
        <w:rPr>
          <w:rFonts w:ascii="Arial" w:hAnsi="Arial"/>
          <w:bCs/>
          <w:sz w:val="22"/>
          <w:szCs w:val="22"/>
          <w:lang w:val="vi-VN"/>
        </w:rPr>
      </w:pPr>
    </w:p>
    <w:p w14:paraId="3EB77CFE" w14:textId="0E5EE20E" w:rsidR="00A268ED" w:rsidRPr="00263193" w:rsidRDefault="00A268ED" w:rsidP="00CB1D54">
      <w:pPr>
        <w:pStyle w:val="1lon"/>
        <w:spacing w:before="240" w:after="240" w:line="288" w:lineRule="auto"/>
        <w:jc w:val="center"/>
        <w:rPr>
          <w:rFonts w:ascii="Arial" w:hAnsi="Arial"/>
          <w:sz w:val="22"/>
          <w:szCs w:val="22"/>
          <w:lang w:val="vi-VN"/>
        </w:rPr>
      </w:pPr>
      <w:r w:rsidRPr="00263193">
        <w:rPr>
          <w:rFonts w:ascii="Arial" w:hAnsi="Arial"/>
          <w:bCs/>
          <w:sz w:val="22"/>
          <w:szCs w:val="22"/>
          <w:lang w:val="vi-VN"/>
        </w:rPr>
        <w:t>3</w:t>
      </w:r>
      <w:r w:rsidR="00247394" w:rsidRPr="00263193">
        <w:rPr>
          <w:rFonts w:ascii="Arial" w:hAnsi="Arial"/>
          <w:bCs/>
          <w:sz w:val="22"/>
          <w:szCs w:val="22"/>
          <w:lang w:val="vi-VN"/>
        </w:rPr>
        <w:t xml:space="preserve">  </w:t>
      </w:r>
      <w:r w:rsidRPr="00263193">
        <w:rPr>
          <w:rFonts w:ascii="Arial" w:hAnsi="Arial"/>
          <w:sz w:val="22"/>
          <w:szCs w:val="22"/>
          <w:lang w:val="vi-VN"/>
        </w:rPr>
        <w:t>TỔ CHỨC THỰC HIỆN</w:t>
      </w:r>
    </w:p>
    <w:p w14:paraId="2EF0202E" w14:textId="77777777" w:rsidR="00393984" w:rsidRPr="00263193" w:rsidRDefault="00393984" w:rsidP="00393984">
      <w:pPr>
        <w:pStyle w:val="1nho"/>
        <w:tabs>
          <w:tab w:val="left" w:pos="0"/>
          <w:tab w:val="left" w:pos="284"/>
        </w:tabs>
        <w:spacing w:before="240" w:after="240" w:line="288" w:lineRule="auto"/>
        <w:ind w:right="-1"/>
        <w:rPr>
          <w:rFonts w:ascii="Arial" w:hAnsi="Arial"/>
          <w:szCs w:val="22"/>
        </w:rPr>
      </w:pPr>
      <w:bookmarkStart w:id="1" w:name="_Hlk155741830"/>
      <w:r w:rsidRPr="00263193">
        <w:rPr>
          <w:rFonts w:ascii="Arial" w:hAnsi="Arial"/>
          <w:szCs w:val="22"/>
        </w:rPr>
        <w:t>3.1  Quy định chuyển tiếp</w:t>
      </w:r>
    </w:p>
    <w:p w14:paraId="4D0F4D64" w14:textId="77777777" w:rsidR="00393984" w:rsidRPr="00263193" w:rsidRDefault="00393984" w:rsidP="00393984">
      <w:pPr>
        <w:pStyle w:val="Noidung"/>
        <w:tabs>
          <w:tab w:val="left" w:pos="0"/>
          <w:tab w:val="left" w:pos="284"/>
        </w:tabs>
        <w:spacing w:before="240" w:after="240" w:line="288" w:lineRule="auto"/>
        <w:ind w:right="-1"/>
        <w:rPr>
          <w:rFonts w:cs="Arial"/>
          <w:noProof/>
          <w:szCs w:val="22"/>
          <w:lang w:val="nb-NO"/>
        </w:rPr>
      </w:pPr>
      <w:r w:rsidRPr="00263193">
        <w:rPr>
          <w:rFonts w:cs="Arial"/>
          <w:b/>
          <w:noProof/>
          <w:szCs w:val="22"/>
          <w:lang w:val="nb-NO"/>
        </w:rPr>
        <w:t>3.1.1</w:t>
      </w:r>
      <w:r w:rsidRPr="00263193">
        <w:rPr>
          <w:rFonts w:cs="Arial"/>
          <w:noProof/>
          <w:szCs w:val="22"/>
          <w:lang w:val="nb-NO"/>
        </w:rPr>
        <w:t xml:space="preserve">  Dự án đầu tư xây dựng đã được phê duyệt trước khi quy chuẩn này có hiệu lực thi hành thì tiếp tục thực hiện theo các quy định tại thời điểm được phê duyệt; người quyết định đầu tư được quyền lựa chọn quyết định áp dụng quy chuẩn này.</w:t>
      </w:r>
    </w:p>
    <w:p w14:paraId="5F18D682" w14:textId="77777777" w:rsidR="00393984" w:rsidRPr="00263193" w:rsidRDefault="00393984" w:rsidP="00393984">
      <w:pPr>
        <w:pStyle w:val="Noidung"/>
        <w:tabs>
          <w:tab w:val="left" w:pos="0"/>
          <w:tab w:val="left" w:pos="284"/>
        </w:tabs>
        <w:spacing w:before="240" w:after="240" w:line="288" w:lineRule="auto"/>
        <w:ind w:right="-1"/>
        <w:rPr>
          <w:rFonts w:cs="Arial"/>
          <w:noProof/>
          <w:szCs w:val="22"/>
          <w:lang w:val="nb-NO"/>
        </w:rPr>
      </w:pPr>
      <w:r w:rsidRPr="00263193">
        <w:rPr>
          <w:rFonts w:cs="Arial"/>
          <w:b/>
          <w:noProof/>
          <w:szCs w:val="22"/>
          <w:lang w:val="nb-NO"/>
        </w:rPr>
        <w:t>3.1.2</w:t>
      </w:r>
      <w:r w:rsidRPr="00263193">
        <w:rPr>
          <w:rFonts w:cs="Arial"/>
          <w:noProof/>
          <w:szCs w:val="22"/>
          <w:lang w:val="nb-NO"/>
        </w:rPr>
        <w:t xml:space="preserve">  Dự án đầu tư xây dựng được phê duyệt kể từ thời điểm quy chuẩn này có hiệu lực thi hành thì thực hiện theo quy định của quy chuẩn này.</w:t>
      </w:r>
    </w:p>
    <w:p w14:paraId="56EA299E" w14:textId="77777777" w:rsidR="00393984" w:rsidRPr="00263193" w:rsidRDefault="00393984" w:rsidP="00393984">
      <w:pPr>
        <w:pStyle w:val="Noidung"/>
        <w:tabs>
          <w:tab w:val="left" w:pos="0"/>
          <w:tab w:val="left" w:pos="284"/>
        </w:tabs>
        <w:spacing w:before="240" w:after="240" w:line="288" w:lineRule="auto"/>
        <w:ind w:right="-1"/>
        <w:rPr>
          <w:rFonts w:cs="Arial"/>
          <w:noProof/>
          <w:szCs w:val="22"/>
          <w:lang w:val="nb-NO"/>
        </w:rPr>
      </w:pPr>
      <w:r w:rsidRPr="00263193">
        <w:rPr>
          <w:rFonts w:cs="Arial"/>
          <w:b/>
          <w:noProof/>
          <w:szCs w:val="22"/>
          <w:lang w:val="nb-NO"/>
        </w:rPr>
        <w:t>3.2</w:t>
      </w:r>
      <w:r w:rsidRPr="00263193">
        <w:rPr>
          <w:rFonts w:cs="Arial"/>
          <w:noProof/>
          <w:szCs w:val="22"/>
          <w:lang w:val="nb-NO"/>
        </w:rPr>
        <w:t xml:space="preserve">  </w:t>
      </w:r>
      <w:r w:rsidRPr="00263193">
        <w:rPr>
          <w:rFonts w:cs="Arial"/>
          <w:noProof/>
          <w:szCs w:val="22"/>
          <w:lang w:val="vi-VN"/>
        </w:rPr>
        <w:t xml:space="preserve"> </w:t>
      </w:r>
      <w:r w:rsidRPr="00263193">
        <w:rPr>
          <w:rFonts w:cs="Arial"/>
          <w:noProof/>
          <w:szCs w:val="22"/>
          <w:lang w:val="nb-NO"/>
        </w:rPr>
        <w:t>Các cơ quan quản lý nhà nước về xây dựng tại các địa phương có trách nhiệm tổ chức kiểm tra sự tuân thủ quy chuẩn này trong việc lập, thẩm định, phê duyệt và quản lý thiết kế xây dựng công trình.</w:t>
      </w:r>
    </w:p>
    <w:p w14:paraId="6BD65167" w14:textId="44361C9F" w:rsidR="00B41B07" w:rsidRPr="00DB376D" w:rsidRDefault="00393984" w:rsidP="00DB376D">
      <w:pPr>
        <w:pStyle w:val="Noidung"/>
        <w:tabs>
          <w:tab w:val="left" w:pos="0"/>
          <w:tab w:val="left" w:pos="284"/>
        </w:tabs>
        <w:spacing w:before="240" w:after="240" w:line="288" w:lineRule="auto"/>
        <w:ind w:right="-1"/>
        <w:rPr>
          <w:szCs w:val="22"/>
          <w:lang w:val="nb-NO"/>
        </w:rPr>
      </w:pPr>
      <w:r w:rsidRPr="00DB376D">
        <w:rPr>
          <w:b/>
          <w:noProof/>
          <w:szCs w:val="22"/>
          <w:lang w:val="nb-NO"/>
        </w:rPr>
        <w:lastRenderedPageBreak/>
        <w:t xml:space="preserve">3.3  </w:t>
      </w:r>
      <w:r w:rsidRPr="00DB376D">
        <w:rPr>
          <w:noProof/>
          <w:szCs w:val="22"/>
          <w:lang w:val="nb-NO"/>
        </w:rPr>
        <w:t>Bộ X</w:t>
      </w:r>
      <w:r w:rsidRPr="00DB376D">
        <w:rPr>
          <w:rFonts w:hint="eastAsia"/>
          <w:noProof/>
          <w:szCs w:val="22"/>
          <w:lang w:val="nb-NO"/>
        </w:rPr>
        <w:t>â</w:t>
      </w:r>
      <w:r w:rsidRPr="00DB376D">
        <w:rPr>
          <w:noProof/>
          <w:szCs w:val="22"/>
          <w:lang w:val="nb-NO"/>
        </w:rPr>
        <w:t>y dựng c</w:t>
      </w:r>
      <w:r w:rsidRPr="00DB376D">
        <w:rPr>
          <w:rFonts w:hint="eastAsia"/>
          <w:noProof/>
          <w:szCs w:val="22"/>
          <w:lang w:val="nb-NO"/>
        </w:rPr>
        <w:t>ó</w:t>
      </w:r>
      <w:r w:rsidRPr="00DB376D">
        <w:rPr>
          <w:noProof/>
          <w:szCs w:val="22"/>
          <w:lang w:val="nb-NO"/>
        </w:rPr>
        <w:t xml:space="preserve"> tr</w:t>
      </w:r>
      <w:r w:rsidRPr="00DB376D">
        <w:rPr>
          <w:rFonts w:hint="eastAsia"/>
          <w:noProof/>
          <w:szCs w:val="22"/>
          <w:lang w:val="nb-NO"/>
        </w:rPr>
        <w:t>á</w:t>
      </w:r>
      <w:r w:rsidRPr="00DB376D">
        <w:rPr>
          <w:noProof/>
          <w:szCs w:val="22"/>
          <w:lang w:val="nb-NO"/>
        </w:rPr>
        <w:t>ch nhiệm phổ biến, h</w:t>
      </w:r>
      <w:r w:rsidRPr="00DB376D">
        <w:rPr>
          <w:rFonts w:hint="eastAsia"/>
          <w:noProof/>
          <w:szCs w:val="22"/>
          <w:lang w:val="nb-NO"/>
        </w:rPr>
        <w:t>ư</w:t>
      </w:r>
      <w:r w:rsidRPr="00DB376D">
        <w:rPr>
          <w:noProof/>
          <w:szCs w:val="22"/>
          <w:lang w:val="nb-NO"/>
        </w:rPr>
        <w:t xml:space="preserve">ớng dẫn </w:t>
      </w:r>
      <w:r w:rsidRPr="00DB376D">
        <w:rPr>
          <w:rFonts w:hint="eastAsia"/>
          <w:noProof/>
          <w:szCs w:val="22"/>
          <w:lang w:val="nb-NO"/>
        </w:rPr>
        <w:t>á</w:t>
      </w:r>
      <w:r w:rsidRPr="00DB376D">
        <w:rPr>
          <w:noProof/>
          <w:szCs w:val="22"/>
          <w:lang w:val="nb-NO"/>
        </w:rPr>
        <w:t>p dụng quy chuẩn n</w:t>
      </w:r>
      <w:r w:rsidRPr="00DB376D">
        <w:rPr>
          <w:rFonts w:hint="eastAsia"/>
          <w:noProof/>
          <w:szCs w:val="22"/>
          <w:lang w:val="nb-NO"/>
        </w:rPr>
        <w:t>à</w:t>
      </w:r>
      <w:r w:rsidRPr="00DB376D">
        <w:rPr>
          <w:noProof/>
          <w:szCs w:val="22"/>
          <w:lang w:val="nb-NO"/>
        </w:rPr>
        <w:t>y cho c</w:t>
      </w:r>
      <w:r w:rsidRPr="00DB376D">
        <w:rPr>
          <w:rFonts w:hint="eastAsia"/>
          <w:noProof/>
          <w:szCs w:val="22"/>
          <w:lang w:val="nb-NO"/>
        </w:rPr>
        <w:t>á</w:t>
      </w:r>
      <w:r w:rsidRPr="00DB376D">
        <w:rPr>
          <w:noProof/>
          <w:szCs w:val="22"/>
          <w:lang w:val="nb-NO"/>
        </w:rPr>
        <w:t xml:space="preserve">c </w:t>
      </w:r>
      <w:r w:rsidRPr="00DB376D">
        <w:rPr>
          <w:rFonts w:hint="eastAsia"/>
          <w:noProof/>
          <w:szCs w:val="22"/>
          <w:lang w:val="nb-NO"/>
        </w:rPr>
        <w:t>đ</w:t>
      </w:r>
      <w:r w:rsidRPr="00DB376D">
        <w:rPr>
          <w:noProof/>
          <w:szCs w:val="22"/>
          <w:lang w:val="nb-NO"/>
        </w:rPr>
        <w:t>ối t</w:t>
      </w:r>
      <w:r w:rsidRPr="00DB376D">
        <w:rPr>
          <w:rFonts w:hint="eastAsia"/>
          <w:noProof/>
          <w:szCs w:val="22"/>
          <w:lang w:val="nb-NO"/>
        </w:rPr>
        <w:t>ư</w:t>
      </w:r>
      <w:r w:rsidRPr="00DB376D">
        <w:rPr>
          <w:noProof/>
          <w:szCs w:val="22"/>
          <w:lang w:val="nb-NO"/>
        </w:rPr>
        <w:t>ợng c</w:t>
      </w:r>
      <w:r w:rsidRPr="00DB376D">
        <w:rPr>
          <w:rFonts w:hint="eastAsia"/>
          <w:noProof/>
          <w:szCs w:val="22"/>
          <w:lang w:val="nb-NO"/>
        </w:rPr>
        <w:t>ó</w:t>
      </w:r>
      <w:r w:rsidRPr="00DB376D">
        <w:rPr>
          <w:noProof/>
          <w:szCs w:val="22"/>
          <w:lang w:val="nb-NO"/>
        </w:rPr>
        <w:t xml:space="preserve"> li</w:t>
      </w:r>
      <w:r w:rsidRPr="00DB376D">
        <w:rPr>
          <w:rFonts w:hint="eastAsia"/>
          <w:noProof/>
          <w:szCs w:val="22"/>
          <w:lang w:val="nb-NO"/>
        </w:rPr>
        <w:t>ê</w:t>
      </w:r>
      <w:r w:rsidRPr="00DB376D">
        <w:rPr>
          <w:noProof/>
          <w:szCs w:val="22"/>
          <w:lang w:val="nb-NO"/>
        </w:rPr>
        <w:t>n quan. Trong qu</w:t>
      </w:r>
      <w:r w:rsidRPr="00DB376D">
        <w:rPr>
          <w:rFonts w:hint="eastAsia"/>
          <w:noProof/>
          <w:szCs w:val="22"/>
          <w:lang w:val="nb-NO"/>
        </w:rPr>
        <w:t>á</w:t>
      </w:r>
      <w:r w:rsidRPr="00DB376D">
        <w:rPr>
          <w:noProof/>
          <w:szCs w:val="22"/>
          <w:lang w:val="nb-NO"/>
        </w:rPr>
        <w:t xml:space="preserve"> tr</w:t>
      </w:r>
      <w:r w:rsidRPr="00DB376D">
        <w:rPr>
          <w:rFonts w:hint="eastAsia"/>
          <w:noProof/>
          <w:szCs w:val="22"/>
          <w:lang w:val="nb-NO"/>
        </w:rPr>
        <w:t>ì</w:t>
      </w:r>
      <w:r w:rsidRPr="00DB376D">
        <w:rPr>
          <w:noProof/>
          <w:szCs w:val="22"/>
          <w:lang w:val="nb-NO"/>
        </w:rPr>
        <w:t>nh triển khai thực hiện quy chuẩn n</w:t>
      </w:r>
      <w:r w:rsidRPr="00DB376D">
        <w:rPr>
          <w:rFonts w:hint="eastAsia"/>
          <w:noProof/>
          <w:szCs w:val="22"/>
          <w:lang w:val="nb-NO"/>
        </w:rPr>
        <w:t>à</w:t>
      </w:r>
      <w:r w:rsidRPr="00DB376D">
        <w:rPr>
          <w:noProof/>
          <w:szCs w:val="22"/>
          <w:lang w:val="nb-NO"/>
        </w:rPr>
        <w:t>y, nếu c</w:t>
      </w:r>
      <w:r w:rsidRPr="00DB376D">
        <w:rPr>
          <w:rFonts w:hint="eastAsia"/>
          <w:noProof/>
          <w:szCs w:val="22"/>
          <w:lang w:val="nb-NO"/>
        </w:rPr>
        <w:t>ó</w:t>
      </w:r>
      <w:r w:rsidRPr="00DB376D">
        <w:rPr>
          <w:noProof/>
          <w:szCs w:val="22"/>
          <w:lang w:val="nb-NO"/>
        </w:rPr>
        <w:t xml:space="preserve"> v</w:t>
      </w:r>
      <w:r w:rsidRPr="00DB376D">
        <w:rPr>
          <w:rFonts w:hint="eastAsia"/>
          <w:noProof/>
          <w:szCs w:val="22"/>
          <w:lang w:val="nb-NO"/>
        </w:rPr>
        <w:t>ư</w:t>
      </w:r>
      <w:r w:rsidRPr="00DB376D">
        <w:rPr>
          <w:noProof/>
          <w:szCs w:val="22"/>
          <w:lang w:val="nb-NO"/>
        </w:rPr>
        <w:t xml:space="preserve">ớng mắc, mọi </w:t>
      </w:r>
      <w:r w:rsidRPr="00DB376D">
        <w:rPr>
          <w:rFonts w:hint="eastAsia"/>
          <w:noProof/>
          <w:szCs w:val="22"/>
          <w:lang w:val="nb-NO"/>
        </w:rPr>
        <w:t>ý</w:t>
      </w:r>
      <w:r w:rsidRPr="00DB376D">
        <w:rPr>
          <w:noProof/>
          <w:szCs w:val="22"/>
          <w:lang w:val="nb-NO"/>
        </w:rPr>
        <w:t xml:space="preserve"> kiến gửi về Cục Hạ tầng kỹ thuật, Bộ X</w:t>
      </w:r>
      <w:r w:rsidRPr="00DB376D">
        <w:rPr>
          <w:rFonts w:hint="eastAsia"/>
          <w:noProof/>
          <w:szCs w:val="22"/>
          <w:lang w:val="nb-NO"/>
        </w:rPr>
        <w:t>â</w:t>
      </w:r>
      <w:r w:rsidRPr="00DB376D">
        <w:rPr>
          <w:noProof/>
          <w:szCs w:val="22"/>
          <w:lang w:val="nb-NO"/>
        </w:rPr>
        <w:t xml:space="preserve">y dựng </w:t>
      </w:r>
      <w:r w:rsidRPr="00DB376D">
        <w:rPr>
          <w:rFonts w:hint="eastAsia"/>
          <w:noProof/>
          <w:szCs w:val="22"/>
          <w:lang w:val="nb-NO"/>
        </w:rPr>
        <w:t>đ</w:t>
      </w:r>
      <w:r w:rsidRPr="00DB376D">
        <w:rPr>
          <w:noProof/>
          <w:szCs w:val="22"/>
          <w:lang w:val="nb-NO"/>
        </w:rPr>
        <w:t xml:space="preserve">ể </w:t>
      </w:r>
      <w:r w:rsidRPr="00DB376D">
        <w:rPr>
          <w:rFonts w:hint="eastAsia"/>
          <w:noProof/>
          <w:szCs w:val="22"/>
          <w:lang w:val="nb-NO"/>
        </w:rPr>
        <w:t>đư</w:t>
      </w:r>
      <w:r w:rsidRPr="00DB376D">
        <w:rPr>
          <w:noProof/>
          <w:szCs w:val="22"/>
          <w:lang w:val="nb-NO"/>
        </w:rPr>
        <w:t>ợc h</w:t>
      </w:r>
      <w:r w:rsidRPr="00DB376D">
        <w:rPr>
          <w:rFonts w:hint="eastAsia"/>
          <w:noProof/>
          <w:szCs w:val="22"/>
          <w:lang w:val="nb-NO"/>
        </w:rPr>
        <w:t>ư</w:t>
      </w:r>
      <w:r w:rsidRPr="00DB376D">
        <w:rPr>
          <w:noProof/>
          <w:szCs w:val="22"/>
          <w:lang w:val="nb-NO"/>
        </w:rPr>
        <w:t>ớng dẫn v</w:t>
      </w:r>
      <w:r w:rsidRPr="00DB376D">
        <w:rPr>
          <w:rFonts w:hint="eastAsia"/>
          <w:noProof/>
          <w:szCs w:val="22"/>
          <w:lang w:val="nb-NO"/>
        </w:rPr>
        <w:t>à</w:t>
      </w:r>
      <w:r w:rsidRPr="00DB376D">
        <w:rPr>
          <w:noProof/>
          <w:szCs w:val="22"/>
          <w:lang w:val="nb-NO"/>
        </w:rPr>
        <w:t xml:space="preserve"> xử l</w:t>
      </w:r>
      <w:r w:rsidRPr="00DB376D">
        <w:rPr>
          <w:rFonts w:hint="eastAsia"/>
          <w:noProof/>
          <w:szCs w:val="22"/>
          <w:lang w:val="nb-NO"/>
        </w:rPr>
        <w:t>ý</w:t>
      </w:r>
      <w:r w:rsidRPr="00DB376D">
        <w:rPr>
          <w:noProof/>
          <w:szCs w:val="22"/>
          <w:lang w:val="nb-NO"/>
        </w:rPr>
        <w:t>.</w:t>
      </w:r>
      <w:bookmarkEnd w:id="1"/>
    </w:p>
    <w:sectPr w:rsidR="00B41B07" w:rsidRPr="00DB376D" w:rsidSect="00F7646F">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134" w:right="851" w:bottom="1134" w:left="1134" w:header="561" w:footer="561" w:gutter="0"/>
      <w:pgNumType w:start="71"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85C575" w14:textId="77777777" w:rsidR="00ED7B28" w:rsidRDefault="00ED7B28">
      <w:pPr>
        <w:spacing w:before="0" w:line="240" w:lineRule="auto"/>
      </w:pPr>
      <w:r>
        <w:separator/>
      </w:r>
    </w:p>
  </w:endnote>
  <w:endnote w:type="continuationSeparator" w:id="0">
    <w:p w14:paraId="734869BF" w14:textId="77777777" w:rsidR="00ED7B28" w:rsidRDefault="00ED7B28">
      <w:pPr>
        <w:spacing w:before="0" w:line="240" w:lineRule="auto"/>
      </w:pPr>
      <w:r>
        <w:continuationSeparator/>
      </w:r>
    </w:p>
  </w:endnote>
  <w:endnote w:type="continuationNotice" w:id="1">
    <w:p w14:paraId="744A887C" w14:textId="77777777" w:rsidR="00ED7B28" w:rsidRDefault="00ED7B28">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nArialH">
    <w:panose1 w:val="020B7200000000000000"/>
    <w:charset w:val="00"/>
    <w:family w:val="swiss"/>
    <w:pitch w:val="variable"/>
    <w:sig w:usb0="00000007" w:usb1="00000000" w:usb2="00000000" w:usb3="00000000" w:csb0="00000003" w:csb1="00000000"/>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VnArial">
    <w:altName w:val="Courier New"/>
    <w:panose1 w:val="020B7200000000000000"/>
    <w:charset w:val="00"/>
    <w:family w:val="swiss"/>
    <w:pitch w:val="variable"/>
    <w:sig w:usb0="00000007" w:usb1="00000000" w:usb2="00000000" w:usb3="00000000" w:csb0="00000013" w:csb1="00000000"/>
  </w:font>
  <w:font w:name="Tahoma">
    <w:panose1 w:val="020B0604030504040204"/>
    <w:charset w:val="00"/>
    <w:family w:val="swiss"/>
    <w:pitch w:val="variable"/>
    <w:sig w:usb0="21002A87" w:usb1="80000000" w:usb2="00000008" w:usb3="00000000" w:csb0="000101FF" w:csb1="00000000"/>
  </w:font>
  <w:font w:name="Verdana">
    <w:panose1 w:val="020B0604030504040204"/>
    <w:charset w:val="00"/>
    <w:family w:val="swiss"/>
    <w:pitch w:val="variable"/>
    <w:sig w:usb0="A00006FF" w:usb1="4000205B" w:usb2="00000010" w:usb3="00000000" w:csb0="0000019F" w:csb1="00000000"/>
  </w:font>
  <w:font w:name="Times-Italic">
    <w:altName w:val="Times New Roman"/>
    <w:charset w:val="00"/>
    <w:family w:val="auto"/>
    <w:pitch w:val="variable"/>
    <w:sig w:usb0="E00002FF" w:usb1="5000205A" w:usb2="00000000" w:usb3="00000000" w:csb0="0000019F" w:csb1="00000000"/>
  </w:font>
  <w:font w:name="Arial Bold">
    <w:altName w:val="Arial"/>
    <w:panose1 w:val="00000000000000000000"/>
    <w:charset w:val="00"/>
    <w:family w:val="roman"/>
    <w:notTrueType/>
    <w:pitch w:val="default"/>
  </w:font>
  <w:font w:name="等线">
    <w:panose1 w:val="00000000000000000000"/>
    <w:charset w:val="80"/>
    <w:family w:val="roman"/>
    <w:notTrueType/>
    <w:pitch w:val="default"/>
  </w:font>
  <w:font w:name="TimesNewRoman">
    <w:altName w:val="Times New Roman"/>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VnHelveticaU">
    <w:altName w:val="Arial"/>
    <w:charset w:val="00"/>
    <w:family w:val="swiss"/>
    <w:pitch w:val="variable"/>
    <w:sig w:usb0="00000287" w:usb1="00000000" w:usb2="00000000" w:usb3="00000000" w:csb0="0000009F" w:csb1="00000000"/>
  </w:font>
  <w:font w:name="DengXian">
    <w:altName w:val="等线"/>
    <w:charset w:val="86"/>
    <w:family w:val="auto"/>
    <w:pitch w:val="variable"/>
    <w:sig w:usb0="A00002BF" w:usb1="38CF7CFA" w:usb2="00000016" w:usb3="00000000" w:csb0="0004000F" w:csb1="00000000"/>
  </w:font>
  <w:font w:name="等线 Light">
    <w:panose1 w:val="00000000000000000000"/>
    <w:charset w:val="80"/>
    <w:family w:val="roman"/>
    <w:notTrueType/>
    <w:pitch w:val="default"/>
  </w:font>
  <w:font w:name="Calibri Light">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9723921"/>
      <w:docPartObj>
        <w:docPartGallery w:val="Page Numbers (Bottom of Page)"/>
        <w:docPartUnique/>
      </w:docPartObj>
    </w:sdtPr>
    <w:sdtEndPr>
      <w:rPr>
        <w:rFonts w:ascii="Arial" w:hAnsi="Arial" w:cs="Arial"/>
        <w:sz w:val="22"/>
        <w:szCs w:val="22"/>
      </w:rPr>
    </w:sdtEndPr>
    <w:sdtContent>
      <w:p w14:paraId="512C69CD" w14:textId="4518EA92" w:rsidR="00341D85" w:rsidRPr="00341D85" w:rsidRDefault="00341D85" w:rsidP="00BF2E40">
        <w:pPr>
          <w:pStyle w:val="Footer"/>
          <w:spacing w:before="240" w:after="240"/>
          <w:rPr>
            <w:rFonts w:ascii="Arial" w:hAnsi="Arial" w:cs="Arial"/>
            <w:sz w:val="22"/>
            <w:szCs w:val="22"/>
          </w:rPr>
        </w:pPr>
        <w:r w:rsidRPr="00341D85">
          <w:rPr>
            <w:rFonts w:ascii="Arial" w:hAnsi="Arial" w:cs="Arial"/>
            <w:sz w:val="22"/>
            <w:szCs w:val="22"/>
          </w:rPr>
          <w:fldChar w:fldCharType="begin"/>
        </w:r>
        <w:r w:rsidRPr="00341D85">
          <w:rPr>
            <w:rFonts w:ascii="Arial" w:hAnsi="Arial" w:cs="Arial"/>
            <w:sz w:val="22"/>
            <w:szCs w:val="22"/>
          </w:rPr>
          <w:instrText>PAGE   \* MERGEFORMAT</w:instrText>
        </w:r>
        <w:r w:rsidRPr="00341D85">
          <w:rPr>
            <w:rFonts w:ascii="Arial" w:hAnsi="Arial" w:cs="Arial"/>
            <w:sz w:val="22"/>
            <w:szCs w:val="22"/>
          </w:rPr>
          <w:fldChar w:fldCharType="separate"/>
        </w:r>
        <w:r w:rsidR="00341D22" w:rsidRPr="00341D22">
          <w:rPr>
            <w:rFonts w:ascii="Arial" w:hAnsi="Arial" w:cs="Arial"/>
            <w:noProof/>
            <w:sz w:val="22"/>
            <w:szCs w:val="22"/>
            <w:lang w:val="vi-VN"/>
          </w:rPr>
          <w:t>76</w:t>
        </w:r>
        <w:r w:rsidRPr="00341D85">
          <w:rPr>
            <w:rFonts w:ascii="Arial" w:hAnsi="Arial" w:cs="Arial"/>
            <w:sz w:val="22"/>
            <w:szCs w:val="22"/>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EEF8D5" w14:textId="2C5D02C0" w:rsidR="00D105C7" w:rsidRPr="009E7DCF" w:rsidRDefault="00D105C7" w:rsidP="009E7DCF">
    <w:pPr>
      <w:pStyle w:val="Footer"/>
      <w:spacing w:before="120" w:after="120"/>
      <w:jc w:val="right"/>
      <w:rPr>
        <w:rFonts w:ascii="Arial" w:hAnsi="Arial" w:cs="Arial"/>
        <w:caps/>
        <w:noProof/>
        <w:color w:val="000000" w:themeColor="text1"/>
        <w:sz w:val="22"/>
        <w:szCs w:val="22"/>
      </w:rPr>
    </w:pPr>
    <w:r w:rsidRPr="009E7DCF">
      <w:rPr>
        <w:rFonts w:ascii="Arial" w:hAnsi="Arial" w:cs="Arial"/>
        <w:caps/>
        <w:color w:val="000000" w:themeColor="text1"/>
        <w:sz w:val="22"/>
        <w:szCs w:val="22"/>
      </w:rPr>
      <w:fldChar w:fldCharType="begin"/>
    </w:r>
    <w:r w:rsidRPr="009E7DCF">
      <w:rPr>
        <w:rFonts w:ascii="Arial" w:hAnsi="Arial" w:cs="Arial"/>
        <w:caps/>
        <w:color w:val="000000" w:themeColor="text1"/>
        <w:sz w:val="22"/>
        <w:szCs w:val="22"/>
      </w:rPr>
      <w:instrText xml:space="preserve"> PAGE   \* MERGEFORMAT </w:instrText>
    </w:r>
    <w:r w:rsidRPr="009E7DCF">
      <w:rPr>
        <w:rFonts w:ascii="Arial" w:hAnsi="Arial" w:cs="Arial"/>
        <w:caps/>
        <w:color w:val="000000" w:themeColor="text1"/>
        <w:sz w:val="22"/>
        <w:szCs w:val="22"/>
      </w:rPr>
      <w:fldChar w:fldCharType="separate"/>
    </w:r>
    <w:r w:rsidR="00341D22">
      <w:rPr>
        <w:rFonts w:ascii="Arial" w:hAnsi="Arial" w:cs="Arial"/>
        <w:caps/>
        <w:noProof/>
        <w:color w:val="000000" w:themeColor="text1"/>
        <w:sz w:val="22"/>
        <w:szCs w:val="22"/>
      </w:rPr>
      <w:t>77</w:t>
    </w:r>
    <w:r w:rsidRPr="009E7DCF">
      <w:rPr>
        <w:rFonts w:ascii="Arial" w:hAnsi="Arial" w:cs="Arial"/>
        <w:caps/>
        <w:noProof/>
        <w:color w:val="000000" w:themeColor="text1"/>
        <w:sz w:val="22"/>
        <w:szCs w:val="22"/>
      </w:rPr>
      <w:fldChar w:fldCharType="end"/>
    </w:r>
  </w:p>
  <w:p w14:paraId="57CCE562" w14:textId="77777777" w:rsidR="00D105C7" w:rsidRPr="0000692B" w:rsidRDefault="00D105C7" w:rsidP="0000692B">
    <w:pPr>
      <w:pStyle w:val="Footer"/>
      <w:tabs>
        <w:tab w:val="clear" w:pos="4320"/>
        <w:tab w:val="clear" w:pos="8640"/>
        <w:tab w:val="left" w:pos="7665"/>
      </w:tabs>
      <w:jc w:val="center"/>
      <w:rPr>
        <w:rFonts w:ascii="Arial" w:hAnsi="Arial" w:cs="Arial"/>
        <w:sz w:val="24"/>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7394925"/>
      <w:docPartObj>
        <w:docPartGallery w:val="Page Numbers (Bottom of Page)"/>
        <w:docPartUnique/>
      </w:docPartObj>
    </w:sdtPr>
    <w:sdtEndPr>
      <w:rPr>
        <w:rFonts w:ascii="Arial" w:hAnsi="Arial" w:cs="Arial"/>
        <w:sz w:val="22"/>
        <w:szCs w:val="22"/>
      </w:rPr>
    </w:sdtEndPr>
    <w:sdtContent>
      <w:p w14:paraId="4C641C19" w14:textId="782B62ED" w:rsidR="00341D85" w:rsidRPr="00341D85" w:rsidRDefault="00341D85" w:rsidP="00BF2E40">
        <w:pPr>
          <w:pStyle w:val="Footer"/>
          <w:spacing w:before="240" w:after="240"/>
          <w:jc w:val="right"/>
          <w:rPr>
            <w:rFonts w:ascii="Arial" w:hAnsi="Arial" w:cs="Arial"/>
            <w:sz w:val="22"/>
            <w:szCs w:val="22"/>
          </w:rPr>
        </w:pPr>
        <w:r w:rsidRPr="00341D85">
          <w:rPr>
            <w:rFonts w:ascii="Arial" w:hAnsi="Arial" w:cs="Arial"/>
            <w:sz w:val="22"/>
            <w:szCs w:val="22"/>
          </w:rPr>
          <w:fldChar w:fldCharType="begin"/>
        </w:r>
        <w:r w:rsidRPr="00341D85">
          <w:rPr>
            <w:rFonts w:ascii="Arial" w:hAnsi="Arial" w:cs="Arial"/>
            <w:sz w:val="22"/>
            <w:szCs w:val="22"/>
          </w:rPr>
          <w:instrText>PAGE   \* MERGEFORMAT</w:instrText>
        </w:r>
        <w:r w:rsidRPr="00341D85">
          <w:rPr>
            <w:rFonts w:ascii="Arial" w:hAnsi="Arial" w:cs="Arial"/>
            <w:sz w:val="22"/>
            <w:szCs w:val="22"/>
          </w:rPr>
          <w:fldChar w:fldCharType="separate"/>
        </w:r>
        <w:r w:rsidR="00341D22" w:rsidRPr="00341D22">
          <w:rPr>
            <w:rFonts w:ascii="Arial" w:hAnsi="Arial" w:cs="Arial"/>
            <w:noProof/>
            <w:sz w:val="22"/>
            <w:szCs w:val="22"/>
            <w:lang w:val="vi-VN"/>
          </w:rPr>
          <w:t>71</w:t>
        </w:r>
        <w:r w:rsidRPr="00341D85">
          <w:rPr>
            <w:rFonts w:ascii="Arial" w:hAnsi="Arial" w:cs="Arial"/>
            <w:sz w:val="22"/>
            <w:szCs w:val="22"/>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E05DCB" w14:textId="77777777" w:rsidR="00ED7B28" w:rsidRDefault="00ED7B28">
      <w:pPr>
        <w:spacing w:before="0" w:line="240" w:lineRule="auto"/>
      </w:pPr>
      <w:r>
        <w:separator/>
      </w:r>
    </w:p>
  </w:footnote>
  <w:footnote w:type="continuationSeparator" w:id="0">
    <w:p w14:paraId="4A2CA5B7" w14:textId="77777777" w:rsidR="00ED7B28" w:rsidRDefault="00ED7B28">
      <w:pPr>
        <w:spacing w:before="0" w:line="240" w:lineRule="auto"/>
      </w:pPr>
      <w:r>
        <w:continuationSeparator/>
      </w:r>
    </w:p>
  </w:footnote>
  <w:footnote w:type="continuationNotice" w:id="1">
    <w:p w14:paraId="4064BD51" w14:textId="77777777" w:rsidR="00ED7B28" w:rsidRDefault="00ED7B28">
      <w:pPr>
        <w:spacing w:before="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C1A97E" w14:textId="659D341A" w:rsidR="00D105C7" w:rsidRPr="00F91D20" w:rsidRDefault="00D105C7" w:rsidP="008501F7">
    <w:pPr>
      <w:pStyle w:val="Header"/>
      <w:spacing w:before="240" w:after="240"/>
      <w:jc w:val="left"/>
      <w:rPr>
        <w:b/>
        <w:sz w:val="22"/>
        <w:szCs w:val="22"/>
      </w:rPr>
    </w:pPr>
    <w:r w:rsidRPr="00F91D20">
      <w:rPr>
        <w:b/>
        <w:sz w:val="22"/>
        <w:szCs w:val="22"/>
      </w:rPr>
      <w:t>QCVN</w:t>
    </w:r>
    <w:r w:rsidR="001A2570">
      <w:rPr>
        <w:b/>
        <w:sz w:val="22"/>
        <w:szCs w:val="22"/>
      </w:rPr>
      <w:t xml:space="preserve"> </w:t>
    </w:r>
    <w:r w:rsidRPr="00F91D20">
      <w:rPr>
        <w:b/>
        <w:sz w:val="22"/>
        <w:szCs w:val="22"/>
      </w:rPr>
      <w:t>07-</w:t>
    </w:r>
    <w:r w:rsidR="00341D85">
      <w:rPr>
        <w:b/>
        <w:sz w:val="22"/>
        <w:szCs w:val="22"/>
      </w:rPr>
      <w:t>5</w:t>
    </w:r>
    <w:r w:rsidRPr="00F91D20">
      <w:rPr>
        <w:b/>
        <w:sz w:val="22"/>
        <w:szCs w:val="22"/>
      </w:rPr>
      <w:t>:20</w:t>
    </w:r>
    <w:r>
      <w:rPr>
        <w:b/>
        <w:sz w:val="22"/>
        <w:szCs w:val="22"/>
        <w:lang w:val="vi-VN"/>
      </w:rPr>
      <w:t>23</w:t>
    </w:r>
    <w:r w:rsidRPr="00F91D20">
      <w:rPr>
        <w:b/>
        <w:sz w:val="22"/>
        <w:szCs w:val="22"/>
      </w:rPr>
      <w:t>/BXD</w:t>
    </w:r>
    <w:r w:rsidRPr="00F91D20">
      <w:rPr>
        <w:b/>
        <w:sz w:val="22"/>
        <w:szCs w:val="22"/>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DBF568" w14:textId="671FE5B0" w:rsidR="00D105C7" w:rsidRPr="00F91D20" w:rsidRDefault="00D105C7" w:rsidP="00507868">
    <w:pPr>
      <w:pStyle w:val="Header"/>
      <w:spacing w:before="240" w:after="240"/>
      <w:jc w:val="right"/>
      <w:rPr>
        <w:b/>
        <w:sz w:val="22"/>
        <w:szCs w:val="22"/>
      </w:rPr>
    </w:pPr>
    <w:r>
      <w:rPr>
        <w:b/>
        <w:sz w:val="22"/>
        <w:szCs w:val="22"/>
      </w:rPr>
      <w:t>QCVN</w:t>
    </w:r>
    <w:r>
      <w:rPr>
        <w:b/>
        <w:sz w:val="22"/>
        <w:szCs w:val="22"/>
        <w:lang w:val="vi-VN"/>
      </w:rPr>
      <w:t xml:space="preserve"> </w:t>
    </w:r>
    <w:r>
      <w:rPr>
        <w:b/>
        <w:sz w:val="22"/>
        <w:szCs w:val="22"/>
      </w:rPr>
      <w:t>07-10</w:t>
    </w:r>
    <w:r w:rsidRPr="00F91D20">
      <w:rPr>
        <w:b/>
        <w:sz w:val="22"/>
        <w:szCs w:val="22"/>
      </w:rPr>
      <w:t>:20</w:t>
    </w:r>
    <w:r>
      <w:rPr>
        <w:b/>
        <w:sz w:val="22"/>
        <w:szCs w:val="22"/>
        <w:lang w:val="vi-VN"/>
      </w:rPr>
      <w:t>23</w:t>
    </w:r>
    <w:r w:rsidRPr="00F91D20">
      <w:rPr>
        <w:b/>
        <w:sz w:val="22"/>
        <w:szCs w:val="22"/>
      </w:rPr>
      <w:t>/BXD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86EA8F" w14:textId="2F71D35F" w:rsidR="00D105C7" w:rsidRPr="00B56CC6" w:rsidRDefault="00D105C7" w:rsidP="00BF2E40">
    <w:pPr>
      <w:pStyle w:val="Header"/>
      <w:spacing w:before="240" w:after="240"/>
      <w:jc w:val="right"/>
      <w:rPr>
        <w:b/>
        <w:sz w:val="22"/>
        <w:szCs w:val="22"/>
      </w:rPr>
    </w:pPr>
    <w:r w:rsidRPr="00B56CC6">
      <w:rPr>
        <w:b/>
        <w:sz w:val="22"/>
        <w:szCs w:val="22"/>
      </w:rPr>
      <w:t>QCVN 07-</w:t>
    </w:r>
    <w:r w:rsidR="00341D85">
      <w:rPr>
        <w:b/>
        <w:sz w:val="22"/>
        <w:szCs w:val="22"/>
      </w:rPr>
      <w:t>5</w:t>
    </w:r>
    <w:r w:rsidRPr="00B56CC6">
      <w:rPr>
        <w:b/>
        <w:sz w:val="22"/>
        <w:szCs w:val="22"/>
      </w:rPr>
      <w:t>:20</w:t>
    </w:r>
    <w:r>
      <w:rPr>
        <w:b/>
        <w:sz w:val="22"/>
        <w:szCs w:val="22"/>
        <w:lang w:val="vi-VN"/>
      </w:rPr>
      <w:t>23</w:t>
    </w:r>
    <w:r w:rsidRPr="00B56CC6">
      <w:rPr>
        <w:b/>
        <w:sz w:val="22"/>
        <w:szCs w:val="22"/>
      </w:rPr>
      <w:t>/BXD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204612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C770A79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5AD29918"/>
    <w:lvl w:ilvl="0">
      <w:start w:val="1"/>
      <w:numFmt w:val="decimal"/>
      <w:pStyle w:val="ListNumber3"/>
      <w:lvlText w:val="%1."/>
      <w:lvlJc w:val="left"/>
      <w:pPr>
        <w:tabs>
          <w:tab w:val="num" w:pos="926"/>
        </w:tabs>
        <w:ind w:left="926" w:hanging="360"/>
      </w:pPr>
    </w:lvl>
  </w:abstractNum>
  <w:abstractNum w:abstractNumId="3">
    <w:nsid w:val="FFFFFF7F"/>
    <w:multiLevelType w:val="singleLevel"/>
    <w:tmpl w:val="E4AC3346"/>
    <w:lvl w:ilvl="0">
      <w:start w:val="1"/>
      <w:numFmt w:val="decimal"/>
      <w:pStyle w:val="ListNumber2"/>
      <w:lvlText w:val="%1."/>
      <w:lvlJc w:val="left"/>
      <w:pPr>
        <w:tabs>
          <w:tab w:val="num" w:pos="643"/>
        </w:tabs>
        <w:ind w:left="643" w:hanging="360"/>
      </w:pPr>
    </w:lvl>
  </w:abstractNum>
  <w:abstractNum w:abstractNumId="4">
    <w:nsid w:val="FFFFFF80"/>
    <w:multiLevelType w:val="singleLevel"/>
    <w:tmpl w:val="87FC6516"/>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9F3A2480"/>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D7848EA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6842C60"/>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419C7B2C"/>
    <w:lvl w:ilvl="0">
      <w:start w:val="1"/>
      <w:numFmt w:val="decimal"/>
      <w:pStyle w:val="ListNumber"/>
      <w:lvlText w:val="%1."/>
      <w:lvlJc w:val="left"/>
      <w:pPr>
        <w:tabs>
          <w:tab w:val="num" w:pos="360"/>
        </w:tabs>
        <w:ind w:left="360" w:hanging="360"/>
      </w:pPr>
    </w:lvl>
  </w:abstractNum>
  <w:abstractNum w:abstractNumId="9">
    <w:nsid w:val="00000002"/>
    <w:multiLevelType w:val="singleLevel"/>
    <w:tmpl w:val="00000002"/>
    <w:name w:val="WW8Num2"/>
    <w:lvl w:ilvl="0">
      <w:start w:val="1"/>
      <w:numFmt w:val="bullet"/>
      <w:lvlText w:val="–"/>
      <w:lvlJc w:val="left"/>
      <w:pPr>
        <w:tabs>
          <w:tab w:val="num" w:pos="644"/>
        </w:tabs>
        <w:ind w:left="624" w:hanging="340"/>
      </w:pPr>
      <w:rPr>
        <w:rFonts w:ascii="Arial" w:hAnsi="Arial" w:cs="Arial"/>
      </w:rPr>
    </w:lvl>
  </w:abstractNum>
  <w:abstractNum w:abstractNumId="10">
    <w:nsid w:val="01AB2C17"/>
    <w:multiLevelType w:val="hybridMultilevel"/>
    <w:tmpl w:val="8CC4A690"/>
    <w:lvl w:ilvl="0" w:tplc="68002194">
      <w:start w:val="1"/>
      <w:numFmt w:val="decimal"/>
      <w:lvlText w:val="(%1)"/>
      <w:lvlJc w:val="left"/>
      <w:pPr>
        <w:ind w:left="990" w:hanging="360"/>
      </w:pPr>
      <w:rPr>
        <w:rFonts w:ascii="Arial" w:eastAsia="SimSun" w:hAnsi="Arial" w:cs="Arial"/>
        <w:color w:val="FF000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nsid w:val="05A11C9C"/>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nsid w:val="08805028"/>
    <w:multiLevelType w:val="multilevel"/>
    <w:tmpl w:val="205840D4"/>
    <w:lvl w:ilvl="0">
      <w:start w:val="4"/>
      <w:numFmt w:val="decimal"/>
      <w:pStyle w:val="Heading3N4"/>
      <w:lvlText w:val="C.%1"/>
      <w:lvlJc w:val="left"/>
      <w:pPr>
        <w:tabs>
          <w:tab w:val="num" w:pos="432"/>
        </w:tabs>
        <w:ind w:left="432" w:hanging="432"/>
      </w:pPr>
      <w:rPr>
        <w:rFonts w:cs="Times New Roman" w:hint="default"/>
      </w:rPr>
    </w:lvl>
    <w:lvl w:ilvl="1">
      <w:start w:val="4"/>
      <w:numFmt w:val="decimal"/>
      <w:lvlText w:val="C.%1.%2"/>
      <w:lvlJc w:val="left"/>
      <w:pPr>
        <w:tabs>
          <w:tab w:val="num" w:pos="576"/>
        </w:tabs>
        <w:ind w:left="576" w:hanging="576"/>
      </w:pPr>
      <w:rPr>
        <w:rFonts w:cs="Times New Roman" w:hint="default"/>
      </w:rPr>
    </w:lvl>
    <w:lvl w:ilvl="2">
      <w:start w:val="3"/>
      <w:numFmt w:val="decimal"/>
      <w:pStyle w:val="Heading3SS4"/>
      <w:lvlText w:val="B.%1.1"/>
      <w:lvlJc w:val="left"/>
      <w:pPr>
        <w:tabs>
          <w:tab w:val="num" w:pos="720"/>
        </w:tabs>
        <w:ind w:left="720" w:hanging="720"/>
      </w:pPr>
      <w:rPr>
        <w:rFonts w:cs="Times New Roman" w:hint="default"/>
      </w:rPr>
    </w:lvl>
    <w:lvl w:ilvl="3">
      <w:numFmt w:val="none"/>
      <w:lvlText w:val=""/>
      <w:lvlJc w:val="left"/>
      <w:pPr>
        <w:tabs>
          <w:tab w:val="num" w:pos="360"/>
        </w:tabs>
      </w:pPr>
    </w:lvl>
    <w:lvl w:ilvl="4">
      <w:start w:val="1"/>
      <w:numFmt w:val="decimal"/>
      <w:lvlText w:val="C.%1.%2.%3.%4.%5"/>
      <w:lvlJc w:val="left"/>
      <w:pPr>
        <w:tabs>
          <w:tab w:val="num" w:pos="1080"/>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numFmt w:val="none"/>
      <w:lvlText w:val=""/>
      <w:lvlJc w:val="left"/>
      <w:pPr>
        <w:tabs>
          <w:tab w:val="num" w:pos="360"/>
        </w:tabs>
      </w:p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3">
    <w:nsid w:val="098F5806"/>
    <w:multiLevelType w:val="hybridMultilevel"/>
    <w:tmpl w:val="B368297E"/>
    <w:lvl w:ilvl="0" w:tplc="4A0E8922">
      <w:start w:val="1"/>
      <w:numFmt w:val="decimal"/>
      <w:pStyle w:val="Nidung1"/>
      <w:lvlText w:val="%1)"/>
      <w:lvlJc w:val="left"/>
      <w:pPr>
        <w:tabs>
          <w:tab w:val="num" w:pos="1021"/>
        </w:tabs>
        <w:ind w:left="1021" w:hanging="301"/>
      </w:pPr>
      <w:rPr>
        <w:rFonts w:hint="default"/>
      </w:rPr>
    </w:lvl>
    <w:lvl w:ilvl="1" w:tplc="7D9C6512">
      <w:start w:val="1"/>
      <w:numFmt w:val="lowerLetter"/>
      <w:lvlText w:val="%2."/>
      <w:lvlJc w:val="left"/>
      <w:pPr>
        <w:tabs>
          <w:tab w:val="num" w:pos="1440"/>
        </w:tabs>
        <w:ind w:left="1440" w:hanging="360"/>
      </w:pPr>
    </w:lvl>
    <w:lvl w:ilvl="2" w:tplc="FA46FD1A">
      <w:start w:val="1"/>
      <w:numFmt w:val="lowerRoman"/>
      <w:lvlText w:val="%3."/>
      <w:lvlJc w:val="right"/>
      <w:pPr>
        <w:tabs>
          <w:tab w:val="num" w:pos="2160"/>
        </w:tabs>
        <w:ind w:left="2160" w:hanging="180"/>
      </w:pPr>
    </w:lvl>
    <w:lvl w:ilvl="3" w:tplc="7E4A4432" w:tentative="1">
      <w:start w:val="1"/>
      <w:numFmt w:val="decimal"/>
      <w:lvlText w:val="%4."/>
      <w:lvlJc w:val="left"/>
      <w:pPr>
        <w:tabs>
          <w:tab w:val="num" w:pos="2880"/>
        </w:tabs>
        <w:ind w:left="2880" w:hanging="360"/>
      </w:pPr>
    </w:lvl>
    <w:lvl w:ilvl="4" w:tplc="80E6551A" w:tentative="1">
      <w:start w:val="1"/>
      <w:numFmt w:val="lowerLetter"/>
      <w:lvlText w:val="%5."/>
      <w:lvlJc w:val="left"/>
      <w:pPr>
        <w:tabs>
          <w:tab w:val="num" w:pos="3600"/>
        </w:tabs>
        <w:ind w:left="3600" w:hanging="360"/>
      </w:pPr>
    </w:lvl>
    <w:lvl w:ilvl="5" w:tplc="38F0CE78" w:tentative="1">
      <w:start w:val="1"/>
      <w:numFmt w:val="lowerRoman"/>
      <w:lvlText w:val="%6."/>
      <w:lvlJc w:val="right"/>
      <w:pPr>
        <w:tabs>
          <w:tab w:val="num" w:pos="4320"/>
        </w:tabs>
        <w:ind w:left="4320" w:hanging="180"/>
      </w:pPr>
    </w:lvl>
    <w:lvl w:ilvl="6" w:tplc="4C92E62C" w:tentative="1">
      <w:start w:val="1"/>
      <w:numFmt w:val="decimal"/>
      <w:lvlText w:val="%7."/>
      <w:lvlJc w:val="left"/>
      <w:pPr>
        <w:tabs>
          <w:tab w:val="num" w:pos="5040"/>
        </w:tabs>
        <w:ind w:left="5040" w:hanging="360"/>
      </w:pPr>
    </w:lvl>
    <w:lvl w:ilvl="7" w:tplc="DFA8C250" w:tentative="1">
      <w:start w:val="1"/>
      <w:numFmt w:val="lowerLetter"/>
      <w:lvlText w:val="%8."/>
      <w:lvlJc w:val="left"/>
      <w:pPr>
        <w:tabs>
          <w:tab w:val="num" w:pos="5760"/>
        </w:tabs>
        <w:ind w:left="5760" w:hanging="360"/>
      </w:pPr>
    </w:lvl>
    <w:lvl w:ilvl="8" w:tplc="1AA46C22" w:tentative="1">
      <w:start w:val="1"/>
      <w:numFmt w:val="lowerRoman"/>
      <w:lvlText w:val="%9."/>
      <w:lvlJc w:val="right"/>
      <w:pPr>
        <w:tabs>
          <w:tab w:val="num" w:pos="6480"/>
        </w:tabs>
        <w:ind w:left="6480" w:hanging="180"/>
      </w:pPr>
    </w:lvl>
  </w:abstractNum>
  <w:abstractNum w:abstractNumId="14">
    <w:nsid w:val="0E993DF7"/>
    <w:multiLevelType w:val="multilevel"/>
    <w:tmpl w:val="13FAA676"/>
    <w:styleLink w:val="CurrentList1"/>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10CF7DC6"/>
    <w:multiLevelType w:val="multilevel"/>
    <w:tmpl w:val="C35AE83E"/>
    <w:lvl w:ilvl="0">
      <w:start w:val="2"/>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4"/>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nsid w:val="128074FD"/>
    <w:multiLevelType w:val="hybridMultilevel"/>
    <w:tmpl w:val="854AC882"/>
    <w:lvl w:ilvl="0" w:tplc="44001620">
      <w:start w:val="1"/>
      <w:numFmt w:val="decimal"/>
      <w:pStyle w:val="Style6"/>
      <w:lvlText w:val="%1."/>
      <w:lvlJc w:val="left"/>
      <w:pPr>
        <w:tabs>
          <w:tab w:val="num" w:pos="504"/>
        </w:tabs>
        <w:ind w:left="504" w:hanging="504"/>
      </w:pPr>
      <w:rPr>
        <w:rFonts w:hint="default"/>
      </w:rPr>
    </w:lvl>
    <w:lvl w:ilvl="1" w:tplc="1C1A6D34" w:tentative="1">
      <w:start w:val="1"/>
      <w:numFmt w:val="lowerLetter"/>
      <w:lvlText w:val="%2."/>
      <w:lvlJc w:val="left"/>
      <w:pPr>
        <w:tabs>
          <w:tab w:val="num" w:pos="1440"/>
        </w:tabs>
        <w:ind w:left="1440" w:hanging="360"/>
      </w:pPr>
    </w:lvl>
    <w:lvl w:ilvl="2" w:tplc="EC82F070" w:tentative="1">
      <w:start w:val="1"/>
      <w:numFmt w:val="lowerRoman"/>
      <w:lvlText w:val="%3."/>
      <w:lvlJc w:val="right"/>
      <w:pPr>
        <w:tabs>
          <w:tab w:val="num" w:pos="2160"/>
        </w:tabs>
        <w:ind w:left="2160" w:hanging="180"/>
      </w:pPr>
    </w:lvl>
    <w:lvl w:ilvl="3" w:tplc="A7AE5374" w:tentative="1">
      <w:start w:val="1"/>
      <w:numFmt w:val="decimal"/>
      <w:lvlText w:val="%4."/>
      <w:lvlJc w:val="left"/>
      <w:pPr>
        <w:tabs>
          <w:tab w:val="num" w:pos="2880"/>
        </w:tabs>
        <w:ind w:left="2880" w:hanging="360"/>
      </w:pPr>
    </w:lvl>
    <w:lvl w:ilvl="4" w:tplc="05ECA630" w:tentative="1">
      <w:start w:val="1"/>
      <w:numFmt w:val="lowerLetter"/>
      <w:lvlText w:val="%5."/>
      <w:lvlJc w:val="left"/>
      <w:pPr>
        <w:tabs>
          <w:tab w:val="num" w:pos="3600"/>
        </w:tabs>
        <w:ind w:left="3600" w:hanging="360"/>
      </w:pPr>
    </w:lvl>
    <w:lvl w:ilvl="5" w:tplc="EA52DFD6" w:tentative="1">
      <w:start w:val="1"/>
      <w:numFmt w:val="lowerRoman"/>
      <w:lvlText w:val="%6."/>
      <w:lvlJc w:val="right"/>
      <w:pPr>
        <w:tabs>
          <w:tab w:val="num" w:pos="4320"/>
        </w:tabs>
        <w:ind w:left="4320" w:hanging="180"/>
      </w:pPr>
    </w:lvl>
    <w:lvl w:ilvl="6" w:tplc="A24CA7AC" w:tentative="1">
      <w:start w:val="1"/>
      <w:numFmt w:val="decimal"/>
      <w:lvlText w:val="%7."/>
      <w:lvlJc w:val="left"/>
      <w:pPr>
        <w:tabs>
          <w:tab w:val="num" w:pos="5040"/>
        </w:tabs>
        <w:ind w:left="5040" w:hanging="360"/>
      </w:pPr>
    </w:lvl>
    <w:lvl w:ilvl="7" w:tplc="265E4D56" w:tentative="1">
      <w:start w:val="1"/>
      <w:numFmt w:val="lowerLetter"/>
      <w:lvlText w:val="%8."/>
      <w:lvlJc w:val="left"/>
      <w:pPr>
        <w:tabs>
          <w:tab w:val="num" w:pos="5760"/>
        </w:tabs>
        <w:ind w:left="5760" w:hanging="360"/>
      </w:pPr>
    </w:lvl>
    <w:lvl w:ilvl="8" w:tplc="698A38A4" w:tentative="1">
      <w:start w:val="1"/>
      <w:numFmt w:val="lowerRoman"/>
      <w:lvlText w:val="%9."/>
      <w:lvlJc w:val="right"/>
      <w:pPr>
        <w:tabs>
          <w:tab w:val="num" w:pos="6480"/>
        </w:tabs>
        <w:ind w:left="6480" w:hanging="180"/>
      </w:pPr>
    </w:lvl>
  </w:abstractNum>
  <w:abstractNum w:abstractNumId="17">
    <w:nsid w:val="12E04951"/>
    <w:multiLevelType w:val="multilevel"/>
    <w:tmpl w:val="1A86E464"/>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b/>
        <w:bCs/>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15A74D17"/>
    <w:multiLevelType w:val="multilevel"/>
    <w:tmpl w:val="D7C2D80E"/>
    <w:lvl w:ilvl="0">
      <w:start w:val="2"/>
      <w:numFmt w:val="decimal"/>
      <w:lvlText w:val="%1"/>
      <w:lvlJc w:val="left"/>
      <w:pPr>
        <w:ind w:left="735" w:hanging="735"/>
      </w:pPr>
      <w:rPr>
        <w:rFonts w:hint="default"/>
      </w:rPr>
    </w:lvl>
    <w:lvl w:ilvl="1">
      <w:start w:val="3"/>
      <w:numFmt w:val="decimal"/>
      <w:lvlText w:val="%1.%2"/>
      <w:lvlJc w:val="left"/>
      <w:pPr>
        <w:ind w:left="1125" w:hanging="735"/>
      </w:pPr>
      <w:rPr>
        <w:rFonts w:hint="default"/>
      </w:rPr>
    </w:lvl>
    <w:lvl w:ilvl="2">
      <w:start w:val="2"/>
      <w:numFmt w:val="decimal"/>
      <w:lvlText w:val="%1.%2.%3"/>
      <w:lvlJc w:val="left"/>
      <w:pPr>
        <w:ind w:left="1515" w:hanging="735"/>
      </w:pPr>
      <w:rPr>
        <w:rFonts w:hint="default"/>
      </w:rPr>
    </w:lvl>
    <w:lvl w:ilvl="3">
      <w:start w:val="1"/>
      <w:numFmt w:val="decimal"/>
      <w:lvlText w:val="%1.%2.%3.%4"/>
      <w:lvlJc w:val="left"/>
      <w:pPr>
        <w:ind w:left="1080" w:hanging="1080"/>
      </w:pPr>
      <w:rPr>
        <w:rFonts w:hint="default"/>
        <w:b/>
        <w:sz w:val="22"/>
        <w:szCs w:val="22"/>
      </w:rPr>
    </w:lvl>
    <w:lvl w:ilvl="4">
      <w:start w:val="1"/>
      <w:numFmt w:val="decimal"/>
      <w:lvlText w:val="%1.%2.%3.%4.%5"/>
      <w:lvlJc w:val="left"/>
      <w:pPr>
        <w:ind w:left="2640" w:hanging="1080"/>
      </w:pPr>
      <w:rPr>
        <w:rFonts w:hint="default"/>
        <w:b/>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19">
    <w:nsid w:val="16DF1C18"/>
    <w:multiLevelType w:val="multilevel"/>
    <w:tmpl w:val="01964B42"/>
    <w:lvl w:ilvl="0">
      <w:start w:val="2"/>
      <w:numFmt w:val="decimal"/>
      <w:lvlText w:val="%1"/>
      <w:lvlJc w:val="left"/>
      <w:pPr>
        <w:ind w:left="620" w:hanging="620"/>
      </w:pPr>
      <w:rPr>
        <w:rFonts w:hint="default"/>
        <w:b/>
      </w:rPr>
    </w:lvl>
    <w:lvl w:ilvl="1">
      <w:start w:val="5"/>
      <w:numFmt w:val="decimal"/>
      <w:lvlText w:val="%1.%2"/>
      <w:lvlJc w:val="left"/>
      <w:pPr>
        <w:ind w:left="620" w:hanging="620"/>
      </w:pPr>
      <w:rPr>
        <w:rFonts w:hint="default"/>
        <w:b/>
      </w:rPr>
    </w:lvl>
    <w:lvl w:ilvl="2">
      <w:start w:val="1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0">
    <w:nsid w:val="1B181469"/>
    <w:multiLevelType w:val="multilevel"/>
    <w:tmpl w:val="75D60958"/>
    <w:lvl w:ilvl="0">
      <w:start w:val="2"/>
      <w:numFmt w:val="decimal"/>
      <w:lvlText w:val="%1"/>
      <w:lvlJc w:val="left"/>
      <w:pPr>
        <w:ind w:left="780" w:hanging="780"/>
      </w:pPr>
      <w:rPr>
        <w:rFonts w:hint="default"/>
        <w:b/>
      </w:rPr>
    </w:lvl>
    <w:lvl w:ilvl="1">
      <w:start w:val="1"/>
      <w:numFmt w:val="decimal"/>
      <w:lvlText w:val="%1.%2"/>
      <w:lvlJc w:val="left"/>
      <w:pPr>
        <w:ind w:left="780" w:hanging="780"/>
      </w:pPr>
      <w:rPr>
        <w:rFonts w:hint="default"/>
        <w:b/>
      </w:rPr>
    </w:lvl>
    <w:lvl w:ilvl="2">
      <w:start w:val="6"/>
      <w:numFmt w:val="decimal"/>
      <w:lvlText w:val="%1.%2.%3"/>
      <w:lvlJc w:val="left"/>
      <w:pPr>
        <w:ind w:left="780" w:hanging="780"/>
      </w:pPr>
      <w:rPr>
        <w:rFonts w:hint="default"/>
        <w:b/>
      </w:rPr>
    </w:lvl>
    <w:lvl w:ilvl="3">
      <w:start w:val="11"/>
      <w:numFmt w:val="decimal"/>
      <w:lvlText w:val="%1.%2.%3.%4"/>
      <w:lvlJc w:val="left"/>
      <w:pPr>
        <w:ind w:left="780" w:hanging="7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1">
    <w:nsid w:val="1D1F658C"/>
    <w:multiLevelType w:val="multilevel"/>
    <w:tmpl w:val="FAB6BB14"/>
    <w:lvl w:ilvl="0">
      <w:start w:val="2"/>
      <w:numFmt w:val="decimal"/>
      <w:lvlText w:val="%1"/>
      <w:lvlJc w:val="left"/>
      <w:pPr>
        <w:ind w:left="840" w:hanging="840"/>
      </w:pPr>
      <w:rPr>
        <w:rFonts w:hint="default"/>
        <w:b/>
      </w:rPr>
    </w:lvl>
    <w:lvl w:ilvl="1">
      <w:start w:val="3"/>
      <w:numFmt w:val="decimal"/>
      <w:lvlText w:val="%1.%2"/>
      <w:lvlJc w:val="left"/>
      <w:pPr>
        <w:ind w:left="840" w:hanging="840"/>
      </w:pPr>
      <w:rPr>
        <w:rFonts w:hint="default"/>
        <w:b/>
      </w:rPr>
    </w:lvl>
    <w:lvl w:ilvl="2">
      <w:start w:val="9"/>
      <w:numFmt w:val="decimal"/>
      <w:lvlText w:val="%1.%2.%3"/>
      <w:lvlJc w:val="left"/>
      <w:pPr>
        <w:ind w:left="840" w:hanging="840"/>
      </w:pPr>
      <w:rPr>
        <w:rFonts w:hint="default"/>
        <w:b/>
      </w:rPr>
    </w:lvl>
    <w:lvl w:ilvl="3">
      <w:start w:val="2"/>
      <w:numFmt w:val="decimal"/>
      <w:lvlText w:val="%1.%2.%3.%4"/>
      <w:lvlJc w:val="left"/>
      <w:pPr>
        <w:ind w:left="840" w:hanging="840"/>
      </w:pPr>
      <w:rPr>
        <w:rFonts w:hint="default"/>
        <w:b/>
      </w:rPr>
    </w:lvl>
    <w:lvl w:ilvl="4">
      <w:start w:val="2"/>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2">
    <w:nsid w:val="1E182BBF"/>
    <w:multiLevelType w:val="multilevel"/>
    <w:tmpl w:val="B1D6CE1E"/>
    <w:lvl w:ilvl="0">
      <w:start w:val="1"/>
      <w:numFmt w:val="decimal"/>
      <w:pStyle w:val="Heading1"/>
      <w:suff w:val="space"/>
      <w:lvlText w:val="%1."/>
      <w:lvlJc w:val="left"/>
      <w:pPr>
        <w:ind w:left="2790" w:firstLine="0"/>
      </w:pPr>
      <w:rPr>
        <w:rFonts w:ascii="Arial" w:eastAsia="Times New Roman" w:hAnsi="Arial" w:cs="Times New Roman"/>
        <w:b/>
        <w:i w:val="0"/>
        <w:caps w:val="0"/>
        <w:sz w:val="24"/>
        <w:lang w:val="vi-VN"/>
      </w:rPr>
    </w:lvl>
    <w:lvl w:ilvl="1">
      <w:start w:val="1"/>
      <w:numFmt w:val="decimal"/>
      <w:pStyle w:val="Heading2"/>
      <w:suff w:val="space"/>
      <w:lvlText w:val="%1.%2"/>
      <w:lvlJc w:val="left"/>
      <w:pPr>
        <w:ind w:left="270" w:firstLine="0"/>
      </w:pPr>
      <w:rPr>
        <w:rFonts w:ascii="Arial" w:hAnsi="Arial" w:hint="default"/>
        <w:b/>
        <w:i w:val="0"/>
        <w:sz w:val="24"/>
      </w:rPr>
    </w:lvl>
    <w:lvl w:ilvl="2">
      <w:start w:val="1"/>
      <w:numFmt w:val="decimal"/>
      <w:pStyle w:val="Heading3"/>
      <w:suff w:val="space"/>
      <w:lvlText w:val="%1.%2.%3"/>
      <w:lvlJc w:val="left"/>
      <w:pPr>
        <w:ind w:left="450" w:firstLine="0"/>
      </w:pPr>
      <w:rPr>
        <w:rFonts w:ascii="Arial" w:hAnsi="Arial" w:hint="default"/>
        <w:b/>
        <w:i w:val="0"/>
        <w:sz w:val="24"/>
        <w:szCs w:val="24"/>
      </w:rPr>
    </w:lvl>
    <w:lvl w:ilvl="3">
      <w:start w:val="1"/>
      <w:numFmt w:val="decimal"/>
      <w:pStyle w:val="Heading4"/>
      <w:suff w:val="space"/>
      <w:lvlText w:val="%1.%2.%3.%4"/>
      <w:lvlJc w:val="left"/>
      <w:pPr>
        <w:ind w:left="540" w:firstLine="0"/>
      </w:pPr>
      <w:rPr>
        <w:rFonts w:ascii="Arial" w:hAnsi="Arial" w:hint="default"/>
        <w:b/>
        <w:i w:val="0"/>
        <w:caps w:val="0"/>
        <w:sz w:val="24"/>
        <w:szCs w:val="24"/>
      </w:rPr>
    </w:lvl>
    <w:lvl w:ilvl="4">
      <w:start w:val="1"/>
      <w:numFmt w:val="decimal"/>
      <w:pStyle w:val="Heading5"/>
      <w:suff w:val="space"/>
      <w:lvlText w:val="%1.%2.%3.%4.%5"/>
      <w:lvlJc w:val="left"/>
      <w:pPr>
        <w:ind w:left="0" w:firstLine="0"/>
      </w:pPr>
      <w:rPr>
        <w:rFonts w:ascii="Times New Roman" w:hAnsi="Times New Roman" w:hint="default"/>
        <w:b w:val="0"/>
        <w:i/>
        <w:sz w:val="26"/>
      </w:rPr>
    </w:lvl>
    <w:lvl w:ilvl="5">
      <w:start w:val="1"/>
      <w:numFmt w:val="decimal"/>
      <w:lvlRestart w:val="0"/>
      <w:suff w:val="space"/>
      <w:lvlText w:val="Hình %6:"/>
      <w:lvlJc w:val="left"/>
      <w:pPr>
        <w:ind w:left="0" w:firstLine="0"/>
      </w:pPr>
      <w:rPr>
        <w:rFonts w:ascii="Times New Roman" w:hAnsi="Times New Roman" w:hint="default"/>
        <w:b w:val="0"/>
        <w:i/>
        <w:sz w:val="20"/>
      </w:rPr>
    </w:lvl>
    <w:lvl w:ilvl="6">
      <w:start w:val="1"/>
      <w:numFmt w:val="none"/>
      <w:lvlRestart w:val="0"/>
      <w:lvlText w:val=""/>
      <w:lvlJc w:val="left"/>
      <w:pPr>
        <w:ind w:left="0" w:firstLine="0"/>
      </w:pPr>
      <w:rPr>
        <w:rFonts w:ascii="Times New Roman" w:hAnsi="Times New Roman" w:hint="default"/>
        <w:b w:val="0"/>
        <w:i/>
        <w:sz w:val="20"/>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3">
    <w:nsid w:val="21D80D1A"/>
    <w:multiLevelType w:val="multilevel"/>
    <w:tmpl w:val="8B1A0176"/>
    <w:lvl w:ilvl="0">
      <w:start w:val="2"/>
      <w:numFmt w:val="decimal"/>
      <w:lvlText w:val="%1"/>
      <w:lvlJc w:val="left"/>
      <w:pPr>
        <w:ind w:left="660" w:hanging="660"/>
      </w:pPr>
      <w:rPr>
        <w:rFonts w:hint="default"/>
        <w:b/>
      </w:rPr>
    </w:lvl>
    <w:lvl w:ilvl="1">
      <w:start w:val="3"/>
      <w:numFmt w:val="decimal"/>
      <w:lvlText w:val="%1.%2"/>
      <w:lvlJc w:val="left"/>
      <w:pPr>
        <w:ind w:left="660" w:hanging="660"/>
      </w:pPr>
      <w:rPr>
        <w:rFonts w:hint="default"/>
        <w:b/>
      </w:rPr>
    </w:lvl>
    <w:lvl w:ilvl="2">
      <w:start w:val="1"/>
      <w:numFmt w:val="decimal"/>
      <w:lvlText w:val="%1.%2.%3"/>
      <w:lvlJc w:val="left"/>
      <w:pPr>
        <w:ind w:left="720" w:hanging="720"/>
      </w:pPr>
      <w:rPr>
        <w:rFonts w:hint="default"/>
        <w:b/>
      </w:rPr>
    </w:lvl>
    <w:lvl w:ilvl="3">
      <w:start w:val="3"/>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4">
    <w:nsid w:val="23996FC3"/>
    <w:multiLevelType w:val="hybridMultilevel"/>
    <w:tmpl w:val="14B47B80"/>
    <w:lvl w:ilvl="0" w:tplc="04090011">
      <w:numFmt w:val="bullet"/>
      <w:lvlText w:val="-"/>
      <w:lvlJc w:val="left"/>
      <w:pPr>
        <w:ind w:left="720" w:hanging="360"/>
      </w:pPr>
      <w:rPr>
        <w:rFonts w:ascii="Times New Roman" w:eastAsia="Times New Roman" w:hAnsi="Times New Roman" w:cs="Times New Roman" w:hint="default"/>
        <w:b w:val="0"/>
      </w:rPr>
    </w:lvl>
    <w:lvl w:ilvl="1" w:tplc="04090019">
      <w:start w:val="1"/>
      <w:numFmt w:val="bullet"/>
      <w:lvlText w:val="o"/>
      <w:lvlJc w:val="left"/>
      <w:pPr>
        <w:ind w:left="1440" w:hanging="360"/>
      </w:pPr>
      <w:rPr>
        <w:rFonts w:ascii="Courier New" w:hAnsi="Courier New" w:cs="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5">
    <w:nsid w:val="262F11AA"/>
    <w:multiLevelType w:val="multilevel"/>
    <w:tmpl w:val="BD80523A"/>
    <w:lvl w:ilvl="0">
      <w:start w:val="1"/>
      <w:numFmt w:val="decimal"/>
      <w:pStyle w:val="Style1"/>
      <w:lvlText w:val="%1."/>
      <w:lvlJc w:val="left"/>
      <w:pPr>
        <w:ind w:left="3690" w:hanging="360"/>
      </w:pPr>
      <w:rPr>
        <w:rFonts w:ascii="Arial" w:eastAsia="Times New Roman" w:hAnsi="Arial" w:cs="Arial" w:hint="default"/>
        <w:b/>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nsid w:val="28FF6AAB"/>
    <w:multiLevelType w:val="multilevel"/>
    <w:tmpl w:val="E9E0DBE0"/>
    <w:lvl w:ilvl="0">
      <w:start w:val="2"/>
      <w:numFmt w:val="decimal"/>
      <w:lvlText w:val="%1"/>
      <w:lvlJc w:val="left"/>
      <w:pPr>
        <w:ind w:left="660" w:hanging="660"/>
      </w:pPr>
      <w:rPr>
        <w:rFonts w:hint="default"/>
        <w:b/>
      </w:rPr>
    </w:lvl>
    <w:lvl w:ilvl="1">
      <w:start w:val="3"/>
      <w:numFmt w:val="decimal"/>
      <w:lvlText w:val="%1.%2"/>
      <w:lvlJc w:val="left"/>
      <w:pPr>
        <w:ind w:left="900" w:hanging="660"/>
      </w:pPr>
      <w:rPr>
        <w:rFonts w:hint="default"/>
        <w:b/>
      </w:rPr>
    </w:lvl>
    <w:lvl w:ilvl="2">
      <w:start w:val="4"/>
      <w:numFmt w:val="decimal"/>
      <w:lvlText w:val="%1.%2.%3"/>
      <w:lvlJc w:val="left"/>
      <w:pPr>
        <w:ind w:left="1200" w:hanging="720"/>
      </w:pPr>
      <w:rPr>
        <w:rFonts w:hint="default"/>
        <w:b/>
      </w:rPr>
    </w:lvl>
    <w:lvl w:ilvl="3">
      <w:start w:val="3"/>
      <w:numFmt w:val="decimal"/>
      <w:lvlText w:val="%1.%2.%3.%4"/>
      <w:lvlJc w:val="left"/>
      <w:pPr>
        <w:ind w:left="4410" w:hanging="720"/>
      </w:pPr>
      <w:rPr>
        <w:rFonts w:hint="default"/>
        <w:b/>
      </w:rPr>
    </w:lvl>
    <w:lvl w:ilvl="4">
      <w:start w:val="1"/>
      <w:numFmt w:val="decimal"/>
      <w:lvlText w:val="%1.%2.%3.%4.%5"/>
      <w:lvlJc w:val="left"/>
      <w:pPr>
        <w:ind w:left="2040" w:hanging="1080"/>
      </w:pPr>
      <w:rPr>
        <w:rFonts w:hint="default"/>
        <w:b/>
      </w:rPr>
    </w:lvl>
    <w:lvl w:ilvl="5">
      <w:start w:val="1"/>
      <w:numFmt w:val="decimal"/>
      <w:lvlText w:val="%1.%2.%3.%4.%5.%6"/>
      <w:lvlJc w:val="left"/>
      <w:pPr>
        <w:ind w:left="2280" w:hanging="1080"/>
      </w:pPr>
      <w:rPr>
        <w:rFonts w:hint="default"/>
        <w:b/>
      </w:rPr>
    </w:lvl>
    <w:lvl w:ilvl="6">
      <w:start w:val="1"/>
      <w:numFmt w:val="decimal"/>
      <w:lvlText w:val="%1.%2.%3.%4.%5.%6.%7"/>
      <w:lvlJc w:val="left"/>
      <w:pPr>
        <w:ind w:left="2880" w:hanging="1440"/>
      </w:pPr>
      <w:rPr>
        <w:rFonts w:hint="default"/>
        <w:b/>
      </w:rPr>
    </w:lvl>
    <w:lvl w:ilvl="7">
      <w:start w:val="1"/>
      <w:numFmt w:val="decimal"/>
      <w:lvlText w:val="%1.%2.%3.%4.%5.%6.%7.%8"/>
      <w:lvlJc w:val="left"/>
      <w:pPr>
        <w:ind w:left="3120" w:hanging="1440"/>
      </w:pPr>
      <w:rPr>
        <w:rFonts w:hint="default"/>
        <w:b/>
      </w:rPr>
    </w:lvl>
    <w:lvl w:ilvl="8">
      <w:start w:val="1"/>
      <w:numFmt w:val="decimal"/>
      <w:lvlText w:val="%1.%2.%3.%4.%5.%6.%7.%8.%9"/>
      <w:lvlJc w:val="left"/>
      <w:pPr>
        <w:ind w:left="3720" w:hanging="1800"/>
      </w:pPr>
      <w:rPr>
        <w:rFonts w:hint="default"/>
        <w:b/>
      </w:rPr>
    </w:lvl>
  </w:abstractNum>
  <w:abstractNum w:abstractNumId="27">
    <w:nsid w:val="29DC1092"/>
    <w:multiLevelType w:val="multilevel"/>
    <w:tmpl w:val="0B52BEC0"/>
    <w:lvl w:ilvl="0">
      <w:start w:val="2"/>
      <w:numFmt w:val="decimal"/>
      <w:lvlText w:val="%1"/>
      <w:lvlJc w:val="left"/>
      <w:pPr>
        <w:ind w:left="750" w:hanging="750"/>
      </w:pPr>
      <w:rPr>
        <w:rFonts w:hint="default"/>
      </w:rPr>
    </w:lvl>
    <w:lvl w:ilvl="1">
      <w:start w:val="2"/>
      <w:numFmt w:val="decimal"/>
      <w:lvlText w:val="%1.%2"/>
      <w:lvlJc w:val="left"/>
      <w:pPr>
        <w:ind w:left="750" w:hanging="750"/>
      </w:pPr>
      <w:rPr>
        <w:rFonts w:hint="default"/>
      </w:rPr>
    </w:lvl>
    <w:lvl w:ilvl="2">
      <w:start w:val="12"/>
      <w:numFmt w:val="decimal"/>
      <w:lvlText w:val="%1.%2.%3"/>
      <w:lvlJc w:val="left"/>
      <w:pPr>
        <w:ind w:left="840" w:hanging="750"/>
      </w:pPr>
      <w:rPr>
        <w:rFonts w:hint="default"/>
        <w:b/>
        <w:i w:val="0"/>
        <w:sz w:val="22"/>
        <w:szCs w:val="22"/>
      </w:rPr>
    </w:lvl>
    <w:lvl w:ilvl="3">
      <w:start w:val="1"/>
      <w:numFmt w:val="decimal"/>
      <w:lvlText w:val="%1.%2.%3.%4"/>
      <w:lvlJc w:val="left"/>
      <w:pPr>
        <w:ind w:left="1364" w:hanging="1080"/>
      </w:pPr>
      <w:rPr>
        <w:rFonts w:hint="default"/>
        <w:b/>
        <w:sz w:val="22"/>
        <w:szCs w:val="22"/>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nsid w:val="2AE956DD"/>
    <w:multiLevelType w:val="hybridMultilevel"/>
    <w:tmpl w:val="50C027FC"/>
    <w:lvl w:ilvl="0" w:tplc="B8E6F0FA">
      <w:start w:val="2"/>
      <w:numFmt w:val="bullet"/>
      <w:pStyle w:val="Gachdong"/>
      <w:lvlText w:val="-"/>
      <w:lvlJc w:val="left"/>
      <w:pPr>
        <w:ind w:left="720" w:hanging="360"/>
      </w:pPr>
      <w:rPr>
        <w:rFonts w:ascii="Times New Roman" w:eastAsia="SimSu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C916911"/>
    <w:multiLevelType w:val="multilevel"/>
    <w:tmpl w:val="417C9DE0"/>
    <w:lvl w:ilvl="0">
      <w:start w:val="2"/>
      <w:numFmt w:val="decimal"/>
      <w:lvlText w:val="%1"/>
      <w:lvlJc w:val="left"/>
      <w:pPr>
        <w:ind w:left="855" w:hanging="855"/>
      </w:pPr>
      <w:rPr>
        <w:rFonts w:hint="default"/>
      </w:rPr>
    </w:lvl>
    <w:lvl w:ilvl="1">
      <w:start w:val="2"/>
      <w:numFmt w:val="decimal"/>
      <w:lvlText w:val="%1.%2"/>
      <w:lvlJc w:val="left"/>
      <w:pPr>
        <w:ind w:left="980" w:hanging="855"/>
      </w:pPr>
      <w:rPr>
        <w:rFonts w:hint="default"/>
      </w:rPr>
    </w:lvl>
    <w:lvl w:ilvl="2">
      <w:start w:val="10"/>
      <w:numFmt w:val="decimal"/>
      <w:lvlText w:val="%1.%2.%3"/>
      <w:lvlJc w:val="left"/>
      <w:pPr>
        <w:ind w:left="1395" w:hanging="855"/>
      </w:pPr>
      <w:rPr>
        <w:rFonts w:hint="default"/>
      </w:rPr>
    </w:lvl>
    <w:lvl w:ilvl="3">
      <w:start w:val="1"/>
      <w:numFmt w:val="decimal"/>
      <w:lvlText w:val="%1.%2.%3.%4"/>
      <w:lvlJc w:val="left"/>
      <w:pPr>
        <w:ind w:left="1455" w:hanging="1080"/>
      </w:pPr>
      <w:rPr>
        <w:rFonts w:hint="default"/>
        <w:b/>
        <w:sz w:val="22"/>
        <w:szCs w:val="22"/>
      </w:rPr>
    </w:lvl>
    <w:lvl w:ilvl="4">
      <w:start w:val="1"/>
      <w:numFmt w:val="decimal"/>
      <w:lvlText w:val="%1.%2.%3.%4.%5"/>
      <w:lvlJc w:val="left"/>
      <w:pPr>
        <w:ind w:left="1580" w:hanging="1080"/>
      </w:pPr>
      <w:rPr>
        <w:rFonts w:hint="default"/>
        <w:b/>
      </w:rPr>
    </w:lvl>
    <w:lvl w:ilvl="5">
      <w:start w:val="1"/>
      <w:numFmt w:val="decimal"/>
      <w:lvlText w:val="%1.%2.%3.%4.%5.%6"/>
      <w:lvlJc w:val="left"/>
      <w:pPr>
        <w:ind w:left="2065" w:hanging="1440"/>
      </w:pPr>
      <w:rPr>
        <w:rFonts w:hint="default"/>
      </w:rPr>
    </w:lvl>
    <w:lvl w:ilvl="6">
      <w:start w:val="1"/>
      <w:numFmt w:val="decimal"/>
      <w:lvlText w:val="%1.%2.%3.%4.%5.%6.%7"/>
      <w:lvlJc w:val="left"/>
      <w:pPr>
        <w:ind w:left="2190" w:hanging="1440"/>
      </w:pPr>
      <w:rPr>
        <w:rFonts w:hint="default"/>
      </w:rPr>
    </w:lvl>
    <w:lvl w:ilvl="7">
      <w:start w:val="1"/>
      <w:numFmt w:val="decimal"/>
      <w:lvlText w:val="%1.%2.%3.%4.%5.%6.%7.%8"/>
      <w:lvlJc w:val="left"/>
      <w:pPr>
        <w:ind w:left="2675" w:hanging="1800"/>
      </w:pPr>
      <w:rPr>
        <w:rFonts w:hint="default"/>
      </w:rPr>
    </w:lvl>
    <w:lvl w:ilvl="8">
      <w:start w:val="1"/>
      <w:numFmt w:val="decimal"/>
      <w:lvlText w:val="%1.%2.%3.%4.%5.%6.%7.%8.%9"/>
      <w:lvlJc w:val="left"/>
      <w:pPr>
        <w:ind w:left="2800" w:hanging="1800"/>
      </w:pPr>
      <w:rPr>
        <w:rFonts w:hint="default"/>
      </w:rPr>
    </w:lvl>
  </w:abstractNum>
  <w:abstractNum w:abstractNumId="30">
    <w:nsid w:val="307069F8"/>
    <w:multiLevelType w:val="multilevel"/>
    <w:tmpl w:val="3724CFB2"/>
    <w:styleLink w:val="1111111"/>
    <w:lvl w:ilvl="0">
      <w:start w:val="2"/>
      <w:numFmt w:val="decimal"/>
      <w:lvlText w:val="%1"/>
      <w:lvlJc w:val="left"/>
      <w:pPr>
        <w:ind w:left="525" w:hanging="525"/>
      </w:pPr>
      <w:rPr>
        <w:rFonts w:hint="default"/>
        <w:b/>
      </w:rPr>
    </w:lvl>
    <w:lvl w:ilvl="1">
      <w:start w:val="5"/>
      <w:numFmt w:val="decimal"/>
      <w:lvlText w:val="%1.%2"/>
      <w:lvlJc w:val="left"/>
      <w:pPr>
        <w:ind w:left="525" w:hanging="525"/>
      </w:pPr>
      <w:rPr>
        <w:rFonts w:hint="default"/>
        <w:b/>
      </w:rPr>
    </w:lvl>
    <w:lvl w:ilvl="2">
      <w:start w:val="6"/>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1">
    <w:nsid w:val="32FD6036"/>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nsid w:val="335D3D72"/>
    <w:multiLevelType w:val="multilevel"/>
    <w:tmpl w:val="E990F570"/>
    <w:styleLink w:val="ArticleSection1"/>
    <w:lvl w:ilvl="0">
      <w:start w:val="1"/>
      <w:numFmt w:val="decimal"/>
      <w:lvlText w:val="%1"/>
      <w:lvlJc w:val="left"/>
      <w:pPr>
        <w:ind w:left="525" w:hanging="525"/>
      </w:pPr>
      <w:rPr>
        <w:rFonts w:eastAsia="SimSun" w:hint="default"/>
      </w:rPr>
    </w:lvl>
    <w:lvl w:ilvl="1">
      <w:start w:val="4"/>
      <w:numFmt w:val="decimal"/>
      <w:lvlText w:val="%1.%2"/>
      <w:lvlJc w:val="left"/>
      <w:pPr>
        <w:ind w:left="525" w:hanging="525"/>
      </w:pPr>
      <w:rPr>
        <w:rFonts w:eastAsia="SimSun" w:hint="default"/>
      </w:rPr>
    </w:lvl>
    <w:lvl w:ilvl="2">
      <w:start w:val="9"/>
      <w:numFmt w:val="decimal"/>
      <w:lvlText w:val="%1.%2.%3"/>
      <w:lvlJc w:val="left"/>
      <w:pPr>
        <w:ind w:left="720" w:hanging="720"/>
      </w:pPr>
      <w:rPr>
        <w:rFonts w:eastAsia="SimSun" w:hint="default"/>
      </w:rPr>
    </w:lvl>
    <w:lvl w:ilvl="3">
      <w:start w:val="1"/>
      <w:numFmt w:val="decimal"/>
      <w:lvlText w:val="%1.%2.%3.%4"/>
      <w:lvlJc w:val="left"/>
      <w:pPr>
        <w:ind w:left="1080" w:hanging="1080"/>
      </w:pPr>
      <w:rPr>
        <w:rFonts w:eastAsia="SimSun" w:hint="default"/>
      </w:rPr>
    </w:lvl>
    <w:lvl w:ilvl="4">
      <w:start w:val="1"/>
      <w:numFmt w:val="decimal"/>
      <w:lvlText w:val="%1.%2.%3.%4.%5"/>
      <w:lvlJc w:val="left"/>
      <w:pPr>
        <w:ind w:left="1080" w:hanging="1080"/>
      </w:pPr>
      <w:rPr>
        <w:rFonts w:eastAsia="SimSun" w:hint="default"/>
      </w:rPr>
    </w:lvl>
    <w:lvl w:ilvl="5">
      <w:start w:val="1"/>
      <w:numFmt w:val="decimal"/>
      <w:lvlText w:val="%1.%2.%3.%4.%5.%6"/>
      <w:lvlJc w:val="left"/>
      <w:pPr>
        <w:ind w:left="1440" w:hanging="1440"/>
      </w:pPr>
      <w:rPr>
        <w:rFonts w:eastAsia="SimSun" w:hint="default"/>
      </w:rPr>
    </w:lvl>
    <w:lvl w:ilvl="6">
      <w:start w:val="1"/>
      <w:numFmt w:val="decimal"/>
      <w:lvlText w:val="%1.%2.%3.%4.%5.%6.%7"/>
      <w:lvlJc w:val="left"/>
      <w:pPr>
        <w:ind w:left="1440" w:hanging="1440"/>
      </w:pPr>
      <w:rPr>
        <w:rFonts w:eastAsia="SimSun" w:hint="default"/>
      </w:rPr>
    </w:lvl>
    <w:lvl w:ilvl="7">
      <w:start w:val="1"/>
      <w:numFmt w:val="decimal"/>
      <w:lvlText w:val="%1.%2.%3.%4.%5.%6.%7.%8"/>
      <w:lvlJc w:val="left"/>
      <w:pPr>
        <w:ind w:left="1800" w:hanging="1800"/>
      </w:pPr>
      <w:rPr>
        <w:rFonts w:eastAsia="SimSun" w:hint="default"/>
      </w:rPr>
    </w:lvl>
    <w:lvl w:ilvl="8">
      <w:start w:val="1"/>
      <w:numFmt w:val="decimal"/>
      <w:lvlText w:val="%1.%2.%3.%4.%5.%6.%7.%8.%9"/>
      <w:lvlJc w:val="left"/>
      <w:pPr>
        <w:ind w:left="1800" w:hanging="1800"/>
      </w:pPr>
      <w:rPr>
        <w:rFonts w:eastAsia="SimSun" w:hint="default"/>
      </w:rPr>
    </w:lvl>
  </w:abstractNum>
  <w:abstractNum w:abstractNumId="33">
    <w:nsid w:val="365F263E"/>
    <w:multiLevelType w:val="multilevel"/>
    <w:tmpl w:val="B346013E"/>
    <w:lvl w:ilvl="0">
      <w:start w:val="2"/>
      <w:numFmt w:val="decimal"/>
      <w:lvlText w:val="%1"/>
      <w:lvlJc w:val="left"/>
      <w:pPr>
        <w:ind w:left="855" w:hanging="855"/>
      </w:pPr>
      <w:rPr>
        <w:rFonts w:hint="default"/>
        <w:b/>
      </w:rPr>
    </w:lvl>
    <w:lvl w:ilvl="1">
      <w:start w:val="3"/>
      <w:numFmt w:val="decimal"/>
      <w:lvlText w:val="%1.%2"/>
      <w:lvlJc w:val="left"/>
      <w:pPr>
        <w:ind w:left="855" w:hanging="855"/>
      </w:pPr>
      <w:rPr>
        <w:rFonts w:hint="default"/>
        <w:b/>
      </w:rPr>
    </w:lvl>
    <w:lvl w:ilvl="2">
      <w:start w:val="2"/>
      <w:numFmt w:val="decimal"/>
      <w:lvlText w:val="%1.%2.%3"/>
      <w:lvlJc w:val="left"/>
      <w:pPr>
        <w:ind w:left="855" w:hanging="855"/>
      </w:pPr>
      <w:rPr>
        <w:rFonts w:hint="default"/>
        <w:b/>
      </w:rPr>
    </w:lvl>
    <w:lvl w:ilvl="3">
      <w:start w:val="13"/>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4">
    <w:nsid w:val="39221A3B"/>
    <w:multiLevelType w:val="hybridMultilevel"/>
    <w:tmpl w:val="B46076B0"/>
    <w:lvl w:ilvl="0" w:tplc="294CD662">
      <w:start w:val="1"/>
      <w:numFmt w:val="decimal"/>
      <w:pStyle w:val="ListNumber1"/>
      <w:lvlText w:val="%1."/>
      <w:lvlJc w:val="left"/>
      <w:pPr>
        <w:tabs>
          <w:tab w:val="num" w:pos="360"/>
        </w:tabs>
        <w:ind w:left="360" w:hanging="360"/>
      </w:pPr>
      <w:rPr>
        <w:rFonts w:cs="Times New Roman"/>
      </w:rPr>
    </w:lvl>
    <w:lvl w:ilvl="1" w:tplc="14F68CD4">
      <w:start w:val="1"/>
      <w:numFmt w:val="lowerLetter"/>
      <w:lvlText w:val="%2."/>
      <w:lvlJc w:val="left"/>
      <w:pPr>
        <w:tabs>
          <w:tab w:val="num" w:pos="1020"/>
        </w:tabs>
        <w:ind w:left="1020" w:hanging="360"/>
      </w:pPr>
      <w:rPr>
        <w:rFonts w:cs="Times New Roman"/>
      </w:rPr>
    </w:lvl>
    <w:lvl w:ilvl="2" w:tplc="26643C62">
      <w:start w:val="3"/>
      <w:numFmt w:val="lowerLetter"/>
      <w:lvlText w:val="%3)"/>
      <w:lvlJc w:val="left"/>
      <w:pPr>
        <w:tabs>
          <w:tab w:val="num" w:pos="2160"/>
        </w:tabs>
        <w:ind w:left="2160" w:hanging="600"/>
      </w:pPr>
      <w:rPr>
        <w:rFonts w:cs="Times New Roman" w:hint="default"/>
      </w:rPr>
    </w:lvl>
    <w:lvl w:ilvl="3" w:tplc="E886F9B0">
      <w:start w:val="1"/>
      <w:numFmt w:val="decimal"/>
      <w:lvlText w:val="%4."/>
      <w:lvlJc w:val="left"/>
      <w:pPr>
        <w:tabs>
          <w:tab w:val="num" w:pos="2460"/>
        </w:tabs>
        <w:ind w:left="2460" w:hanging="360"/>
      </w:pPr>
      <w:rPr>
        <w:rFonts w:cs="Times New Roman"/>
      </w:rPr>
    </w:lvl>
    <w:lvl w:ilvl="4" w:tplc="9A02EE8A">
      <w:start w:val="1"/>
      <w:numFmt w:val="lowerLetter"/>
      <w:lvlText w:val="%5."/>
      <w:lvlJc w:val="left"/>
      <w:pPr>
        <w:tabs>
          <w:tab w:val="num" w:pos="3180"/>
        </w:tabs>
        <w:ind w:left="3180" w:hanging="360"/>
      </w:pPr>
      <w:rPr>
        <w:rFonts w:cs="Times New Roman"/>
      </w:rPr>
    </w:lvl>
    <w:lvl w:ilvl="5" w:tplc="D9A40F20">
      <w:start w:val="1"/>
      <w:numFmt w:val="lowerRoman"/>
      <w:lvlText w:val="%6."/>
      <w:lvlJc w:val="right"/>
      <w:pPr>
        <w:tabs>
          <w:tab w:val="num" w:pos="3900"/>
        </w:tabs>
        <w:ind w:left="3900" w:hanging="180"/>
      </w:pPr>
      <w:rPr>
        <w:rFonts w:cs="Times New Roman"/>
      </w:rPr>
    </w:lvl>
    <w:lvl w:ilvl="6" w:tplc="82543150">
      <w:start w:val="1"/>
      <w:numFmt w:val="decimal"/>
      <w:lvlText w:val="%7."/>
      <w:lvlJc w:val="left"/>
      <w:pPr>
        <w:tabs>
          <w:tab w:val="num" w:pos="4620"/>
        </w:tabs>
        <w:ind w:left="4620" w:hanging="360"/>
      </w:pPr>
      <w:rPr>
        <w:rFonts w:cs="Times New Roman"/>
      </w:rPr>
    </w:lvl>
    <w:lvl w:ilvl="7" w:tplc="3572B0F0">
      <w:start w:val="1"/>
      <w:numFmt w:val="lowerLetter"/>
      <w:lvlText w:val="%8."/>
      <w:lvlJc w:val="left"/>
      <w:pPr>
        <w:tabs>
          <w:tab w:val="num" w:pos="5340"/>
        </w:tabs>
        <w:ind w:left="5340" w:hanging="360"/>
      </w:pPr>
      <w:rPr>
        <w:rFonts w:cs="Times New Roman"/>
      </w:rPr>
    </w:lvl>
    <w:lvl w:ilvl="8" w:tplc="7D98C4C4">
      <w:start w:val="1"/>
      <w:numFmt w:val="lowerRoman"/>
      <w:lvlText w:val="%9."/>
      <w:lvlJc w:val="right"/>
      <w:pPr>
        <w:tabs>
          <w:tab w:val="num" w:pos="6060"/>
        </w:tabs>
        <w:ind w:left="6060" w:hanging="180"/>
      </w:pPr>
      <w:rPr>
        <w:rFonts w:cs="Times New Roman"/>
      </w:rPr>
    </w:lvl>
  </w:abstractNum>
  <w:abstractNum w:abstractNumId="35">
    <w:nsid w:val="3D4245F1"/>
    <w:multiLevelType w:val="multilevel"/>
    <w:tmpl w:val="B514743C"/>
    <w:lvl w:ilvl="0">
      <w:start w:val="2"/>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9"/>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nsid w:val="423E7C32"/>
    <w:multiLevelType w:val="multilevel"/>
    <w:tmpl w:val="18049490"/>
    <w:lvl w:ilvl="0">
      <w:start w:val="5"/>
      <w:numFmt w:val="decimal"/>
      <w:pStyle w:val="Heading11"/>
      <w:isLgl/>
      <w:lvlText w:val="ch­¬ng %1"/>
      <w:lvlJc w:val="left"/>
      <w:pPr>
        <w:tabs>
          <w:tab w:val="num" w:pos="3740"/>
        </w:tabs>
        <w:ind w:left="5271" w:hanging="2211"/>
      </w:pPr>
      <w:rPr>
        <w:rFonts w:ascii=".VnArialH" w:hAnsi=".VnArialH" w:hint="default"/>
        <w:b/>
        <w:i w:val="0"/>
        <w:sz w:val="28"/>
        <w:szCs w:val="28"/>
      </w:rPr>
    </w:lvl>
    <w:lvl w:ilvl="1">
      <w:start w:val="1"/>
      <w:numFmt w:val="decimal"/>
      <w:lvlText w:val="%1.%2"/>
      <w:lvlJc w:val="left"/>
      <w:pPr>
        <w:tabs>
          <w:tab w:val="num" w:pos="3967"/>
        </w:tabs>
        <w:ind w:left="3967" w:hanging="907"/>
      </w:pPr>
      <w:rPr>
        <w:rFonts w:ascii=".VnTime" w:hAnsi=".VnTime" w:hint="default"/>
        <w:b/>
        <w:i w:val="0"/>
        <w:sz w:val="22"/>
        <w:szCs w:val="22"/>
      </w:rPr>
    </w:lvl>
    <w:lvl w:ilvl="2">
      <w:start w:val="1"/>
      <w:numFmt w:val="decimal"/>
      <w:lvlText w:val="%1.%2.%3"/>
      <w:lvlJc w:val="left"/>
      <w:pPr>
        <w:tabs>
          <w:tab w:val="num" w:pos="3967"/>
        </w:tabs>
        <w:ind w:left="3967" w:hanging="907"/>
      </w:pPr>
      <w:rPr>
        <w:rFonts w:ascii=".VnTime" w:hAnsi=".VnTime" w:hint="default"/>
        <w:b/>
        <w:i w:val="0"/>
        <w:sz w:val="22"/>
        <w:szCs w:val="22"/>
      </w:rPr>
    </w:lvl>
    <w:lvl w:ilvl="3">
      <w:start w:val="1"/>
      <w:numFmt w:val="decimal"/>
      <w:lvlText w:val="%1.%2.%3.%4"/>
      <w:lvlJc w:val="left"/>
      <w:pPr>
        <w:tabs>
          <w:tab w:val="num" w:pos="3967"/>
        </w:tabs>
        <w:ind w:left="3060" w:firstLine="0"/>
      </w:pPr>
      <w:rPr>
        <w:rFonts w:hint="default"/>
        <w:b/>
        <w:i w:val="0"/>
      </w:rPr>
    </w:lvl>
    <w:lvl w:ilvl="4">
      <w:start w:val="1"/>
      <w:numFmt w:val="decimal"/>
      <w:lvlText w:val="%1.%2.%3.%4.%5"/>
      <w:lvlJc w:val="left"/>
      <w:pPr>
        <w:tabs>
          <w:tab w:val="num" w:pos="4068"/>
        </w:tabs>
        <w:ind w:left="4068" w:hanging="1008"/>
      </w:pPr>
      <w:rPr>
        <w:rFonts w:hint="default"/>
        <w:b/>
        <w:i w:val="0"/>
      </w:rPr>
    </w:lvl>
    <w:lvl w:ilvl="5">
      <w:start w:val="1"/>
      <w:numFmt w:val="decimal"/>
      <w:lvlText w:val="%1.%2.%3.%4.%5.%6"/>
      <w:lvlJc w:val="left"/>
      <w:pPr>
        <w:tabs>
          <w:tab w:val="num" w:pos="4212"/>
        </w:tabs>
        <w:ind w:left="4212" w:hanging="1152"/>
      </w:pPr>
      <w:rPr>
        <w:rFonts w:hint="default"/>
      </w:rPr>
    </w:lvl>
    <w:lvl w:ilvl="6">
      <w:start w:val="1"/>
      <w:numFmt w:val="decimal"/>
      <w:lvlText w:val="%1.%2.%3.%4.%5.%6.%7"/>
      <w:lvlJc w:val="left"/>
      <w:pPr>
        <w:tabs>
          <w:tab w:val="num" w:pos="4356"/>
        </w:tabs>
        <w:ind w:left="4356" w:hanging="1296"/>
      </w:pPr>
      <w:rPr>
        <w:rFonts w:hint="default"/>
      </w:rPr>
    </w:lvl>
    <w:lvl w:ilvl="7">
      <w:start w:val="1"/>
      <w:numFmt w:val="decimal"/>
      <w:lvlText w:val="%1.%2.%3.%4.%5.%6.%7.%8"/>
      <w:lvlJc w:val="left"/>
      <w:pPr>
        <w:tabs>
          <w:tab w:val="num" w:pos="4500"/>
        </w:tabs>
        <w:ind w:left="4500" w:hanging="1440"/>
      </w:pPr>
      <w:rPr>
        <w:rFonts w:hint="default"/>
      </w:rPr>
    </w:lvl>
    <w:lvl w:ilvl="8">
      <w:start w:val="1"/>
      <w:numFmt w:val="decimal"/>
      <w:lvlText w:val="%1.%2.%3.%4.%5.%6.%7.%8.%9"/>
      <w:lvlJc w:val="left"/>
      <w:pPr>
        <w:tabs>
          <w:tab w:val="num" w:pos="4644"/>
        </w:tabs>
        <w:ind w:left="4644" w:hanging="1584"/>
      </w:pPr>
      <w:rPr>
        <w:rFonts w:hint="default"/>
      </w:rPr>
    </w:lvl>
  </w:abstractNum>
  <w:abstractNum w:abstractNumId="37">
    <w:nsid w:val="42EF07D7"/>
    <w:multiLevelType w:val="multilevel"/>
    <w:tmpl w:val="0548ED0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60" w:hanging="720"/>
      </w:pPr>
      <w:rPr>
        <w:rFonts w:hint="default"/>
        <w:b/>
        <w:color w:val="auto"/>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nsid w:val="446C38AC"/>
    <w:multiLevelType w:val="multilevel"/>
    <w:tmpl w:val="D7402DF4"/>
    <w:lvl w:ilvl="0">
      <w:start w:val="2"/>
      <w:numFmt w:val="decimal"/>
      <w:lvlText w:val="%1"/>
      <w:lvlJc w:val="left"/>
      <w:pPr>
        <w:ind w:left="530" w:hanging="530"/>
      </w:pPr>
      <w:rPr>
        <w:rFonts w:hint="default"/>
        <w:b/>
      </w:rPr>
    </w:lvl>
    <w:lvl w:ilvl="1">
      <w:start w:val="6"/>
      <w:numFmt w:val="decimal"/>
      <w:lvlText w:val="%1.%2"/>
      <w:lvlJc w:val="left"/>
      <w:pPr>
        <w:ind w:left="530" w:hanging="530"/>
      </w:pPr>
      <w:rPr>
        <w:rFonts w:hint="default"/>
        <w:b/>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9">
    <w:nsid w:val="46706DCB"/>
    <w:multiLevelType w:val="multilevel"/>
    <w:tmpl w:val="C4208E92"/>
    <w:lvl w:ilvl="0">
      <w:start w:val="2"/>
      <w:numFmt w:val="decimal"/>
      <w:lvlText w:val="%1"/>
      <w:lvlJc w:val="left"/>
      <w:pPr>
        <w:ind w:left="480" w:hanging="480"/>
      </w:pPr>
      <w:rPr>
        <w:rFonts w:hint="default"/>
        <w:b/>
      </w:rPr>
    </w:lvl>
    <w:lvl w:ilvl="1">
      <w:start w:val="3"/>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0">
    <w:nsid w:val="46E90B36"/>
    <w:multiLevelType w:val="multilevel"/>
    <w:tmpl w:val="A70862E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ascii="Arial" w:hAnsi="Arial" w:cs="Arial" w:hint="default"/>
        <w:b/>
        <w:strike w:val="0"/>
        <w:color w:val="auto"/>
        <w:sz w:val="24"/>
        <w:szCs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nsid w:val="489D7EC5"/>
    <w:multiLevelType w:val="hybridMultilevel"/>
    <w:tmpl w:val="2A9AB372"/>
    <w:lvl w:ilvl="0" w:tplc="8064DA6A">
      <w:start w:val="2"/>
      <w:numFmt w:val="bullet"/>
      <w:pStyle w:val="ListParagraph"/>
      <w:lvlText w:val="-"/>
      <w:lvlJc w:val="left"/>
      <w:pPr>
        <w:ind w:left="36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E2D62BC"/>
    <w:multiLevelType w:val="multilevel"/>
    <w:tmpl w:val="7CCE7D82"/>
    <w:lvl w:ilvl="0">
      <w:start w:val="2"/>
      <w:numFmt w:val="decimal"/>
      <w:lvlText w:val="%1."/>
      <w:lvlJc w:val="left"/>
      <w:pPr>
        <w:tabs>
          <w:tab w:val="num" w:pos="390"/>
        </w:tabs>
        <w:ind w:left="390" w:hanging="390"/>
      </w:pPr>
      <w:rPr>
        <w:rFonts w:cs="Times New Roman" w:hint="default"/>
        <w:sz w:val="24"/>
      </w:rPr>
    </w:lvl>
    <w:lvl w:ilvl="1">
      <w:start w:val="1"/>
      <w:numFmt w:val="decimal"/>
      <w:pStyle w:val="muc11"/>
      <w:lvlText w:val="%1.%2."/>
      <w:lvlJc w:val="left"/>
      <w:pPr>
        <w:tabs>
          <w:tab w:val="num" w:pos="720"/>
        </w:tabs>
        <w:ind w:left="720" w:hanging="720"/>
      </w:pPr>
      <w:rPr>
        <w:rFonts w:cs="Times New Roman" w:hint="default"/>
        <w:sz w:val="22"/>
        <w:szCs w:val="22"/>
      </w:rPr>
    </w:lvl>
    <w:lvl w:ilvl="2">
      <w:start w:val="1"/>
      <w:numFmt w:val="decimal"/>
      <w:lvlText w:val="%1.%2.%3."/>
      <w:lvlJc w:val="left"/>
      <w:pPr>
        <w:tabs>
          <w:tab w:val="num" w:pos="0"/>
        </w:tabs>
        <w:ind w:left="720" w:hanging="720"/>
      </w:pPr>
      <w:rPr>
        <w:rFonts w:cs="Times New Roman" w:hint="default"/>
        <w:sz w:val="22"/>
        <w:szCs w:val="22"/>
      </w:rPr>
    </w:lvl>
    <w:lvl w:ilvl="3">
      <w:start w:val="1"/>
      <w:numFmt w:val="decimal"/>
      <w:lvlText w:val="%1.%2.%3.%4."/>
      <w:lvlJc w:val="left"/>
      <w:pPr>
        <w:tabs>
          <w:tab w:val="num" w:pos="1080"/>
        </w:tabs>
        <w:ind w:left="1080" w:hanging="1080"/>
      </w:pPr>
      <w:rPr>
        <w:rFonts w:cs="Times New Roman" w:hint="default"/>
        <w:sz w:val="24"/>
      </w:rPr>
    </w:lvl>
    <w:lvl w:ilvl="4">
      <w:numFmt w:val="none"/>
      <w:lvlText w:val=""/>
      <w:lvlJc w:val="left"/>
      <w:pPr>
        <w:tabs>
          <w:tab w:val="num" w:pos="360"/>
        </w:tabs>
        <w:ind w:left="0" w:firstLine="0"/>
      </w:pPr>
      <w:rPr>
        <w:rFonts w:hint="default"/>
      </w:rPr>
    </w:lvl>
    <w:lvl w:ilvl="5">
      <w:start w:val="1"/>
      <w:numFmt w:val="decimal"/>
      <w:lvlText w:val="%1.%2.%3.%4.%5.%6."/>
      <w:lvlJc w:val="left"/>
      <w:pPr>
        <w:tabs>
          <w:tab w:val="num" w:pos="1440"/>
        </w:tabs>
        <w:ind w:left="1440" w:hanging="1440"/>
      </w:pPr>
      <w:rPr>
        <w:rFonts w:cs="Times New Roman" w:hint="default"/>
        <w:sz w:val="24"/>
      </w:rPr>
    </w:lvl>
    <w:lvl w:ilvl="6">
      <w:start w:val="1"/>
      <w:numFmt w:val="decimal"/>
      <w:lvlText w:val="%1.%2.%3.%4.%5.%6.%7."/>
      <w:lvlJc w:val="left"/>
      <w:pPr>
        <w:tabs>
          <w:tab w:val="num" w:pos="1800"/>
        </w:tabs>
        <w:ind w:left="1800" w:hanging="1800"/>
      </w:pPr>
      <w:rPr>
        <w:rFonts w:cs="Times New Roman" w:hint="default"/>
        <w:sz w:val="24"/>
      </w:rPr>
    </w:lvl>
    <w:lvl w:ilvl="7">
      <w:start w:val="1"/>
      <w:numFmt w:val="decimal"/>
      <w:lvlText w:val="%1.%2.%3.%4.%5.%6.%7.%8."/>
      <w:lvlJc w:val="left"/>
      <w:pPr>
        <w:tabs>
          <w:tab w:val="num" w:pos="1800"/>
        </w:tabs>
        <w:ind w:left="1800" w:hanging="1800"/>
      </w:pPr>
      <w:rPr>
        <w:rFonts w:cs="Times New Roman" w:hint="default"/>
        <w:sz w:val="24"/>
      </w:rPr>
    </w:lvl>
    <w:lvl w:ilvl="8">
      <w:start w:val="1"/>
      <w:numFmt w:val="decimal"/>
      <w:lvlText w:val="%1.%2.%3.%4.%5.%6.%7.%8.%9."/>
      <w:lvlJc w:val="left"/>
      <w:pPr>
        <w:tabs>
          <w:tab w:val="num" w:pos="2160"/>
        </w:tabs>
        <w:ind w:left="2160" w:hanging="2160"/>
      </w:pPr>
      <w:rPr>
        <w:rFonts w:cs="Times New Roman" w:hint="default"/>
        <w:sz w:val="24"/>
      </w:rPr>
    </w:lvl>
  </w:abstractNum>
  <w:abstractNum w:abstractNumId="43">
    <w:nsid w:val="4F1F2381"/>
    <w:multiLevelType w:val="multilevel"/>
    <w:tmpl w:val="A886CD02"/>
    <w:lvl w:ilvl="0">
      <w:start w:val="2"/>
      <w:numFmt w:val="decimal"/>
      <w:lvlText w:val="%1"/>
      <w:lvlJc w:val="left"/>
      <w:pPr>
        <w:ind w:left="660" w:hanging="660"/>
      </w:pPr>
      <w:rPr>
        <w:rFonts w:hint="default"/>
        <w:b/>
      </w:rPr>
    </w:lvl>
    <w:lvl w:ilvl="1">
      <w:start w:val="8"/>
      <w:numFmt w:val="decimal"/>
      <w:lvlText w:val="%1.%2"/>
      <w:lvlJc w:val="left"/>
      <w:pPr>
        <w:ind w:left="660" w:hanging="660"/>
      </w:pPr>
      <w:rPr>
        <w:rFonts w:hint="default"/>
        <w:b/>
      </w:rPr>
    </w:lvl>
    <w:lvl w:ilvl="2">
      <w:start w:val="7"/>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4">
    <w:nsid w:val="505047E4"/>
    <w:multiLevelType w:val="multilevel"/>
    <w:tmpl w:val="6380AC80"/>
    <w:styleLink w:val="1ai1"/>
    <w:lvl w:ilvl="0">
      <w:start w:val="2"/>
      <w:numFmt w:val="decimal"/>
      <w:lvlText w:val="%1"/>
      <w:lvlJc w:val="left"/>
      <w:pPr>
        <w:ind w:left="915" w:hanging="915"/>
      </w:pPr>
      <w:rPr>
        <w:rFonts w:hint="default"/>
      </w:rPr>
    </w:lvl>
    <w:lvl w:ilvl="1">
      <w:start w:val="2"/>
      <w:numFmt w:val="decimal"/>
      <w:lvlText w:val="%1.%2"/>
      <w:lvlJc w:val="left"/>
      <w:pPr>
        <w:ind w:left="915" w:hanging="915"/>
      </w:pPr>
      <w:rPr>
        <w:rFonts w:hint="default"/>
      </w:rPr>
    </w:lvl>
    <w:lvl w:ilvl="2">
      <w:start w:val="3"/>
      <w:numFmt w:val="decimal"/>
      <w:lvlText w:val="%1.%2.%3"/>
      <w:lvlJc w:val="left"/>
      <w:pPr>
        <w:ind w:left="915" w:hanging="915"/>
      </w:pPr>
      <w:rPr>
        <w:rFonts w:hint="default"/>
      </w:rPr>
    </w:lvl>
    <w:lvl w:ilvl="3">
      <w:start w:val="1"/>
      <w:numFmt w:val="decimal"/>
      <w:lvlText w:val="%1.%2.%3.%4"/>
      <w:lvlJc w:val="left"/>
      <w:pPr>
        <w:ind w:left="1080" w:hanging="1080"/>
      </w:pPr>
      <w:rPr>
        <w:rFonts w:hint="default"/>
        <w:b/>
        <w:bCs/>
      </w:rPr>
    </w:lvl>
    <w:lvl w:ilvl="4">
      <w:start w:val="6"/>
      <w:numFmt w:val="decimal"/>
      <w:lvlText w:val="%1.%2.%3.%4.%5"/>
      <w:lvlJc w:val="left"/>
      <w:pPr>
        <w:ind w:left="1080" w:hanging="1080"/>
      </w:pPr>
      <w:rPr>
        <w:rFonts w:hint="default"/>
        <w:b/>
        <w:bCs/>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5">
    <w:nsid w:val="50812DC4"/>
    <w:multiLevelType w:val="multilevel"/>
    <w:tmpl w:val="E152B79C"/>
    <w:lvl w:ilvl="0">
      <w:start w:val="2"/>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10"/>
      <w:numFmt w:val="decimal"/>
      <w:lvlText w:val="%1.%2.%3"/>
      <w:lvlJc w:val="left"/>
      <w:pPr>
        <w:ind w:left="720" w:hanging="720"/>
      </w:pPr>
      <w:rPr>
        <w:rFonts w:hint="default"/>
        <w:b/>
      </w:rPr>
    </w:lvl>
    <w:lvl w:ilvl="3">
      <w:start w:val="3"/>
      <w:numFmt w:val="decimal"/>
      <w:lvlText w:val="%1.%2.%3.%4"/>
      <w:lvlJc w:val="left"/>
      <w:pPr>
        <w:ind w:left="1080" w:hanging="1080"/>
      </w:pPr>
      <w:rPr>
        <w:rFonts w:hint="default"/>
        <w:b/>
        <w:sz w:val="22"/>
        <w:szCs w:val="22"/>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6">
    <w:nsid w:val="54DD6509"/>
    <w:multiLevelType w:val="hybridMultilevel"/>
    <w:tmpl w:val="B8D072BE"/>
    <w:lvl w:ilvl="0" w:tplc="04090011">
      <w:start w:val="1"/>
      <w:numFmt w:val="bullet"/>
      <w:lvlText w:val="-"/>
      <w:lvlJc w:val="left"/>
      <w:pPr>
        <w:ind w:left="1440" w:hanging="360"/>
      </w:pPr>
      <w:rPr>
        <w:rFonts w:ascii="Times New Roman" w:eastAsia="Calibri" w:hAnsi="Times New Roman" w:cs="Times New Roman" w:hint="default"/>
      </w:rPr>
    </w:lvl>
    <w:lvl w:ilvl="1" w:tplc="04090019">
      <w:start w:val="1"/>
      <w:numFmt w:val="bullet"/>
      <w:lvlText w:val="o"/>
      <w:lvlJc w:val="left"/>
      <w:pPr>
        <w:ind w:left="2160" w:hanging="360"/>
      </w:pPr>
      <w:rPr>
        <w:rFonts w:ascii="Courier New" w:hAnsi="Courier New" w:cs="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47">
    <w:nsid w:val="573F5EAE"/>
    <w:multiLevelType w:val="hybridMultilevel"/>
    <w:tmpl w:val="22AA4156"/>
    <w:lvl w:ilvl="0" w:tplc="E54AC626">
      <w:start w:val="1"/>
      <w:numFmt w:val="upperLetter"/>
      <w:lvlText w:val="%1-"/>
      <w:lvlJc w:val="left"/>
      <w:pPr>
        <w:ind w:left="270" w:hanging="360"/>
      </w:pPr>
      <w:rPr>
        <w:rFonts w:hint="default"/>
      </w:rPr>
    </w:lvl>
    <w:lvl w:ilvl="1" w:tplc="3FDC3DF2" w:tentative="1">
      <w:start w:val="1"/>
      <w:numFmt w:val="lowerLetter"/>
      <w:lvlText w:val="%2."/>
      <w:lvlJc w:val="left"/>
      <w:pPr>
        <w:ind w:left="990" w:hanging="360"/>
      </w:pPr>
    </w:lvl>
    <w:lvl w:ilvl="2" w:tplc="FB86DB7E" w:tentative="1">
      <w:start w:val="1"/>
      <w:numFmt w:val="lowerRoman"/>
      <w:lvlText w:val="%3."/>
      <w:lvlJc w:val="right"/>
      <w:pPr>
        <w:ind w:left="1710" w:hanging="180"/>
      </w:pPr>
    </w:lvl>
    <w:lvl w:ilvl="3" w:tplc="E9248AE0" w:tentative="1">
      <w:start w:val="1"/>
      <w:numFmt w:val="decimal"/>
      <w:lvlText w:val="%4."/>
      <w:lvlJc w:val="left"/>
      <w:pPr>
        <w:ind w:left="2430" w:hanging="360"/>
      </w:pPr>
    </w:lvl>
    <w:lvl w:ilvl="4" w:tplc="394CA146" w:tentative="1">
      <w:start w:val="1"/>
      <w:numFmt w:val="lowerLetter"/>
      <w:lvlText w:val="%5."/>
      <w:lvlJc w:val="left"/>
      <w:pPr>
        <w:ind w:left="3150" w:hanging="360"/>
      </w:pPr>
    </w:lvl>
    <w:lvl w:ilvl="5" w:tplc="914C7FAC" w:tentative="1">
      <w:start w:val="1"/>
      <w:numFmt w:val="lowerRoman"/>
      <w:lvlText w:val="%6."/>
      <w:lvlJc w:val="right"/>
      <w:pPr>
        <w:ind w:left="3870" w:hanging="180"/>
      </w:pPr>
    </w:lvl>
    <w:lvl w:ilvl="6" w:tplc="64E410C0" w:tentative="1">
      <w:start w:val="1"/>
      <w:numFmt w:val="decimal"/>
      <w:lvlText w:val="%7."/>
      <w:lvlJc w:val="left"/>
      <w:pPr>
        <w:ind w:left="4590" w:hanging="360"/>
      </w:pPr>
    </w:lvl>
    <w:lvl w:ilvl="7" w:tplc="04D6FBBE" w:tentative="1">
      <w:start w:val="1"/>
      <w:numFmt w:val="lowerLetter"/>
      <w:lvlText w:val="%8."/>
      <w:lvlJc w:val="left"/>
      <w:pPr>
        <w:ind w:left="5310" w:hanging="360"/>
      </w:pPr>
    </w:lvl>
    <w:lvl w:ilvl="8" w:tplc="2C08A3E2" w:tentative="1">
      <w:start w:val="1"/>
      <w:numFmt w:val="lowerRoman"/>
      <w:lvlText w:val="%9."/>
      <w:lvlJc w:val="right"/>
      <w:pPr>
        <w:ind w:left="6030" w:hanging="180"/>
      </w:pPr>
    </w:lvl>
  </w:abstractNum>
  <w:abstractNum w:abstractNumId="48">
    <w:nsid w:val="57DF431D"/>
    <w:multiLevelType w:val="multilevel"/>
    <w:tmpl w:val="48B82130"/>
    <w:lvl w:ilvl="0">
      <w:start w:val="1"/>
      <w:numFmt w:val="decimal"/>
      <w:pStyle w:val="StyleLeft0cm"/>
      <w:lvlText w:val="%1"/>
      <w:lvlJc w:val="left"/>
      <w:pPr>
        <w:tabs>
          <w:tab w:val="num" w:pos="907"/>
        </w:tabs>
        <w:ind w:left="907" w:hanging="907"/>
      </w:pPr>
      <w:rPr>
        <w:rFonts w:hint="default"/>
        <w:b/>
        <w:i w:val="0"/>
        <w:sz w:val="22"/>
        <w:szCs w:val="22"/>
      </w:rPr>
    </w:lvl>
    <w:lvl w:ilvl="1">
      <w:start w:val="1"/>
      <w:numFmt w:val="decimal"/>
      <w:lvlText w:val="%1.%2"/>
      <w:lvlJc w:val="left"/>
      <w:pPr>
        <w:tabs>
          <w:tab w:val="num" w:pos="907"/>
        </w:tabs>
        <w:ind w:left="907" w:hanging="907"/>
      </w:pPr>
      <w:rPr>
        <w:rFonts w:hint="default"/>
        <w:b/>
        <w:i w:val="0"/>
        <w:sz w:val="22"/>
        <w:szCs w:val="22"/>
      </w:rPr>
    </w:lvl>
    <w:lvl w:ilvl="2">
      <w:start w:val="1"/>
      <w:numFmt w:val="decimal"/>
      <w:lvlText w:val="%1.%2.%3"/>
      <w:lvlJc w:val="left"/>
      <w:pPr>
        <w:tabs>
          <w:tab w:val="num" w:pos="907"/>
        </w:tabs>
        <w:ind w:left="907" w:hanging="907"/>
      </w:pPr>
      <w:rPr>
        <w:rFonts w:hint="default"/>
        <w:b/>
        <w:i w:val="0"/>
        <w:sz w:val="22"/>
        <w:szCs w:val="22"/>
      </w:rPr>
    </w:lvl>
    <w:lvl w:ilvl="3">
      <w:start w:val="1"/>
      <w:numFmt w:val="decimal"/>
      <w:lvlRestart w:val="1"/>
      <w:lvlText w:val="%1.%2.%3.%4"/>
      <w:lvlJc w:val="left"/>
      <w:pPr>
        <w:tabs>
          <w:tab w:val="num" w:pos="907"/>
        </w:tabs>
        <w:ind w:left="907" w:hanging="907"/>
      </w:pPr>
      <w:rPr>
        <w:rFonts w:hint="default"/>
        <w:b/>
        <w:i w:val="0"/>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9">
    <w:nsid w:val="60E16F08"/>
    <w:multiLevelType w:val="multilevel"/>
    <w:tmpl w:val="9FDAD572"/>
    <w:styleLink w:val="StyleNumbered"/>
    <w:lvl w:ilvl="0">
      <w:start w:val="1"/>
      <w:numFmt w:val="lowerLetter"/>
      <w:lvlText w:val="%1)"/>
      <w:lvlJc w:val="left"/>
      <w:pPr>
        <w:ind w:left="720" w:hanging="360"/>
      </w:pPr>
      <w:rPr>
        <w:rFonts w:ascii="Arial" w:hAnsi="Arial"/>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610C5BEA"/>
    <w:multiLevelType w:val="multilevel"/>
    <w:tmpl w:val="D2CC5DD0"/>
    <w:lvl w:ilvl="0">
      <w:start w:val="2"/>
      <w:numFmt w:val="decimal"/>
      <w:lvlText w:val="%1."/>
      <w:lvlJc w:val="left"/>
      <w:pPr>
        <w:ind w:left="390" w:hanging="39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1">
    <w:nsid w:val="62E41B1E"/>
    <w:multiLevelType w:val="multilevel"/>
    <w:tmpl w:val="2586E5CA"/>
    <w:styleLink w:val="StyleNumbered1"/>
    <w:lvl w:ilvl="0">
      <w:numFmt w:val="bullet"/>
      <w:lvlText w:val="-"/>
      <w:lvlJc w:val="left"/>
      <w:pPr>
        <w:tabs>
          <w:tab w:val="num" w:pos="720"/>
        </w:tabs>
        <w:ind w:left="720" w:hanging="360"/>
      </w:pPr>
      <w:rPr>
        <w:rFonts w:ascii=".VnTime" w:hAnsi=".VnTime" w:hint="default"/>
        <w:sz w:val="2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2">
    <w:nsid w:val="632E368F"/>
    <w:multiLevelType w:val="multilevel"/>
    <w:tmpl w:val="77883056"/>
    <w:lvl w:ilvl="0">
      <w:start w:val="2"/>
      <w:numFmt w:val="decimal"/>
      <w:lvlText w:val="%1"/>
      <w:lvlJc w:val="left"/>
      <w:pPr>
        <w:ind w:left="600" w:hanging="600"/>
      </w:pPr>
      <w:rPr>
        <w:rFonts w:hint="default"/>
        <w:b/>
      </w:rPr>
    </w:lvl>
    <w:lvl w:ilvl="1">
      <w:start w:val="9"/>
      <w:numFmt w:val="decimal"/>
      <w:lvlText w:val="%1.%2"/>
      <w:lvlJc w:val="left"/>
      <w:pPr>
        <w:ind w:left="600" w:hanging="600"/>
      </w:pPr>
      <w:rPr>
        <w:rFonts w:hint="default"/>
        <w:b/>
      </w:rPr>
    </w:lvl>
    <w:lvl w:ilvl="2">
      <w:start w:val="1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3">
    <w:nsid w:val="646011F4"/>
    <w:multiLevelType w:val="multilevel"/>
    <w:tmpl w:val="D4FA08FC"/>
    <w:lvl w:ilvl="0">
      <w:start w:val="2"/>
      <w:numFmt w:val="decimal"/>
      <w:lvlText w:val="%1"/>
      <w:lvlJc w:val="left"/>
      <w:pPr>
        <w:ind w:left="780" w:hanging="780"/>
      </w:pPr>
      <w:rPr>
        <w:rFonts w:hint="default"/>
        <w:b/>
      </w:rPr>
    </w:lvl>
    <w:lvl w:ilvl="1">
      <w:start w:val="10"/>
      <w:numFmt w:val="decimal"/>
      <w:lvlText w:val="%1.%2"/>
      <w:lvlJc w:val="left"/>
      <w:pPr>
        <w:ind w:left="780" w:hanging="780"/>
      </w:pPr>
      <w:rPr>
        <w:rFonts w:hint="default"/>
        <w:b/>
      </w:rPr>
    </w:lvl>
    <w:lvl w:ilvl="2">
      <w:start w:val="3"/>
      <w:numFmt w:val="decimal"/>
      <w:lvlText w:val="%1.%2.%3"/>
      <w:lvlJc w:val="left"/>
      <w:pPr>
        <w:ind w:left="780" w:hanging="780"/>
      </w:pPr>
      <w:rPr>
        <w:rFonts w:hint="default"/>
        <w:b/>
      </w:rPr>
    </w:lvl>
    <w:lvl w:ilvl="3">
      <w:start w:val="3"/>
      <w:numFmt w:val="decimal"/>
      <w:lvlText w:val="%1.%2.%3.%4"/>
      <w:lvlJc w:val="left"/>
      <w:pPr>
        <w:ind w:left="780" w:hanging="7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4">
    <w:nsid w:val="65AF2A96"/>
    <w:multiLevelType w:val="multilevel"/>
    <w:tmpl w:val="F850A8F8"/>
    <w:styleLink w:val="CurrentList11"/>
    <w:lvl w:ilvl="0">
      <w:start w:val="2"/>
      <w:numFmt w:val="decimal"/>
      <w:lvlText w:val="%1"/>
      <w:lvlJc w:val="left"/>
      <w:pPr>
        <w:ind w:left="915" w:hanging="915"/>
      </w:pPr>
      <w:rPr>
        <w:rFonts w:hint="default"/>
        <w:b/>
        <w:i w:val="0"/>
      </w:rPr>
    </w:lvl>
    <w:lvl w:ilvl="1">
      <w:start w:val="2"/>
      <w:numFmt w:val="decimal"/>
      <w:lvlText w:val="%1.%2"/>
      <w:lvlJc w:val="left"/>
      <w:pPr>
        <w:ind w:left="915" w:hanging="915"/>
      </w:pPr>
      <w:rPr>
        <w:rFonts w:hint="default"/>
        <w:b/>
        <w:i w:val="0"/>
      </w:rPr>
    </w:lvl>
    <w:lvl w:ilvl="2">
      <w:start w:val="3"/>
      <w:numFmt w:val="decimal"/>
      <w:lvlText w:val="%1.%2.%3"/>
      <w:lvlJc w:val="left"/>
      <w:pPr>
        <w:ind w:left="915" w:hanging="915"/>
      </w:pPr>
      <w:rPr>
        <w:rFonts w:hint="default"/>
        <w:b/>
        <w:i w:val="0"/>
      </w:rPr>
    </w:lvl>
    <w:lvl w:ilvl="3">
      <w:start w:val="4"/>
      <w:numFmt w:val="decimal"/>
      <w:lvlText w:val="%1.%2.%3.%4"/>
      <w:lvlJc w:val="left"/>
      <w:pPr>
        <w:ind w:left="1080" w:hanging="1080"/>
      </w:pPr>
      <w:rPr>
        <w:rFonts w:hint="default"/>
        <w:b/>
        <w:i w:val="0"/>
      </w:rPr>
    </w:lvl>
    <w:lvl w:ilvl="4">
      <w:start w:val="7"/>
      <w:numFmt w:val="decimal"/>
      <w:lvlText w:val="%1.%2.%3.%4.%5"/>
      <w:lvlJc w:val="left"/>
      <w:pPr>
        <w:ind w:left="1080" w:hanging="1080"/>
      </w:pPr>
      <w:rPr>
        <w:rFonts w:hint="default"/>
        <w:b/>
        <w:i w:val="0"/>
      </w:rPr>
    </w:lvl>
    <w:lvl w:ilvl="5">
      <w:start w:val="1"/>
      <w:numFmt w:val="decimal"/>
      <w:lvlText w:val="%1.%2.%3.%4.%5.%6"/>
      <w:lvlJc w:val="left"/>
      <w:pPr>
        <w:ind w:left="1440" w:hanging="1440"/>
      </w:pPr>
      <w:rPr>
        <w:rFonts w:hint="default"/>
        <w:b/>
        <w:i w:val="0"/>
      </w:rPr>
    </w:lvl>
    <w:lvl w:ilvl="6">
      <w:start w:val="1"/>
      <w:numFmt w:val="decimal"/>
      <w:lvlText w:val="%1.%2.%3.%4.%5.%6.%7"/>
      <w:lvlJc w:val="left"/>
      <w:pPr>
        <w:ind w:left="1440" w:hanging="1440"/>
      </w:pPr>
      <w:rPr>
        <w:rFonts w:hint="default"/>
        <w:b/>
        <w:i w:val="0"/>
      </w:rPr>
    </w:lvl>
    <w:lvl w:ilvl="7">
      <w:start w:val="1"/>
      <w:numFmt w:val="decimal"/>
      <w:lvlText w:val="%1.%2.%3.%4.%5.%6.%7.%8"/>
      <w:lvlJc w:val="left"/>
      <w:pPr>
        <w:ind w:left="1800" w:hanging="1800"/>
      </w:pPr>
      <w:rPr>
        <w:rFonts w:hint="default"/>
        <w:b/>
        <w:i w:val="0"/>
      </w:rPr>
    </w:lvl>
    <w:lvl w:ilvl="8">
      <w:start w:val="1"/>
      <w:numFmt w:val="decimal"/>
      <w:lvlText w:val="%1.%2.%3.%4.%5.%6.%7.%8.%9"/>
      <w:lvlJc w:val="left"/>
      <w:pPr>
        <w:ind w:left="1800" w:hanging="1800"/>
      </w:pPr>
      <w:rPr>
        <w:rFonts w:hint="default"/>
        <w:b/>
        <w:i w:val="0"/>
      </w:rPr>
    </w:lvl>
  </w:abstractNum>
  <w:abstractNum w:abstractNumId="55">
    <w:nsid w:val="677E157E"/>
    <w:multiLevelType w:val="hybridMultilevel"/>
    <w:tmpl w:val="35EC2418"/>
    <w:lvl w:ilvl="0" w:tplc="43AC7590">
      <w:start w:val="1"/>
      <w:numFmt w:val="lowerLetter"/>
      <w:pStyle w:val="Style63"/>
      <w:lvlText w:val="%1."/>
      <w:lvlJc w:val="left"/>
      <w:pPr>
        <w:tabs>
          <w:tab w:val="num" w:pos="720"/>
        </w:tabs>
        <w:ind w:left="720" w:hanging="360"/>
      </w:pPr>
      <w:rPr>
        <w:rFonts w:cs="Times New Roman" w:hint="default"/>
      </w:rPr>
    </w:lvl>
    <w:lvl w:ilvl="1" w:tplc="04090019">
      <w:numFmt w:val="bullet"/>
      <w:pStyle w:val="Style61"/>
      <w:lvlText w:val="-"/>
      <w:lvlJc w:val="left"/>
      <w:pPr>
        <w:tabs>
          <w:tab w:val="num" w:pos="1440"/>
        </w:tabs>
        <w:ind w:left="1440" w:hanging="360"/>
      </w:pPr>
      <w:rPr>
        <w:rFonts w:ascii="Times New Roman" w:eastAsia="Times New Roman" w:hAnsi="Times New Roman" w:hint="default"/>
      </w:rPr>
    </w:lvl>
    <w:lvl w:ilvl="2" w:tplc="0409001B">
      <w:start w:val="1"/>
      <w:numFmt w:val="bullet"/>
      <w:pStyle w:val="Style49"/>
      <w:lvlText w:val=""/>
      <w:lvlJc w:val="left"/>
      <w:pPr>
        <w:tabs>
          <w:tab w:val="num" w:pos="2340"/>
        </w:tabs>
        <w:ind w:left="2340" w:hanging="360"/>
      </w:pPr>
      <w:rPr>
        <w:rFonts w:ascii="Times New Roman" w:hAnsi="Times New Roman"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6">
    <w:nsid w:val="69036B63"/>
    <w:multiLevelType w:val="hybridMultilevel"/>
    <w:tmpl w:val="ED8004E4"/>
    <w:lvl w:ilvl="0" w:tplc="7DF6BF8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9885236"/>
    <w:multiLevelType w:val="multilevel"/>
    <w:tmpl w:val="AC9097A4"/>
    <w:lvl w:ilvl="0">
      <w:start w:val="1"/>
      <w:numFmt w:val="upperLetter"/>
      <w:pStyle w:val="Appendixheading1"/>
      <w:lvlText w:val="%1."/>
      <w:lvlJc w:val="left"/>
      <w:pPr>
        <w:tabs>
          <w:tab w:val="num" w:pos="360"/>
        </w:tabs>
      </w:pPr>
      <w:rPr>
        <w:rFonts w:cs="Times New Roman" w:hint="default"/>
      </w:rPr>
    </w:lvl>
    <w:lvl w:ilvl="1">
      <w:start w:val="1"/>
      <w:numFmt w:val="decimal"/>
      <w:pStyle w:val="Appendixheading2"/>
      <w:suff w:val="space"/>
      <w:lvlText w:val="%1.%2"/>
      <w:lvlJc w:val="left"/>
      <w:rPr>
        <w:rFonts w:cs="Times New Roman" w:hint="default"/>
      </w:rPr>
    </w:lvl>
    <w:lvl w:ilvl="2">
      <w:start w:val="1"/>
      <w:numFmt w:val="decimal"/>
      <w:lvlText w:val="%1.%2.%3."/>
      <w:lvlJc w:val="left"/>
      <w:pPr>
        <w:tabs>
          <w:tab w:val="num" w:pos="2880"/>
        </w:tabs>
        <w:ind w:left="2160"/>
      </w:pPr>
      <w:rPr>
        <w:rFonts w:cs="Times New Roman" w:hint="default"/>
      </w:rPr>
    </w:lvl>
    <w:lvl w:ilvl="3">
      <w:start w:val="1"/>
      <w:numFmt w:val="lowerLetter"/>
      <w:lvlText w:val="%4)"/>
      <w:lvlJc w:val="left"/>
      <w:pPr>
        <w:tabs>
          <w:tab w:val="num" w:pos="3240"/>
        </w:tabs>
        <w:ind w:left="2880"/>
      </w:pPr>
      <w:rPr>
        <w:rFonts w:cs="Times New Roman" w:hint="default"/>
      </w:rPr>
    </w:lvl>
    <w:lvl w:ilvl="4">
      <w:start w:val="1"/>
      <w:numFmt w:val="decimal"/>
      <w:lvlText w:val="(%5)"/>
      <w:lvlJc w:val="left"/>
      <w:pPr>
        <w:tabs>
          <w:tab w:val="num" w:pos="3960"/>
        </w:tabs>
        <w:ind w:left="3600"/>
      </w:pPr>
      <w:rPr>
        <w:rFonts w:cs="Times New Roman" w:hint="default"/>
      </w:rPr>
    </w:lvl>
    <w:lvl w:ilvl="5">
      <w:start w:val="1"/>
      <w:numFmt w:val="lowerLetter"/>
      <w:lvlText w:val="(%6)"/>
      <w:lvlJc w:val="left"/>
      <w:pPr>
        <w:tabs>
          <w:tab w:val="num" w:pos="4680"/>
        </w:tabs>
        <w:ind w:left="4320"/>
      </w:pPr>
      <w:rPr>
        <w:rFonts w:cs="Times New Roman" w:hint="default"/>
      </w:rPr>
    </w:lvl>
    <w:lvl w:ilvl="6">
      <w:start w:val="1"/>
      <w:numFmt w:val="lowerRoman"/>
      <w:lvlText w:val="(%7)"/>
      <w:lvlJc w:val="left"/>
      <w:pPr>
        <w:tabs>
          <w:tab w:val="num" w:pos="5400"/>
        </w:tabs>
        <w:ind w:left="5040"/>
      </w:pPr>
      <w:rPr>
        <w:rFonts w:cs="Times New Roman" w:hint="default"/>
      </w:rPr>
    </w:lvl>
    <w:lvl w:ilvl="7">
      <w:start w:val="1"/>
      <w:numFmt w:val="lowerLetter"/>
      <w:lvlText w:val="(%8)"/>
      <w:lvlJc w:val="left"/>
      <w:pPr>
        <w:tabs>
          <w:tab w:val="num" w:pos="6120"/>
        </w:tabs>
        <w:ind w:left="5760"/>
      </w:pPr>
      <w:rPr>
        <w:rFonts w:cs="Times New Roman" w:hint="default"/>
      </w:rPr>
    </w:lvl>
    <w:lvl w:ilvl="8">
      <w:start w:val="1"/>
      <w:numFmt w:val="lowerRoman"/>
      <w:lvlText w:val="(%9)"/>
      <w:lvlJc w:val="left"/>
      <w:pPr>
        <w:tabs>
          <w:tab w:val="num" w:pos="6840"/>
        </w:tabs>
        <w:ind w:left="6480"/>
      </w:pPr>
      <w:rPr>
        <w:rFonts w:cs="Times New Roman" w:hint="default"/>
      </w:rPr>
    </w:lvl>
  </w:abstractNum>
  <w:abstractNum w:abstractNumId="58">
    <w:nsid w:val="6AB2047E"/>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9">
    <w:nsid w:val="6D813C73"/>
    <w:multiLevelType w:val="multilevel"/>
    <w:tmpl w:val="890AAECE"/>
    <w:lvl w:ilvl="0">
      <w:start w:val="9"/>
      <w:numFmt w:val="decimal"/>
      <w:lvlText w:val="%1."/>
      <w:lvlJc w:val="left"/>
      <w:pPr>
        <w:tabs>
          <w:tab w:val="num" w:pos="585"/>
        </w:tabs>
        <w:ind w:left="585" w:hanging="585"/>
      </w:pPr>
      <w:rPr>
        <w:rFonts w:hint="default"/>
      </w:rPr>
    </w:lvl>
    <w:lvl w:ilvl="1">
      <w:start w:val="3"/>
      <w:numFmt w:val="decimal"/>
      <w:lvlText w:val="%1.%2."/>
      <w:lvlJc w:val="left"/>
      <w:pPr>
        <w:tabs>
          <w:tab w:val="num" w:pos="736"/>
        </w:tabs>
        <w:ind w:left="736" w:hanging="720"/>
      </w:pPr>
      <w:rPr>
        <w:rFonts w:hint="default"/>
      </w:rPr>
    </w:lvl>
    <w:lvl w:ilvl="2">
      <w:start w:val="1"/>
      <w:numFmt w:val="decimal"/>
      <w:pStyle w:val="muc111"/>
      <w:lvlText w:val="9.2.%3"/>
      <w:lvlJc w:val="left"/>
      <w:pPr>
        <w:tabs>
          <w:tab w:val="num" w:pos="153"/>
        </w:tabs>
        <w:ind w:left="0" w:firstLine="0"/>
      </w:pPr>
      <w:rPr>
        <w:rFonts w:hint="default"/>
      </w:rPr>
    </w:lvl>
    <w:lvl w:ilvl="3">
      <w:start w:val="1"/>
      <w:numFmt w:val="decimal"/>
      <w:lvlText w:val="%1.%2.%3.%4."/>
      <w:lvlJc w:val="left"/>
      <w:pPr>
        <w:tabs>
          <w:tab w:val="num" w:pos="1128"/>
        </w:tabs>
        <w:ind w:left="1128" w:hanging="1080"/>
      </w:pPr>
      <w:rPr>
        <w:rFonts w:hint="default"/>
      </w:rPr>
    </w:lvl>
    <w:lvl w:ilvl="4">
      <w:start w:val="1"/>
      <w:numFmt w:val="decimal"/>
      <w:lvlText w:val="%1.%2.%3.%4.%5."/>
      <w:lvlJc w:val="left"/>
      <w:pPr>
        <w:tabs>
          <w:tab w:val="num" w:pos="1144"/>
        </w:tabs>
        <w:ind w:left="1144" w:hanging="1080"/>
      </w:pPr>
      <w:rPr>
        <w:rFonts w:hint="default"/>
      </w:rPr>
    </w:lvl>
    <w:lvl w:ilvl="5">
      <w:start w:val="1"/>
      <w:numFmt w:val="decimal"/>
      <w:lvlText w:val="%1.%2.%3.%4.%5.%6."/>
      <w:lvlJc w:val="left"/>
      <w:pPr>
        <w:tabs>
          <w:tab w:val="num" w:pos="1520"/>
        </w:tabs>
        <w:ind w:left="1520" w:hanging="1440"/>
      </w:pPr>
      <w:rPr>
        <w:rFonts w:hint="default"/>
      </w:rPr>
    </w:lvl>
    <w:lvl w:ilvl="6">
      <w:start w:val="1"/>
      <w:numFmt w:val="decimal"/>
      <w:lvlText w:val="%1.%2.%3.%4.%5.%6.%7."/>
      <w:lvlJc w:val="left"/>
      <w:pPr>
        <w:tabs>
          <w:tab w:val="num" w:pos="1536"/>
        </w:tabs>
        <w:ind w:left="1536" w:hanging="1440"/>
      </w:pPr>
      <w:rPr>
        <w:rFonts w:hint="default"/>
      </w:rPr>
    </w:lvl>
    <w:lvl w:ilvl="7">
      <w:start w:val="1"/>
      <w:numFmt w:val="decimal"/>
      <w:lvlText w:val="%1.%2.%3.%4.%5.%6.%7.%8."/>
      <w:lvlJc w:val="left"/>
      <w:pPr>
        <w:tabs>
          <w:tab w:val="num" w:pos="1912"/>
        </w:tabs>
        <w:ind w:left="1912" w:hanging="1800"/>
      </w:pPr>
      <w:rPr>
        <w:rFonts w:hint="default"/>
      </w:rPr>
    </w:lvl>
    <w:lvl w:ilvl="8">
      <w:start w:val="1"/>
      <w:numFmt w:val="decimal"/>
      <w:lvlText w:val="%1.%2.%3.%4.%5.%6.%7.%8.%9."/>
      <w:lvlJc w:val="left"/>
      <w:pPr>
        <w:tabs>
          <w:tab w:val="num" w:pos="2288"/>
        </w:tabs>
        <w:ind w:left="2288" w:hanging="2160"/>
      </w:pPr>
      <w:rPr>
        <w:rFonts w:hint="default"/>
      </w:rPr>
    </w:lvl>
  </w:abstractNum>
  <w:abstractNum w:abstractNumId="60">
    <w:nsid w:val="6DDD09CA"/>
    <w:multiLevelType w:val="multilevel"/>
    <w:tmpl w:val="0484BB4C"/>
    <w:lvl w:ilvl="0">
      <w:start w:val="2"/>
      <w:numFmt w:val="decimal"/>
      <w:lvlText w:val="%1"/>
      <w:lvlJc w:val="left"/>
      <w:pPr>
        <w:ind w:left="915" w:hanging="915"/>
      </w:pPr>
      <w:rPr>
        <w:rFonts w:hint="default"/>
        <w:b/>
      </w:rPr>
    </w:lvl>
    <w:lvl w:ilvl="1">
      <w:start w:val="3"/>
      <w:numFmt w:val="decimal"/>
      <w:lvlText w:val="%1.%2"/>
      <w:lvlJc w:val="left"/>
      <w:pPr>
        <w:ind w:left="915" w:hanging="915"/>
      </w:pPr>
      <w:rPr>
        <w:rFonts w:hint="default"/>
        <w:b/>
      </w:rPr>
    </w:lvl>
    <w:lvl w:ilvl="2">
      <w:start w:val="2"/>
      <w:numFmt w:val="decimal"/>
      <w:lvlText w:val="%1.%2.%3"/>
      <w:lvlJc w:val="left"/>
      <w:pPr>
        <w:ind w:left="1199" w:hanging="915"/>
      </w:pPr>
      <w:rPr>
        <w:rFonts w:hint="default"/>
        <w:b/>
        <w:color w:val="FF0000"/>
      </w:rPr>
    </w:lvl>
    <w:lvl w:ilvl="3">
      <w:start w:val="5"/>
      <w:numFmt w:val="decimal"/>
      <w:lvlText w:val="%1.%2.%3.%4"/>
      <w:lvlJc w:val="left"/>
      <w:pPr>
        <w:ind w:left="1080" w:hanging="1080"/>
      </w:pPr>
      <w:rPr>
        <w:rFonts w:hint="default"/>
        <w:b/>
      </w:rPr>
    </w:lvl>
    <w:lvl w:ilvl="4">
      <w:start w:val="5"/>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61">
    <w:nsid w:val="6EDA6FA2"/>
    <w:multiLevelType w:val="hybridMultilevel"/>
    <w:tmpl w:val="1BF4DB22"/>
    <w:lvl w:ilvl="0" w:tplc="66A687B4">
      <w:start w:val="1"/>
      <w:numFmt w:val="bullet"/>
      <w:pStyle w:val="Normal2-Bullet"/>
      <w:lvlText w:val=""/>
      <w:lvlJc w:val="left"/>
      <w:pPr>
        <w:tabs>
          <w:tab w:val="num" w:pos="720"/>
        </w:tabs>
        <w:ind w:left="720" w:hanging="360"/>
      </w:pPr>
      <w:rPr>
        <w:rFonts w:ascii="Times New Roman" w:hAnsi="Times New Roman" w:hint="default"/>
      </w:rPr>
    </w:lvl>
    <w:lvl w:ilvl="1" w:tplc="AB44F326">
      <w:start w:val="1"/>
      <w:numFmt w:val="bullet"/>
      <w:lvlText w:val="o"/>
      <w:lvlJc w:val="left"/>
      <w:pPr>
        <w:tabs>
          <w:tab w:val="num" w:pos="1440"/>
        </w:tabs>
        <w:ind w:left="1440" w:hanging="360"/>
      </w:pPr>
      <w:rPr>
        <w:rFonts w:ascii="Courier New" w:hAnsi="Courier New" w:hint="default"/>
      </w:rPr>
    </w:lvl>
    <w:lvl w:ilvl="2" w:tplc="B7E428B6">
      <w:start w:val="1"/>
      <w:numFmt w:val="bullet"/>
      <w:lvlText w:val=""/>
      <w:lvlJc w:val="left"/>
      <w:pPr>
        <w:tabs>
          <w:tab w:val="num" w:pos="2160"/>
        </w:tabs>
        <w:ind w:left="2160" w:hanging="360"/>
      </w:pPr>
      <w:rPr>
        <w:rFonts w:ascii="Times New Roman" w:hAnsi="Times New Roman" w:hint="default"/>
      </w:rPr>
    </w:lvl>
    <w:lvl w:ilvl="3" w:tplc="239ED9C0">
      <w:start w:val="1"/>
      <w:numFmt w:val="bullet"/>
      <w:lvlText w:val=""/>
      <w:lvlJc w:val="left"/>
      <w:pPr>
        <w:tabs>
          <w:tab w:val="num" w:pos="2880"/>
        </w:tabs>
        <w:ind w:left="2880" w:hanging="360"/>
      </w:pPr>
      <w:rPr>
        <w:rFonts w:ascii="Times New Roman" w:hAnsi="Times New Roman" w:hint="default"/>
      </w:rPr>
    </w:lvl>
    <w:lvl w:ilvl="4" w:tplc="209EC956">
      <w:start w:val="1"/>
      <w:numFmt w:val="bullet"/>
      <w:lvlText w:val="o"/>
      <w:lvlJc w:val="left"/>
      <w:pPr>
        <w:tabs>
          <w:tab w:val="num" w:pos="3600"/>
        </w:tabs>
        <w:ind w:left="3600" w:hanging="360"/>
      </w:pPr>
      <w:rPr>
        <w:rFonts w:ascii="Courier New" w:hAnsi="Courier New" w:hint="default"/>
      </w:rPr>
    </w:lvl>
    <w:lvl w:ilvl="5" w:tplc="6B6A2DD8">
      <w:start w:val="1"/>
      <w:numFmt w:val="bullet"/>
      <w:lvlText w:val=""/>
      <w:lvlJc w:val="left"/>
      <w:pPr>
        <w:tabs>
          <w:tab w:val="num" w:pos="4320"/>
        </w:tabs>
        <w:ind w:left="4320" w:hanging="360"/>
      </w:pPr>
      <w:rPr>
        <w:rFonts w:ascii="Times New Roman" w:hAnsi="Times New Roman" w:hint="default"/>
      </w:rPr>
    </w:lvl>
    <w:lvl w:ilvl="6" w:tplc="199AACBE">
      <w:start w:val="1"/>
      <w:numFmt w:val="bullet"/>
      <w:lvlText w:val=""/>
      <w:lvlJc w:val="left"/>
      <w:pPr>
        <w:tabs>
          <w:tab w:val="num" w:pos="5040"/>
        </w:tabs>
        <w:ind w:left="5040" w:hanging="360"/>
      </w:pPr>
      <w:rPr>
        <w:rFonts w:ascii="Times New Roman" w:hAnsi="Times New Roman" w:hint="default"/>
      </w:rPr>
    </w:lvl>
    <w:lvl w:ilvl="7" w:tplc="7A2C5E50">
      <w:start w:val="1"/>
      <w:numFmt w:val="bullet"/>
      <w:lvlText w:val="o"/>
      <w:lvlJc w:val="left"/>
      <w:pPr>
        <w:tabs>
          <w:tab w:val="num" w:pos="5760"/>
        </w:tabs>
        <w:ind w:left="5760" w:hanging="360"/>
      </w:pPr>
      <w:rPr>
        <w:rFonts w:ascii="Courier New" w:hAnsi="Courier New" w:hint="default"/>
      </w:rPr>
    </w:lvl>
    <w:lvl w:ilvl="8" w:tplc="B68CD218">
      <w:start w:val="1"/>
      <w:numFmt w:val="bullet"/>
      <w:lvlText w:val=""/>
      <w:lvlJc w:val="left"/>
      <w:pPr>
        <w:tabs>
          <w:tab w:val="num" w:pos="6480"/>
        </w:tabs>
        <w:ind w:left="6480" w:hanging="360"/>
      </w:pPr>
      <w:rPr>
        <w:rFonts w:ascii="Times New Roman" w:hAnsi="Times New Roman" w:hint="default"/>
      </w:rPr>
    </w:lvl>
  </w:abstractNum>
  <w:abstractNum w:abstractNumId="62">
    <w:nsid w:val="71575CF0"/>
    <w:multiLevelType w:val="hybridMultilevel"/>
    <w:tmpl w:val="6A825880"/>
    <w:lvl w:ilvl="0" w:tplc="6D6E884C">
      <w:start w:val="1"/>
      <w:numFmt w:val="none"/>
      <w:pStyle w:val="ListBullet"/>
      <w:lvlText w:val="(d)"/>
      <w:lvlJc w:val="left"/>
      <w:pPr>
        <w:tabs>
          <w:tab w:val="num" w:pos="360"/>
        </w:tabs>
        <w:ind w:left="300" w:hanging="300"/>
      </w:pPr>
      <w:rPr>
        <w:rFonts w:cs="Times New Roman" w:hint="default"/>
      </w:rPr>
    </w:lvl>
    <w:lvl w:ilvl="1" w:tplc="04090003">
      <w:start w:val="1"/>
      <w:numFmt w:val="none"/>
      <w:pStyle w:val="InsertionNote"/>
      <w:lvlText w:val="c)"/>
      <w:lvlJc w:val="left"/>
      <w:pPr>
        <w:tabs>
          <w:tab w:val="num" w:pos="1440"/>
        </w:tabs>
        <w:ind w:left="1440" w:hanging="360"/>
      </w:pPr>
      <w:rPr>
        <w:rFonts w:cs="Times New Roman" w:hint="default"/>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63">
    <w:nsid w:val="76654D02"/>
    <w:multiLevelType w:val="multilevel"/>
    <w:tmpl w:val="B61E309E"/>
    <w:lvl w:ilvl="0">
      <w:start w:val="1"/>
      <w:numFmt w:val="decimal"/>
      <w:pStyle w:val="muc1"/>
      <w:lvlText w:val="%1"/>
      <w:lvlJc w:val="left"/>
      <w:pPr>
        <w:tabs>
          <w:tab w:val="num" w:pos="432"/>
        </w:tabs>
        <w:ind w:left="432" w:hanging="432"/>
      </w:pPr>
      <w:rPr>
        <w:rFonts w:cs="Times New Roman" w:hint="default"/>
      </w:rPr>
    </w:lvl>
    <w:lvl w:ilvl="1">
      <w:start w:val="1"/>
      <w:numFmt w:val="decimal"/>
      <w:lvlText w:val="1.%2."/>
      <w:lvlJc w:val="left"/>
      <w:pPr>
        <w:tabs>
          <w:tab w:val="num" w:pos="785"/>
        </w:tabs>
        <w:ind w:left="785" w:hanging="576"/>
      </w:pPr>
      <w:rPr>
        <w:rFonts w:hint="default"/>
        <w:b/>
      </w:rPr>
    </w:lvl>
    <w:lvl w:ilvl="2">
      <w:start w:val="1"/>
      <w:numFmt w:val="decimal"/>
      <w:lvlText w:val="%3)"/>
      <w:lvlJc w:val="left"/>
      <w:pPr>
        <w:tabs>
          <w:tab w:val="num" w:pos="770"/>
        </w:tabs>
        <w:ind w:left="770" w:firstLine="0"/>
      </w:pPr>
    </w:lvl>
    <w:lvl w:ilvl="3">
      <w:start w:val="1"/>
      <w:numFmt w:val="decimal"/>
      <w:lvlText w:val="%1.%2.%3.%4"/>
      <w:lvlJc w:val="left"/>
      <w:pPr>
        <w:tabs>
          <w:tab w:val="num" w:pos="864"/>
        </w:tabs>
        <w:ind w:left="864" w:hanging="864"/>
      </w:pPr>
      <w:rPr>
        <w:rFonts w:cs="Times New Roman" w:hint="default"/>
      </w:rPr>
    </w:lvl>
    <w:lvl w:ilvl="4">
      <w:numFmt w:val="none"/>
      <w:lvlText w:val=""/>
      <w:lvlJc w:val="left"/>
      <w:pPr>
        <w:tabs>
          <w:tab w:val="num" w:pos="360"/>
        </w:tabs>
        <w:ind w:left="0" w:firstLine="0"/>
      </w:pPr>
      <w:rPr>
        <w:rFonts w:hint="default"/>
      </w:rPr>
    </w:lvl>
    <w:lvl w:ilvl="5">
      <w:start w:val="1"/>
      <w:numFmt w:val="decimal"/>
      <w:pStyle w:val="Heading6"/>
      <w:lvlText w:val="%1.%2.%3.%4.%5.%6"/>
      <w:lvlJc w:val="left"/>
      <w:pPr>
        <w:tabs>
          <w:tab w:val="num" w:pos="1152"/>
        </w:tabs>
        <w:ind w:left="1152" w:hanging="1152"/>
      </w:pPr>
      <w:rPr>
        <w:rFonts w:cs="Times New Roman" w:hint="default"/>
      </w:rPr>
    </w:lvl>
    <w:lvl w:ilvl="6">
      <w:numFmt w:val="none"/>
      <w:pStyle w:val="Heading7"/>
      <w:lvlText w:val=""/>
      <w:lvlJc w:val="left"/>
      <w:pPr>
        <w:tabs>
          <w:tab w:val="num" w:pos="360"/>
        </w:tabs>
        <w:ind w:left="0" w:firstLine="0"/>
      </w:pPr>
      <w:rPr>
        <w:rFonts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64">
    <w:nsid w:val="76711EAF"/>
    <w:multiLevelType w:val="hybridMultilevel"/>
    <w:tmpl w:val="53C89206"/>
    <w:lvl w:ilvl="0" w:tplc="53042B74">
      <w:start w:val="1"/>
      <w:numFmt w:val="bullet"/>
      <w:lvlText w:val="o"/>
      <w:lvlJc w:val="left"/>
      <w:pPr>
        <w:tabs>
          <w:tab w:val="num" w:pos="1151"/>
        </w:tabs>
        <w:ind w:left="1151" w:hanging="360"/>
      </w:pPr>
      <w:rPr>
        <w:rFonts w:ascii="Courier New" w:hAnsi="Courier New" w:hint="default"/>
      </w:rPr>
    </w:lvl>
    <w:lvl w:ilvl="1" w:tplc="04090003">
      <w:start w:val="1"/>
      <w:numFmt w:val="bullet"/>
      <w:pStyle w:val="Normal-Bullet"/>
      <w:lvlText w:val=""/>
      <w:lvlJc w:val="left"/>
      <w:pPr>
        <w:tabs>
          <w:tab w:val="num" w:pos="1871"/>
        </w:tabs>
        <w:ind w:left="1871" w:hanging="360"/>
      </w:pPr>
      <w:rPr>
        <w:rFonts w:ascii="Times New Roman" w:hAnsi="Times New Roman" w:hint="default"/>
      </w:rPr>
    </w:lvl>
    <w:lvl w:ilvl="2" w:tplc="04090005">
      <w:start w:val="1"/>
      <w:numFmt w:val="bullet"/>
      <w:lvlText w:val=""/>
      <w:lvlJc w:val="left"/>
      <w:pPr>
        <w:tabs>
          <w:tab w:val="num" w:pos="2591"/>
        </w:tabs>
        <w:ind w:left="2591" w:hanging="360"/>
      </w:pPr>
      <w:rPr>
        <w:rFonts w:ascii="Times New Roman" w:hAnsi="Times New Roman" w:hint="default"/>
      </w:rPr>
    </w:lvl>
    <w:lvl w:ilvl="3" w:tplc="04090001">
      <w:start w:val="1"/>
      <w:numFmt w:val="bullet"/>
      <w:lvlText w:val=""/>
      <w:lvlJc w:val="left"/>
      <w:pPr>
        <w:tabs>
          <w:tab w:val="num" w:pos="3311"/>
        </w:tabs>
        <w:ind w:left="3311" w:hanging="360"/>
      </w:pPr>
      <w:rPr>
        <w:rFonts w:ascii="Times New Roman" w:hAnsi="Times New Roman" w:hint="default"/>
      </w:rPr>
    </w:lvl>
    <w:lvl w:ilvl="4" w:tplc="04090003">
      <w:start w:val="1"/>
      <w:numFmt w:val="bullet"/>
      <w:lvlText w:val="o"/>
      <w:lvlJc w:val="left"/>
      <w:pPr>
        <w:tabs>
          <w:tab w:val="num" w:pos="4031"/>
        </w:tabs>
        <w:ind w:left="4031" w:hanging="360"/>
      </w:pPr>
      <w:rPr>
        <w:rFonts w:ascii="Courier New" w:hAnsi="Courier New" w:hint="default"/>
      </w:rPr>
    </w:lvl>
    <w:lvl w:ilvl="5" w:tplc="04090005">
      <w:start w:val="1"/>
      <w:numFmt w:val="bullet"/>
      <w:lvlText w:val=""/>
      <w:lvlJc w:val="left"/>
      <w:pPr>
        <w:tabs>
          <w:tab w:val="num" w:pos="4751"/>
        </w:tabs>
        <w:ind w:left="4751" w:hanging="360"/>
      </w:pPr>
      <w:rPr>
        <w:rFonts w:ascii="Times New Roman" w:hAnsi="Times New Roman" w:hint="default"/>
      </w:rPr>
    </w:lvl>
    <w:lvl w:ilvl="6" w:tplc="04090001">
      <w:start w:val="1"/>
      <w:numFmt w:val="bullet"/>
      <w:lvlText w:val=""/>
      <w:lvlJc w:val="left"/>
      <w:pPr>
        <w:tabs>
          <w:tab w:val="num" w:pos="5471"/>
        </w:tabs>
        <w:ind w:left="5471" w:hanging="360"/>
      </w:pPr>
      <w:rPr>
        <w:rFonts w:ascii="Times New Roman" w:hAnsi="Times New Roman" w:hint="default"/>
      </w:rPr>
    </w:lvl>
    <w:lvl w:ilvl="7" w:tplc="04090003">
      <w:start w:val="1"/>
      <w:numFmt w:val="bullet"/>
      <w:lvlText w:val="o"/>
      <w:lvlJc w:val="left"/>
      <w:pPr>
        <w:tabs>
          <w:tab w:val="num" w:pos="6191"/>
        </w:tabs>
        <w:ind w:left="6191" w:hanging="360"/>
      </w:pPr>
      <w:rPr>
        <w:rFonts w:ascii="Courier New" w:hAnsi="Courier New" w:hint="default"/>
      </w:rPr>
    </w:lvl>
    <w:lvl w:ilvl="8" w:tplc="04090005">
      <w:start w:val="1"/>
      <w:numFmt w:val="bullet"/>
      <w:lvlText w:val=""/>
      <w:lvlJc w:val="left"/>
      <w:pPr>
        <w:tabs>
          <w:tab w:val="num" w:pos="6911"/>
        </w:tabs>
        <w:ind w:left="6911" w:hanging="360"/>
      </w:pPr>
      <w:rPr>
        <w:rFonts w:ascii="Times New Roman" w:hAnsi="Times New Roman" w:hint="default"/>
      </w:rPr>
    </w:lvl>
  </w:abstractNum>
  <w:abstractNum w:abstractNumId="65">
    <w:nsid w:val="78FD4AE7"/>
    <w:multiLevelType w:val="hybridMultilevel"/>
    <w:tmpl w:val="DB2A556E"/>
    <w:lvl w:ilvl="0" w:tplc="7F42669C">
      <w:start w:val="108"/>
      <w:numFmt w:val="bullet"/>
      <w:lvlText w:val="-"/>
      <w:lvlJc w:val="left"/>
      <w:pPr>
        <w:ind w:left="360" w:hanging="360"/>
      </w:pPr>
      <w:rPr>
        <w:rFonts w:ascii="Cambria" w:eastAsia="MS Mincho" w:hAnsi="Cambria"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pStyle w:val="A0"/>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66">
    <w:nsid w:val="79A32411"/>
    <w:multiLevelType w:val="multilevel"/>
    <w:tmpl w:val="01F2F428"/>
    <w:lvl w:ilvl="0">
      <w:start w:val="1"/>
      <w:numFmt w:val="upperLetter"/>
      <w:suff w:val="nothing"/>
      <w:lvlText w:val="Phụ lục %1"/>
      <w:lvlJc w:val="left"/>
      <w:pPr>
        <w:ind w:left="0" w:firstLine="0"/>
      </w:pPr>
      <w:rPr>
        <w:rFonts w:hint="default"/>
        <w:b/>
        <w:i w:val="0"/>
      </w:rPr>
    </w:lvl>
    <w:lvl w:ilvl="1">
      <w:start w:val="1"/>
      <w:numFmt w:val="decimal"/>
      <w:pStyle w:val="PLH1"/>
      <w:lvlText w:val="%1.%2."/>
      <w:lvlJc w:val="left"/>
      <w:pPr>
        <w:tabs>
          <w:tab w:val="num" w:pos="680"/>
        </w:tabs>
        <w:ind w:left="680" w:hanging="680"/>
      </w:pPr>
      <w:rPr>
        <w:rFonts w:hint="default"/>
        <w:b/>
        <w:i w:val="0"/>
      </w:rPr>
    </w:lvl>
    <w:lvl w:ilvl="2">
      <w:start w:val="1"/>
      <w:numFmt w:val="decimal"/>
      <w:pStyle w:val="PLH2"/>
      <w:lvlText w:val="%1.%2.%3."/>
      <w:lvlJc w:val="left"/>
      <w:pPr>
        <w:tabs>
          <w:tab w:val="num" w:pos="680"/>
        </w:tabs>
        <w:ind w:left="680" w:hanging="680"/>
      </w:pPr>
      <w:rPr>
        <w:rFonts w:hint="default"/>
        <w:b/>
        <w:i w:val="0"/>
      </w:rPr>
    </w:lvl>
    <w:lvl w:ilvl="3">
      <w:start w:val="1"/>
      <w:numFmt w:val="decimal"/>
      <w:pStyle w:val="PLH3"/>
      <w:lvlText w:val="%1.%2.%3.%4"/>
      <w:lvlJc w:val="left"/>
      <w:pPr>
        <w:tabs>
          <w:tab w:val="num" w:pos="920"/>
        </w:tabs>
        <w:ind w:left="920" w:hanging="920"/>
      </w:pPr>
      <w:rPr>
        <w:rFonts w:hint="default"/>
        <w:b/>
        <w:i w:val="0"/>
      </w:rPr>
    </w:lvl>
    <w:lvl w:ilvl="4">
      <w:start w:val="1"/>
      <w:numFmt w:val="decimal"/>
      <w:suff w:val="space"/>
      <w:lvlText w:val="%1.%2.%3.%4.%5"/>
      <w:lvlJc w:val="left"/>
      <w:pPr>
        <w:ind w:left="1688" w:hanging="1008"/>
      </w:pPr>
      <w:rPr>
        <w:rFonts w:hint="default"/>
        <w:b/>
        <w:i w:val="0"/>
      </w:rPr>
    </w:lvl>
    <w:lvl w:ilvl="5">
      <w:start w:val="1"/>
      <w:numFmt w:val="lowerLetter"/>
      <w:suff w:val="space"/>
      <w:lvlText w:val="%6)"/>
      <w:lvlJc w:val="left"/>
      <w:pPr>
        <w:ind w:left="900" w:firstLine="0"/>
      </w:pPr>
      <w:rPr>
        <w:rFonts w:hint="default"/>
        <w:b w:val="0"/>
        <w:i w:val="0"/>
      </w:rPr>
    </w:lvl>
    <w:lvl w:ilvl="6">
      <w:start w:val="1"/>
      <w:numFmt w:val="decimal"/>
      <w:suff w:val="space"/>
      <w:lvlText w:val="%1.%2.%3.%4.%5.%6.%7"/>
      <w:lvlJc w:val="left"/>
      <w:pPr>
        <w:ind w:left="1976" w:hanging="1296"/>
      </w:pPr>
      <w:rPr>
        <w:rFonts w:hint="default"/>
      </w:rPr>
    </w:lvl>
    <w:lvl w:ilvl="7">
      <w:start w:val="1"/>
      <w:numFmt w:val="decimal"/>
      <w:lvlText w:val="%1.%2.%3.%4.%5.%6.%7.%8"/>
      <w:lvlJc w:val="left"/>
      <w:pPr>
        <w:tabs>
          <w:tab w:val="num" w:pos="2120"/>
        </w:tabs>
        <w:ind w:left="2120" w:hanging="1440"/>
      </w:pPr>
      <w:rPr>
        <w:rFonts w:hint="default"/>
      </w:rPr>
    </w:lvl>
    <w:lvl w:ilvl="8">
      <w:start w:val="1"/>
      <w:numFmt w:val="decimal"/>
      <w:lvlText w:val="%1.%2.%3.%4.%5.%6.%7.%8.%9"/>
      <w:lvlJc w:val="left"/>
      <w:pPr>
        <w:tabs>
          <w:tab w:val="num" w:pos="2264"/>
        </w:tabs>
        <w:ind w:left="2264" w:hanging="1584"/>
      </w:pPr>
      <w:rPr>
        <w:rFonts w:hint="default"/>
      </w:rPr>
    </w:lvl>
  </w:abstractNum>
  <w:abstractNum w:abstractNumId="67">
    <w:nsid w:val="7A80414D"/>
    <w:multiLevelType w:val="hybridMultilevel"/>
    <w:tmpl w:val="2BF00488"/>
    <w:styleLink w:val="Bulleted-21"/>
    <w:lvl w:ilvl="0" w:tplc="6D6E884C">
      <w:start w:val="1"/>
      <w:numFmt w:val="decimal"/>
      <w:pStyle w:val="vao-v"/>
      <w:lvlText w:val="%1"/>
      <w:lvlJc w:val="left"/>
      <w:pPr>
        <w:tabs>
          <w:tab w:val="num" w:pos="360"/>
        </w:tabs>
        <w:ind w:left="360" w:hanging="360"/>
      </w:pPr>
      <w:rPr>
        <w:rFonts w:hint="default"/>
      </w:rPr>
    </w:lvl>
    <w:lvl w:ilvl="1" w:tplc="04090003">
      <w:numFmt w:val="none"/>
      <w:pStyle w:val="dieu1"/>
      <w:lvlText w:val=""/>
      <w:lvlJc w:val="left"/>
      <w:pPr>
        <w:tabs>
          <w:tab w:val="num" w:pos="360"/>
        </w:tabs>
      </w:pPr>
    </w:lvl>
    <w:lvl w:ilvl="2" w:tplc="04090005">
      <w:numFmt w:val="none"/>
      <w:lvlText w:val=""/>
      <w:lvlJc w:val="left"/>
      <w:pPr>
        <w:tabs>
          <w:tab w:val="num" w:pos="360"/>
        </w:tabs>
      </w:pPr>
    </w:lvl>
    <w:lvl w:ilvl="3" w:tplc="04090001">
      <w:numFmt w:val="none"/>
      <w:lvlText w:val=""/>
      <w:lvlJc w:val="left"/>
      <w:pPr>
        <w:tabs>
          <w:tab w:val="num" w:pos="360"/>
        </w:tabs>
      </w:pPr>
    </w:lvl>
    <w:lvl w:ilvl="4" w:tplc="04090003">
      <w:numFmt w:val="none"/>
      <w:lvlText w:val=""/>
      <w:lvlJc w:val="left"/>
      <w:pPr>
        <w:tabs>
          <w:tab w:val="num" w:pos="360"/>
        </w:tabs>
      </w:pPr>
    </w:lvl>
    <w:lvl w:ilvl="5" w:tplc="04090005">
      <w:numFmt w:val="none"/>
      <w:lvlText w:val=""/>
      <w:lvlJc w:val="left"/>
      <w:pPr>
        <w:tabs>
          <w:tab w:val="num" w:pos="360"/>
        </w:tabs>
      </w:pPr>
    </w:lvl>
    <w:lvl w:ilvl="6" w:tplc="04090001">
      <w:numFmt w:val="none"/>
      <w:lvlText w:val=""/>
      <w:lvlJc w:val="left"/>
      <w:pPr>
        <w:tabs>
          <w:tab w:val="num" w:pos="360"/>
        </w:tabs>
      </w:pPr>
    </w:lvl>
    <w:lvl w:ilvl="7" w:tplc="04090003">
      <w:numFmt w:val="none"/>
      <w:lvlText w:val=""/>
      <w:lvlJc w:val="left"/>
      <w:pPr>
        <w:tabs>
          <w:tab w:val="num" w:pos="360"/>
        </w:tabs>
      </w:pPr>
    </w:lvl>
    <w:lvl w:ilvl="8" w:tplc="04090005">
      <w:numFmt w:val="none"/>
      <w:lvlText w:val=""/>
      <w:lvlJc w:val="left"/>
      <w:pPr>
        <w:tabs>
          <w:tab w:val="num" w:pos="360"/>
        </w:tabs>
      </w:pPr>
    </w:lvl>
  </w:abstractNum>
  <w:abstractNum w:abstractNumId="68">
    <w:nsid w:val="7F9844B0"/>
    <w:multiLevelType w:val="multilevel"/>
    <w:tmpl w:val="BCF6BAF0"/>
    <w:lvl w:ilvl="0">
      <w:start w:val="2"/>
      <w:numFmt w:val="decimal"/>
      <w:lvlText w:val="%1"/>
      <w:lvlJc w:val="left"/>
      <w:pPr>
        <w:ind w:left="915" w:hanging="915"/>
      </w:pPr>
      <w:rPr>
        <w:rFonts w:cs="Times New Roman" w:hint="default"/>
        <w:b/>
      </w:rPr>
    </w:lvl>
    <w:lvl w:ilvl="1">
      <w:start w:val="3"/>
      <w:numFmt w:val="decimal"/>
      <w:lvlText w:val="%1.%2"/>
      <w:lvlJc w:val="left"/>
      <w:pPr>
        <w:ind w:left="915" w:hanging="915"/>
      </w:pPr>
      <w:rPr>
        <w:rFonts w:cs="Times New Roman" w:hint="default"/>
        <w:b/>
      </w:rPr>
    </w:lvl>
    <w:lvl w:ilvl="2">
      <w:start w:val="2"/>
      <w:numFmt w:val="decimal"/>
      <w:lvlText w:val="%1.%2.%3"/>
      <w:lvlJc w:val="left"/>
      <w:pPr>
        <w:ind w:left="915" w:hanging="915"/>
      </w:pPr>
      <w:rPr>
        <w:rFonts w:cs="Times New Roman" w:hint="default"/>
        <w:b/>
      </w:rPr>
    </w:lvl>
    <w:lvl w:ilvl="3">
      <w:start w:val="6"/>
      <w:numFmt w:val="decimal"/>
      <w:lvlText w:val="%1.%2.%3.%4"/>
      <w:lvlJc w:val="left"/>
      <w:pPr>
        <w:ind w:left="1080" w:hanging="1080"/>
      </w:pPr>
      <w:rPr>
        <w:rFonts w:cs="Times New Roman" w:hint="default"/>
        <w:b/>
      </w:rPr>
    </w:lvl>
    <w:lvl w:ilvl="4">
      <w:start w:val="1"/>
      <w:numFmt w:val="decimal"/>
      <w:lvlText w:val="%1.%2.%3.%4.%5"/>
      <w:lvlJc w:val="left"/>
      <w:pPr>
        <w:ind w:left="1080" w:hanging="1080"/>
      </w:pPr>
      <w:rPr>
        <w:rFonts w:cs="Times New Roman" w:hint="default"/>
        <w:b/>
      </w:rPr>
    </w:lvl>
    <w:lvl w:ilvl="5">
      <w:start w:val="1"/>
      <w:numFmt w:val="decimal"/>
      <w:lvlText w:val="%1.%2.%3.%4.%5.%6"/>
      <w:lvlJc w:val="left"/>
      <w:pPr>
        <w:ind w:left="1440" w:hanging="1440"/>
      </w:pPr>
      <w:rPr>
        <w:rFonts w:cs="Times New Roman" w:hint="default"/>
        <w:b/>
      </w:rPr>
    </w:lvl>
    <w:lvl w:ilvl="6">
      <w:start w:val="1"/>
      <w:numFmt w:val="decimal"/>
      <w:lvlText w:val="%1.%2.%3.%4.%5.%6.%7"/>
      <w:lvlJc w:val="left"/>
      <w:pPr>
        <w:ind w:left="1440" w:hanging="1440"/>
      </w:pPr>
      <w:rPr>
        <w:rFonts w:cs="Times New Roman" w:hint="default"/>
        <w:b/>
      </w:rPr>
    </w:lvl>
    <w:lvl w:ilvl="7">
      <w:start w:val="1"/>
      <w:numFmt w:val="decimal"/>
      <w:lvlText w:val="%1.%2.%3.%4.%5.%6.%7.%8"/>
      <w:lvlJc w:val="left"/>
      <w:pPr>
        <w:ind w:left="1800" w:hanging="1800"/>
      </w:pPr>
      <w:rPr>
        <w:rFonts w:cs="Times New Roman" w:hint="default"/>
        <w:b/>
      </w:rPr>
    </w:lvl>
    <w:lvl w:ilvl="8">
      <w:start w:val="1"/>
      <w:numFmt w:val="decimal"/>
      <w:lvlText w:val="%1.%2.%3.%4.%5.%6.%7.%8.%9"/>
      <w:lvlJc w:val="left"/>
      <w:pPr>
        <w:ind w:left="1800" w:hanging="1800"/>
      </w:pPr>
      <w:rPr>
        <w:rFonts w:cs="Times New Roman" w:hint="default"/>
        <w:b/>
      </w:rPr>
    </w:lvl>
  </w:abstractNum>
  <w:num w:numId="1">
    <w:abstractNumId w:val="67"/>
  </w:num>
  <w:num w:numId="2">
    <w:abstractNumId w:val="27"/>
  </w:num>
  <w:num w:numId="3">
    <w:abstractNumId w:val="50"/>
  </w:num>
  <w:num w:numId="4">
    <w:abstractNumId w:val="38"/>
  </w:num>
  <w:num w:numId="5">
    <w:abstractNumId w:val="35"/>
  </w:num>
  <w:num w:numId="6">
    <w:abstractNumId w:val="29"/>
  </w:num>
  <w:num w:numId="7">
    <w:abstractNumId w:val="45"/>
  </w:num>
  <w:num w:numId="8">
    <w:abstractNumId w:val="18"/>
  </w:num>
  <w:num w:numId="9">
    <w:abstractNumId w:val="37"/>
  </w:num>
  <w:num w:numId="10">
    <w:abstractNumId w:val="44"/>
    <w:lvlOverride w:ilvl="0">
      <w:lvl w:ilvl="0">
        <w:numFmt w:val="decimal"/>
        <w:lvlText w:val=""/>
        <w:lvlJc w:val="left"/>
      </w:lvl>
    </w:lvlOverride>
    <w:lvlOverride w:ilvl="1">
      <w:lvl w:ilvl="1">
        <w:start w:val="2"/>
        <w:numFmt w:val="decimal"/>
        <w:lvlText w:val="%1.%2"/>
        <w:lvlJc w:val="left"/>
        <w:pPr>
          <w:ind w:left="915" w:hanging="915"/>
        </w:pPr>
        <w:rPr>
          <w:rFonts w:hint="default"/>
          <w:color w:val="FF0000"/>
        </w:rPr>
      </w:lvl>
    </w:lvlOverride>
  </w:num>
  <w:num w:numId="11">
    <w:abstractNumId w:val="33"/>
  </w:num>
  <w:num w:numId="12">
    <w:abstractNumId w:val="30"/>
  </w:num>
  <w:num w:numId="13">
    <w:abstractNumId w:val="32"/>
  </w:num>
  <w:num w:numId="14">
    <w:abstractNumId w:val="54"/>
  </w:num>
  <w:num w:numId="15">
    <w:abstractNumId w:val="60"/>
  </w:num>
  <w:num w:numId="16">
    <w:abstractNumId w:val="68"/>
  </w:num>
  <w:num w:numId="17">
    <w:abstractNumId w:val="58"/>
  </w:num>
  <w:num w:numId="18">
    <w:abstractNumId w:val="31"/>
  </w:num>
  <w:num w:numId="19">
    <w:abstractNumId w:val="25"/>
  </w:num>
  <w:num w:numId="20">
    <w:abstractNumId w:val="65"/>
  </w:num>
  <w:num w:numId="21">
    <w:abstractNumId w:val="41"/>
  </w:num>
  <w:num w:numId="22">
    <w:abstractNumId w:val="57"/>
  </w:num>
  <w:num w:numId="23">
    <w:abstractNumId w:val="11"/>
  </w:num>
  <w:num w:numId="24">
    <w:abstractNumId w:val="51"/>
  </w:num>
  <w:num w:numId="25">
    <w:abstractNumId w:val="14"/>
  </w:num>
  <w:num w:numId="26">
    <w:abstractNumId w:val="67"/>
  </w:num>
  <w:num w:numId="27">
    <w:abstractNumId w:val="28"/>
  </w:num>
  <w:num w:numId="28">
    <w:abstractNumId w:val="36"/>
  </w:num>
  <w:num w:numId="29">
    <w:abstractNumId w:val="12"/>
  </w:num>
  <w:num w:numId="30">
    <w:abstractNumId w:val="7"/>
  </w:num>
  <w:num w:numId="31">
    <w:abstractNumId w:val="6"/>
  </w:num>
  <w:num w:numId="32">
    <w:abstractNumId w:val="5"/>
  </w:num>
  <w:num w:numId="33">
    <w:abstractNumId w:val="4"/>
  </w:num>
  <w:num w:numId="34">
    <w:abstractNumId w:val="8"/>
  </w:num>
  <w:num w:numId="35">
    <w:abstractNumId w:val="3"/>
  </w:num>
  <w:num w:numId="36">
    <w:abstractNumId w:val="2"/>
  </w:num>
  <w:num w:numId="37">
    <w:abstractNumId w:val="1"/>
  </w:num>
  <w:num w:numId="38">
    <w:abstractNumId w:val="0"/>
  </w:num>
  <w:num w:numId="39">
    <w:abstractNumId w:val="34"/>
  </w:num>
  <w:num w:numId="40">
    <w:abstractNumId w:val="63"/>
  </w:num>
  <w:num w:numId="41">
    <w:abstractNumId w:val="42"/>
  </w:num>
  <w:num w:numId="42">
    <w:abstractNumId w:val="59"/>
  </w:num>
  <w:num w:numId="43">
    <w:abstractNumId w:val="13"/>
  </w:num>
  <w:num w:numId="44">
    <w:abstractNumId w:val="61"/>
  </w:num>
  <w:num w:numId="45">
    <w:abstractNumId w:val="64"/>
  </w:num>
  <w:num w:numId="46">
    <w:abstractNumId w:val="66"/>
  </w:num>
  <w:num w:numId="47">
    <w:abstractNumId w:val="62"/>
  </w:num>
  <w:num w:numId="48">
    <w:abstractNumId w:val="48"/>
  </w:num>
  <w:num w:numId="49">
    <w:abstractNumId w:val="49"/>
  </w:num>
  <w:num w:numId="50">
    <w:abstractNumId w:val="16"/>
  </w:num>
  <w:num w:numId="51">
    <w:abstractNumId w:val="55"/>
  </w:num>
  <w:num w:numId="52">
    <w:abstractNumId w:val="22"/>
  </w:num>
  <w:num w:numId="53">
    <w:abstractNumId w:val="23"/>
  </w:num>
  <w:num w:numId="54">
    <w:abstractNumId w:val="10"/>
  </w:num>
  <w:num w:numId="55">
    <w:abstractNumId w:val="56"/>
  </w:num>
  <w:num w:numId="56">
    <w:abstractNumId w:val="46"/>
  </w:num>
  <w:num w:numId="57">
    <w:abstractNumId w:val="47"/>
  </w:num>
  <w:num w:numId="58">
    <w:abstractNumId w:val="26"/>
  </w:num>
  <w:num w:numId="59">
    <w:abstractNumId w:val="40"/>
  </w:num>
  <w:num w:numId="60">
    <w:abstractNumId w:val="24"/>
  </w:num>
  <w:num w:numId="61">
    <w:abstractNumId w:val="21"/>
  </w:num>
  <w:num w:numId="62">
    <w:abstractNumId w:val="44"/>
  </w:num>
  <w:num w:numId="63">
    <w:abstractNumId w:val="17"/>
  </w:num>
  <w:num w:numId="64">
    <w:abstractNumId w:val="19"/>
  </w:num>
  <w:num w:numId="65">
    <w:abstractNumId w:val="39"/>
  </w:num>
  <w:num w:numId="66">
    <w:abstractNumId w:val="15"/>
  </w:num>
  <w:num w:numId="67">
    <w:abstractNumId w:val="43"/>
  </w:num>
  <w:num w:numId="68">
    <w:abstractNumId w:val="52"/>
  </w:num>
  <w:num w:numId="69">
    <w:abstractNumId w:val="53"/>
  </w:num>
  <w:num w:numId="70">
    <w:abstractNumId w:val="20"/>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hideSpellingErrors/>
  <w:defaultTabStop w:val="720"/>
  <w:evenAndOddHeaders/>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NDOzACJjI2NzYwMTcyUdpeDU4uLM/DyQAqNaABhR18QsAAAA"/>
  </w:docVars>
  <w:rsids>
    <w:rsidRoot w:val="006160C4"/>
    <w:rsid w:val="0000024B"/>
    <w:rsid w:val="00000AD6"/>
    <w:rsid w:val="000014F3"/>
    <w:rsid w:val="00001A09"/>
    <w:rsid w:val="000022B8"/>
    <w:rsid w:val="00003096"/>
    <w:rsid w:val="00003DA8"/>
    <w:rsid w:val="00004368"/>
    <w:rsid w:val="00004F27"/>
    <w:rsid w:val="00005237"/>
    <w:rsid w:val="0000574D"/>
    <w:rsid w:val="00005C07"/>
    <w:rsid w:val="00006231"/>
    <w:rsid w:val="0000692B"/>
    <w:rsid w:val="00007F72"/>
    <w:rsid w:val="000100EB"/>
    <w:rsid w:val="00012582"/>
    <w:rsid w:val="00012618"/>
    <w:rsid w:val="00013654"/>
    <w:rsid w:val="000140AE"/>
    <w:rsid w:val="0001441B"/>
    <w:rsid w:val="000148F2"/>
    <w:rsid w:val="00014B32"/>
    <w:rsid w:val="00015412"/>
    <w:rsid w:val="00015687"/>
    <w:rsid w:val="000162B5"/>
    <w:rsid w:val="000213C5"/>
    <w:rsid w:val="00021A79"/>
    <w:rsid w:val="00021B62"/>
    <w:rsid w:val="000223E5"/>
    <w:rsid w:val="0002328E"/>
    <w:rsid w:val="00023290"/>
    <w:rsid w:val="00023F2E"/>
    <w:rsid w:val="00024E0E"/>
    <w:rsid w:val="000250AA"/>
    <w:rsid w:val="00025884"/>
    <w:rsid w:val="00026549"/>
    <w:rsid w:val="000266A2"/>
    <w:rsid w:val="000275E8"/>
    <w:rsid w:val="0002778F"/>
    <w:rsid w:val="00030329"/>
    <w:rsid w:val="000312F1"/>
    <w:rsid w:val="00032440"/>
    <w:rsid w:val="000344E4"/>
    <w:rsid w:val="00035630"/>
    <w:rsid w:val="00035A05"/>
    <w:rsid w:val="000361A6"/>
    <w:rsid w:val="00037900"/>
    <w:rsid w:val="00037B51"/>
    <w:rsid w:val="0004074F"/>
    <w:rsid w:val="0004173A"/>
    <w:rsid w:val="0004265A"/>
    <w:rsid w:val="000439A3"/>
    <w:rsid w:val="00043F4A"/>
    <w:rsid w:val="00044031"/>
    <w:rsid w:val="00044331"/>
    <w:rsid w:val="00046833"/>
    <w:rsid w:val="00046C84"/>
    <w:rsid w:val="00047316"/>
    <w:rsid w:val="000506E6"/>
    <w:rsid w:val="00050742"/>
    <w:rsid w:val="00051B6C"/>
    <w:rsid w:val="000523D7"/>
    <w:rsid w:val="00052752"/>
    <w:rsid w:val="00055866"/>
    <w:rsid w:val="000579E6"/>
    <w:rsid w:val="00057EE9"/>
    <w:rsid w:val="000603E0"/>
    <w:rsid w:val="00061DB0"/>
    <w:rsid w:val="00062553"/>
    <w:rsid w:val="0006370F"/>
    <w:rsid w:val="000655B9"/>
    <w:rsid w:val="00065719"/>
    <w:rsid w:val="00065E16"/>
    <w:rsid w:val="000662F7"/>
    <w:rsid w:val="00066A14"/>
    <w:rsid w:val="00067C53"/>
    <w:rsid w:val="00067E31"/>
    <w:rsid w:val="00067E39"/>
    <w:rsid w:val="00070A6E"/>
    <w:rsid w:val="00070A6F"/>
    <w:rsid w:val="00070DFC"/>
    <w:rsid w:val="00071004"/>
    <w:rsid w:val="00071F1C"/>
    <w:rsid w:val="000720D0"/>
    <w:rsid w:val="00073549"/>
    <w:rsid w:val="00073A77"/>
    <w:rsid w:val="00074030"/>
    <w:rsid w:val="0007405F"/>
    <w:rsid w:val="0007475A"/>
    <w:rsid w:val="0007515A"/>
    <w:rsid w:val="00075B23"/>
    <w:rsid w:val="000761C0"/>
    <w:rsid w:val="00076DBC"/>
    <w:rsid w:val="000773AD"/>
    <w:rsid w:val="00077618"/>
    <w:rsid w:val="00077B0D"/>
    <w:rsid w:val="0008064C"/>
    <w:rsid w:val="0008236A"/>
    <w:rsid w:val="000830FC"/>
    <w:rsid w:val="0008467E"/>
    <w:rsid w:val="000849BD"/>
    <w:rsid w:val="00085D34"/>
    <w:rsid w:val="00086152"/>
    <w:rsid w:val="00086DE1"/>
    <w:rsid w:val="00087304"/>
    <w:rsid w:val="000874CF"/>
    <w:rsid w:val="000875EA"/>
    <w:rsid w:val="00090409"/>
    <w:rsid w:val="00091903"/>
    <w:rsid w:val="000925F9"/>
    <w:rsid w:val="000936B2"/>
    <w:rsid w:val="00094677"/>
    <w:rsid w:val="0009475A"/>
    <w:rsid w:val="000955AB"/>
    <w:rsid w:val="000969FD"/>
    <w:rsid w:val="000972F2"/>
    <w:rsid w:val="00097615"/>
    <w:rsid w:val="000A0DAD"/>
    <w:rsid w:val="000A0FED"/>
    <w:rsid w:val="000A100E"/>
    <w:rsid w:val="000A28B7"/>
    <w:rsid w:val="000A2EE9"/>
    <w:rsid w:val="000A36E0"/>
    <w:rsid w:val="000A418F"/>
    <w:rsid w:val="000A5393"/>
    <w:rsid w:val="000A624C"/>
    <w:rsid w:val="000A62FC"/>
    <w:rsid w:val="000A656E"/>
    <w:rsid w:val="000A67FB"/>
    <w:rsid w:val="000A725B"/>
    <w:rsid w:val="000A732A"/>
    <w:rsid w:val="000B0DB8"/>
    <w:rsid w:val="000B196D"/>
    <w:rsid w:val="000B2B08"/>
    <w:rsid w:val="000B41CF"/>
    <w:rsid w:val="000B5086"/>
    <w:rsid w:val="000B55C7"/>
    <w:rsid w:val="000B5B52"/>
    <w:rsid w:val="000B7C14"/>
    <w:rsid w:val="000C081A"/>
    <w:rsid w:val="000C1D3E"/>
    <w:rsid w:val="000C2073"/>
    <w:rsid w:val="000C3099"/>
    <w:rsid w:val="000C3961"/>
    <w:rsid w:val="000C3E06"/>
    <w:rsid w:val="000C3FA8"/>
    <w:rsid w:val="000C4897"/>
    <w:rsid w:val="000C4C6D"/>
    <w:rsid w:val="000C67D0"/>
    <w:rsid w:val="000C76C1"/>
    <w:rsid w:val="000D1161"/>
    <w:rsid w:val="000D1817"/>
    <w:rsid w:val="000D18A8"/>
    <w:rsid w:val="000D1BEC"/>
    <w:rsid w:val="000D1D49"/>
    <w:rsid w:val="000D1E5E"/>
    <w:rsid w:val="000D211C"/>
    <w:rsid w:val="000D53EC"/>
    <w:rsid w:val="000D6323"/>
    <w:rsid w:val="000E0160"/>
    <w:rsid w:val="000E06CC"/>
    <w:rsid w:val="000E21C1"/>
    <w:rsid w:val="000E2748"/>
    <w:rsid w:val="000E51A3"/>
    <w:rsid w:val="000E53DE"/>
    <w:rsid w:val="000E5B23"/>
    <w:rsid w:val="000E5CA0"/>
    <w:rsid w:val="000E6686"/>
    <w:rsid w:val="000E6FDF"/>
    <w:rsid w:val="000F02EE"/>
    <w:rsid w:val="000F212D"/>
    <w:rsid w:val="000F2388"/>
    <w:rsid w:val="000F2A87"/>
    <w:rsid w:val="000F33F1"/>
    <w:rsid w:val="000F3648"/>
    <w:rsid w:val="000F3F1B"/>
    <w:rsid w:val="000F46F8"/>
    <w:rsid w:val="000F4C5F"/>
    <w:rsid w:val="000F53EA"/>
    <w:rsid w:val="000F6D6D"/>
    <w:rsid w:val="00100DB8"/>
    <w:rsid w:val="001013D6"/>
    <w:rsid w:val="001014E8"/>
    <w:rsid w:val="00104418"/>
    <w:rsid w:val="0010459E"/>
    <w:rsid w:val="001045AD"/>
    <w:rsid w:val="00104BE7"/>
    <w:rsid w:val="00106070"/>
    <w:rsid w:val="00107762"/>
    <w:rsid w:val="00110CF9"/>
    <w:rsid w:val="001114EF"/>
    <w:rsid w:val="00111C17"/>
    <w:rsid w:val="001120C7"/>
    <w:rsid w:val="0011277E"/>
    <w:rsid w:val="001129D0"/>
    <w:rsid w:val="00112AB6"/>
    <w:rsid w:val="0011488F"/>
    <w:rsid w:val="001166D3"/>
    <w:rsid w:val="0011753E"/>
    <w:rsid w:val="001175F9"/>
    <w:rsid w:val="0012146C"/>
    <w:rsid w:val="00122112"/>
    <w:rsid w:val="0012224E"/>
    <w:rsid w:val="00122ED1"/>
    <w:rsid w:val="0012322F"/>
    <w:rsid w:val="001240E6"/>
    <w:rsid w:val="00125676"/>
    <w:rsid w:val="00125750"/>
    <w:rsid w:val="0012692D"/>
    <w:rsid w:val="00126C4A"/>
    <w:rsid w:val="001270B1"/>
    <w:rsid w:val="00127B35"/>
    <w:rsid w:val="00132195"/>
    <w:rsid w:val="001327A2"/>
    <w:rsid w:val="00132C81"/>
    <w:rsid w:val="00133513"/>
    <w:rsid w:val="00133749"/>
    <w:rsid w:val="00135A0D"/>
    <w:rsid w:val="00136F64"/>
    <w:rsid w:val="00137051"/>
    <w:rsid w:val="00137520"/>
    <w:rsid w:val="00140F5A"/>
    <w:rsid w:val="00141A3E"/>
    <w:rsid w:val="001453AD"/>
    <w:rsid w:val="001463BA"/>
    <w:rsid w:val="00146560"/>
    <w:rsid w:val="0014786F"/>
    <w:rsid w:val="001500DF"/>
    <w:rsid w:val="0015063C"/>
    <w:rsid w:val="0015097F"/>
    <w:rsid w:val="00150DC2"/>
    <w:rsid w:val="001515FF"/>
    <w:rsid w:val="00151804"/>
    <w:rsid w:val="0015214B"/>
    <w:rsid w:val="00152D61"/>
    <w:rsid w:val="00152FF3"/>
    <w:rsid w:val="001536F4"/>
    <w:rsid w:val="0015613B"/>
    <w:rsid w:val="001564CE"/>
    <w:rsid w:val="0015753E"/>
    <w:rsid w:val="00160081"/>
    <w:rsid w:val="00160437"/>
    <w:rsid w:val="00160B3F"/>
    <w:rsid w:val="00162559"/>
    <w:rsid w:val="00162C6A"/>
    <w:rsid w:val="00162DBD"/>
    <w:rsid w:val="00164F4F"/>
    <w:rsid w:val="00165B99"/>
    <w:rsid w:val="0016647A"/>
    <w:rsid w:val="0016707B"/>
    <w:rsid w:val="0016740B"/>
    <w:rsid w:val="001677A0"/>
    <w:rsid w:val="00170E9A"/>
    <w:rsid w:val="00171241"/>
    <w:rsid w:val="00172F3D"/>
    <w:rsid w:val="001737CE"/>
    <w:rsid w:val="00176DBD"/>
    <w:rsid w:val="0017770C"/>
    <w:rsid w:val="00180978"/>
    <w:rsid w:val="001816AB"/>
    <w:rsid w:val="00181764"/>
    <w:rsid w:val="00182944"/>
    <w:rsid w:val="00184E79"/>
    <w:rsid w:val="00185163"/>
    <w:rsid w:val="00191268"/>
    <w:rsid w:val="00191711"/>
    <w:rsid w:val="00191A75"/>
    <w:rsid w:val="00192FBD"/>
    <w:rsid w:val="00193A05"/>
    <w:rsid w:val="00193B7B"/>
    <w:rsid w:val="00196868"/>
    <w:rsid w:val="00196874"/>
    <w:rsid w:val="00197A01"/>
    <w:rsid w:val="001A0490"/>
    <w:rsid w:val="001A2570"/>
    <w:rsid w:val="001A26E2"/>
    <w:rsid w:val="001A4069"/>
    <w:rsid w:val="001A4C50"/>
    <w:rsid w:val="001A5009"/>
    <w:rsid w:val="001A5582"/>
    <w:rsid w:val="001A5DEA"/>
    <w:rsid w:val="001A6544"/>
    <w:rsid w:val="001A67D4"/>
    <w:rsid w:val="001A7198"/>
    <w:rsid w:val="001A74E6"/>
    <w:rsid w:val="001A7B80"/>
    <w:rsid w:val="001B0F83"/>
    <w:rsid w:val="001B17EA"/>
    <w:rsid w:val="001B1EC4"/>
    <w:rsid w:val="001B2824"/>
    <w:rsid w:val="001B4403"/>
    <w:rsid w:val="001B4C04"/>
    <w:rsid w:val="001B55DE"/>
    <w:rsid w:val="001B60F7"/>
    <w:rsid w:val="001B6D51"/>
    <w:rsid w:val="001B759A"/>
    <w:rsid w:val="001B7787"/>
    <w:rsid w:val="001B7A42"/>
    <w:rsid w:val="001C2860"/>
    <w:rsid w:val="001C2FD9"/>
    <w:rsid w:val="001C3148"/>
    <w:rsid w:val="001C4C09"/>
    <w:rsid w:val="001C60F1"/>
    <w:rsid w:val="001C6EDB"/>
    <w:rsid w:val="001D565E"/>
    <w:rsid w:val="001D5D91"/>
    <w:rsid w:val="001D642C"/>
    <w:rsid w:val="001D69A8"/>
    <w:rsid w:val="001D704B"/>
    <w:rsid w:val="001D7C4B"/>
    <w:rsid w:val="001D7C54"/>
    <w:rsid w:val="001E0397"/>
    <w:rsid w:val="001E03D6"/>
    <w:rsid w:val="001E0439"/>
    <w:rsid w:val="001E1369"/>
    <w:rsid w:val="001E2388"/>
    <w:rsid w:val="001E2EDB"/>
    <w:rsid w:val="001E2FA0"/>
    <w:rsid w:val="001E3B19"/>
    <w:rsid w:val="001E3E36"/>
    <w:rsid w:val="001E47B1"/>
    <w:rsid w:val="001E5914"/>
    <w:rsid w:val="001E6286"/>
    <w:rsid w:val="001E6FA6"/>
    <w:rsid w:val="001F141D"/>
    <w:rsid w:val="001F21E7"/>
    <w:rsid w:val="001F23DA"/>
    <w:rsid w:val="001F26C5"/>
    <w:rsid w:val="001F2F56"/>
    <w:rsid w:val="001F5222"/>
    <w:rsid w:val="001F5C79"/>
    <w:rsid w:val="001F66CF"/>
    <w:rsid w:val="001F775B"/>
    <w:rsid w:val="001F77E1"/>
    <w:rsid w:val="00200BE2"/>
    <w:rsid w:val="002012A5"/>
    <w:rsid w:val="0020196F"/>
    <w:rsid w:val="002021FD"/>
    <w:rsid w:val="00203114"/>
    <w:rsid w:val="002033F6"/>
    <w:rsid w:val="002044B0"/>
    <w:rsid w:val="0020498D"/>
    <w:rsid w:val="002051AF"/>
    <w:rsid w:val="0020704B"/>
    <w:rsid w:val="00207DED"/>
    <w:rsid w:val="002112B9"/>
    <w:rsid w:val="0021137C"/>
    <w:rsid w:val="002138F9"/>
    <w:rsid w:val="0021426E"/>
    <w:rsid w:val="00214633"/>
    <w:rsid w:val="002146ED"/>
    <w:rsid w:val="00214DFE"/>
    <w:rsid w:val="00215292"/>
    <w:rsid w:val="00215757"/>
    <w:rsid w:val="00217163"/>
    <w:rsid w:val="00220269"/>
    <w:rsid w:val="002208B3"/>
    <w:rsid w:val="002220E2"/>
    <w:rsid w:val="0022271A"/>
    <w:rsid w:val="002227C3"/>
    <w:rsid w:val="00222CC9"/>
    <w:rsid w:val="00223470"/>
    <w:rsid w:val="00224F9A"/>
    <w:rsid w:val="002258F5"/>
    <w:rsid w:val="002270B6"/>
    <w:rsid w:val="0022786E"/>
    <w:rsid w:val="00227A72"/>
    <w:rsid w:val="0023047E"/>
    <w:rsid w:val="00231A25"/>
    <w:rsid w:val="002324F7"/>
    <w:rsid w:val="002332CA"/>
    <w:rsid w:val="00233E70"/>
    <w:rsid w:val="0023415A"/>
    <w:rsid w:val="0023463D"/>
    <w:rsid w:val="00234DB4"/>
    <w:rsid w:val="00235B1B"/>
    <w:rsid w:val="0023658A"/>
    <w:rsid w:val="002378F9"/>
    <w:rsid w:val="00240670"/>
    <w:rsid w:val="00240EA5"/>
    <w:rsid w:val="002416DD"/>
    <w:rsid w:val="002424E9"/>
    <w:rsid w:val="0024256B"/>
    <w:rsid w:val="00242A55"/>
    <w:rsid w:val="00244758"/>
    <w:rsid w:val="00247327"/>
    <w:rsid w:val="00247394"/>
    <w:rsid w:val="002473E7"/>
    <w:rsid w:val="00247DE0"/>
    <w:rsid w:val="002516C8"/>
    <w:rsid w:val="0025171D"/>
    <w:rsid w:val="002519F2"/>
    <w:rsid w:val="00254036"/>
    <w:rsid w:val="00254980"/>
    <w:rsid w:val="002554F2"/>
    <w:rsid w:val="00256965"/>
    <w:rsid w:val="00256F6F"/>
    <w:rsid w:val="002571FD"/>
    <w:rsid w:val="00257415"/>
    <w:rsid w:val="002610AF"/>
    <w:rsid w:val="00262984"/>
    <w:rsid w:val="00262A82"/>
    <w:rsid w:val="00262CE8"/>
    <w:rsid w:val="00263193"/>
    <w:rsid w:val="00263C64"/>
    <w:rsid w:val="00264C2D"/>
    <w:rsid w:val="0026508B"/>
    <w:rsid w:val="002666F3"/>
    <w:rsid w:val="00266B55"/>
    <w:rsid w:val="00266B8A"/>
    <w:rsid w:val="002673CB"/>
    <w:rsid w:val="00270423"/>
    <w:rsid w:val="00271AD3"/>
    <w:rsid w:val="002727EE"/>
    <w:rsid w:val="00272905"/>
    <w:rsid w:val="002738D9"/>
    <w:rsid w:val="00274784"/>
    <w:rsid w:val="00276BA4"/>
    <w:rsid w:val="0028036F"/>
    <w:rsid w:val="002828CE"/>
    <w:rsid w:val="00283387"/>
    <w:rsid w:val="00283DFB"/>
    <w:rsid w:val="0028454A"/>
    <w:rsid w:val="00284B0F"/>
    <w:rsid w:val="00284BAF"/>
    <w:rsid w:val="00284E19"/>
    <w:rsid w:val="002858B0"/>
    <w:rsid w:val="00286143"/>
    <w:rsid w:val="00286DFE"/>
    <w:rsid w:val="002876A8"/>
    <w:rsid w:val="00287F0B"/>
    <w:rsid w:val="002903CE"/>
    <w:rsid w:val="00292163"/>
    <w:rsid w:val="00292263"/>
    <w:rsid w:val="0029308F"/>
    <w:rsid w:val="0029331E"/>
    <w:rsid w:val="0029361C"/>
    <w:rsid w:val="00295015"/>
    <w:rsid w:val="002952EB"/>
    <w:rsid w:val="002959C8"/>
    <w:rsid w:val="00295A56"/>
    <w:rsid w:val="00296C04"/>
    <w:rsid w:val="002A2AE8"/>
    <w:rsid w:val="002A2CAB"/>
    <w:rsid w:val="002A335F"/>
    <w:rsid w:val="002A4C29"/>
    <w:rsid w:val="002A5108"/>
    <w:rsid w:val="002A5335"/>
    <w:rsid w:val="002A7592"/>
    <w:rsid w:val="002A79E6"/>
    <w:rsid w:val="002B0863"/>
    <w:rsid w:val="002B1366"/>
    <w:rsid w:val="002B2A3D"/>
    <w:rsid w:val="002B2CB6"/>
    <w:rsid w:val="002B374F"/>
    <w:rsid w:val="002B5CD6"/>
    <w:rsid w:val="002B5F31"/>
    <w:rsid w:val="002B602C"/>
    <w:rsid w:val="002B6E64"/>
    <w:rsid w:val="002B7BE2"/>
    <w:rsid w:val="002B7EDE"/>
    <w:rsid w:val="002C22BA"/>
    <w:rsid w:val="002C3B2C"/>
    <w:rsid w:val="002C3D9E"/>
    <w:rsid w:val="002C4D4E"/>
    <w:rsid w:val="002C657B"/>
    <w:rsid w:val="002C683A"/>
    <w:rsid w:val="002C6B57"/>
    <w:rsid w:val="002C6BF9"/>
    <w:rsid w:val="002C7753"/>
    <w:rsid w:val="002C7A93"/>
    <w:rsid w:val="002C7A94"/>
    <w:rsid w:val="002C7A9C"/>
    <w:rsid w:val="002D06C6"/>
    <w:rsid w:val="002D0DB6"/>
    <w:rsid w:val="002D2484"/>
    <w:rsid w:val="002D299D"/>
    <w:rsid w:val="002D2D2B"/>
    <w:rsid w:val="002D2F04"/>
    <w:rsid w:val="002D3489"/>
    <w:rsid w:val="002D5E13"/>
    <w:rsid w:val="002D69F6"/>
    <w:rsid w:val="002D6F1F"/>
    <w:rsid w:val="002D7D5A"/>
    <w:rsid w:val="002E0410"/>
    <w:rsid w:val="002E1158"/>
    <w:rsid w:val="002E2A8C"/>
    <w:rsid w:val="002E3570"/>
    <w:rsid w:val="002E4FB4"/>
    <w:rsid w:val="002E4FEC"/>
    <w:rsid w:val="002E531F"/>
    <w:rsid w:val="002E5A4E"/>
    <w:rsid w:val="002E67DB"/>
    <w:rsid w:val="002E6938"/>
    <w:rsid w:val="002E6F80"/>
    <w:rsid w:val="002E785D"/>
    <w:rsid w:val="002F0173"/>
    <w:rsid w:val="002F1884"/>
    <w:rsid w:val="002F1CEB"/>
    <w:rsid w:val="002F29F7"/>
    <w:rsid w:val="002F3084"/>
    <w:rsid w:val="002F3157"/>
    <w:rsid w:val="002F37F0"/>
    <w:rsid w:val="002F392C"/>
    <w:rsid w:val="002F401E"/>
    <w:rsid w:val="002F42D7"/>
    <w:rsid w:val="002F487B"/>
    <w:rsid w:val="002F4BAD"/>
    <w:rsid w:val="002F55AF"/>
    <w:rsid w:val="002F5839"/>
    <w:rsid w:val="002F70F1"/>
    <w:rsid w:val="003010F4"/>
    <w:rsid w:val="00302369"/>
    <w:rsid w:val="00302756"/>
    <w:rsid w:val="00302D27"/>
    <w:rsid w:val="003039F2"/>
    <w:rsid w:val="00303B93"/>
    <w:rsid w:val="00304EFA"/>
    <w:rsid w:val="0030501F"/>
    <w:rsid w:val="00306717"/>
    <w:rsid w:val="00306D23"/>
    <w:rsid w:val="00307304"/>
    <w:rsid w:val="003075D2"/>
    <w:rsid w:val="00307A14"/>
    <w:rsid w:val="00307C0B"/>
    <w:rsid w:val="00310239"/>
    <w:rsid w:val="003105EB"/>
    <w:rsid w:val="00310715"/>
    <w:rsid w:val="003125F1"/>
    <w:rsid w:val="00316223"/>
    <w:rsid w:val="003166F1"/>
    <w:rsid w:val="00317645"/>
    <w:rsid w:val="0031799A"/>
    <w:rsid w:val="00320F74"/>
    <w:rsid w:val="0032116F"/>
    <w:rsid w:val="00321748"/>
    <w:rsid w:val="00321DDD"/>
    <w:rsid w:val="00321E1B"/>
    <w:rsid w:val="00321ECF"/>
    <w:rsid w:val="003222D1"/>
    <w:rsid w:val="00322390"/>
    <w:rsid w:val="003236A1"/>
    <w:rsid w:val="003239AD"/>
    <w:rsid w:val="00324877"/>
    <w:rsid w:val="00324B29"/>
    <w:rsid w:val="00325D48"/>
    <w:rsid w:val="00326239"/>
    <w:rsid w:val="00327F64"/>
    <w:rsid w:val="0033016C"/>
    <w:rsid w:val="003306AB"/>
    <w:rsid w:val="00330C83"/>
    <w:rsid w:val="00331583"/>
    <w:rsid w:val="003326BF"/>
    <w:rsid w:val="00333356"/>
    <w:rsid w:val="00333B65"/>
    <w:rsid w:val="00333FEC"/>
    <w:rsid w:val="003357EE"/>
    <w:rsid w:val="00335E76"/>
    <w:rsid w:val="003377DE"/>
    <w:rsid w:val="003402A5"/>
    <w:rsid w:val="003406A4"/>
    <w:rsid w:val="00341D22"/>
    <w:rsid w:val="00341D85"/>
    <w:rsid w:val="00342097"/>
    <w:rsid w:val="00342E1B"/>
    <w:rsid w:val="00343771"/>
    <w:rsid w:val="003456D0"/>
    <w:rsid w:val="00345843"/>
    <w:rsid w:val="00345D4C"/>
    <w:rsid w:val="0034651B"/>
    <w:rsid w:val="00346582"/>
    <w:rsid w:val="0034761E"/>
    <w:rsid w:val="0035075E"/>
    <w:rsid w:val="00351228"/>
    <w:rsid w:val="00351FA6"/>
    <w:rsid w:val="00355AF8"/>
    <w:rsid w:val="003572E7"/>
    <w:rsid w:val="003602D6"/>
    <w:rsid w:val="003616DD"/>
    <w:rsid w:val="00362283"/>
    <w:rsid w:val="00362962"/>
    <w:rsid w:val="00362D8F"/>
    <w:rsid w:val="0036391D"/>
    <w:rsid w:val="00363DA0"/>
    <w:rsid w:val="00363DAF"/>
    <w:rsid w:val="00363FFB"/>
    <w:rsid w:val="00364210"/>
    <w:rsid w:val="00364300"/>
    <w:rsid w:val="003652EF"/>
    <w:rsid w:val="0036530C"/>
    <w:rsid w:val="0036573E"/>
    <w:rsid w:val="003658F4"/>
    <w:rsid w:val="00365A8D"/>
    <w:rsid w:val="00366482"/>
    <w:rsid w:val="00366C68"/>
    <w:rsid w:val="00367017"/>
    <w:rsid w:val="00367289"/>
    <w:rsid w:val="00367581"/>
    <w:rsid w:val="00367803"/>
    <w:rsid w:val="0037031D"/>
    <w:rsid w:val="00371AA0"/>
    <w:rsid w:val="00372737"/>
    <w:rsid w:val="00374C89"/>
    <w:rsid w:val="00375CE8"/>
    <w:rsid w:val="003800E3"/>
    <w:rsid w:val="00381B57"/>
    <w:rsid w:val="0038241A"/>
    <w:rsid w:val="003829B4"/>
    <w:rsid w:val="00382A84"/>
    <w:rsid w:val="00383E00"/>
    <w:rsid w:val="003850AB"/>
    <w:rsid w:val="00385455"/>
    <w:rsid w:val="003864A1"/>
    <w:rsid w:val="00386641"/>
    <w:rsid w:val="0038691C"/>
    <w:rsid w:val="00387A86"/>
    <w:rsid w:val="00391AC0"/>
    <w:rsid w:val="00392748"/>
    <w:rsid w:val="00392B00"/>
    <w:rsid w:val="00393984"/>
    <w:rsid w:val="00393B69"/>
    <w:rsid w:val="003946F6"/>
    <w:rsid w:val="00394DE9"/>
    <w:rsid w:val="0039590D"/>
    <w:rsid w:val="00396507"/>
    <w:rsid w:val="00396C84"/>
    <w:rsid w:val="003971B4"/>
    <w:rsid w:val="003A043D"/>
    <w:rsid w:val="003A0484"/>
    <w:rsid w:val="003A0AFE"/>
    <w:rsid w:val="003A0CFE"/>
    <w:rsid w:val="003A0D62"/>
    <w:rsid w:val="003A267B"/>
    <w:rsid w:val="003A4457"/>
    <w:rsid w:val="003A759E"/>
    <w:rsid w:val="003A7FC4"/>
    <w:rsid w:val="003B0742"/>
    <w:rsid w:val="003B0A34"/>
    <w:rsid w:val="003B1104"/>
    <w:rsid w:val="003B14B4"/>
    <w:rsid w:val="003B1F63"/>
    <w:rsid w:val="003B22EF"/>
    <w:rsid w:val="003B2F94"/>
    <w:rsid w:val="003B339A"/>
    <w:rsid w:val="003B45B4"/>
    <w:rsid w:val="003B484C"/>
    <w:rsid w:val="003B4EF2"/>
    <w:rsid w:val="003B66EE"/>
    <w:rsid w:val="003B6D81"/>
    <w:rsid w:val="003B7A68"/>
    <w:rsid w:val="003C102D"/>
    <w:rsid w:val="003C23DF"/>
    <w:rsid w:val="003C3111"/>
    <w:rsid w:val="003C33D8"/>
    <w:rsid w:val="003C4C12"/>
    <w:rsid w:val="003C5688"/>
    <w:rsid w:val="003C5F2C"/>
    <w:rsid w:val="003C6696"/>
    <w:rsid w:val="003C69E3"/>
    <w:rsid w:val="003C6B5B"/>
    <w:rsid w:val="003C6D9D"/>
    <w:rsid w:val="003D0E09"/>
    <w:rsid w:val="003D0E7B"/>
    <w:rsid w:val="003D36DE"/>
    <w:rsid w:val="003D391A"/>
    <w:rsid w:val="003D504F"/>
    <w:rsid w:val="003D72A4"/>
    <w:rsid w:val="003D785C"/>
    <w:rsid w:val="003D7CAF"/>
    <w:rsid w:val="003E07D8"/>
    <w:rsid w:val="003E0DBC"/>
    <w:rsid w:val="003E3ACB"/>
    <w:rsid w:val="003E5009"/>
    <w:rsid w:val="003E620E"/>
    <w:rsid w:val="003E6DF6"/>
    <w:rsid w:val="003E6E61"/>
    <w:rsid w:val="003E6F2F"/>
    <w:rsid w:val="003E6FE5"/>
    <w:rsid w:val="003E76E9"/>
    <w:rsid w:val="003E7B0C"/>
    <w:rsid w:val="003F028B"/>
    <w:rsid w:val="003F1A49"/>
    <w:rsid w:val="003F23CF"/>
    <w:rsid w:val="003F23F5"/>
    <w:rsid w:val="003F25C4"/>
    <w:rsid w:val="003F3082"/>
    <w:rsid w:val="003F36C5"/>
    <w:rsid w:val="003F382F"/>
    <w:rsid w:val="003F54D1"/>
    <w:rsid w:val="003F5F75"/>
    <w:rsid w:val="003F631D"/>
    <w:rsid w:val="003F6999"/>
    <w:rsid w:val="00400257"/>
    <w:rsid w:val="0040075A"/>
    <w:rsid w:val="00400AB2"/>
    <w:rsid w:val="00400BB2"/>
    <w:rsid w:val="00400F3F"/>
    <w:rsid w:val="00401092"/>
    <w:rsid w:val="004020B9"/>
    <w:rsid w:val="00403FD2"/>
    <w:rsid w:val="00404166"/>
    <w:rsid w:val="00404B81"/>
    <w:rsid w:val="00405A13"/>
    <w:rsid w:val="00405D67"/>
    <w:rsid w:val="0040613A"/>
    <w:rsid w:val="004063C2"/>
    <w:rsid w:val="0040789D"/>
    <w:rsid w:val="00407A00"/>
    <w:rsid w:val="00410921"/>
    <w:rsid w:val="00410EDC"/>
    <w:rsid w:val="00411085"/>
    <w:rsid w:val="0041150E"/>
    <w:rsid w:val="004125F5"/>
    <w:rsid w:val="00412CAF"/>
    <w:rsid w:val="00413089"/>
    <w:rsid w:val="004134E8"/>
    <w:rsid w:val="00413A13"/>
    <w:rsid w:val="00413BFC"/>
    <w:rsid w:val="00417478"/>
    <w:rsid w:val="004227E9"/>
    <w:rsid w:val="00422CC5"/>
    <w:rsid w:val="00424AF4"/>
    <w:rsid w:val="00424B8A"/>
    <w:rsid w:val="0042527F"/>
    <w:rsid w:val="00426435"/>
    <w:rsid w:val="00427165"/>
    <w:rsid w:val="00427A50"/>
    <w:rsid w:val="00427BDE"/>
    <w:rsid w:val="004304D7"/>
    <w:rsid w:val="00430E87"/>
    <w:rsid w:val="00432188"/>
    <w:rsid w:val="004325E5"/>
    <w:rsid w:val="0043262C"/>
    <w:rsid w:val="00432968"/>
    <w:rsid w:val="00434ED2"/>
    <w:rsid w:val="004354C6"/>
    <w:rsid w:val="00435A72"/>
    <w:rsid w:val="00436493"/>
    <w:rsid w:val="0043732F"/>
    <w:rsid w:val="00437B4E"/>
    <w:rsid w:val="00437E6C"/>
    <w:rsid w:val="00440E67"/>
    <w:rsid w:val="0044107C"/>
    <w:rsid w:val="004416E0"/>
    <w:rsid w:val="004423F6"/>
    <w:rsid w:val="00442B11"/>
    <w:rsid w:val="00442F09"/>
    <w:rsid w:val="00443FC4"/>
    <w:rsid w:val="00444126"/>
    <w:rsid w:val="00444770"/>
    <w:rsid w:val="0044490C"/>
    <w:rsid w:val="00445BA7"/>
    <w:rsid w:val="004461B9"/>
    <w:rsid w:val="00446829"/>
    <w:rsid w:val="004471D6"/>
    <w:rsid w:val="00450565"/>
    <w:rsid w:val="004514CF"/>
    <w:rsid w:val="004514F8"/>
    <w:rsid w:val="004518FF"/>
    <w:rsid w:val="004534B7"/>
    <w:rsid w:val="0045582A"/>
    <w:rsid w:val="00455E1A"/>
    <w:rsid w:val="00456926"/>
    <w:rsid w:val="00456BDF"/>
    <w:rsid w:val="00457127"/>
    <w:rsid w:val="0045739D"/>
    <w:rsid w:val="004573D5"/>
    <w:rsid w:val="004616D9"/>
    <w:rsid w:val="00461E9A"/>
    <w:rsid w:val="00462E16"/>
    <w:rsid w:val="00464B8F"/>
    <w:rsid w:val="004653F2"/>
    <w:rsid w:val="00465B99"/>
    <w:rsid w:val="00465CFE"/>
    <w:rsid w:val="004662B4"/>
    <w:rsid w:val="00466DBC"/>
    <w:rsid w:val="00467EF1"/>
    <w:rsid w:val="00470D17"/>
    <w:rsid w:val="004720E8"/>
    <w:rsid w:val="00473532"/>
    <w:rsid w:val="00473F64"/>
    <w:rsid w:val="00476E4E"/>
    <w:rsid w:val="004814D6"/>
    <w:rsid w:val="004823EB"/>
    <w:rsid w:val="00482875"/>
    <w:rsid w:val="0048453A"/>
    <w:rsid w:val="004848C9"/>
    <w:rsid w:val="004851E3"/>
    <w:rsid w:val="004852B0"/>
    <w:rsid w:val="0048540D"/>
    <w:rsid w:val="00486385"/>
    <w:rsid w:val="00487BB8"/>
    <w:rsid w:val="004903B3"/>
    <w:rsid w:val="004909FC"/>
    <w:rsid w:val="00492133"/>
    <w:rsid w:val="004922C9"/>
    <w:rsid w:val="00492FD0"/>
    <w:rsid w:val="004A04F6"/>
    <w:rsid w:val="004A0907"/>
    <w:rsid w:val="004A0CFD"/>
    <w:rsid w:val="004A1FAC"/>
    <w:rsid w:val="004A371F"/>
    <w:rsid w:val="004A3AA6"/>
    <w:rsid w:val="004A3E7D"/>
    <w:rsid w:val="004A45AA"/>
    <w:rsid w:val="004A473F"/>
    <w:rsid w:val="004A4E48"/>
    <w:rsid w:val="004A4E8C"/>
    <w:rsid w:val="004A56E7"/>
    <w:rsid w:val="004A5BEF"/>
    <w:rsid w:val="004A6500"/>
    <w:rsid w:val="004A6A14"/>
    <w:rsid w:val="004A6A3A"/>
    <w:rsid w:val="004A7469"/>
    <w:rsid w:val="004A757E"/>
    <w:rsid w:val="004A7B68"/>
    <w:rsid w:val="004B0D70"/>
    <w:rsid w:val="004B16C8"/>
    <w:rsid w:val="004B171F"/>
    <w:rsid w:val="004B39F7"/>
    <w:rsid w:val="004B4796"/>
    <w:rsid w:val="004B4BDD"/>
    <w:rsid w:val="004B79CB"/>
    <w:rsid w:val="004C1475"/>
    <w:rsid w:val="004C155C"/>
    <w:rsid w:val="004C26C1"/>
    <w:rsid w:val="004C43A5"/>
    <w:rsid w:val="004C52E2"/>
    <w:rsid w:val="004C68E9"/>
    <w:rsid w:val="004D29EB"/>
    <w:rsid w:val="004D2FE6"/>
    <w:rsid w:val="004D3529"/>
    <w:rsid w:val="004D3B93"/>
    <w:rsid w:val="004D56E0"/>
    <w:rsid w:val="004D5869"/>
    <w:rsid w:val="004D5A16"/>
    <w:rsid w:val="004D657B"/>
    <w:rsid w:val="004D6C71"/>
    <w:rsid w:val="004D75A3"/>
    <w:rsid w:val="004D7C4E"/>
    <w:rsid w:val="004E0D8E"/>
    <w:rsid w:val="004E0DBB"/>
    <w:rsid w:val="004E10B0"/>
    <w:rsid w:val="004E1F76"/>
    <w:rsid w:val="004E33EF"/>
    <w:rsid w:val="004E4507"/>
    <w:rsid w:val="004E4F31"/>
    <w:rsid w:val="004E6A95"/>
    <w:rsid w:val="004E6CF8"/>
    <w:rsid w:val="004E7602"/>
    <w:rsid w:val="004E7D1C"/>
    <w:rsid w:val="004F0A85"/>
    <w:rsid w:val="004F1A31"/>
    <w:rsid w:val="004F1DCE"/>
    <w:rsid w:val="004F25B4"/>
    <w:rsid w:val="004F2AAE"/>
    <w:rsid w:val="004F3FD0"/>
    <w:rsid w:val="004F4CAF"/>
    <w:rsid w:val="004F51B1"/>
    <w:rsid w:val="004F5B2F"/>
    <w:rsid w:val="004F7024"/>
    <w:rsid w:val="004F7476"/>
    <w:rsid w:val="005012D3"/>
    <w:rsid w:val="005016F7"/>
    <w:rsid w:val="0050179C"/>
    <w:rsid w:val="00501F46"/>
    <w:rsid w:val="005026D4"/>
    <w:rsid w:val="0050276D"/>
    <w:rsid w:val="00502F50"/>
    <w:rsid w:val="005060AC"/>
    <w:rsid w:val="00506F4F"/>
    <w:rsid w:val="00507868"/>
    <w:rsid w:val="0050786D"/>
    <w:rsid w:val="0050788F"/>
    <w:rsid w:val="00510333"/>
    <w:rsid w:val="00511AA1"/>
    <w:rsid w:val="005136E1"/>
    <w:rsid w:val="00513956"/>
    <w:rsid w:val="00513EFC"/>
    <w:rsid w:val="0051481F"/>
    <w:rsid w:val="00514E63"/>
    <w:rsid w:val="00515676"/>
    <w:rsid w:val="005160EE"/>
    <w:rsid w:val="00516304"/>
    <w:rsid w:val="00516576"/>
    <w:rsid w:val="005172B3"/>
    <w:rsid w:val="005208FA"/>
    <w:rsid w:val="00520E48"/>
    <w:rsid w:val="00520EF0"/>
    <w:rsid w:val="005238BA"/>
    <w:rsid w:val="005245A3"/>
    <w:rsid w:val="00525E06"/>
    <w:rsid w:val="0052636D"/>
    <w:rsid w:val="00527030"/>
    <w:rsid w:val="0052746B"/>
    <w:rsid w:val="005302B3"/>
    <w:rsid w:val="0053133C"/>
    <w:rsid w:val="00531364"/>
    <w:rsid w:val="00531454"/>
    <w:rsid w:val="005318DA"/>
    <w:rsid w:val="005323A1"/>
    <w:rsid w:val="005326D7"/>
    <w:rsid w:val="0053319D"/>
    <w:rsid w:val="00533D01"/>
    <w:rsid w:val="005348E7"/>
    <w:rsid w:val="0053594D"/>
    <w:rsid w:val="0053712A"/>
    <w:rsid w:val="005373E4"/>
    <w:rsid w:val="00537C9B"/>
    <w:rsid w:val="00537F77"/>
    <w:rsid w:val="00541A49"/>
    <w:rsid w:val="00542E86"/>
    <w:rsid w:val="00543792"/>
    <w:rsid w:val="005442E5"/>
    <w:rsid w:val="00544AA8"/>
    <w:rsid w:val="00544D2D"/>
    <w:rsid w:val="00546324"/>
    <w:rsid w:val="00546CD1"/>
    <w:rsid w:val="00551813"/>
    <w:rsid w:val="00551CC7"/>
    <w:rsid w:val="00551E64"/>
    <w:rsid w:val="005537BF"/>
    <w:rsid w:val="005542EC"/>
    <w:rsid w:val="00554A15"/>
    <w:rsid w:val="0055513B"/>
    <w:rsid w:val="00555431"/>
    <w:rsid w:val="00556433"/>
    <w:rsid w:val="00557405"/>
    <w:rsid w:val="00560A63"/>
    <w:rsid w:val="00560EB5"/>
    <w:rsid w:val="005611C5"/>
    <w:rsid w:val="00561EDD"/>
    <w:rsid w:val="00561F8D"/>
    <w:rsid w:val="00562AD3"/>
    <w:rsid w:val="005634D5"/>
    <w:rsid w:val="00564836"/>
    <w:rsid w:val="00565242"/>
    <w:rsid w:val="00565405"/>
    <w:rsid w:val="0056593A"/>
    <w:rsid w:val="00565ADC"/>
    <w:rsid w:val="00565F44"/>
    <w:rsid w:val="0056663C"/>
    <w:rsid w:val="00570962"/>
    <w:rsid w:val="00570E97"/>
    <w:rsid w:val="005713D8"/>
    <w:rsid w:val="00575D3A"/>
    <w:rsid w:val="005819DF"/>
    <w:rsid w:val="005820B3"/>
    <w:rsid w:val="005827C6"/>
    <w:rsid w:val="00582C2D"/>
    <w:rsid w:val="00582DB8"/>
    <w:rsid w:val="00582FF5"/>
    <w:rsid w:val="005843FB"/>
    <w:rsid w:val="00586F30"/>
    <w:rsid w:val="005870B9"/>
    <w:rsid w:val="00590B09"/>
    <w:rsid w:val="005912F5"/>
    <w:rsid w:val="00591F99"/>
    <w:rsid w:val="005932C5"/>
    <w:rsid w:val="00593E0F"/>
    <w:rsid w:val="00594E0A"/>
    <w:rsid w:val="00594ECB"/>
    <w:rsid w:val="005956DC"/>
    <w:rsid w:val="00595967"/>
    <w:rsid w:val="00596808"/>
    <w:rsid w:val="00596E6E"/>
    <w:rsid w:val="005971A3"/>
    <w:rsid w:val="00597A8A"/>
    <w:rsid w:val="00597D30"/>
    <w:rsid w:val="005A1BEC"/>
    <w:rsid w:val="005A26A0"/>
    <w:rsid w:val="005A3645"/>
    <w:rsid w:val="005A3CFC"/>
    <w:rsid w:val="005A462A"/>
    <w:rsid w:val="005A591E"/>
    <w:rsid w:val="005A61A1"/>
    <w:rsid w:val="005A7913"/>
    <w:rsid w:val="005B036D"/>
    <w:rsid w:val="005B1068"/>
    <w:rsid w:val="005B1563"/>
    <w:rsid w:val="005B17D6"/>
    <w:rsid w:val="005B3B80"/>
    <w:rsid w:val="005B4F06"/>
    <w:rsid w:val="005B609B"/>
    <w:rsid w:val="005B64E0"/>
    <w:rsid w:val="005B74AA"/>
    <w:rsid w:val="005C0183"/>
    <w:rsid w:val="005C0895"/>
    <w:rsid w:val="005C09B1"/>
    <w:rsid w:val="005C0F41"/>
    <w:rsid w:val="005C118E"/>
    <w:rsid w:val="005C1594"/>
    <w:rsid w:val="005C2C3D"/>
    <w:rsid w:val="005C2C6B"/>
    <w:rsid w:val="005C31EB"/>
    <w:rsid w:val="005C35FF"/>
    <w:rsid w:val="005C3D45"/>
    <w:rsid w:val="005C4A28"/>
    <w:rsid w:val="005C4DDD"/>
    <w:rsid w:val="005C5D47"/>
    <w:rsid w:val="005C66E3"/>
    <w:rsid w:val="005C6A2F"/>
    <w:rsid w:val="005C7209"/>
    <w:rsid w:val="005D0135"/>
    <w:rsid w:val="005D27CA"/>
    <w:rsid w:val="005D367A"/>
    <w:rsid w:val="005D3C97"/>
    <w:rsid w:val="005D5256"/>
    <w:rsid w:val="005D5723"/>
    <w:rsid w:val="005D5773"/>
    <w:rsid w:val="005D5D27"/>
    <w:rsid w:val="005D5DCA"/>
    <w:rsid w:val="005D63C9"/>
    <w:rsid w:val="005D689A"/>
    <w:rsid w:val="005D6B8C"/>
    <w:rsid w:val="005D720D"/>
    <w:rsid w:val="005E0A46"/>
    <w:rsid w:val="005E0B31"/>
    <w:rsid w:val="005E1FA5"/>
    <w:rsid w:val="005E23BE"/>
    <w:rsid w:val="005E2431"/>
    <w:rsid w:val="005E2965"/>
    <w:rsid w:val="005E30B6"/>
    <w:rsid w:val="005E4100"/>
    <w:rsid w:val="005E4DB2"/>
    <w:rsid w:val="005E5744"/>
    <w:rsid w:val="005E5C92"/>
    <w:rsid w:val="005E5D03"/>
    <w:rsid w:val="005E7572"/>
    <w:rsid w:val="005F017D"/>
    <w:rsid w:val="005F36FD"/>
    <w:rsid w:val="005F3C76"/>
    <w:rsid w:val="005F4147"/>
    <w:rsid w:val="005F5A18"/>
    <w:rsid w:val="005F65C9"/>
    <w:rsid w:val="005F7776"/>
    <w:rsid w:val="005F782F"/>
    <w:rsid w:val="00601103"/>
    <w:rsid w:val="006012F5"/>
    <w:rsid w:val="006017AA"/>
    <w:rsid w:val="00602BCF"/>
    <w:rsid w:val="0060374F"/>
    <w:rsid w:val="00603C3E"/>
    <w:rsid w:val="006054A2"/>
    <w:rsid w:val="006057B4"/>
    <w:rsid w:val="00605F6E"/>
    <w:rsid w:val="0060639C"/>
    <w:rsid w:val="00606E17"/>
    <w:rsid w:val="00607232"/>
    <w:rsid w:val="00610A06"/>
    <w:rsid w:val="00610C89"/>
    <w:rsid w:val="00611932"/>
    <w:rsid w:val="00611B47"/>
    <w:rsid w:val="00611B73"/>
    <w:rsid w:val="00611EA3"/>
    <w:rsid w:val="006133D3"/>
    <w:rsid w:val="0061467A"/>
    <w:rsid w:val="00616093"/>
    <w:rsid w:val="006160C4"/>
    <w:rsid w:val="00621840"/>
    <w:rsid w:val="00621F0E"/>
    <w:rsid w:val="006221DF"/>
    <w:rsid w:val="0062263C"/>
    <w:rsid w:val="00623206"/>
    <w:rsid w:val="0062373E"/>
    <w:rsid w:val="00623C9A"/>
    <w:rsid w:val="00623E47"/>
    <w:rsid w:val="00623EEF"/>
    <w:rsid w:val="006244BD"/>
    <w:rsid w:val="006258A9"/>
    <w:rsid w:val="0062593D"/>
    <w:rsid w:val="00625ECE"/>
    <w:rsid w:val="0062714F"/>
    <w:rsid w:val="006303E0"/>
    <w:rsid w:val="00630B23"/>
    <w:rsid w:val="00631047"/>
    <w:rsid w:val="00632AB9"/>
    <w:rsid w:val="00632E9D"/>
    <w:rsid w:val="0063319E"/>
    <w:rsid w:val="00633AEF"/>
    <w:rsid w:val="00633B59"/>
    <w:rsid w:val="00633DD3"/>
    <w:rsid w:val="00634321"/>
    <w:rsid w:val="00634E78"/>
    <w:rsid w:val="00634FB6"/>
    <w:rsid w:val="00635282"/>
    <w:rsid w:val="00635394"/>
    <w:rsid w:val="00636034"/>
    <w:rsid w:val="00641BA4"/>
    <w:rsid w:val="00642B80"/>
    <w:rsid w:val="00642F44"/>
    <w:rsid w:val="00643D03"/>
    <w:rsid w:val="00643F6A"/>
    <w:rsid w:val="00643FCE"/>
    <w:rsid w:val="00645BA9"/>
    <w:rsid w:val="006477AC"/>
    <w:rsid w:val="006505F9"/>
    <w:rsid w:val="00651128"/>
    <w:rsid w:val="00651C06"/>
    <w:rsid w:val="006531D4"/>
    <w:rsid w:val="00654E22"/>
    <w:rsid w:val="006551F2"/>
    <w:rsid w:val="0065584D"/>
    <w:rsid w:val="00655B25"/>
    <w:rsid w:val="006563F3"/>
    <w:rsid w:val="00656FB8"/>
    <w:rsid w:val="006603B3"/>
    <w:rsid w:val="00660971"/>
    <w:rsid w:val="0066382F"/>
    <w:rsid w:val="00663A07"/>
    <w:rsid w:val="00663DC3"/>
    <w:rsid w:val="006660BC"/>
    <w:rsid w:val="00671BC5"/>
    <w:rsid w:val="00672D37"/>
    <w:rsid w:val="00674C38"/>
    <w:rsid w:val="006751C0"/>
    <w:rsid w:val="006761F6"/>
    <w:rsid w:val="00677D99"/>
    <w:rsid w:val="006805CC"/>
    <w:rsid w:val="006807B4"/>
    <w:rsid w:val="0068118B"/>
    <w:rsid w:val="0068145E"/>
    <w:rsid w:val="0068284D"/>
    <w:rsid w:val="00682F61"/>
    <w:rsid w:val="00683946"/>
    <w:rsid w:val="0068406B"/>
    <w:rsid w:val="00684E07"/>
    <w:rsid w:val="006854C9"/>
    <w:rsid w:val="00685973"/>
    <w:rsid w:val="006863ED"/>
    <w:rsid w:val="00687226"/>
    <w:rsid w:val="006877FE"/>
    <w:rsid w:val="0068781F"/>
    <w:rsid w:val="006912E4"/>
    <w:rsid w:val="00691D97"/>
    <w:rsid w:val="0069253B"/>
    <w:rsid w:val="00692C5B"/>
    <w:rsid w:val="00692FCE"/>
    <w:rsid w:val="006949AE"/>
    <w:rsid w:val="0069535A"/>
    <w:rsid w:val="006964E5"/>
    <w:rsid w:val="006964F8"/>
    <w:rsid w:val="00696949"/>
    <w:rsid w:val="006969CA"/>
    <w:rsid w:val="006A2260"/>
    <w:rsid w:val="006A2355"/>
    <w:rsid w:val="006A2C99"/>
    <w:rsid w:val="006A2E8A"/>
    <w:rsid w:val="006A303C"/>
    <w:rsid w:val="006A30C9"/>
    <w:rsid w:val="006A330A"/>
    <w:rsid w:val="006A36BC"/>
    <w:rsid w:val="006A3C88"/>
    <w:rsid w:val="006A4F80"/>
    <w:rsid w:val="006A63BB"/>
    <w:rsid w:val="006A6B94"/>
    <w:rsid w:val="006A6C1C"/>
    <w:rsid w:val="006B0368"/>
    <w:rsid w:val="006B075A"/>
    <w:rsid w:val="006B2489"/>
    <w:rsid w:val="006B3469"/>
    <w:rsid w:val="006B3D7C"/>
    <w:rsid w:val="006B5131"/>
    <w:rsid w:val="006B6D29"/>
    <w:rsid w:val="006B6D7B"/>
    <w:rsid w:val="006B6D88"/>
    <w:rsid w:val="006B6FE1"/>
    <w:rsid w:val="006B72FA"/>
    <w:rsid w:val="006C0940"/>
    <w:rsid w:val="006C1355"/>
    <w:rsid w:val="006C2FDF"/>
    <w:rsid w:val="006C5BE7"/>
    <w:rsid w:val="006C7C47"/>
    <w:rsid w:val="006D0E88"/>
    <w:rsid w:val="006D134A"/>
    <w:rsid w:val="006D1BE8"/>
    <w:rsid w:val="006D1D54"/>
    <w:rsid w:val="006D42CA"/>
    <w:rsid w:val="006D4506"/>
    <w:rsid w:val="006D4A47"/>
    <w:rsid w:val="006D4C11"/>
    <w:rsid w:val="006D6C90"/>
    <w:rsid w:val="006D799B"/>
    <w:rsid w:val="006D7A13"/>
    <w:rsid w:val="006E0769"/>
    <w:rsid w:val="006E2623"/>
    <w:rsid w:val="006E2D5D"/>
    <w:rsid w:val="006E4AC8"/>
    <w:rsid w:val="006E5529"/>
    <w:rsid w:val="006E664F"/>
    <w:rsid w:val="006E6F41"/>
    <w:rsid w:val="006F04B4"/>
    <w:rsid w:val="006F5CBC"/>
    <w:rsid w:val="006F5E2E"/>
    <w:rsid w:val="006F746F"/>
    <w:rsid w:val="006F7AB6"/>
    <w:rsid w:val="0070007C"/>
    <w:rsid w:val="00702DC0"/>
    <w:rsid w:val="00703651"/>
    <w:rsid w:val="00704D52"/>
    <w:rsid w:val="00705982"/>
    <w:rsid w:val="00705D8F"/>
    <w:rsid w:val="00707E94"/>
    <w:rsid w:val="007106C8"/>
    <w:rsid w:val="00710855"/>
    <w:rsid w:val="00710A7A"/>
    <w:rsid w:val="007134C6"/>
    <w:rsid w:val="00713E09"/>
    <w:rsid w:val="00715BAE"/>
    <w:rsid w:val="007160DD"/>
    <w:rsid w:val="00716B8A"/>
    <w:rsid w:val="00716C93"/>
    <w:rsid w:val="00717180"/>
    <w:rsid w:val="00717504"/>
    <w:rsid w:val="00721B1E"/>
    <w:rsid w:val="007220EC"/>
    <w:rsid w:val="0072319E"/>
    <w:rsid w:val="007234F3"/>
    <w:rsid w:val="00723EC7"/>
    <w:rsid w:val="00725297"/>
    <w:rsid w:val="00725889"/>
    <w:rsid w:val="00725E93"/>
    <w:rsid w:val="0073155A"/>
    <w:rsid w:val="007317C5"/>
    <w:rsid w:val="007323BC"/>
    <w:rsid w:val="00732BFB"/>
    <w:rsid w:val="00732E4C"/>
    <w:rsid w:val="0073359F"/>
    <w:rsid w:val="00733E2C"/>
    <w:rsid w:val="00734FD0"/>
    <w:rsid w:val="00735B09"/>
    <w:rsid w:val="00735E9D"/>
    <w:rsid w:val="00735F4C"/>
    <w:rsid w:val="00736307"/>
    <w:rsid w:val="007363BD"/>
    <w:rsid w:val="00736A9A"/>
    <w:rsid w:val="00736B3D"/>
    <w:rsid w:val="00736FA3"/>
    <w:rsid w:val="00737101"/>
    <w:rsid w:val="007376ED"/>
    <w:rsid w:val="007377C9"/>
    <w:rsid w:val="00737D28"/>
    <w:rsid w:val="00741200"/>
    <w:rsid w:val="00741403"/>
    <w:rsid w:val="00741EF8"/>
    <w:rsid w:val="00743E4F"/>
    <w:rsid w:val="0074641A"/>
    <w:rsid w:val="00746894"/>
    <w:rsid w:val="00746C68"/>
    <w:rsid w:val="00753520"/>
    <w:rsid w:val="007548BB"/>
    <w:rsid w:val="0075599E"/>
    <w:rsid w:val="00755E59"/>
    <w:rsid w:val="00756D23"/>
    <w:rsid w:val="00756F69"/>
    <w:rsid w:val="0076030D"/>
    <w:rsid w:val="00760E30"/>
    <w:rsid w:val="00761399"/>
    <w:rsid w:val="00761514"/>
    <w:rsid w:val="00762A92"/>
    <w:rsid w:val="00764DD2"/>
    <w:rsid w:val="00765144"/>
    <w:rsid w:val="00765F15"/>
    <w:rsid w:val="00766C00"/>
    <w:rsid w:val="00766C98"/>
    <w:rsid w:val="007679BB"/>
    <w:rsid w:val="007704B5"/>
    <w:rsid w:val="00770E07"/>
    <w:rsid w:val="0077127C"/>
    <w:rsid w:val="00772DC2"/>
    <w:rsid w:val="00773230"/>
    <w:rsid w:val="007733E9"/>
    <w:rsid w:val="00775951"/>
    <w:rsid w:val="00775B05"/>
    <w:rsid w:val="00775E06"/>
    <w:rsid w:val="00777EA3"/>
    <w:rsid w:val="00780001"/>
    <w:rsid w:val="007806A9"/>
    <w:rsid w:val="00781F06"/>
    <w:rsid w:val="00782219"/>
    <w:rsid w:val="00783BE9"/>
    <w:rsid w:val="0078408E"/>
    <w:rsid w:val="00785CAD"/>
    <w:rsid w:val="00785DCD"/>
    <w:rsid w:val="00787621"/>
    <w:rsid w:val="0078794D"/>
    <w:rsid w:val="007903FD"/>
    <w:rsid w:val="00791B9F"/>
    <w:rsid w:val="00792C7D"/>
    <w:rsid w:val="00793FBE"/>
    <w:rsid w:val="00796130"/>
    <w:rsid w:val="007965BA"/>
    <w:rsid w:val="00796BAF"/>
    <w:rsid w:val="00797BF1"/>
    <w:rsid w:val="007A0874"/>
    <w:rsid w:val="007A0C8D"/>
    <w:rsid w:val="007A375D"/>
    <w:rsid w:val="007A4421"/>
    <w:rsid w:val="007A4E14"/>
    <w:rsid w:val="007A5F53"/>
    <w:rsid w:val="007A63B4"/>
    <w:rsid w:val="007A7C3E"/>
    <w:rsid w:val="007A7CCC"/>
    <w:rsid w:val="007B0C87"/>
    <w:rsid w:val="007B1E25"/>
    <w:rsid w:val="007B20AA"/>
    <w:rsid w:val="007B4B99"/>
    <w:rsid w:val="007B6020"/>
    <w:rsid w:val="007B7EE4"/>
    <w:rsid w:val="007C0E11"/>
    <w:rsid w:val="007C29B6"/>
    <w:rsid w:val="007C35F7"/>
    <w:rsid w:val="007C3D41"/>
    <w:rsid w:val="007C6545"/>
    <w:rsid w:val="007C6CF4"/>
    <w:rsid w:val="007C6D9D"/>
    <w:rsid w:val="007C76FB"/>
    <w:rsid w:val="007D178E"/>
    <w:rsid w:val="007D4397"/>
    <w:rsid w:val="007D5DC9"/>
    <w:rsid w:val="007D6072"/>
    <w:rsid w:val="007D69A3"/>
    <w:rsid w:val="007D7F80"/>
    <w:rsid w:val="007E0AE6"/>
    <w:rsid w:val="007E1614"/>
    <w:rsid w:val="007E244C"/>
    <w:rsid w:val="007E3540"/>
    <w:rsid w:val="007E3736"/>
    <w:rsid w:val="007E3D56"/>
    <w:rsid w:val="007E4115"/>
    <w:rsid w:val="007E4A33"/>
    <w:rsid w:val="007E4E58"/>
    <w:rsid w:val="007E747B"/>
    <w:rsid w:val="007F0707"/>
    <w:rsid w:val="007F1FDF"/>
    <w:rsid w:val="007F25AB"/>
    <w:rsid w:val="007F2633"/>
    <w:rsid w:val="007F32EC"/>
    <w:rsid w:val="007F3D80"/>
    <w:rsid w:val="007F3D91"/>
    <w:rsid w:val="007F3DC4"/>
    <w:rsid w:val="007F5115"/>
    <w:rsid w:val="007F545F"/>
    <w:rsid w:val="007F56AD"/>
    <w:rsid w:val="007F7E39"/>
    <w:rsid w:val="0080124C"/>
    <w:rsid w:val="00802A84"/>
    <w:rsid w:val="00803B7C"/>
    <w:rsid w:val="008041AD"/>
    <w:rsid w:val="0080425E"/>
    <w:rsid w:val="008044A0"/>
    <w:rsid w:val="008044C9"/>
    <w:rsid w:val="00804B74"/>
    <w:rsid w:val="00806014"/>
    <w:rsid w:val="0080662E"/>
    <w:rsid w:val="00807CE4"/>
    <w:rsid w:val="00811396"/>
    <w:rsid w:val="00812EA9"/>
    <w:rsid w:val="0081465D"/>
    <w:rsid w:val="00815502"/>
    <w:rsid w:val="00815FDB"/>
    <w:rsid w:val="008166D5"/>
    <w:rsid w:val="008172AB"/>
    <w:rsid w:val="00817D05"/>
    <w:rsid w:val="00817FA0"/>
    <w:rsid w:val="008206B0"/>
    <w:rsid w:val="00820990"/>
    <w:rsid w:val="00820A33"/>
    <w:rsid w:val="00820AAF"/>
    <w:rsid w:val="00821374"/>
    <w:rsid w:val="008214B9"/>
    <w:rsid w:val="00822148"/>
    <w:rsid w:val="0082241D"/>
    <w:rsid w:val="00823734"/>
    <w:rsid w:val="00823C32"/>
    <w:rsid w:val="00823E87"/>
    <w:rsid w:val="00824237"/>
    <w:rsid w:val="0082524D"/>
    <w:rsid w:val="0082542B"/>
    <w:rsid w:val="00826FCB"/>
    <w:rsid w:val="0082729A"/>
    <w:rsid w:val="00827C7B"/>
    <w:rsid w:val="0083005D"/>
    <w:rsid w:val="0083157F"/>
    <w:rsid w:val="00831C5A"/>
    <w:rsid w:val="00832142"/>
    <w:rsid w:val="00832BE8"/>
    <w:rsid w:val="008337CA"/>
    <w:rsid w:val="00833D82"/>
    <w:rsid w:val="00834115"/>
    <w:rsid w:val="00834A85"/>
    <w:rsid w:val="00834DF8"/>
    <w:rsid w:val="008359C8"/>
    <w:rsid w:val="00836117"/>
    <w:rsid w:val="0083762C"/>
    <w:rsid w:val="008406D7"/>
    <w:rsid w:val="00841CC5"/>
    <w:rsid w:val="0084315D"/>
    <w:rsid w:val="008438FE"/>
    <w:rsid w:val="00843BBB"/>
    <w:rsid w:val="00844317"/>
    <w:rsid w:val="00844DAC"/>
    <w:rsid w:val="008452BE"/>
    <w:rsid w:val="008452D3"/>
    <w:rsid w:val="00845EBD"/>
    <w:rsid w:val="008501F7"/>
    <w:rsid w:val="00850F9A"/>
    <w:rsid w:val="008515CB"/>
    <w:rsid w:val="00851812"/>
    <w:rsid w:val="008530D4"/>
    <w:rsid w:val="00853DB3"/>
    <w:rsid w:val="00853F5C"/>
    <w:rsid w:val="00854162"/>
    <w:rsid w:val="00855BF3"/>
    <w:rsid w:val="00855D09"/>
    <w:rsid w:val="008560B1"/>
    <w:rsid w:val="00857A56"/>
    <w:rsid w:val="00857A8D"/>
    <w:rsid w:val="00857DE3"/>
    <w:rsid w:val="00860CFE"/>
    <w:rsid w:val="00862C2F"/>
    <w:rsid w:val="00862DB8"/>
    <w:rsid w:val="00865248"/>
    <w:rsid w:val="008654EF"/>
    <w:rsid w:val="00865C00"/>
    <w:rsid w:val="00866BC3"/>
    <w:rsid w:val="008672EA"/>
    <w:rsid w:val="008679E8"/>
    <w:rsid w:val="00867E2E"/>
    <w:rsid w:val="00871144"/>
    <w:rsid w:val="00871A75"/>
    <w:rsid w:val="008722BC"/>
    <w:rsid w:val="0087252B"/>
    <w:rsid w:val="00872618"/>
    <w:rsid w:val="008738C7"/>
    <w:rsid w:val="0087467D"/>
    <w:rsid w:val="008750A3"/>
    <w:rsid w:val="008773D2"/>
    <w:rsid w:val="0088099B"/>
    <w:rsid w:val="00880BB4"/>
    <w:rsid w:val="00880D51"/>
    <w:rsid w:val="0088100F"/>
    <w:rsid w:val="008817D4"/>
    <w:rsid w:val="00881AC0"/>
    <w:rsid w:val="00881CF7"/>
    <w:rsid w:val="00883346"/>
    <w:rsid w:val="008842DD"/>
    <w:rsid w:val="00884958"/>
    <w:rsid w:val="00885065"/>
    <w:rsid w:val="008859D0"/>
    <w:rsid w:val="00886EE9"/>
    <w:rsid w:val="00891751"/>
    <w:rsid w:val="0089185F"/>
    <w:rsid w:val="008927CF"/>
    <w:rsid w:val="008929AF"/>
    <w:rsid w:val="00893F20"/>
    <w:rsid w:val="00894357"/>
    <w:rsid w:val="008945C8"/>
    <w:rsid w:val="00894FA4"/>
    <w:rsid w:val="008951CE"/>
    <w:rsid w:val="0089541F"/>
    <w:rsid w:val="0089633F"/>
    <w:rsid w:val="00896448"/>
    <w:rsid w:val="00897244"/>
    <w:rsid w:val="008A0023"/>
    <w:rsid w:val="008A0E88"/>
    <w:rsid w:val="008A106A"/>
    <w:rsid w:val="008A16C7"/>
    <w:rsid w:val="008A269A"/>
    <w:rsid w:val="008A3B29"/>
    <w:rsid w:val="008A3BEA"/>
    <w:rsid w:val="008A3E92"/>
    <w:rsid w:val="008A4727"/>
    <w:rsid w:val="008A4CD5"/>
    <w:rsid w:val="008A4E9E"/>
    <w:rsid w:val="008A5A30"/>
    <w:rsid w:val="008A5B23"/>
    <w:rsid w:val="008A78B7"/>
    <w:rsid w:val="008B0208"/>
    <w:rsid w:val="008B0412"/>
    <w:rsid w:val="008B15B4"/>
    <w:rsid w:val="008B1D59"/>
    <w:rsid w:val="008B3DA4"/>
    <w:rsid w:val="008B4121"/>
    <w:rsid w:val="008B5A52"/>
    <w:rsid w:val="008B5E17"/>
    <w:rsid w:val="008B71BB"/>
    <w:rsid w:val="008B763B"/>
    <w:rsid w:val="008B7E9B"/>
    <w:rsid w:val="008C0DE6"/>
    <w:rsid w:val="008C10B9"/>
    <w:rsid w:val="008C1E8B"/>
    <w:rsid w:val="008C2045"/>
    <w:rsid w:val="008C2F29"/>
    <w:rsid w:val="008C426F"/>
    <w:rsid w:val="008C4812"/>
    <w:rsid w:val="008C4995"/>
    <w:rsid w:val="008C4B55"/>
    <w:rsid w:val="008C6669"/>
    <w:rsid w:val="008C79A1"/>
    <w:rsid w:val="008C7A19"/>
    <w:rsid w:val="008D01F4"/>
    <w:rsid w:val="008D0E62"/>
    <w:rsid w:val="008D1418"/>
    <w:rsid w:val="008D1E06"/>
    <w:rsid w:val="008D2294"/>
    <w:rsid w:val="008D2602"/>
    <w:rsid w:val="008D2961"/>
    <w:rsid w:val="008D2C79"/>
    <w:rsid w:val="008D3BAF"/>
    <w:rsid w:val="008D534C"/>
    <w:rsid w:val="008D74B1"/>
    <w:rsid w:val="008E0338"/>
    <w:rsid w:val="008E06D1"/>
    <w:rsid w:val="008E0AF1"/>
    <w:rsid w:val="008E132F"/>
    <w:rsid w:val="008E22B0"/>
    <w:rsid w:val="008E3274"/>
    <w:rsid w:val="008E3419"/>
    <w:rsid w:val="008E3611"/>
    <w:rsid w:val="008E4539"/>
    <w:rsid w:val="008E72C3"/>
    <w:rsid w:val="008E7658"/>
    <w:rsid w:val="008E7864"/>
    <w:rsid w:val="008F0BE1"/>
    <w:rsid w:val="008F2659"/>
    <w:rsid w:val="008F270B"/>
    <w:rsid w:val="008F2AE5"/>
    <w:rsid w:val="008F2E8F"/>
    <w:rsid w:val="008F34E3"/>
    <w:rsid w:val="008F525D"/>
    <w:rsid w:val="008F540D"/>
    <w:rsid w:val="008F62EA"/>
    <w:rsid w:val="008F6F2C"/>
    <w:rsid w:val="008F71D5"/>
    <w:rsid w:val="0090017F"/>
    <w:rsid w:val="009002B5"/>
    <w:rsid w:val="009006BD"/>
    <w:rsid w:val="009016AB"/>
    <w:rsid w:val="0090186D"/>
    <w:rsid w:val="00902185"/>
    <w:rsid w:val="00902D95"/>
    <w:rsid w:val="00904957"/>
    <w:rsid w:val="009052DC"/>
    <w:rsid w:val="009052F3"/>
    <w:rsid w:val="00905916"/>
    <w:rsid w:val="00906002"/>
    <w:rsid w:val="00906223"/>
    <w:rsid w:val="0090664E"/>
    <w:rsid w:val="00906875"/>
    <w:rsid w:val="00906DC4"/>
    <w:rsid w:val="00907538"/>
    <w:rsid w:val="009078AC"/>
    <w:rsid w:val="0091050B"/>
    <w:rsid w:val="0091060B"/>
    <w:rsid w:val="00910A43"/>
    <w:rsid w:val="00911016"/>
    <w:rsid w:val="00912132"/>
    <w:rsid w:val="0091229D"/>
    <w:rsid w:val="009126A9"/>
    <w:rsid w:val="009126B1"/>
    <w:rsid w:val="00913F0A"/>
    <w:rsid w:val="00913FEB"/>
    <w:rsid w:val="009154AB"/>
    <w:rsid w:val="009155F8"/>
    <w:rsid w:val="00916421"/>
    <w:rsid w:val="009165D9"/>
    <w:rsid w:val="00917097"/>
    <w:rsid w:val="00917386"/>
    <w:rsid w:val="00917794"/>
    <w:rsid w:val="00917966"/>
    <w:rsid w:val="00917D48"/>
    <w:rsid w:val="00920533"/>
    <w:rsid w:val="0092260D"/>
    <w:rsid w:val="0092330F"/>
    <w:rsid w:val="00923334"/>
    <w:rsid w:val="009235FD"/>
    <w:rsid w:val="009236F1"/>
    <w:rsid w:val="009239BC"/>
    <w:rsid w:val="0092429B"/>
    <w:rsid w:val="0092789E"/>
    <w:rsid w:val="00930052"/>
    <w:rsid w:val="00931ADB"/>
    <w:rsid w:val="009326B8"/>
    <w:rsid w:val="00933D78"/>
    <w:rsid w:val="0093447B"/>
    <w:rsid w:val="00934E7A"/>
    <w:rsid w:val="00935AD8"/>
    <w:rsid w:val="00937454"/>
    <w:rsid w:val="00937EF5"/>
    <w:rsid w:val="00941252"/>
    <w:rsid w:val="00941A57"/>
    <w:rsid w:val="009439E1"/>
    <w:rsid w:val="0094491B"/>
    <w:rsid w:val="009461C5"/>
    <w:rsid w:val="00946312"/>
    <w:rsid w:val="00951310"/>
    <w:rsid w:val="00951438"/>
    <w:rsid w:val="00952101"/>
    <w:rsid w:val="00952840"/>
    <w:rsid w:val="009532E0"/>
    <w:rsid w:val="009533A8"/>
    <w:rsid w:val="009536A2"/>
    <w:rsid w:val="00953895"/>
    <w:rsid w:val="00953CCF"/>
    <w:rsid w:val="0095466D"/>
    <w:rsid w:val="00954A12"/>
    <w:rsid w:val="00954BF8"/>
    <w:rsid w:val="0095556A"/>
    <w:rsid w:val="00955656"/>
    <w:rsid w:val="00955D6E"/>
    <w:rsid w:val="00956410"/>
    <w:rsid w:val="00956530"/>
    <w:rsid w:val="00956B6B"/>
    <w:rsid w:val="00957B8B"/>
    <w:rsid w:val="00960381"/>
    <w:rsid w:val="00961170"/>
    <w:rsid w:val="00962246"/>
    <w:rsid w:val="009638F8"/>
    <w:rsid w:val="009641A6"/>
    <w:rsid w:val="009648AF"/>
    <w:rsid w:val="00965091"/>
    <w:rsid w:val="009660E3"/>
    <w:rsid w:val="00967542"/>
    <w:rsid w:val="00970FB3"/>
    <w:rsid w:val="00971211"/>
    <w:rsid w:val="00973081"/>
    <w:rsid w:val="00973A61"/>
    <w:rsid w:val="00973B3E"/>
    <w:rsid w:val="009741A0"/>
    <w:rsid w:val="0097497C"/>
    <w:rsid w:val="009749F5"/>
    <w:rsid w:val="009755D5"/>
    <w:rsid w:val="0097578C"/>
    <w:rsid w:val="00975A71"/>
    <w:rsid w:val="00975BD7"/>
    <w:rsid w:val="00975ECA"/>
    <w:rsid w:val="00976626"/>
    <w:rsid w:val="00976A60"/>
    <w:rsid w:val="00976FEC"/>
    <w:rsid w:val="00977498"/>
    <w:rsid w:val="009776E9"/>
    <w:rsid w:val="00981266"/>
    <w:rsid w:val="009825E1"/>
    <w:rsid w:val="0098374D"/>
    <w:rsid w:val="009839D3"/>
    <w:rsid w:val="00984175"/>
    <w:rsid w:val="00984B1B"/>
    <w:rsid w:val="00984FB1"/>
    <w:rsid w:val="00985701"/>
    <w:rsid w:val="00985DF1"/>
    <w:rsid w:val="00985E28"/>
    <w:rsid w:val="009866AC"/>
    <w:rsid w:val="00992C04"/>
    <w:rsid w:val="00992C5B"/>
    <w:rsid w:val="00992DE6"/>
    <w:rsid w:val="00994B7D"/>
    <w:rsid w:val="00995ED1"/>
    <w:rsid w:val="00997096"/>
    <w:rsid w:val="009975AD"/>
    <w:rsid w:val="009977C5"/>
    <w:rsid w:val="00997959"/>
    <w:rsid w:val="00997C54"/>
    <w:rsid w:val="009A01F7"/>
    <w:rsid w:val="009A0614"/>
    <w:rsid w:val="009A13F1"/>
    <w:rsid w:val="009A147D"/>
    <w:rsid w:val="009A24EA"/>
    <w:rsid w:val="009A25F4"/>
    <w:rsid w:val="009A511D"/>
    <w:rsid w:val="009A5CF3"/>
    <w:rsid w:val="009A7F63"/>
    <w:rsid w:val="009B0265"/>
    <w:rsid w:val="009B0889"/>
    <w:rsid w:val="009B20D0"/>
    <w:rsid w:val="009B2B87"/>
    <w:rsid w:val="009B5DF2"/>
    <w:rsid w:val="009B5E0E"/>
    <w:rsid w:val="009B612B"/>
    <w:rsid w:val="009B6894"/>
    <w:rsid w:val="009B7C26"/>
    <w:rsid w:val="009B7EE6"/>
    <w:rsid w:val="009C1666"/>
    <w:rsid w:val="009C1F67"/>
    <w:rsid w:val="009C2CD1"/>
    <w:rsid w:val="009C4800"/>
    <w:rsid w:val="009C4F7F"/>
    <w:rsid w:val="009C5AD9"/>
    <w:rsid w:val="009C61F2"/>
    <w:rsid w:val="009C67A1"/>
    <w:rsid w:val="009D0547"/>
    <w:rsid w:val="009D096C"/>
    <w:rsid w:val="009D32EF"/>
    <w:rsid w:val="009D361F"/>
    <w:rsid w:val="009D4D10"/>
    <w:rsid w:val="009D5355"/>
    <w:rsid w:val="009D6656"/>
    <w:rsid w:val="009D6DD7"/>
    <w:rsid w:val="009D6E61"/>
    <w:rsid w:val="009D7100"/>
    <w:rsid w:val="009E0A95"/>
    <w:rsid w:val="009E0BB3"/>
    <w:rsid w:val="009E1D02"/>
    <w:rsid w:val="009E2E4A"/>
    <w:rsid w:val="009E3F06"/>
    <w:rsid w:val="009E4E9C"/>
    <w:rsid w:val="009E53A5"/>
    <w:rsid w:val="009E59FC"/>
    <w:rsid w:val="009E7DCF"/>
    <w:rsid w:val="009F0305"/>
    <w:rsid w:val="009F0924"/>
    <w:rsid w:val="009F167E"/>
    <w:rsid w:val="009F3766"/>
    <w:rsid w:val="009F4B8C"/>
    <w:rsid w:val="009F7303"/>
    <w:rsid w:val="009F7360"/>
    <w:rsid w:val="00A00995"/>
    <w:rsid w:val="00A00C58"/>
    <w:rsid w:val="00A01EB8"/>
    <w:rsid w:val="00A02EC9"/>
    <w:rsid w:val="00A03080"/>
    <w:rsid w:val="00A03107"/>
    <w:rsid w:val="00A04FA8"/>
    <w:rsid w:val="00A0671C"/>
    <w:rsid w:val="00A07D79"/>
    <w:rsid w:val="00A104E2"/>
    <w:rsid w:val="00A10B92"/>
    <w:rsid w:val="00A12259"/>
    <w:rsid w:val="00A13E8E"/>
    <w:rsid w:val="00A155B8"/>
    <w:rsid w:val="00A15875"/>
    <w:rsid w:val="00A17BA3"/>
    <w:rsid w:val="00A21430"/>
    <w:rsid w:val="00A215E1"/>
    <w:rsid w:val="00A2244A"/>
    <w:rsid w:val="00A22545"/>
    <w:rsid w:val="00A2385E"/>
    <w:rsid w:val="00A24D5E"/>
    <w:rsid w:val="00A24DA1"/>
    <w:rsid w:val="00A25360"/>
    <w:rsid w:val="00A25519"/>
    <w:rsid w:val="00A25E6A"/>
    <w:rsid w:val="00A260A5"/>
    <w:rsid w:val="00A268ED"/>
    <w:rsid w:val="00A26D5C"/>
    <w:rsid w:val="00A26FE0"/>
    <w:rsid w:val="00A27301"/>
    <w:rsid w:val="00A27C71"/>
    <w:rsid w:val="00A30033"/>
    <w:rsid w:val="00A303B6"/>
    <w:rsid w:val="00A308CE"/>
    <w:rsid w:val="00A308F1"/>
    <w:rsid w:val="00A30920"/>
    <w:rsid w:val="00A31B8F"/>
    <w:rsid w:val="00A31DFE"/>
    <w:rsid w:val="00A32286"/>
    <w:rsid w:val="00A32E5F"/>
    <w:rsid w:val="00A337F6"/>
    <w:rsid w:val="00A339EF"/>
    <w:rsid w:val="00A34256"/>
    <w:rsid w:val="00A34A60"/>
    <w:rsid w:val="00A3570E"/>
    <w:rsid w:val="00A35A32"/>
    <w:rsid w:val="00A37892"/>
    <w:rsid w:val="00A40982"/>
    <w:rsid w:val="00A413C5"/>
    <w:rsid w:val="00A41451"/>
    <w:rsid w:val="00A42409"/>
    <w:rsid w:val="00A429AA"/>
    <w:rsid w:val="00A43122"/>
    <w:rsid w:val="00A434BD"/>
    <w:rsid w:val="00A444E4"/>
    <w:rsid w:val="00A4498A"/>
    <w:rsid w:val="00A4673A"/>
    <w:rsid w:val="00A509E4"/>
    <w:rsid w:val="00A51026"/>
    <w:rsid w:val="00A518CF"/>
    <w:rsid w:val="00A51980"/>
    <w:rsid w:val="00A520FD"/>
    <w:rsid w:val="00A53F3D"/>
    <w:rsid w:val="00A540C8"/>
    <w:rsid w:val="00A54342"/>
    <w:rsid w:val="00A559E5"/>
    <w:rsid w:val="00A55E38"/>
    <w:rsid w:val="00A55E45"/>
    <w:rsid w:val="00A56CB7"/>
    <w:rsid w:val="00A5785B"/>
    <w:rsid w:val="00A57E09"/>
    <w:rsid w:val="00A60B58"/>
    <w:rsid w:val="00A6119A"/>
    <w:rsid w:val="00A61AFD"/>
    <w:rsid w:val="00A61C20"/>
    <w:rsid w:val="00A61E24"/>
    <w:rsid w:val="00A6222D"/>
    <w:rsid w:val="00A6246C"/>
    <w:rsid w:val="00A632E6"/>
    <w:rsid w:val="00A63303"/>
    <w:rsid w:val="00A633B2"/>
    <w:rsid w:val="00A64A20"/>
    <w:rsid w:val="00A656B3"/>
    <w:rsid w:val="00A65A7C"/>
    <w:rsid w:val="00A65BE6"/>
    <w:rsid w:val="00A708D1"/>
    <w:rsid w:val="00A7094A"/>
    <w:rsid w:val="00A70E3E"/>
    <w:rsid w:val="00A716C8"/>
    <w:rsid w:val="00A72AF8"/>
    <w:rsid w:val="00A74530"/>
    <w:rsid w:val="00A749A5"/>
    <w:rsid w:val="00A75AB8"/>
    <w:rsid w:val="00A76626"/>
    <w:rsid w:val="00A76DB5"/>
    <w:rsid w:val="00A76E04"/>
    <w:rsid w:val="00A77587"/>
    <w:rsid w:val="00A776DC"/>
    <w:rsid w:val="00A80460"/>
    <w:rsid w:val="00A80785"/>
    <w:rsid w:val="00A82253"/>
    <w:rsid w:val="00A8225B"/>
    <w:rsid w:val="00A83636"/>
    <w:rsid w:val="00A8409C"/>
    <w:rsid w:val="00A84650"/>
    <w:rsid w:val="00A84F63"/>
    <w:rsid w:val="00A868D5"/>
    <w:rsid w:val="00A8696E"/>
    <w:rsid w:val="00A90102"/>
    <w:rsid w:val="00A90853"/>
    <w:rsid w:val="00A9093E"/>
    <w:rsid w:val="00A90948"/>
    <w:rsid w:val="00A92317"/>
    <w:rsid w:val="00A932BE"/>
    <w:rsid w:val="00A948D8"/>
    <w:rsid w:val="00A94C5D"/>
    <w:rsid w:val="00A95D2F"/>
    <w:rsid w:val="00A967BE"/>
    <w:rsid w:val="00A96BE3"/>
    <w:rsid w:val="00A978D0"/>
    <w:rsid w:val="00AA00FD"/>
    <w:rsid w:val="00AA010B"/>
    <w:rsid w:val="00AA02A9"/>
    <w:rsid w:val="00AA07FA"/>
    <w:rsid w:val="00AA0A4F"/>
    <w:rsid w:val="00AA15B4"/>
    <w:rsid w:val="00AA185F"/>
    <w:rsid w:val="00AA1C10"/>
    <w:rsid w:val="00AA31FF"/>
    <w:rsid w:val="00AA345A"/>
    <w:rsid w:val="00AA368C"/>
    <w:rsid w:val="00AA40EB"/>
    <w:rsid w:val="00AA440E"/>
    <w:rsid w:val="00AA4872"/>
    <w:rsid w:val="00AA52DF"/>
    <w:rsid w:val="00AA61A5"/>
    <w:rsid w:val="00AA6293"/>
    <w:rsid w:val="00AA6E04"/>
    <w:rsid w:val="00AA6F6A"/>
    <w:rsid w:val="00AA7225"/>
    <w:rsid w:val="00AB23F6"/>
    <w:rsid w:val="00AB2A3D"/>
    <w:rsid w:val="00AB38B6"/>
    <w:rsid w:val="00AB47F1"/>
    <w:rsid w:val="00AB5312"/>
    <w:rsid w:val="00AB636A"/>
    <w:rsid w:val="00AB6527"/>
    <w:rsid w:val="00AB7FEA"/>
    <w:rsid w:val="00AC071A"/>
    <w:rsid w:val="00AC20A0"/>
    <w:rsid w:val="00AC3911"/>
    <w:rsid w:val="00AC39B5"/>
    <w:rsid w:val="00AC42F6"/>
    <w:rsid w:val="00AC6FFE"/>
    <w:rsid w:val="00AC7DD6"/>
    <w:rsid w:val="00AD0639"/>
    <w:rsid w:val="00AD0EEC"/>
    <w:rsid w:val="00AD18D2"/>
    <w:rsid w:val="00AD2095"/>
    <w:rsid w:val="00AD2117"/>
    <w:rsid w:val="00AD26F1"/>
    <w:rsid w:val="00AD347A"/>
    <w:rsid w:val="00AD3658"/>
    <w:rsid w:val="00AD3E19"/>
    <w:rsid w:val="00AD413B"/>
    <w:rsid w:val="00AD44F2"/>
    <w:rsid w:val="00AD491B"/>
    <w:rsid w:val="00AD4B46"/>
    <w:rsid w:val="00AD4F97"/>
    <w:rsid w:val="00AD5479"/>
    <w:rsid w:val="00AE0029"/>
    <w:rsid w:val="00AE1265"/>
    <w:rsid w:val="00AE14D2"/>
    <w:rsid w:val="00AE195B"/>
    <w:rsid w:val="00AE1DC8"/>
    <w:rsid w:val="00AE5F90"/>
    <w:rsid w:val="00AE68D5"/>
    <w:rsid w:val="00AE6E75"/>
    <w:rsid w:val="00AE7512"/>
    <w:rsid w:val="00AE76A3"/>
    <w:rsid w:val="00AE7A04"/>
    <w:rsid w:val="00AF0159"/>
    <w:rsid w:val="00AF05FA"/>
    <w:rsid w:val="00AF126E"/>
    <w:rsid w:val="00AF26AF"/>
    <w:rsid w:val="00AF29C7"/>
    <w:rsid w:val="00AF39A8"/>
    <w:rsid w:val="00AF3BFF"/>
    <w:rsid w:val="00AF4E3F"/>
    <w:rsid w:val="00AF743A"/>
    <w:rsid w:val="00AF757E"/>
    <w:rsid w:val="00B00944"/>
    <w:rsid w:val="00B0123E"/>
    <w:rsid w:val="00B01B5D"/>
    <w:rsid w:val="00B01F31"/>
    <w:rsid w:val="00B022F8"/>
    <w:rsid w:val="00B034A0"/>
    <w:rsid w:val="00B036B6"/>
    <w:rsid w:val="00B0704B"/>
    <w:rsid w:val="00B0751D"/>
    <w:rsid w:val="00B0772C"/>
    <w:rsid w:val="00B10A17"/>
    <w:rsid w:val="00B1110C"/>
    <w:rsid w:val="00B11E21"/>
    <w:rsid w:val="00B129E2"/>
    <w:rsid w:val="00B12BF2"/>
    <w:rsid w:val="00B14DC0"/>
    <w:rsid w:val="00B155CC"/>
    <w:rsid w:val="00B156A6"/>
    <w:rsid w:val="00B16DFB"/>
    <w:rsid w:val="00B175BF"/>
    <w:rsid w:val="00B202D8"/>
    <w:rsid w:val="00B2196F"/>
    <w:rsid w:val="00B23533"/>
    <w:rsid w:val="00B23B96"/>
    <w:rsid w:val="00B2440D"/>
    <w:rsid w:val="00B24D22"/>
    <w:rsid w:val="00B25DE3"/>
    <w:rsid w:val="00B2705C"/>
    <w:rsid w:val="00B27430"/>
    <w:rsid w:val="00B27805"/>
    <w:rsid w:val="00B27C0C"/>
    <w:rsid w:val="00B328AF"/>
    <w:rsid w:val="00B33178"/>
    <w:rsid w:val="00B331F6"/>
    <w:rsid w:val="00B33CAB"/>
    <w:rsid w:val="00B3412C"/>
    <w:rsid w:val="00B34DDA"/>
    <w:rsid w:val="00B35AA9"/>
    <w:rsid w:val="00B362FA"/>
    <w:rsid w:val="00B366BC"/>
    <w:rsid w:val="00B3746E"/>
    <w:rsid w:val="00B404FB"/>
    <w:rsid w:val="00B4088E"/>
    <w:rsid w:val="00B41226"/>
    <w:rsid w:val="00B41599"/>
    <w:rsid w:val="00B41B07"/>
    <w:rsid w:val="00B4203A"/>
    <w:rsid w:val="00B426F1"/>
    <w:rsid w:val="00B42A01"/>
    <w:rsid w:val="00B43487"/>
    <w:rsid w:val="00B45592"/>
    <w:rsid w:val="00B4615C"/>
    <w:rsid w:val="00B470BE"/>
    <w:rsid w:val="00B47188"/>
    <w:rsid w:val="00B5198C"/>
    <w:rsid w:val="00B51C2E"/>
    <w:rsid w:val="00B51DB4"/>
    <w:rsid w:val="00B5204D"/>
    <w:rsid w:val="00B520C0"/>
    <w:rsid w:val="00B52336"/>
    <w:rsid w:val="00B523A4"/>
    <w:rsid w:val="00B53291"/>
    <w:rsid w:val="00B54726"/>
    <w:rsid w:val="00B55CBD"/>
    <w:rsid w:val="00B56712"/>
    <w:rsid w:val="00B56A68"/>
    <w:rsid w:val="00B56B4A"/>
    <w:rsid w:val="00B56CC6"/>
    <w:rsid w:val="00B57787"/>
    <w:rsid w:val="00B57E79"/>
    <w:rsid w:val="00B57F89"/>
    <w:rsid w:val="00B60725"/>
    <w:rsid w:val="00B60944"/>
    <w:rsid w:val="00B632A3"/>
    <w:rsid w:val="00B638E5"/>
    <w:rsid w:val="00B64B6D"/>
    <w:rsid w:val="00B64C89"/>
    <w:rsid w:val="00B65113"/>
    <w:rsid w:val="00B6548D"/>
    <w:rsid w:val="00B664FD"/>
    <w:rsid w:val="00B6667C"/>
    <w:rsid w:val="00B66B63"/>
    <w:rsid w:val="00B67017"/>
    <w:rsid w:val="00B67D4C"/>
    <w:rsid w:val="00B67E88"/>
    <w:rsid w:val="00B70268"/>
    <w:rsid w:val="00B7046B"/>
    <w:rsid w:val="00B71343"/>
    <w:rsid w:val="00B72825"/>
    <w:rsid w:val="00B72DA7"/>
    <w:rsid w:val="00B72E2C"/>
    <w:rsid w:val="00B73056"/>
    <w:rsid w:val="00B73B09"/>
    <w:rsid w:val="00B73CA9"/>
    <w:rsid w:val="00B77CDA"/>
    <w:rsid w:val="00B80471"/>
    <w:rsid w:val="00B8081E"/>
    <w:rsid w:val="00B80869"/>
    <w:rsid w:val="00B81203"/>
    <w:rsid w:val="00B813D6"/>
    <w:rsid w:val="00B81455"/>
    <w:rsid w:val="00B8152C"/>
    <w:rsid w:val="00B81B9D"/>
    <w:rsid w:val="00B84B02"/>
    <w:rsid w:val="00B858C1"/>
    <w:rsid w:val="00B85C58"/>
    <w:rsid w:val="00B86787"/>
    <w:rsid w:val="00B87585"/>
    <w:rsid w:val="00B87F21"/>
    <w:rsid w:val="00B90D28"/>
    <w:rsid w:val="00B9191D"/>
    <w:rsid w:val="00B929ED"/>
    <w:rsid w:val="00B92A39"/>
    <w:rsid w:val="00B95D25"/>
    <w:rsid w:val="00B9644E"/>
    <w:rsid w:val="00B966F1"/>
    <w:rsid w:val="00B96E98"/>
    <w:rsid w:val="00BA00D5"/>
    <w:rsid w:val="00BA0DF8"/>
    <w:rsid w:val="00BA172A"/>
    <w:rsid w:val="00BA1740"/>
    <w:rsid w:val="00BA6E41"/>
    <w:rsid w:val="00BA7817"/>
    <w:rsid w:val="00BA7FBB"/>
    <w:rsid w:val="00BB0C5A"/>
    <w:rsid w:val="00BB18C4"/>
    <w:rsid w:val="00BB1B0A"/>
    <w:rsid w:val="00BB33C4"/>
    <w:rsid w:val="00BB3999"/>
    <w:rsid w:val="00BB3D45"/>
    <w:rsid w:val="00BB4133"/>
    <w:rsid w:val="00BB44FE"/>
    <w:rsid w:val="00BB51FA"/>
    <w:rsid w:val="00BB6F19"/>
    <w:rsid w:val="00BB79CF"/>
    <w:rsid w:val="00BC0E32"/>
    <w:rsid w:val="00BC0F32"/>
    <w:rsid w:val="00BC13D2"/>
    <w:rsid w:val="00BC1975"/>
    <w:rsid w:val="00BC1F77"/>
    <w:rsid w:val="00BC2338"/>
    <w:rsid w:val="00BC2C12"/>
    <w:rsid w:val="00BC38DB"/>
    <w:rsid w:val="00BC4EF9"/>
    <w:rsid w:val="00BC51C9"/>
    <w:rsid w:val="00BC5F9C"/>
    <w:rsid w:val="00BC6221"/>
    <w:rsid w:val="00BC64F6"/>
    <w:rsid w:val="00BC6BD8"/>
    <w:rsid w:val="00BC6D40"/>
    <w:rsid w:val="00BC7030"/>
    <w:rsid w:val="00BC726A"/>
    <w:rsid w:val="00BC7D4A"/>
    <w:rsid w:val="00BD124A"/>
    <w:rsid w:val="00BD293D"/>
    <w:rsid w:val="00BD2FC9"/>
    <w:rsid w:val="00BD450D"/>
    <w:rsid w:val="00BD5782"/>
    <w:rsid w:val="00BD6B44"/>
    <w:rsid w:val="00BD74DB"/>
    <w:rsid w:val="00BD7C5D"/>
    <w:rsid w:val="00BE2A7D"/>
    <w:rsid w:val="00BE2ED1"/>
    <w:rsid w:val="00BE35A1"/>
    <w:rsid w:val="00BF158F"/>
    <w:rsid w:val="00BF2E40"/>
    <w:rsid w:val="00BF345D"/>
    <w:rsid w:val="00BF4658"/>
    <w:rsid w:val="00BF49CF"/>
    <w:rsid w:val="00BF501E"/>
    <w:rsid w:val="00BF52A5"/>
    <w:rsid w:val="00BF6F68"/>
    <w:rsid w:val="00C0043C"/>
    <w:rsid w:val="00C00633"/>
    <w:rsid w:val="00C00BF1"/>
    <w:rsid w:val="00C0424B"/>
    <w:rsid w:val="00C04632"/>
    <w:rsid w:val="00C04B0F"/>
    <w:rsid w:val="00C05111"/>
    <w:rsid w:val="00C05151"/>
    <w:rsid w:val="00C061C3"/>
    <w:rsid w:val="00C06328"/>
    <w:rsid w:val="00C06861"/>
    <w:rsid w:val="00C076B5"/>
    <w:rsid w:val="00C110BB"/>
    <w:rsid w:val="00C11126"/>
    <w:rsid w:val="00C11337"/>
    <w:rsid w:val="00C11A48"/>
    <w:rsid w:val="00C12105"/>
    <w:rsid w:val="00C122D2"/>
    <w:rsid w:val="00C12394"/>
    <w:rsid w:val="00C13C6B"/>
    <w:rsid w:val="00C14786"/>
    <w:rsid w:val="00C1696D"/>
    <w:rsid w:val="00C17089"/>
    <w:rsid w:val="00C2014F"/>
    <w:rsid w:val="00C215F8"/>
    <w:rsid w:val="00C21B1B"/>
    <w:rsid w:val="00C22B3D"/>
    <w:rsid w:val="00C233D3"/>
    <w:rsid w:val="00C24628"/>
    <w:rsid w:val="00C24A68"/>
    <w:rsid w:val="00C254E6"/>
    <w:rsid w:val="00C25656"/>
    <w:rsid w:val="00C2576A"/>
    <w:rsid w:val="00C25DDC"/>
    <w:rsid w:val="00C26F8C"/>
    <w:rsid w:val="00C30758"/>
    <w:rsid w:val="00C30C16"/>
    <w:rsid w:val="00C32483"/>
    <w:rsid w:val="00C34A7F"/>
    <w:rsid w:val="00C34A82"/>
    <w:rsid w:val="00C357A0"/>
    <w:rsid w:val="00C36F73"/>
    <w:rsid w:val="00C374A7"/>
    <w:rsid w:val="00C37D07"/>
    <w:rsid w:val="00C40B48"/>
    <w:rsid w:val="00C40D91"/>
    <w:rsid w:val="00C41B53"/>
    <w:rsid w:val="00C41F37"/>
    <w:rsid w:val="00C421B3"/>
    <w:rsid w:val="00C44B97"/>
    <w:rsid w:val="00C4500F"/>
    <w:rsid w:val="00C45143"/>
    <w:rsid w:val="00C45314"/>
    <w:rsid w:val="00C45F7F"/>
    <w:rsid w:val="00C46934"/>
    <w:rsid w:val="00C47718"/>
    <w:rsid w:val="00C50AB2"/>
    <w:rsid w:val="00C5193A"/>
    <w:rsid w:val="00C5231B"/>
    <w:rsid w:val="00C53187"/>
    <w:rsid w:val="00C53585"/>
    <w:rsid w:val="00C54443"/>
    <w:rsid w:val="00C54E3E"/>
    <w:rsid w:val="00C54FB0"/>
    <w:rsid w:val="00C56A40"/>
    <w:rsid w:val="00C57C5A"/>
    <w:rsid w:val="00C601DE"/>
    <w:rsid w:val="00C6042D"/>
    <w:rsid w:val="00C605E4"/>
    <w:rsid w:val="00C61367"/>
    <w:rsid w:val="00C61B85"/>
    <w:rsid w:val="00C61CDD"/>
    <w:rsid w:val="00C62353"/>
    <w:rsid w:val="00C62728"/>
    <w:rsid w:val="00C62C4A"/>
    <w:rsid w:val="00C64564"/>
    <w:rsid w:val="00C64C15"/>
    <w:rsid w:val="00C6525E"/>
    <w:rsid w:val="00C66A5D"/>
    <w:rsid w:val="00C67136"/>
    <w:rsid w:val="00C67421"/>
    <w:rsid w:val="00C67F2F"/>
    <w:rsid w:val="00C72001"/>
    <w:rsid w:val="00C738CF"/>
    <w:rsid w:val="00C74656"/>
    <w:rsid w:val="00C748E1"/>
    <w:rsid w:val="00C74D6D"/>
    <w:rsid w:val="00C758E6"/>
    <w:rsid w:val="00C763F8"/>
    <w:rsid w:val="00C777F8"/>
    <w:rsid w:val="00C77929"/>
    <w:rsid w:val="00C779A5"/>
    <w:rsid w:val="00C77C9A"/>
    <w:rsid w:val="00C8085A"/>
    <w:rsid w:val="00C81159"/>
    <w:rsid w:val="00C81766"/>
    <w:rsid w:val="00C820A6"/>
    <w:rsid w:val="00C82661"/>
    <w:rsid w:val="00C845DD"/>
    <w:rsid w:val="00C84731"/>
    <w:rsid w:val="00C84CD7"/>
    <w:rsid w:val="00C8597C"/>
    <w:rsid w:val="00C869FC"/>
    <w:rsid w:val="00C87048"/>
    <w:rsid w:val="00C870BE"/>
    <w:rsid w:val="00C87370"/>
    <w:rsid w:val="00C87A4A"/>
    <w:rsid w:val="00C90F5E"/>
    <w:rsid w:val="00C9182D"/>
    <w:rsid w:val="00C933A9"/>
    <w:rsid w:val="00C94B28"/>
    <w:rsid w:val="00C94D03"/>
    <w:rsid w:val="00C95000"/>
    <w:rsid w:val="00C96574"/>
    <w:rsid w:val="00CA029F"/>
    <w:rsid w:val="00CA072A"/>
    <w:rsid w:val="00CA2CCA"/>
    <w:rsid w:val="00CA3D58"/>
    <w:rsid w:val="00CA4A25"/>
    <w:rsid w:val="00CA5850"/>
    <w:rsid w:val="00CA5D7A"/>
    <w:rsid w:val="00CA796F"/>
    <w:rsid w:val="00CA7976"/>
    <w:rsid w:val="00CA7BA7"/>
    <w:rsid w:val="00CB1D54"/>
    <w:rsid w:val="00CB2901"/>
    <w:rsid w:val="00CB2A83"/>
    <w:rsid w:val="00CB2CF0"/>
    <w:rsid w:val="00CB3122"/>
    <w:rsid w:val="00CB32A3"/>
    <w:rsid w:val="00CB5379"/>
    <w:rsid w:val="00CB55A1"/>
    <w:rsid w:val="00CB5EB2"/>
    <w:rsid w:val="00CB707E"/>
    <w:rsid w:val="00CB7896"/>
    <w:rsid w:val="00CB7B54"/>
    <w:rsid w:val="00CC0098"/>
    <w:rsid w:val="00CC019A"/>
    <w:rsid w:val="00CC1AAB"/>
    <w:rsid w:val="00CC1B70"/>
    <w:rsid w:val="00CC4800"/>
    <w:rsid w:val="00CC57C2"/>
    <w:rsid w:val="00CC62EC"/>
    <w:rsid w:val="00CC687D"/>
    <w:rsid w:val="00CC6D8A"/>
    <w:rsid w:val="00CD05BA"/>
    <w:rsid w:val="00CD181B"/>
    <w:rsid w:val="00CD199F"/>
    <w:rsid w:val="00CD1FED"/>
    <w:rsid w:val="00CD3346"/>
    <w:rsid w:val="00CD3544"/>
    <w:rsid w:val="00CD4D50"/>
    <w:rsid w:val="00CD5B1D"/>
    <w:rsid w:val="00CD5DA7"/>
    <w:rsid w:val="00CD63AE"/>
    <w:rsid w:val="00CE0B16"/>
    <w:rsid w:val="00CE1BA4"/>
    <w:rsid w:val="00CE2603"/>
    <w:rsid w:val="00CE2961"/>
    <w:rsid w:val="00CE4A03"/>
    <w:rsid w:val="00CE57D4"/>
    <w:rsid w:val="00CE5B2D"/>
    <w:rsid w:val="00CE7C86"/>
    <w:rsid w:val="00CF13BC"/>
    <w:rsid w:val="00CF2240"/>
    <w:rsid w:val="00CF3115"/>
    <w:rsid w:val="00CF5342"/>
    <w:rsid w:val="00CF5C88"/>
    <w:rsid w:val="00CF67F7"/>
    <w:rsid w:val="00CF768E"/>
    <w:rsid w:val="00CF7A47"/>
    <w:rsid w:val="00D000E4"/>
    <w:rsid w:val="00D01385"/>
    <w:rsid w:val="00D01E6A"/>
    <w:rsid w:val="00D02F3C"/>
    <w:rsid w:val="00D0316F"/>
    <w:rsid w:val="00D0339A"/>
    <w:rsid w:val="00D03754"/>
    <w:rsid w:val="00D03A48"/>
    <w:rsid w:val="00D04D70"/>
    <w:rsid w:val="00D0535C"/>
    <w:rsid w:val="00D0577A"/>
    <w:rsid w:val="00D057A5"/>
    <w:rsid w:val="00D05E81"/>
    <w:rsid w:val="00D0604D"/>
    <w:rsid w:val="00D06574"/>
    <w:rsid w:val="00D071E9"/>
    <w:rsid w:val="00D0757C"/>
    <w:rsid w:val="00D07961"/>
    <w:rsid w:val="00D104A4"/>
    <w:rsid w:val="00D105C7"/>
    <w:rsid w:val="00D10F57"/>
    <w:rsid w:val="00D1113F"/>
    <w:rsid w:val="00D119AA"/>
    <w:rsid w:val="00D11B8C"/>
    <w:rsid w:val="00D12B67"/>
    <w:rsid w:val="00D139B8"/>
    <w:rsid w:val="00D13E19"/>
    <w:rsid w:val="00D14020"/>
    <w:rsid w:val="00D147F1"/>
    <w:rsid w:val="00D15540"/>
    <w:rsid w:val="00D16DA4"/>
    <w:rsid w:val="00D17041"/>
    <w:rsid w:val="00D20424"/>
    <w:rsid w:val="00D21F95"/>
    <w:rsid w:val="00D2201D"/>
    <w:rsid w:val="00D2227C"/>
    <w:rsid w:val="00D23C74"/>
    <w:rsid w:val="00D26630"/>
    <w:rsid w:val="00D27468"/>
    <w:rsid w:val="00D27D03"/>
    <w:rsid w:val="00D31412"/>
    <w:rsid w:val="00D32C92"/>
    <w:rsid w:val="00D33E96"/>
    <w:rsid w:val="00D33F94"/>
    <w:rsid w:val="00D3493E"/>
    <w:rsid w:val="00D35DFF"/>
    <w:rsid w:val="00D3742B"/>
    <w:rsid w:val="00D42D93"/>
    <w:rsid w:val="00D4350B"/>
    <w:rsid w:val="00D443F0"/>
    <w:rsid w:val="00D46F80"/>
    <w:rsid w:val="00D50EDA"/>
    <w:rsid w:val="00D50F90"/>
    <w:rsid w:val="00D543D1"/>
    <w:rsid w:val="00D574D6"/>
    <w:rsid w:val="00D579F5"/>
    <w:rsid w:val="00D616FE"/>
    <w:rsid w:val="00D61EF1"/>
    <w:rsid w:val="00D62737"/>
    <w:rsid w:val="00D632D9"/>
    <w:rsid w:val="00D63353"/>
    <w:rsid w:val="00D63690"/>
    <w:rsid w:val="00D6392D"/>
    <w:rsid w:val="00D63ADD"/>
    <w:rsid w:val="00D648DB"/>
    <w:rsid w:val="00D6552C"/>
    <w:rsid w:val="00D661D1"/>
    <w:rsid w:val="00D6674D"/>
    <w:rsid w:val="00D7009A"/>
    <w:rsid w:val="00D7043E"/>
    <w:rsid w:val="00D705D9"/>
    <w:rsid w:val="00D70D1F"/>
    <w:rsid w:val="00D711E9"/>
    <w:rsid w:val="00D72030"/>
    <w:rsid w:val="00D721D5"/>
    <w:rsid w:val="00D72ACD"/>
    <w:rsid w:val="00D72B99"/>
    <w:rsid w:val="00D73EC9"/>
    <w:rsid w:val="00D742AE"/>
    <w:rsid w:val="00D7430C"/>
    <w:rsid w:val="00D759C6"/>
    <w:rsid w:val="00D75F5F"/>
    <w:rsid w:val="00D77481"/>
    <w:rsid w:val="00D77990"/>
    <w:rsid w:val="00D8125F"/>
    <w:rsid w:val="00D81871"/>
    <w:rsid w:val="00D81B59"/>
    <w:rsid w:val="00D81F6D"/>
    <w:rsid w:val="00D8270B"/>
    <w:rsid w:val="00D8374E"/>
    <w:rsid w:val="00D85188"/>
    <w:rsid w:val="00D865C6"/>
    <w:rsid w:val="00D8687C"/>
    <w:rsid w:val="00D87896"/>
    <w:rsid w:val="00D87A96"/>
    <w:rsid w:val="00D91584"/>
    <w:rsid w:val="00D939C2"/>
    <w:rsid w:val="00D93E18"/>
    <w:rsid w:val="00D940A4"/>
    <w:rsid w:val="00D943B2"/>
    <w:rsid w:val="00D948D6"/>
    <w:rsid w:val="00D9525F"/>
    <w:rsid w:val="00D95AE1"/>
    <w:rsid w:val="00D97F73"/>
    <w:rsid w:val="00DA02EC"/>
    <w:rsid w:val="00DA0FBD"/>
    <w:rsid w:val="00DA12DA"/>
    <w:rsid w:val="00DA19CA"/>
    <w:rsid w:val="00DA1FE6"/>
    <w:rsid w:val="00DA36D2"/>
    <w:rsid w:val="00DA383F"/>
    <w:rsid w:val="00DA5D7B"/>
    <w:rsid w:val="00DA604A"/>
    <w:rsid w:val="00DA700E"/>
    <w:rsid w:val="00DA707D"/>
    <w:rsid w:val="00DA79CE"/>
    <w:rsid w:val="00DB0A67"/>
    <w:rsid w:val="00DB0F34"/>
    <w:rsid w:val="00DB1248"/>
    <w:rsid w:val="00DB305F"/>
    <w:rsid w:val="00DB376D"/>
    <w:rsid w:val="00DB3D6A"/>
    <w:rsid w:val="00DB3F06"/>
    <w:rsid w:val="00DB41C5"/>
    <w:rsid w:val="00DB5132"/>
    <w:rsid w:val="00DB5525"/>
    <w:rsid w:val="00DB7314"/>
    <w:rsid w:val="00DC27B5"/>
    <w:rsid w:val="00DC2811"/>
    <w:rsid w:val="00DC2EF6"/>
    <w:rsid w:val="00DC379B"/>
    <w:rsid w:val="00DC3A7D"/>
    <w:rsid w:val="00DC3F8B"/>
    <w:rsid w:val="00DC45C9"/>
    <w:rsid w:val="00DC4738"/>
    <w:rsid w:val="00DC4762"/>
    <w:rsid w:val="00DC65D4"/>
    <w:rsid w:val="00DC6AFA"/>
    <w:rsid w:val="00DC7D3A"/>
    <w:rsid w:val="00DD11BD"/>
    <w:rsid w:val="00DD1BCE"/>
    <w:rsid w:val="00DD1BD3"/>
    <w:rsid w:val="00DD3CE5"/>
    <w:rsid w:val="00DD4A8A"/>
    <w:rsid w:val="00DD5A2F"/>
    <w:rsid w:val="00DD64DE"/>
    <w:rsid w:val="00DD64E7"/>
    <w:rsid w:val="00DD7476"/>
    <w:rsid w:val="00DD7926"/>
    <w:rsid w:val="00DE29ED"/>
    <w:rsid w:val="00DE3E2C"/>
    <w:rsid w:val="00DE405C"/>
    <w:rsid w:val="00DE417F"/>
    <w:rsid w:val="00DE43C1"/>
    <w:rsid w:val="00DE4C5C"/>
    <w:rsid w:val="00DE5837"/>
    <w:rsid w:val="00DE5BC9"/>
    <w:rsid w:val="00DE6D89"/>
    <w:rsid w:val="00DE73A7"/>
    <w:rsid w:val="00DE7ABE"/>
    <w:rsid w:val="00DF0896"/>
    <w:rsid w:val="00DF0C0E"/>
    <w:rsid w:val="00DF1369"/>
    <w:rsid w:val="00DF19AA"/>
    <w:rsid w:val="00DF260A"/>
    <w:rsid w:val="00DF4872"/>
    <w:rsid w:val="00DF4BF7"/>
    <w:rsid w:val="00DF673A"/>
    <w:rsid w:val="00E00093"/>
    <w:rsid w:val="00E001E1"/>
    <w:rsid w:val="00E0042D"/>
    <w:rsid w:val="00E013DD"/>
    <w:rsid w:val="00E01569"/>
    <w:rsid w:val="00E020AE"/>
    <w:rsid w:val="00E051A8"/>
    <w:rsid w:val="00E0687D"/>
    <w:rsid w:val="00E07762"/>
    <w:rsid w:val="00E101A2"/>
    <w:rsid w:val="00E10804"/>
    <w:rsid w:val="00E1229A"/>
    <w:rsid w:val="00E12723"/>
    <w:rsid w:val="00E137BB"/>
    <w:rsid w:val="00E139D5"/>
    <w:rsid w:val="00E143FA"/>
    <w:rsid w:val="00E151EF"/>
    <w:rsid w:val="00E157AB"/>
    <w:rsid w:val="00E169D0"/>
    <w:rsid w:val="00E17392"/>
    <w:rsid w:val="00E2167B"/>
    <w:rsid w:val="00E217F0"/>
    <w:rsid w:val="00E21958"/>
    <w:rsid w:val="00E22625"/>
    <w:rsid w:val="00E23982"/>
    <w:rsid w:val="00E23F33"/>
    <w:rsid w:val="00E2492B"/>
    <w:rsid w:val="00E25A4A"/>
    <w:rsid w:val="00E2639C"/>
    <w:rsid w:val="00E268C6"/>
    <w:rsid w:val="00E30957"/>
    <w:rsid w:val="00E31099"/>
    <w:rsid w:val="00E31432"/>
    <w:rsid w:val="00E3166E"/>
    <w:rsid w:val="00E31C75"/>
    <w:rsid w:val="00E32559"/>
    <w:rsid w:val="00E32CF0"/>
    <w:rsid w:val="00E32EC6"/>
    <w:rsid w:val="00E33549"/>
    <w:rsid w:val="00E3445B"/>
    <w:rsid w:val="00E35C74"/>
    <w:rsid w:val="00E35EA1"/>
    <w:rsid w:val="00E36F12"/>
    <w:rsid w:val="00E37202"/>
    <w:rsid w:val="00E37570"/>
    <w:rsid w:val="00E3783D"/>
    <w:rsid w:val="00E37B02"/>
    <w:rsid w:val="00E37FE5"/>
    <w:rsid w:val="00E40A7F"/>
    <w:rsid w:val="00E40FF9"/>
    <w:rsid w:val="00E411D1"/>
    <w:rsid w:val="00E419E2"/>
    <w:rsid w:val="00E425E6"/>
    <w:rsid w:val="00E42783"/>
    <w:rsid w:val="00E4324B"/>
    <w:rsid w:val="00E45153"/>
    <w:rsid w:val="00E479CD"/>
    <w:rsid w:val="00E5053E"/>
    <w:rsid w:val="00E5206B"/>
    <w:rsid w:val="00E52B1D"/>
    <w:rsid w:val="00E52FB6"/>
    <w:rsid w:val="00E5344E"/>
    <w:rsid w:val="00E53614"/>
    <w:rsid w:val="00E543DF"/>
    <w:rsid w:val="00E54936"/>
    <w:rsid w:val="00E54CED"/>
    <w:rsid w:val="00E55E36"/>
    <w:rsid w:val="00E61342"/>
    <w:rsid w:val="00E61581"/>
    <w:rsid w:val="00E61696"/>
    <w:rsid w:val="00E6198A"/>
    <w:rsid w:val="00E61F54"/>
    <w:rsid w:val="00E62DAD"/>
    <w:rsid w:val="00E63AAA"/>
    <w:rsid w:val="00E64057"/>
    <w:rsid w:val="00E66156"/>
    <w:rsid w:val="00E66CB1"/>
    <w:rsid w:val="00E66DD2"/>
    <w:rsid w:val="00E67476"/>
    <w:rsid w:val="00E67B32"/>
    <w:rsid w:val="00E67DC3"/>
    <w:rsid w:val="00E701A7"/>
    <w:rsid w:val="00E70BE9"/>
    <w:rsid w:val="00E70C23"/>
    <w:rsid w:val="00E715A6"/>
    <w:rsid w:val="00E723B3"/>
    <w:rsid w:val="00E737F9"/>
    <w:rsid w:val="00E74A07"/>
    <w:rsid w:val="00E75214"/>
    <w:rsid w:val="00E77404"/>
    <w:rsid w:val="00E80610"/>
    <w:rsid w:val="00E83991"/>
    <w:rsid w:val="00E83A18"/>
    <w:rsid w:val="00E83FDC"/>
    <w:rsid w:val="00E84777"/>
    <w:rsid w:val="00E8662E"/>
    <w:rsid w:val="00E90277"/>
    <w:rsid w:val="00E916C9"/>
    <w:rsid w:val="00E91E8A"/>
    <w:rsid w:val="00E9380F"/>
    <w:rsid w:val="00E93A5A"/>
    <w:rsid w:val="00E93F37"/>
    <w:rsid w:val="00E95305"/>
    <w:rsid w:val="00E9561C"/>
    <w:rsid w:val="00E95D41"/>
    <w:rsid w:val="00E963CD"/>
    <w:rsid w:val="00E97530"/>
    <w:rsid w:val="00E97EB4"/>
    <w:rsid w:val="00EA17E7"/>
    <w:rsid w:val="00EA4A56"/>
    <w:rsid w:val="00EA55F8"/>
    <w:rsid w:val="00EA60A9"/>
    <w:rsid w:val="00EA6318"/>
    <w:rsid w:val="00EA67C3"/>
    <w:rsid w:val="00EA7627"/>
    <w:rsid w:val="00EA7667"/>
    <w:rsid w:val="00EA7B1B"/>
    <w:rsid w:val="00EB04A3"/>
    <w:rsid w:val="00EB0EE9"/>
    <w:rsid w:val="00EB1620"/>
    <w:rsid w:val="00EB251A"/>
    <w:rsid w:val="00EB2CFB"/>
    <w:rsid w:val="00EB2D7E"/>
    <w:rsid w:val="00EB2E91"/>
    <w:rsid w:val="00EB400D"/>
    <w:rsid w:val="00EB48E0"/>
    <w:rsid w:val="00EB492A"/>
    <w:rsid w:val="00EB4E85"/>
    <w:rsid w:val="00EB4FCA"/>
    <w:rsid w:val="00EB522F"/>
    <w:rsid w:val="00EB5688"/>
    <w:rsid w:val="00EB5FFB"/>
    <w:rsid w:val="00EB6B45"/>
    <w:rsid w:val="00EB6C1C"/>
    <w:rsid w:val="00EB7955"/>
    <w:rsid w:val="00EB7D32"/>
    <w:rsid w:val="00EB7E88"/>
    <w:rsid w:val="00EC01A7"/>
    <w:rsid w:val="00EC055B"/>
    <w:rsid w:val="00EC1846"/>
    <w:rsid w:val="00EC2932"/>
    <w:rsid w:val="00EC326F"/>
    <w:rsid w:val="00EC4077"/>
    <w:rsid w:val="00EC4CF2"/>
    <w:rsid w:val="00EC5BA6"/>
    <w:rsid w:val="00EC7220"/>
    <w:rsid w:val="00EC768D"/>
    <w:rsid w:val="00ED1F80"/>
    <w:rsid w:val="00ED3AE4"/>
    <w:rsid w:val="00ED3DA0"/>
    <w:rsid w:val="00ED4EDA"/>
    <w:rsid w:val="00ED4F35"/>
    <w:rsid w:val="00ED5173"/>
    <w:rsid w:val="00ED5DF8"/>
    <w:rsid w:val="00ED7B28"/>
    <w:rsid w:val="00EE009C"/>
    <w:rsid w:val="00EE0DBD"/>
    <w:rsid w:val="00EE5096"/>
    <w:rsid w:val="00EE54E2"/>
    <w:rsid w:val="00EE5C47"/>
    <w:rsid w:val="00EE6ADF"/>
    <w:rsid w:val="00EF0C99"/>
    <w:rsid w:val="00EF13AA"/>
    <w:rsid w:val="00EF214D"/>
    <w:rsid w:val="00EF26D0"/>
    <w:rsid w:val="00EF3C76"/>
    <w:rsid w:val="00EF4FFA"/>
    <w:rsid w:val="00EF5505"/>
    <w:rsid w:val="00EF6904"/>
    <w:rsid w:val="00EF6DC5"/>
    <w:rsid w:val="00EF6DFB"/>
    <w:rsid w:val="00EF79A5"/>
    <w:rsid w:val="00EF7ED5"/>
    <w:rsid w:val="00F009E9"/>
    <w:rsid w:val="00F01F09"/>
    <w:rsid w:val="00F04B0D"/>
    <w:rsid w:val="00F04CCA"/>
    <w:rsid w:val="00F04E58"/>
    <w:rsid w:val="00F05E27"/>
    <w:rsid w:val="00F05FFA"/>
    <w:rsid w:val="00F0618E"/>
    <w:rsid w:val="00F06312"/>
    <w:rsid w:val="00F064B9"/>
    <w:rsid w:val="00F069DE"/>
    <w:rsid w:val="00F07732"/>
    <w:rsid w:val="00F07CC9"/>
    <w:rsid w:val="00F113F0"/>
    <w:rsid w:val="00F115C6"/>
    <w:rsid w:val="00F1185D"/>
    <w:rsid w:val="00F1230B"/>
    <w:rsid w:val="00F124A0"/>
    <w:rsid w:val="00F12AAD"/>
    <w:rsid w:val="00F12EB8"/>
    <w:rsid w:val="00F13252"/>
    <w:rsid w:val="00F13FFA"/>
    <w:rsid w:val="00F14004"/>
    <w:rsid w:val="00F14709"/>
    <w:rsid w:val="00F16A60"/>
    <w:rsid w:val="00F1702F"/>
    <w:rsid w:val="00F174B2"/>
    <w:rsid w:val="00F17C94"/>
    <w:rsid w:val="00F2124B"/>
    <w:rsid w:val="00F21762"/>
    <w:rsid w:val="00F21CDA"/>
    <w:rsid w:val="00F22581"/>
    <w:rsid w:val="00F22697"/>
    <w:rsid w:val="00F229DE"/>
    <w:rsid w:val="00F2379D"/>
    <w:rsid w:val="00F251DA"/>
    <w:rsid w:val="00F25808"/>
    <w:rsid w:val="00F25976"/>
    <w:rsid w:val="00F3162F"/>
    <w:rsid w:val="00F31C3C"/>
    <w:rsid w:val="00F326DF"/>
    <w:rsid w:val="00F32879"/>
    <w:rsid w:val="00F32A18"/>
    <w:rsid w:val="00F341CA"/>
    <w:rsid w:val="00F34E9E"/>
    <w:rsid w:val="00F35330"/>
    <w:rsid w:val="00F354E5"/>
    <w:rsid w:val="00F35F42"/>
    <w:rsid w:val="00F36459"/>
    <w:rsid w:val="00F36C81"/>
    <w:rsid w:val="00F36E18"/>
    <w:rsid w:val="00F36F2B"/>
    <w:rsid w:val="00F40A14"/>
    <w:rsid w:val="00F41E56"/>
    <w:rsid w:val="00F44F91"/>
    <w:rsid w:val="00F45067"/>
    <w:rsid w:val="00F4560F"/>
    <w:rsid w:val="00F46142"/>
    <w:rsid w:val="00F46D39"/>
    <w:rsid w:val="00F46D47"/>
    <w:rsid w:val="00F472D4"/>
    <w:rsid w:val="00F47558"/>
    <w:rsid w:val="00F478F7"/>
    <w:rsid w:val="00F47D21"/>
    <w:rsid w:val="00F50CA8"/>
    <w:rsid w:val="00F510B1"/>
    <w:rsid w:val="00F52571"/>
    <w:rsid w:val="00F531AE"/>
    <w:rsid w:val="00F5397A"/>
    <w:rsid w:val="00F53E2D"/>
    <w:rsid w:val="00F54026"/>
    <w:rsid w:val="00F5415E"/>
    <w:rsid w:val="00F54378"/>
    <w:rsid w:val="00F54F0A"/>
    <w:rsid w:val="00F5692B"/>
    <w:rsid w:val="00F56CF3"/>
    <w:rsid w:val="00F60338"/>
    <w:rsid w:val="00F60FFE"/>
    <w:rsid w:val="00F61289"/>
    <w:rsid w:val="00F61960"/>
    <w:rsid w:val="00F61BD8"/>
    <w:rsid w:val="00F61D69"/>
    <w:rsid w:val="00F61F3A"/>
    <w:rsid w:val="00F62974"/>
    <w:rsid w:val="00F62BF6"/>
    <w:rsid w:val="00F64498"/>
    <w:rsid w:val="00F644D2"/>
    <w:rsid w:val="00F6498F"/>
    <w:rsid w:val="00F653AD"/>
    <w:rsid w:val="00F6566E"/>
    <w:rsid w:val="00F65967"/>
    <w:rsid w:val="00F66A91"/>
    <w:rsid w:val="00F66C94"/>
    <w:rsid w:val="00F6714E"/>
    <w:rsid w:val="00F7272B"/>
    <w:rsid w:val="00F72A70"/>
    <w:rsid w:val="00F72F6D"/>
    <w:rsid w:val="00F74426"/>
    <w:rsid w:val="00F75685"/>
    <w:rsid w:val="00F75975"/>
    <w:rsid w:val="00F75DA4"/>
    <w:rsid w:val="00F75EAB"/>
    <w:rsid w:val="00F76087"/>
    <w:rsid w:val="00F76418"/>
    <w:rsid w:val="00F7641A"/>
    <w:rsid w:val="00F7646F"/>
    <w:rsid w:val="00F80FBF"/>
    <w:rsid w:val="00F8108A"/>
    <w:rsid w:val="00F816EC"/>
    <w:rsid w:val="00F81CD9"/>
    <w:rsid w:val="00F83921"/>
    <w:rsid w:val="00F8449E"/>
    <w:rsid w:val="00F84A67"/>
    <w:rsid w:val="00F866B4"/>
    <w:rsid w:val="00F8678D"/>
    <w:rsid w:val="00F8758A"/>
    <w:rsid w:val="00F9139A"/>
    <w:rsid w:val="00F91D20"/>
    <w:rsid w:val="00F92340"/>
    <w:rsid w:val="00F9252D"/>
    <w:rsid w:val="00F93009"/>
    <w:rsid w:val="00F942B9"/>
    <w:rsid w:val="00F9543A"/>
    <w:rsid w:val="00F95B86"/>
    <w:rsid w:val="00F978CE"/>
    <w:rsid w:val="00FA2E53"/>
    <w:rsid w:val="00FA36DA"/>
    <w:rsid w:val="00FA3DB3"/>
    <w:rsid w:val="00FA3FB3"/>
    <w:rsid w:val="00FA4EB6"/>
    <w:rsid w:val="00FA5CD5"/>
    <w:rsid w:val="00FA6F44"/>
    <w:rsid w:val="00FA6F88"/>
    <w:rsid w:val="00FA7AAB"/>
    <w:rsid w:val="00FB0924"/>
    <w:rsid w:val="00FB1200"/>
    <w:rsid w:val="00FB1670"/>
    <w:rsid w:val="00FB27B0"/>
    <w:rsid w:val="00FB54D4"/>
    <w:rsid w:val="00FB64E7"/>
    <w:rsid w:val="00FC0FEB"/>
    <w:rsid w:val="00FC181B"/>
    <w:rsid w:val="00FC1DA4"/>
    <w:rsid w:val="00FC2113"/>
    <w:rsid w:val="00FC29A0"/>
    <w:rsid w:val="00FC4BE5"/>
    <w:rsid w:val="00FC511C"/>
    <w:rsid w:val="00FC65B3"/>
    <w:rsid w:val="00FC6FEF"/>
    <w:rsid w:val="00FD12B2"/>
    <w:rsid w:val="00FD1C7F"/>
    <w:rsid w:val="00FD1EE1"/>
    <w:rsid w:val="00FD2B75"/>
    <w:rsid w:val="00FD3EFF"/>
    <w:rsid w:val="00FD4DAA"/>
    <w:rsid w:val="00FD4E1F"/>
    <w:rsid w:val="00FD63A2"/>
    <w:rsid w:val="00FE1742"/>
    <w:rsid w:val="00FE1BE0"/>
    <w:rsid w:val="00FE28E6"/>
    <w:rsid w:val="00FE2FFB"/>
    <w:rsid w:val="00FE4397"/>
    <w:rsid w:val="00FE47E2"/>
    <w:rsid w:val="00FE47FD"/>
    <w:rsid w:val="00FE4EB4"/>
    <w:rsid w:val="00FE50BF"/>
    <w:rsid w:val="00FE58DB"/>
    <w:rsid w:val="00FE6225"/>
    <w:rsid w:val="00FF0555"/>
    <w:rsid w:val="00FF0664"/>
    <w:rsid w:val="00FF1489"/>
    <w:rsid w:val="00FF1C01"/>
    <w:rsid w:val="00FF3037"/>
    <w:rsid w:val="00FF377E"/>
    <w:rsid w:val="00FF4895"/>
    <w:rsid w:val="00FF5329"/>
    <w:rsid w:val="00FF5435"/>
    <w:rsid w:val="00FF5F20"/>
    <w:rsid w:val="00FF6545"/>
    <w:rsid w:val="00FF76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2F0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qFormat="1"/>
    <w:lsdException w:name="toc 2" w:uiPriority="39" w:qFormat="1"/>
    <w:lsdException w:name="toc 3" w:uiPriority="39" w:qFormat="1"/>
    <w:lsdException w:name="toc 4"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index heading" w:uiPriority="99"/>
    <w:lsdException w:name="caption" w:semiHidden="0" w:uiPriority="35" w:unhideWhenUsed="0" w:qFormat="1"/>
    <w:lsdException w:name="annotation reference"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iPriority="10" w:unhideWhenUsed="0" w:qFormat="1"/>
    <w:lsdException w:name="Subtitle" w:semiHidden="0" w:uiPriority="11" w:unhideWhenUsed="0" w:qFormat="1"/>
    <w:lsdException w:name="Hyperlink" w:uiPriority="99"/>
    <w:lsdException w:name="Strong" w:semiHidden="0" w:unhideWhenUsed="0" w:qFormat="1"/>
    <w:lsdException w:name="Emphasis" w:semiHidden="0" w:uiPriority="20" w:unhideWhenUsed="0" w:qFormat="1"/>
    <w:lsdException w:name="HTML Top of Form" w:uiPriority="99"/>
    <w:lsdException w:name="HTML Bottom of Form" w:uiPriority="99"/>
    <w:lsdException w:name="HTML Preformatted" w:uiPriority="99"/>
    <w:lsdException w:name="Normal Table" w:uiPriority="99"/>
    <w:lsdException w:name="annotation subject"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97959"/>
    <w:pPr>
      <w:spacing w:before="60" w:line="288" w:lineRule="auto"/>
      <w:jc w:val="both"/>
    </w:pPr>
    <w:rPr>
      <w:rFonts w:ascii="Arial" w:hAnsi="Arial" w:cs="Arial"/>
      <w:sz w:val="22"/>
      <w:szCs w:val="24"/>
      <w:lang w:eastAsia="zh-CN"/>
    </w:rPr>
  </w:style>
  <w:style w:type="paragraph" w:styleId="Heading1">
    <w:name w:val="heading 1"/>
    <w:aliases w:val="Ten phan"/>
    <w:basedOn w:val="Normal"/>
    <w:next w:val="Normal"/>
    <w:link w:val="Heading1Char"/>
    <w:uiPriority w:val="9"/>
    <w:qFormat/>
    <w:rsid w:val="00997959"/>
    <w:pPr>
      <w:numPr>
        <w:numId w:val="52"/>
      </w:numPr>
      <w:autoSpaceDE w:val="0"/>
      <w:autoSpaceDN w:val="0"/>
      <w:adjustRightInd w:val="0"/>
      <w:snapToGrid w:val="0"/>
      <w:jc w:val="center"/>
      <w:outlineLvl w:val="0"/>
    </w:pPr>
    <w:rPr>
      <w:rFonts w:eastAsia="Times New Roman" w:cs="Times New Roman"/>
      <w:b/>
      <w:noProof/>
      <w:szCs w:val="26"/>
      <w:lang w:eastAsia="en-US"/>
    </w:rPr>
  </w:style>
  <w:style w:type="paragraph" w:styleId="Heading2">
    <w:name w:val="heading 2"/>
    <w:aliases w:val="Ten dieu"/>
    <w:basedOn w:val="Normal"/>
    <w:next w:val="Normal"/>
    <w:link w:val="Heading2Char"/>
    <w:uiPriority w:val="9"/>
    <w:qFormat/>
    <w:rsid w:val="00997959"/>
    <w:pPr>
      <w:widowControl w:val="0"/>
      <w:numPr>
        <w:ilvl w:val="1"/>
        <w:numId w:val="52"/>
      </w:numPr>
      <w:tabs>
        <w:tab w:val="left" w:pos="720"/>
        <w:tab w:val="left" w:pos="1080"/>
      </w:tabs>
      <w:autoSpaceDE w:val="0"/>
      <w:autoSpaceDN w:val="0"/>
      <w:adjustRightInd w:val="0"/>
      <w:outlineLvl w:val="1"/>
    </w:pPr>
    <w:rPr>
      <w:rFonts w:eastAsia="Times New Roman" w:cs="Times New Roman"/>
      <w:b/>
      <w:bCs/>
      <w:noProof/>
      <w:color w:val="000000"/>
      <w:sz w:val="24"/>
      <w:szCs w:val="26"/>
      <w:lang w:eastAsia="en-US"/>
    </w:rPr>
  </w:style>
  <w:style w:type="paragraph" w:styleId="Heading3">
    <w:name w:val="heading 3"/>
    <w:aliases w:val="Ten dieu nho"/>
    <w:basedOn w:val="Normal"/>
    <w:next w:val="Normal"/>
    <w:link w:val="Heading3Char"/>
    <w:uiPriority w:val="9"/>
    <w:qFormat/>
    <w:rsid w:val="00997959"/>
    <w:pPr>
      <w:widowControl w:val="0"/>
      <w:numPr>
        <w:ilvl w:val="2"/>
        <w:numId w:val="52"/>
      </w:numPr>
      <w:suppressLineNumbers/>
      <w:autoSpaceDE w:val="0"/>
      <w:autoSpaceDN w:val="0"/>
      <w:adjustRightInd w:val="0"/>
      <w:outlineLvl w:val="2"/>
    </w:pPr>
    <w:rPr>
      <w:rFonts w:cs="Times New Roman"/>
      <w:noProof/>
      <w:color w:val="000000"/>
      <w:szCs w:val="23"/>
    </w:rPr>
  </w:style>
  <w:style w:type="paragraph" w:styleId="Heading4">
    <w:name w:val="heading 4"/>
    <w:basedOn w:val="Normal"/>
    <w:next w:val="Normal"/>
    <w:link w:val="Heading4Char"/>
    <w:uiPriority w:val="9"/>
    <w:qFormat/>
    <w:rsid w:val="00997959"/>
    <w:pPr>
      <w:keepNext/>
      <w:numPr>
        <w:ilvl w:val="3"/>
        <w:numId w:val="52"/>
      </w:numPr>
      <w:autoSpaceDE w:val="0"/>
      <w:autoSpaceDN w:val="0"/>
      <w:adjustRightInd w:val="0"/>
      <w:snapToGrid w:val="0"/>
      <w:spacing w:line="312" w:lineRule="auto"/>
      <w:outlineLvl w:val="3"/>
    </w:pPr>
    <w:rPr>
      <w:rFonts w:cs="Times New Roman"/>
      <w:iCs/>
      <w:noProof/>
      <w:color w:val="000000"/>
      <w:szCs w:val="19"/>
    </w:rPr>
  </w:style>
  <w:style w:type="paragraph" w:styleId="Heading5">
    <w:name w:val="heading 5"/>
    <w:basedOn w:val="Normal"/>
    <w:next w:val="Normal"/>
    <w:link w:val="Heading5Char"/>
    <w:uiPriority w:val="9"/>
    <w:qFormat/>
    <w:rsid w:val="00997959"/>
    <w:pPr>
      <w:numPr>
        <w:ilvl w:val="4"/>
        <w:numId w:val="52"/>
      </w:numPr>
      <w:spacing w:before="240" w:after="60"/>
      <w:outlineLvl w:val="4"/>
    </w:pPr>
    <w:rPr>
      <w:rFonts w:cs="Times New Roman"/>
      <w:b/>
      <w:bCs/>
      <w:iCs/>
      <w:noProof/>
      <w:sz w:val="20"/>
      <w:szCs w:val="26"/>
    </w:rPr>
  </w:style>
  <w:style w:type="paragraph" w:styleId="Heading6">
    <w:name w:val="heading 6"/>
    <w:basedOn w:val="Normal"/>
    <w:next w:val="Normal"/>
    <w:link w:val="Heading6Char"/>
    <w:qFormat/>
    <w:rsid w:val="00997959"/>
    <w:pPr>
      <w:numPr>
        <w:ilvl w:val="5"/>
        <w:numId w:val="40"/>
      </w:numPr>
      <w:spacing w:before="240" w:after="60"/>
      <w:outlineLvl w:val="5"/>
    </w:pPr>
    <w:rPr>
      <w:rFonts w:cs="Times New Roman"/>
      <w:b/>
      <w:bCs/>
      <w:noProof/>
      <w:sz w:val="20"/>
      <w:szCs w:val="20"/>
    </w:rPr>
  </w:style>
  <w:style w:type="paragraph" w:styleId="Heading7">
    <w:name w:val="heading 7"/>
    <w:basedOn w:val="Normal"/>
    <w:next w:val="Normal"/>
    <w:link w:val="Heading7Char"/>
    <w:qFormat/>
    <w:rsid w:val="00997959"/>
    <w:pPr>
      <w:numPr>
        <w:ilvl w:val="6"/>
        <w:numId w:val="40"/>
      </w:numPr>
      <w:spacing w:before="240" w:after="60"/>
      <w:outlineLvl w:val="6"/>
    </w:pPr>
    <w:rPr>
      <w:rFonts w:cs="Times New Roman"/>
      <w:noProof/>
      <w:sz w:val="20"/>
      <w:szCs w:val="20"/>
    </w:rPr>
  </w:style>
  <w:style w:type="paragraph" w:styleId="Heading8">
    <w:name w:val="heading 8"/>
    <w:basedOn w:val="Normal"/>
    <w:next w:val="Normal"/>
    <w:link w:val="Heading8Char"/>
    <w:qFormat/>
    <w:rsid w:val="00997959"/>
    <w:pPr>
      <w:numPr>
        <w:ilvl w:val="7"/>
        <w:numId w:val="40"/>
      </w:numPr>
      <w:spacing w:before="240" w:after="60"/>
      <w:outlineLvl w:val="7"/>
    </w:pPr>
    <w:rPr>
      <w:rFonts w:cs="Times New Roman"/>
      <w:i/>
      <w:iCs/>
      <w:noProof/>
      <w:sz w:val="20"/>
      <w:szCs w:val="20"/>
    </w:rPr>
  </w:style>
  <w:style w:type="paragraph" w:styleId="Heading9">
    <w:name w:val="heading 9"/>
    <w:basedOn w:val="Normal"/>
    <w:next w:val="Normal"/>
    <w:link w:val="Heading9Char"/>
    <w:qFormat/>
    <w:rsid w:val="00997959"/>
    <w:pPr>
      <w:numPr>
        <w:ilvl w:val="8"/>
        <w:numId w:val="40"/>
      </w:numPr>
      <w:spacing w:before="240" w:after="60"/>
      <w:outlineLvl w:val="8"/>
    </w:pPr>
    <w:rPr>
      <w:rFonts w:cs="Times New Roman"/>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bia-W">
    <w:name w:val="Anh-bia-W"/>
    <w:basedOn w:val="Normal"/>
    <w:rsid w:val="00997959"/>
    <w:pPr>
      <w:spacing w:before="360" w:after="240" w:line="360" w:lineRule="auto"/>
      <w:jc w:val="center"/>
    </w:pPr>
    <w:rPr>
      <w:rFonts w:ascii=".VnArial" w:eastAsia="Times New Roman" w:hAnsi=".VnArial" w:cs="Times New Roman"/>
      <w:b/>
      <w:i/>
      <w:spacing w:val="5"/>
      <w:szCs w:val="20"/>
      <w:lang w:eastAsia="en-US"/>
    </w:rPr>
  </w:style>
  <w:style w:type="paragraph" w:styleId="BalloonText">
    <w:name w:val="Balloon Text"/>
    <w:basedOn w:val="Normal"/>
    <w:link w:val="BalloonTextChar"/>
    <w:uiPriority w:val="99"/>
    <w:unhideWhenUsed/>
    <w:rsid w:val="00997959"/>
    <w:pPr>
      <w:spacing w:before="0" w:line="240" w:lineRule="auto"/>
    </w:pPr>
    <w:rPr>
      <w:rFonts w:ascii="Tahoma" w:hAnsi="Tahoma" w:cs="Times New Roman"/>
      <w:sz w:val="16"/>
      <w:szCs w:val="16"/>
    </w:rPr>
  </w:style>
  <w:style w:type="character" w:customStyle="1" w:styleId="BalloonTextChar">
    <w:name w:val="Balloon Text Char"/>
    <w:link w:val="BalloonText"/>
    <w:uiPriority w:val="99"/>
    <w:rsid w:val="00997959"/>
    <w:rPr>
      <w:rFonts w:ascii="Tahoma" w:hAnsi="Tahoma"/>
      <w:sz w:val="16"/>
      <w:szCs w:val="16"/>
      <w:lang w:eastAsia="zh-CN"/>
    </w:rPr>
  </w:style>
  <w:style w:type="character" w:customStyle="1" w:styleId="Heading2Char">
    <w:name w:val="Heading 2 Char"/>
    <w:aliases w:val="Ten dieu Char"/>
    <w:link w:val="Heading2"/>
    <w:uiPriority w:val="9"/>
    <w:rsid w:val="00997959"/>
    <w:rPr>
      <w:rFonts w:ascii="Arial" w:eastAsia="Times New Roman" w:hAnsi="Arial"/>
      <w:b/>
      <w:bCs/>
      <w:noProof/>
      <w:color w:val="000000"/>
      <w:sz w:val="24"/>
      <w:szCs w:val="26"/>
    </w:rPr>
  </w:style>
  <w:style w:type="character" w:customStyle="1" w:styleId="Heading3Char">
    <w:name w:val="Heading 3 Char"/>
    <w:aliases w:val="Ten dieu nho Char"/>
    <w:link w:val="Heading3"/>
    <w:uiPriority w:val="9"/>
    <w:rsid w:val="00997959"/>
    <w:rPr>
      <w:rFonts w:ascii="Arial" w:hAnsi="Arial"/>
      <w:noProof/>
      <w:color w:val="000000"/>
      <w:sz w:val="22"/>
      <w:szCs w:val="23"/>
      <w:lang w:eastAsia="zh-CN"/>
    </w:rPr>
  </w:style>
  <w:style w:type="character" w:customStyle="1" w:styleId="Heading4Char">
    <w:name w:val="Heading 4 Char"/>
    <w:link w:val="Heading4"/>
    <w:uiPriority w:val="9"/>
    <w:rsid w:val="00997959"/>
    <w:rPr>
      <w:rFonts w:ascii="Arial" w:hAnsi="Arial"/>
      <w:iCs/>
      <w:noProof/>
      <w:color w:val="000000"/>
      <w:sz w:val="22"/>
      <w:szCs w:val="19"/>
      <w:lang w:eastAsia="zh-CN"/>
    </w:rPr>
  </w:style>
  <w:style w:type="character" w:customStyle="1" w:styleId="Heading5Char">
    <w:name w:val="Heading 5 Char"/>
    <w:link w:val="Heading5"/>
    <w:uiPriority w:val="9"/>
    <w:rsid w:val="00997959"/>
    <w:rPr>
      <w:rFonts w:ascii="Arial" w:hAnsi="Arial"/>
      <w:b/>
      <w:bCs/>
      <w:iCs/>
      <w:noProof/>
      <w:szCs w:val="26"/>
      <w:lang w:eastAsia="zh-CN"/>
    </w:rPr>
  </w:style>
  <w:style w:type="character" w:customStyle="1" w:styleId="Heading6Char">
    <w:name w:val="Heading 6 Char"/>
    <w:link w:val="Heading6"/>
    <w:rsid w:val="00997959"/>
    <w:rPr>
      <w:rFonts w:ascii="Arial" w:hAnsi="Arial"/>
      <w:b/>
      <w:bCs/>
      <w:noProof/>
      <w:lang w:eastAsia="zh-CN"/>
    </w:rPr>
  </w:style>
  <w:style w:type="character" w:customStyle="1" w:styleId="Heading7Char">
    <w:name w:val="Heading 7 Char"/>
    <w:link w:val="Heading7"/>
    <w:rsid w:val="00997959"/>
    <w:rPr>
      <w:rFonts w:ascii="Arial" w:hAnsi="Arial"/>
      <w:noProof/>
      <w:lang w:eastAsia="zh-CN"/>
    </w:rPr>
  </w:style>
  <w:style w:type="character" w:customStyle="1" w:styleId="Heading8Char">
    <w:name w:val="Heading 8 Char"/>
    <w:link w:val="Heading8"/>
    <w:rsid w:val="00997959"/>
    <w:rPr>
      <w:rFonts w:ascii="Arial" w:hAnsi="Arial"/>
      <w:i/>
      <w:iCs/>
      <w:noProof/>
      <w:lang w:eastAsia="zh-CN"/>
    </w:rPr>
  </w:style>
  <w:style w:type="character" w:customStyle="1" w:styleId="Heading9Char">
    <w:name w:val="Heading 9 Char"/>
    <w:link w:val="Heading9"/>
    <w:rsid w:val="00997959"/>
    <w:rPr>
      <w:rFonts w:ascii="Arial" w:hAnsi="Arial"/>
      <w:noProof/>
      <w:lang w:eastAsia="zh-CN"/>
    </w:rPr>
  </w:style>
  <w:style w:type="paragraph" w:customStyle="1" w:styleId="muc1">
    <w:name w:val="muc_1"/>
    <w:basedOn w:val="Normal"/>
    <w:link w:val="muc1Char"/>
    <w:rsid w:val="00997959"/>
    <w:pPr>
      <w:numPr>
        <w:numId w:val="40"/>
      </w:numPr>
      <w:autoSpaceDE w:val="0"/>
      <w:autoSpaceDN w:val="0"/>
      <w:adjustRightInd w:val="0"/>
      <w:snapToGrid w:val="0"/>
      <w:outlineLvl w:val="0"/>
    </w:pPr>
    <w:rPr>
      <w:rFonts w:cs="Times New Roman"/>
      <w:b/>
      <w:noProof/>
    </w:rPr>
  </w:style>
  <w:style w:type="paragraph" w:customStyle="1" w:styleId="body">
    <w:name w:val="body"/>
    <w:basedOn w:val="Normal"/>
    <w:link w:val="bodyChar"/>
    <w:rsid w:val="00997959"/>
    <w:pPr>
      <w:keepNext/>
      <w:tabs>
        <w:tab w:val="left" w:pos="720"/>
      </w:tabs>
      <w:spacing w:line="360" w:lineRule="auto"/>
    </w:pPr>
    <w:rPr>
      <w:rFonts w:cs="Times New Roman"/>
      <w:sz w:val="20"/>
      <w:szCs w:val="20"/>
      <w:lang w:eastAsia="en-US"/>
    </w:rPr>
  </w:style>
  <w:style w:type="character" w:customStyle="1" w:styleId="bodyChar">
    <w:name w:val="body Char"/>
    <w:link w:val="body"/>
    <w:rsid w:val="00997959"/>
    <w:rPr>
      <w:rFonts w:ascii="Arial" w:hAnsi="Arial"/>
    </w:rPr>
  </w:style>
  <w:style w:type="character" w:customStyle="1" w:styleId="muc1Char">
    <w:name w:val="muc_1 Char"/>
    <w:link w:val="muc1"/>
    <w:rsid w:val="00997959"/>
    <w:rPr>
      <w:rFonts w:ascii="Arial" w:hAnsi="Arial"/>
      <w:b/>
      <w:noProof/>
      <w:sz w:val="22"/>
      <w:szCs w:val="24"/>
      <w:lang w:eastAsia="zh-CN"/>
    </w:rPr>
  </w:style>
  <w:style w:type="paragraph" w:styleId="ListParagraph">
    <w:name w:val="List Paragraph"/>
    <w:aliases w:val="a List Paragraph,List Paragraph (numbered (a)),List Paragraph1,References,ANNEX,List Paragraph2,Normal 2,List_Paragraph,Multilevel para_II,Citation List,Resume Title,Bullets,List Bullet-OpsManual,Title Style 1,List Paragraph nowy"/>
    <w:basedOn w:val="Normal"/>
    <w:link w:val="ListParagraphChar"/>
    <w:uiPriority w:val="72"/>
    <w:qFormat/>
    <w:rsid w:val="00997959"/>
    <w:pPr>
      <w:widowControl w:val="0"/>
      <w:numPr>
        <w:numId w:val="21"/>
      </w:numPr>
      <w:spacing w:after="60" w:line="312" w:lineRule="auto"/>
      <w:contextualSpacing/>
    </w:pPr>
  </w:style>
  <w:style w:type="paragraph" w:customStyle="1" w:styleId="dieu1">
    <w:name w:val="dieu1"/>
    <w:basedOn w:val="Normal"/>
    <w:semiHidden/>
    <w:rsid w:val="00997959"/>
    <w:pPr>
      <w:numPr>
        <w:ilvl w:val="1"/>
        <w:numId w:val="26"/>
      </w:numPr>
      <w:spacing w:before="120" w:after="120"/>
      <w:outlineLvl w:val="1"/>
    </w:pPr>
    <w:rPr>
      <w:rFonts w:ascii=".VnArial" w:hAnsi=".VnArial"/>
      <w:szCs w:val="22"/>
      <w:lang w:val="vi-VN"/>
    </w:rPr>
  </w:style>
  <w:style w:type="character" w:styleId="Strong">
    <w:name w:val="Strong"/>
    <w:qFormat/>
    <w:rsid w:val="00997959"/>
    <w:rPr>
      <w:b/>
      <w:bCs/>
    </w:rPr>
  </w:style>
  <w:style w:type="paragraph" w:styleId="PlainText">
    <w:name w:val="Plain Text"/>
    <w:basedOn w:val="Normal"/>
    <w:link w:val="PlainTextChar"/>
    <w:rsid w:val="00997959"/>
    <w:rPr>
      <w:rFonts w:ascii="Courier New" w:eastAsia="Times New Roman" w:hAnsi="Courier New" w:cs="Times New Roman"/>
      <w:sz w:val="20"/>
      <w:szCs w:val="20"/>
      <w:lang w:eastAsia="en-US"/>
    </w:rPr>
  </w:style>
  <w:style w:type="character" w:customStyle="1" w:styleId="PlainTextChar">
    <w:name w:val="Plain Text Char"/>
    <w:link w:val="PlainText"/>
    <w:rsid w:val="00997959"/>
    <w:rPr>
      <w:rFonts w:ascii="Courier New" w:eastAsia="Times New Roman" w:hAnsi="Courier New"/>
    </w:rPr>
  </w:style>
  <w:style w:type="paragraph" w:customStyle="1" w:styleId="muc11">
    <w:name w:val="muc_11"/>
    <w:basedOn w:val="Normal"/>
    <w:link w:val="muc11Char"/>
    <w:rsid w:val="00997959"/>
    <w:pPr>
      <w:numPr>
        <w:ilvl w:val="1"/>
        <w:numId w:val="41"/>
      </w:numPr>
      <w:tabs>
        <w:tab w:val="left" w:pos="1080"/>
      </w:tabs>
      <w:autoSpaceDE w:val="0"/>
      <w:autoSpaceDN w:val="0"/>
      <w:adjustRightInd w:val="0"/>
      <w:outlineLvl w:val="1"/>
    </w:pPr>
    <w:rPr>
      <w:rFonts w:cs="Times New Roman"/>
      <w:b/>
      <w:bCs/>
      <w:noProof/>
      <w:color w:val="000000"/>
      <w:szCs w:val="22"/>
    </w:rPr>
  </w:style>
  <w:style w:type="character" w:customStyle="1" w:styleId="muc11Char">
    <w:name w:val="muc_11 Char"/>
    <w:link w:val="muc11"/>
    <w:rsid w:val="00997959"/>
    <w:rPr>
      <w:rFonts w:ascii="Arial" w:hAnsi="Arial"/>
      <w:b/>
      <w:bCs/>
      <w:noProof/>
      <w:color w:val="000000"/>
      <w:sz w:val="22"/>
      <w:szCs w:val="22"/>
      <w:lang w:eastAsia="zh-CN"/>
    </w:rPr>
  </w:style>
  <w:style w:type="paragraph" w:customStyle="1" w:styleId="Co9th">
    <w:name w:val="Co_9_th"/>
    <w:basedOn w:val="Normal"/>
    <w:rsid w:val="00997959"/>
    <w:rPr>
      <w:rFonts w:eastAsia="Times New Roman" w:cs="Times New Roman"/>
      <w:iCs/>
      <w:color w:val="0000FF"/>
      <w:sz w:val="18"/>
      <w:szCs w:val="18"/>
      <w:lang w:eastAsia="en-US"/>
    </w:rPr>
  </w:style>
  <w:style w:type="paragraph" w:customStyle="1" w:styleId="bang">
    <w:name w:val="bang"/>
    <w:basedOn w:val="Normal"/>
    <w:rsid w:val="00997959"/>
    <w:pPr>
      <w:spacing w:line="312" w:lineRule="auto"/>
      <w:ind w:left="720" w:hanging="720"/>
      <w:jc w:val="center"/>
    </w:pPr>
    <w:rPr>
      <w:b/>
      <w:szCs w:val="22"/>
    </w:rPr>
  </w:style>
  <w:style w:type="paragraph" w:styleId="ListBullet">
    <w:name w:val="List Bullet"/>
    <w:aliases w:val="Char2, Char2"/>
    <w:basedOn w:val="Normal"/>
    <w:link w:val="ListBulletChar"/>
    <w:rsid w:val="00997959"/>
    <w:pPr>
      <w:numPr>
        <w:numId w:val="47"/>
      </w:numPr>
      <w:tabs>
        <w:tab w:val="left" w:pos="302"/>
        <w:tab w:val="left" w:pos="720"/>
      </w:tabs>
      <w:spacing w:after="60"/>
    </w:pPr>
    <w:rPr>
      <w:rFonts w:eastAsia="Times New Roman" w:cs="Times New Roman"/>
      <w:noProof/>
      <w:sz w:val="20"/>
      <w:szCs w:val="20"/>
      <w:lang w:eastAsia="en-US"/>
    </w:rPr>
  </w:style>
  <w:style w:type="paragraph" w:customStyle="1" w:styleId="Indent1">
    <w:name w:val="Indent 1"/>
    <w:basedOn w:val="Normal"/>
    <w:semiHidden/>
    <w:rsid w:val="00997959"/>
    <w:pPr>
      <w:widowControl w:val="0"/>
      <w:tabs>
        <w:tab w:val="left" w:pos="450"/>
        <w:tab w:val="left" w:pos="1080"/>
      </w:tabs>
      <w:suppressAutoHyphens/>
      <w:overflowPunct w:val="0"/>
      <w:autoSpaceDE w:val="0"/>
      <w:autoSpaceDN w:val="0"/>
      <w:adjustRightInd w:val="0"/>
      <w:spacing w:before="120"/>
      <w:ind w:left="446" w:hanging="446"/>
      <w:textAlignment w:val="baseline"/>
    </w:pPr>
    <w:rPr>
      <w:rFonts w:eastAsia="Times New Roman" w:cs="Times New Roman"/>
      <w:noProof/>
      <w:sz w:val="20"/>
      <w:szCs w:val="20"/>
      <w:lang w:eastAsia="en-US"/>
    </w:rPr>
  </w:style>
  <w:style w:type="character" w:customStyle="1" w:styleId="apple-style-span">
    <w:name w:val="apple-style-span"/>
    <w:basedOn w:val="DefaultParagraphFont"/>
    <w:semiHidden/>
    <w:rsid w:val="00997959"/>
  </w:style>
  <w:style w:type="paragraph" w:styleId="Footer">
    <w:name w:val="footer"/>
    <w:basedOn w:val="Normal"/>
    <w:link w:val="FooterChar"/>
    <w:uiPriority w:val="99"/>
    <w:unhideWhenUsed/>
    <w:rsid w:val="00997959"/>
    <w:pPr>
      <w:tabs>
        <w:tab w:val="center" w:pos="4320"/>
        <w:tab w:val="right" w:pos="8640"/>
      </w:tabs>
      <w:spacing w:before="0" w:after="200" w:line="276" w:lineRule="auto"/>
      <w:jc w:val="left"/>
    </w:pPr>
    <w:rPr>
      <w:rFonts w:ascii="Calibri" w:hAnsi="Calibri" w:cs="Times New Roman"/>
      <w:sz w:val="20"/>
      <w:szCs w:val="20"/>
      <w:lang w:eastAsia="en-US"/>
    </w:rPr>
  </w:style>
  <w:style w:type="character" w:customStyle="1" w:styleId="FooterChar">
    <w:name w:val="Footer Char"/>
    <w:link w:val="Footer"/>
    <w:uiPriority w:val="99"/>
    <w:rsid w:val="00997959"/>
  </w:style>
  <w:style w:type="character" w:customStyle="1" w:styleId="Heading1Char">
    <w:name w:val="Heading 1 Char"/>
    <w:aliases w:val="Ten phan Char"/>
    <w:link w:val="Heading1"/>
    <w:uiPriority w:val="9"/>
    <w:rsid w:val="00997959"/>
    <w:rPr>
      <w:rFonts w:ascii="Arial" w:eastAsia="Times New Roman" w:hAnsi="Arial"/>
      <w:b/>
      <w:noProof/>
      <w:sz w:val="22"/>
      <w:szCs w:val="26"/>
    </w:rPr>
  </w:style>
  <w:style w:type="paragraph" w:customStyle="1" w:styleId="StyleBodyTextVnArial11pt3">
    <w:name w:val="Style Body Text + .VnArial 11 pt3"/>
    <w:basedOn w:val="BodyText"/>
    <w:semiHidden/>
    <w:rsid w:val="00997959"/>
    <w:pPr>
      <w:spacing w:after="0"/>
    </w:pPr>
  </w:style>
  <w:style w:type="paragraph" w:styleId="BodyText">
    <w:name w:val="Body Text"/>
    <w:basedOn w:val="Normal"/>
    <w:link w:val="BodyTextChar"/>
    <w:rsid w:val="00997959"/>
    <w:pPr>
      <w:spacing w:after="120"/>
    </w:pPr>
    <w:rPr>
      <w:rFonts w:cs="Times New Roman"/>
    </w:rPr>
  </w:style>
  <w:style w:type="character" w:customStyle="1" w:styleId="BodyTextChar">
    <w:name w:val="Body Text Char"/>
    <w:link w:val="BodyText"/>
    <w:rsid w:val="00997959"/>
    <w:rPr>
      <w:rFonts w:ascii="Arial" w:hAnsi="Arial"/>
      <w:sz w:val="22"/>
      <w:szCs w:val="24"/>
      <w:lang w:eastAsia="zh-CN"/>
    </w:rPr>
  </w:style>
  <w:style w:type="paragraph" w:styleId="Title">
    <w:name w:val="Title"/>
    <w:aliases w:val="Bang bieu"/>
    <w:basedOn w:val="Normal"/>
    <w:link w:val="TitleChar"/>
    <w:uiPriority w:val="10"/>
    <w:qFormat/>
    <w:rsid w:val="00997959"/>
    <w:pPr>
      <w:spacing w:before="240" w:after="60"/>
      <w:jc w:val="center"/>
    </w:pPr>
    <w:rPr>
      <w:rFonts w:eastAsia="Times New Roman" w:cs="Times New Roman"/>
      <w:b/>
      <w:bCs/>
      <w:noProof/>
      <w:kern w:val="28"/>
      <w:sz w:val="36"/>
      <w:szCs w:val="32"/>
      <w:lang w:eastAsia="en-US"/>
    </w:rPr>
  </w:style>
  <w:style w:type="character" w:customStyle="1" w:styleId="TitleChar">
    <w:name w:val="Title Char"/>
    <w:aliases w:val="Bang bieu Char"/>
    <w:link w:val="Title"/>
    <w:uiPriority w:val="10"/>
    <w:rsid w:val="00997959"/>
    <w:rPr>
      <w:rFonts w:ascii="Arial" w:eastAsia="Times New Roman" w:hAnsi="Arial"/>
      <w:b/>
      <w:bCs/>
      <w:noProof/>
      <w:kern w:val="28"/>
      <w:sz w:val="36"/>
      <w:szCs w:val="32"/>
    </w:rPr>
  </w:style>
  <w:style w:type="paragraph" w:styleId="Subtitle">
    <w:name w:val="Subtitle"/>
    <w:basedOn w:val="Normal"/>
    <w:link w:val="SubtitleChar"/>
    <w:uiPriority w:val="11"/>
    <w:qFormat/>
    <w:rsid w:val="00997959"/>
    <w:pPr>
      <w:spacing w:after="120"/>
      <w:jc w:val="right"/>
    </w:pPr>
    <w:rPr>
      <w:rFonts w:eastAsia="Times New Roman" w:cs="Times New Roman"/>
      <w:noProof/>
      <w:sz w:val="32"/>
      <w:szCs w:val="20"/>
      <w:lang w:eastAsia="en-US"/>
    </w:rPr>
  </w:style>
  <w:style w:type="character" w:customStyle="1" w:styleId="SubtitleChar">
    <w:name w:val="Subtitle Char"/>
    <w:link w:val="Subtitle"/>
    <w:uiPriority w:val="11"/>
    <w:rsid w:val="00997959"/>
    <w:rPr>
      <w:rFonts w:ascii="Arial" w:eastAsia="Times New Roman" w:hAnsi="Arial"/>
      <w:noProof/>
      <w:sz w:val="32"/>
    </w:rPr>
  </w:style>
  <w:style w:type="paragraph" w:customStyle="1" w:styleId="InsertionNote">
    <w:name w:val="Insertion Note"/>
    <w:basedOn w:val="Heading2"/>
    <w:semiHidden/>
    <w:rsid w:val="00997959"/>
    <w:pPr>
      <w:numPr>
        <w:numId w:val="47"/>
      </w:numPr>
    </w:pPr>
    <w:rPr>
      <w:b w:val="0"/>
      <w:color w:val="FF0000"/>
    </w:rPr>
  </w:style>
  <w:style w:type="paragraph" w:customStyle="1" w:styleId="MainItem">
    <w:name w:val="Main Item"/>
    <w:basedOn w:val="Heading1"/>
    <w:semiHidden/>
    <w:rsid w:val="00997959"/>
    <w:rPr>
      <w:sz w:val="40"/>
    </w:rPr>
  </w:style>
  <w:style w:type="paragraph" w:customStyle="1" w:styleId="Normal-Bullet">
    <w:name w:val="Normal-Bullet"/>
    <w:basedOn w:val="Normal"/>
    <w:semiHidden/>
    <w:rsid w:val="00997959"/>
    <w:pPr>
      <w:numPr>
        <w:ilvl w:val="1"/>
        <w:numId w:val="45"/>
      </w:numPr>
      <w:spacing w:after="120"/>
    </w:pPr>
    <w:rPr>
      <w:rFonts w:eastAsia="Times New Roman" w:cs="Times New Roman"/>
      <w:noProof/>
      <w:sz w:val="20"/>
      <w:szCs w:val="20"/>
      <w:lang w:eastAsia="en-US"/>
    </w:rPr>
  </w:style>
  <w:style w:type="paragraph" w:customStyle="1" w:styleId="SpeakerNotes">
    <w:name w:val="Speaker Notes"/>
    <w:basedOn w:val="InsertionNote"/>
    <w:semiHidden/>
    <w:rsid w:val="00997959"/>
    <w:pPr>
      <w:keepLines/>
      <w:pBdr>
        <w:top w:val="single" w:sz="4" w:space="1" w:color="auto"/>
        <w:left w:val="single" w:sz="4" w:space="4" w:color="auto"/>
        <w:bottom w:val="single" w:sz="4" w:space="1" w:color="auto"/>
        <w:right w:val="single" w:sz="4" w:space="4" w:color="auto"/>
      </w:pBdr>
      <w:spacing w:before="120"/>
    </w:pPr>
    <w:rPr>
      <w:b/>
      <w:i/>
      <w:color w:val="auto"/>
      <w:sz w:val="16"/>
    </w:rPr>
  </w:style>
  <w:style w:type="paragraph" w:styleId="DocumentMap">
    <w:name w:val="Document Map"/>
    <w:basedOn w:val="Normal"/>
    <w:link w:val="DocumentMapChar"/>
    <w:rsid w:val="00997959"/>
    <w:pPr>
      <w:shd w:val="clear" w:color="auto" w:fill="000080"/>
      <w:spacing w:after="120"/>
    </w:pPr>
    <w:rPr>
      <w:rFonts w:ascii="Tahoma" w:eastAsia="Times New Roman" w:hAnsi="Tahoma" w:cs="Times New Roman"/>
      <w:noProof/>
      <w:sz w:val="20"/>
      <w:szCs w:val="20"/>
      <w:lang w:eastAsia="en-US"/>
    </w:rPr>
  </w:style>
  <w:style w:type="character" w:customStyle="1" w:styleId="DocumentMapChar">
    <w:name w:val="Document Map Char"/>
    <w:link w:val="DocumentMap"/>
    <w:rsid w:val="00997959"/>
    <w:rPr>
      <w:rFonts w:ascii="Tahoma" w:eastAsia="Times New Roman" w:hAnsi="Tahoma"/>
      <w:noProof/>
      <w:shd w:val="clear" w:color="auto" w:fill="000080"/>
    </w:rPr>
  </w:style>
  <w:style w:type="paragraph" w:customStyle="1" w:styleId="TableTitle">
    <w:name w:val="Table Title"/>
    <w:basedOn w:val="Normal"/>
    <w:semiHidden/>
    <w:rsid w:val="00997959"/>
    <w:pPr>
      <w:shd w:val="clear" w:color="auto" w:fill="FFFFFF"/>
      <w:spacing w:before="120" w:after="120"/>
      <w:jc w:val="center"/>
    </w:pPr>
    <w:rPr>
      <w:rFonts w:eastAsia="Times New Roman"/>
      <w:b/>
      <w:bCs/>
      <w:noProof/>
      <w:color w:val="000000"/>
      <w:sz w:val="20"/>
      <w:szCs w:val="23"/>
      <w:lang w:eastAsia="en-US"/>
    </w:rPr>
  </w:style>
  <w:style w:type="paragraph" w:customStyle="1" w:styleId="Normal2-Bullet">
    <w:name w:val="Normal2-Bullet"/>
    <w:basedOn w:val="Normal2"/>
    <w:semiHidden/>
    <w:rsid w:val="00997959"/>
    <w:pPr>
      <w:numPr>
        <w:numId w:val="44"/>
      </w:numPr>
    </w:pPr>
    <w:rPr>
      <w:szCs w:val="12"/>
    </w:rPr>
  </w:style>
  <w:style w:type="paragraph" w:customStyle="1" w:styleId="Normal2">
    <w:name w:val="Normal2"/>
    <w:basedOn w:val="Normal"/>
    <w:semiHidden/>
    <w:rsid w:val="00997959"/>
    <w:pPr>
      <w:tabs>
        <w:tab w:val="left" w:pos="900"/>
        <w:tab w:val="left" w:pos="1080"/>
        <w:tab w:val="left" w:pos="1440"/>
        <w:tab w:val="left" w:pos="1800"/>
        <w:tab w:val="left" w:pos="2160"/>
      </w:tabs>
      <w:spacing w:after="120"/>
      <w:ind w:left="900"/>
    </w:pPr>
    <w:rPr>
      <w:rFonts w:eastAsia="Times New Roman" w:cs="Times New Roman"/>
      <w:noProof/>
      <w:sz w:val="20"/>
      <w:szCs w:val="20"/>
      <w:lang w:eastAsia="en-US"/>
    </w:rPr>
  </w:style>
  <w:style w:type="paragraph" w:styleId="BodyText2">
    <w:name w:val="Body Text 2"/>
    <w:basedOn w:val="Normal"/>
    <w:link w:val="BodyText2Char"/>
    <w:rsid w:val="00997959"/>
    <w:pPr>
      <w:shd w:val="clear" w:color="auto" w:fill="FFFFFF"/>
      <w:spacing w:after="120"/>
    </w:pPr>
    <w:rPr>
      <w:rFonts w:eastAsia="Times New Roman" w:cs="Times New Roman"/>
      <w:noProof/>
      <w:color w:val="000000"/>
      <w:sz w:val="20"/>
      <w:szCs w:val="20"/>
      <w:lang w:eastAsia="en-US"/>
    </w:rPr>
  </w:style>
  <w:style w:type="character" w:customStyle="1" w:styleId="BodyText2Char">
    <w:name w:val="Body Text 2 Char"/>
    <w:link w:val="BodyText2"/>
    <w:rsid w:val="00997959"/>
    <w:rPr>
      <w:rFonts w:ascii="Arial" w:eastAsia="Times New Roman" w:hAnsi="Arial"/>
      <w:noProof/>
      <w:color w:val="000000"/>
      <w:shd w:val="clear" w:color="auto" w:fill="FFFFFF"/>
    </w:rPr>
  </w:style>
  <w:style w:type="paragraph" w:styleId="BodyText3">
    <w:name w:val="Body Text 3"/>
    <w:basedOn w:val="Normal"/>
    <w:link w:val="BodyText3Char"/>
    <w:rsid w:val="00997959"/>
    <w:pPr>
      <w:shd w:val="clear" w:color="auto" w:fill="FFFFFF"/>
      <w:spacing w:after="120"/>
    </w:pPr>
    <w:rPr>
      <w:rFonts w:eastAsia="Times New Roman" w:cs="Times New Roman"/>
      <w:noProof/>
      <w:color w:val="000000"/>
      <w:sz w:val="23"/>
      <w:szCs w:val="23"/>
      <w:lang w:eastAsia="en-US"/>
    </w:rPr>
  </w:style>
  <w:style w:type="character" w:customStyle="1" w:styleId="BodyText3Char">
    <w:name w:val="Body Text 3 Char"/>
    <w:link w:val="BodyText3"/>
    <w:rsid w:val="00997959"/>
    <w:rPr>
      <w:rFonts w:ascii="Arial" w:eastAsia="Times New Roman" w:hAnsi="Arial"/>
      <w:noProof/>
      <w:color w:val="000000"/>
      <w:sz w:val="23"/>
      <w:szCs w:val="23"/>
      <w:shd w:val="clear" w:color="auto" w:fill="FFFFFF"/>
    </w:rPr>
  </w:style>
  <w:style w:type="paragraph" w:styleId="Header">
    <w:name w:val="header"/>
    <w:basedOn w:val="Normal"/>
    <w:link w:val="HeaderChar"/>
    <w:uiPriority w:val="99"/>
    <w:rsid w:val="00997959"/>
    <w:pPr>
      <w:tabs>
        <w:tab w:val="center" w:pos="4320"/>
        <w:tab w:val="right" w:pos="8640"/>
      </w:tabs>
      <w:spacing w:after="120"/>
    </w:pPr>
    <w:rPr>
      <w:rFonts w:eastAsia="Times New Roman" w:cs="Times New Roman"/>
      <w:noProof/>
      <w:sz w:val="20"/>
      <w:szCs w:val="20"/>
      <w:lang w:eastAsia="en-US"/>
    </w:rPr>
  </w:style>
  <w:style w:type="character" w:customStyle="1" w:styleId="HeaderChar">
    <w:name w:val="Header Char"/>
    <w:link w:val="Header"/>
    <w:uiPriority w:val="99"/>
    <w:rsid w:val="00997959"/>
    <w:rPr>
      <w:rFonts w:ascii="Arial" w:eastAsia="Times New Roman" w:hAnsi="Arial"/>
      <w:noProof/>
    </w:rPr>
  </w:style>
  <w:style w:type="paragraph" w:styleId="TOC1">
    <w:name w:val="toc 1"/>
    <w:basedOn w:val="Normal"/>
    <w:next w:val="Normal"/>
    <w:autoRedefine/>
    <w:uiPriority w:val="39"/>
    <w:qFormat/>
    <w:rsid w:val="00997959"/>
    <w:pPr>
      <w:tabs>
        <w:tab w:val="left" w:pos="400"/>
        <w:tab w:val="right" w:leader="dot" w:pos="9064"/>
      </w:tabs>
      <w:spacing w:before="20" w:after="20"/>
    </w:pPr>
    <w:rPr>
      <w:rFonts w:eastAsia="Times New Roman"/>
      <w:b/>
      <w:bCs/>
      <w:noProof/>
      <w:sz w:val="26"/>
      <w:szCs w:val="26"/>
      <w:lang w:eastAsia="en-US"/>
    </w:rPr>
  </w:style>
  <w:style w:type="paragraph" w:styleId="TOC2">
    <w:name w:val="toc 2"/>
    <w:basedOn w:val="Normal"/>
    <w:next w:val="Normal"/>
    <w:autoRedefine/>
    <w:uiPriority w:val="39"/>
    <w:qFormat/>
    <w:rsid w:val="00997959"/>
    <w:pPr>
      <w:tabs>
        <w:tab w:val="left" w:pos="600"/>
        <w:tab w:val="right" w:leader="dot" w:pos="9064"/>
      </w:tabs>
      <w:spacing w:before="20" w:after="20"/>
    </w:pPr>
    <w:rPr>
      <w:rFonts w:eastAsia="Times New Roman" w:cs="Times New Roman"/>
      <w:b/>
      <w:bCs/>
      <w:noProof/>
      <w:sz w:val="26"/>
      <w:szCs w:val="26"/>
      <w:lang w:eastAsia="en-US"/>
    </w:rPr>
  </w:style>
  <w:style w:type="paragraph" w:styleId="TOC3">
    <w:name w:val="toc 3"/>
    <w:basedOn w:val="Normal"/>
    <w:next w:val="Normal"/>
    <w:autoRedefine/>
    <w:uiPriority w:val="39"/>
    <w:qFormat/>
    <w:rsid w:val="00997959"/>
    <w:pPr>
      <w:tabs>
        <w:tab w:val="left" w:pos="1000"/>
        <w:tab w:val="right" w:leader="dot" w:pos="9064"/>
      </w:tabs>
      <w:spacing w:before="20" w:after="20"/>
      <w:ind w:left="200"/>
      <w:jc w:val="center"/>
    </w:pPr>
    <w:rPr>
      <w:rFonts w:eastAsia="Times New Roman" w:cs="Times New Roman"/>
      <w:b/>
      <w:bCs/>
      <w:noProof/>
      <w:spacing w:val="-2"/>
      <w:sz w:val="26"/>
      <w:szCs w:val="26"/>
      <w:lang w:eastAsia="en-US"/>
    </w:rPr>
  </w:style>
  <w:style w:type="paragraph" w:styleId="TOC5">
    <w:name w:val="toc 5"/>
    <w:basedOn w:val="Normal"/>
    <w:next w:val="Normal"/>
    <w:autoRedefine/>
    <w:rsid w:val="00997959"/>
    <w:pPr>
      <w:ind w:left="600"/>
    </w:pPr>
    <w:rPr>
      <w:rFonts w:eastAsia="Times New Roman" w:cs="Times New Roman"/>
      <w:noProof/>
      <w:sz w:val="20"/>
      <w:szCs w:val="20"/>
      <w:lang w:eastAsia="en-US"/>
    </w:rPr>
  </w:style>
  <w:style w:type="paragraph" w:styleId="Caption">
    <w:name w:val="caption"/>
    <w:basedOn w:val="Normal"/>
    <w:next w:val="Normal"/>
    <w:uiPriority w:val="35"/>
    <w:qFormat/>
    <w:rsid w:val="00997959"/>
    <w:pPr>
      <w:keepNext/>
      <w:spacing w:before="240" w:after="120"/>
      <w:jc w:val="center"/>
    </w:pPr>
    <w:rPr>
      <w:rFonts w:eastAsia="Times New Roman" w:cs="Times New Roman"/>
      <w:b/>
      <w:bCs/>
      <w:noProof/>
      <w:sz w:val="20"/>
      <w:szCs w:val="20"/>
      <w:lang w:eastAsia="en-US"/>
    </w:rPr>
  </w:style>
  <w:style w:type="paragraph" w:styleId="TableofFigures">
    <w:name w:val="table of figures"/>
    <w:basedOn w:val="Normal"/>
    <w:next w:val="Normal"/>
    <w:semiHidden/>
    <w:rsid w:val="00997959"/>
    <w:pPr>
      <w:spacing w:after="120"/>
      <w:ind w:left="400" w:hanging="400"/>
    </w:pPr>
    <w:rPr>
      <w:rFonts w:eastAsia="Times New Roman" w:cs="Times New Roman"/>
      <w:smallCaps/>
      <w:noProof/>
      <w:sz w:val="20"/>
      <w:szCs w:val="20"/>
      <w:lang w:eastAsia="en-US"/>
    </w:rPr>
  </w:style>
  <w:style w:type="paragraph" w:styleId="BodyTextIndent">
    <w:name w:val="Body Text Indent"/>
    <w:basedOn w:val="Normal"/>
    <w:link w:val="BodyTextIndentChar"/>
    <w:rsid w:val="00997959"/>
    <w:pPr>
      <w:tabs>
        <w:tab w:val="left" w:pos="720"/>
      </w:tabs>
      <w:spacing w:after="120"/>
      <w:ind w:left="900" w:hanging="900"/>
    </w:pPr>
    <w:rPr>
      <w:rFonts w:eastAsia="Times New Roman" w:cs="Times New Roman"/>
      <w:noProof/>
      <w:sz w:val="18"/>
      <w:szCs w:val="18"/>
      <w:lang w:eastAsia="en-US"/>
    </w:rPr>
  </w:style>
  <w:style w:type="character" w:customStyle="1" w:styleId="BodyTextIndentChar">
    <w:name w:val="Body Text Indent Char"/>
    <w:link w:val="BodyTextIndent"/>
    <w:rsid w:val="00997959"/>
    <w:rPr>
      <w:rFonts w:ascii="Arial" w:eastAsia="Times New Roman" w:hAnsi="Arial"/>
      <w:noProof/>
      <w:sz w:val="18"/>
      <w:szCs w:val="18"/>
    </w:rPr>
  </w:style>
  <w:style w:type="paragraph" w:customStyle="1" w:styleId="wheretext">
    <w:name w:val="where text"/>
    <w:basedOn w:val="Normal"/>
    <w:semiHidden/>
    <w:rsid w:val="00997959"/>
    <w:pPr>
      <w:tabs>
        <w:tab w:val="left" w:pos="720"/>
        <w:tab w:val="left" w:pos="1080"/>
      </w:tabs>
      <w:spacing w:after="120"/>
      <w:ind w:left="1008" w:hanging="1008"/>
    </w:pPr>
    <w:rPr>
      <w:rFonts w:eastAsia="Times New Roman" w:cs="Times New Roman"/>
      <w:noProof/>
      <w:sz w:val="18"/>
      <w:szCs w:val="18"/>
      <w:lang w:eastAsia="en-US"/>
    </w:rPr>
  </w:style>
  <w:style w:type="paragraph" w:customStyle="1" w:styleId="Tabletext">
    <w:name w:val="Table text"/>
    <w:basedOn w:val="Normal"/>
    <w:semiHidden/>
    <w:rsid w:val="00997959"/>
    <w:pPr>
      <w:keepNext/>
      <w:spacing w:after="120"/>
      <w:jc w:val="center"/>
    </w:pPr>
    <w:rPr>
      <w:rFonts w:eastAsia="Times New Roman" w:cs="Times New Roman"/>
      <w:bCs/>
      <w:noProof/>
      <w:sz w:val="20"/>
      <w:szCs w:val="20"/>
      <w:lang w:eastAsia="en-US"/>
    </w:rPr>
  </w:style>
  <w:style w:type="paragraph" w:customStyle="1" w:styleId="xl41">
    <w:name w:val="xl41"/>
    <w:basedOn w:val="Normal"/>
    <w:semiHidden/>
    <w:rsid w:val="00997959"/>
    <w:pPr>
      <w:spacing w:before="100" w:beforeAutospacing="1" w:after="100" w:afterAutospacing="1"/>
    </w:pPr>
    <w:rPr>
      <w:rFonts w:eastAsia="Times New Roman"/>
      <w:noProof/>
      <w:sz w:val="16"/>
      <w:szCs w:val="16"/>
      <w:lang w:eastAsia="en-US"/>
    </w:rPr>
  </w:style>
  <w:style w:type="paragraph" w:styleId="ListBullet3">
    <w:name w:val="List Bullet 3"/>
    <w:basedOn w:val="Normal"/>
    <w:autoRedefine/>
    <w:rsid w:val="00997959"/>
    <w:pPr>
      <w:numPr>
        <w:numId w:val="31"/>
      </w:numPr>
      <w:tabs>
        <w:tab w:val="clear" w:pos="926"/>
      </w:tabs>
      <w:spacing w:line="312" w:lineRule="auto"/>
    </w:pPr>
    <w:rPr>
      <w:rFonts w:eastAsia="Times New Roman" w:cs="Times New Roman"/>
      <w:i/>
      <w:iCs/>
      <w:noProof/>
      <w:w w:val="89"/>
      <w:szCs w:val="20"/>
      <w:lang w:eastAsia="en-US"/>
    </w:rPr>
  </w:style>
  <w:style w:type="paragraph" w:customStyle="1" w:styleId="Appendixheading1">
    <w:name w:val="Appendix heading 1"/>
    <w:basedOn w:val="Normal"/>
    <w:next w:val="Normal"/>
    <w:semiHidden/>
    <w:rsid w:val="00997959"/>
    <w:pPr>
      <w:numPr>
        <w:numId w:val="22"/>
      </w:numPr>
      <w:spacing w:after="120"/>
    </w:pPr>
    <w:rPr>
      <w:rFonts w:eastAsia="Times New Roman" w:cs="Times New Roman"/>
      <w:b/>
      <w:noProof/>
      <w:sz w:val="20"/>
      <w:szCs w:val="20"/>
      <w:lang w:eastAsia="en-US"/>
    </w:rPr>
  </w:style>
  <w:style w:type="paragraph" w:customStyle="1" w:styleId="Appendixheading2">
    <w:name w:val="Appendix heading 2"/>
    <w:basedOn w:val="Appendixheading1"/>
    <w:next w:val="Normal"/>
    <w:semiHidden/>
    <w:rsid w:val="00997959"/>
    <w:pPr>
      <w:numPr>
        <w:ilvl w:val="1"/>
      </w:numPr>
      <w:tabs>
        <w:tab w:val="num" w:pos="576"/>
      </w:tabs>
    </w:pPr>
  </w:style>
  <w:style w:type="paragraph" w:customStyle="1" w:styleId="ListNumber1">
    <w:name w:val="List Number1"/>
    <w:basedOn w:val="ListBullet"/>
    <w:semiHidden/>
    <w:rsid w:val="00997959"/>
    <w:pPr>
      <w:numPr>
        <w:numId w:val="39"/>
      </w:numPr>
    </w:pPr>
  </w:style>
  <w:style w:type="paragraph" w:customStyle="1" w:styleId="Normal-Bullet2">
    <w:name w:val="Normal-Bullet2"/>
    <w:basedOn w:val="Normal-Bullet"/>
    <w:semiHidden/>
    <w:rsid w:val="00997959"/>
    <w:pPr>
      <w:numPr>
        <w:ilvl w:val="0"/>
        <w:numId w:val="0"/>
      </w:numPr>
      <w:tabs>
        <w:tab w:val="left" w:pos="360"/>
        <w:tab w:val="left" w:pos="720"/>
        <w:tab w:val="left" w:pos="1080"/>
        <w:tab w:val="left" w:pos="1440"/>
        <w:tab w:val="num" w:pos="1800"/>
      </w:tabs>
      <w:ind w:left="1440" w:hanging="360"/>
    </w:pPr>
    <w:rPr>
      <w:bCs/>
      <w:iCs/>
      <w:szCs w:val="16"/>
    </w:rPr>
  </w:style>
  <w:style w:type="paragraph" w:customStyle="1" w:styleId="HeadingC4-1">
    <w:name w:val="Heading C4-1"/>
    <w:basedOn w:val="Heading1"/>
    <w:semiHidden/>
    <w:rsid w:val="00997959"/>
    <w:pPr>
      <w:tabs>
        <w:tab w:val="num" w:pos="432"/>
      </w:tabs>
      <w:ind w:left="432"/>
    </w:pPr>
    <w:rPr>
      <w:caps/>
    </w:rPr>
  </w:style>
  <w:style w:type="paragraph" w:customStyle="1" w:styleId="HeadingC3L2">
    <w:name w:val="Heading C3L2"/>
    <w:basedOn w:val="Normal"/>
    <w:semiHidden/>
    <w:rsid w:val="00997959"/>
    <w:pPr>
      <w:tabs>
        <w:tab w:val="num" w:pos="432"/>
        <w:tab w:val="left" w:pos="504"/>
      </w:tabs>
      <w:autoSpaceDE w:val="0"/>
      <w:autoSpaceDN w:val="0"/>
      <w:adjustRightInd w:val="0"/>
      <w:spacing w:before="240" w:after="60"/>
      <w:ind w:left="432" w:hanging="432"/>
      <w:outlineLvl w:val="0"/>
    </w:pPr>
    <w:rPr>
      <w:rFonts w:eastAsia="Times New Roman"/>
      <w:b/>
      <w:bCs/>
      <w:noProof/>
      <w:color w:val="000000"/>
      <w:w w:val="90"/>
      <w:szCs w:val="36"/>
      <w:lang w:eastAsia="en-US"/>
    </w:rPr>
  </w:style>
  <w:style w:type="paragraph" w:customStyle="1" w:styleId="Heading3SS4">
    <w:name w:val="Heading 3SS4"/>
    <w:basedOn w:val="Heading3"/>
    <w:semiHidden/>
    <w:rsid w:val="00997959"/>
    <w:pPr>
      <w:numPr>
        <w:numId w:val="29"/>
      </w:numPr>
      <w:spacing w:before="180" w:line="240" w:lineRule="auto"/>
      <w:jc w:val="left"/>
    </w:pPr>
    <w:rPr>
      <w:noProof w:val="0"/>
      <w:sz w:val="20"/>
      <w:szCs w:val="20"/>
    </w:rPr>
  </w:style>
  <w:style w:type="paragraph" w:customStyle="1" w:styleId="Heading4SS4">
    <w:name w:val="Heading 4SS4"/>
    <w:basedOn w:val="Heading3SS4"/>
    <w:semiHidden/>
    <w:rsid w:val="00997959"/>
  </w:style>
  <w:style w:type="paragraph" w:customStyle="1" w:styleId="Heading3N4">
    <w:name w:val="Heading 3N4"/>
    <w:basedOn w:val="Normal"/>
    <w:semiHidden/>
    <w:rsid w:val="00997959"/>
    <w:pPr>
      <w:numPr>
        <w:numId w:val="29"/>
      </w:numPr>
      <w:spacing w:after="120"/>
    </w:pPr>
    <w:rPr>
      <w:rFonts w:eastAsia="Times New Roman" w:cs="Times New Roman"/>
      <w:sz w:val="20"/>
      <w:szCs w:val="20"/>
      <w:lang w:eastAsia="en-US"/>
    </w:rPr>
  </w:style>
  <w:style w:type="paragraph" w:customStyle="1" w:styleId="Appendixheading3">
    <w:name w:val="Appendix heading 3"/>
    <w:basedOn w:val="Appendixheading2"/>
    <w:semiHidden/>
    <w:rsid w:val="00997959"/>
    <w:pPr>
      <w:numPr>
        <w:ilvl w:val="0"/>
        <w:numId w:val="0"/>
      </w:numPr>
      <w:spacing w:after="0"/>
    </w:pPr>
    <w:rPr>
      <w:rFonts w:ascii="Times New Roman" w:eastAsia="SimSun" w:hAnsi="Times New Roman" w:cs="Arial"/>
      <w:b w:val="0"/>
      <w:noProof w:val="0"/>
      <w:sz w:val="24"/>
      <w:szCs w:val="24"/>
      <w:lang w:eastAsia="zh-CN"/>
    </w:rPr>
  </w:style>
  <w:style w:type="table" w:styleId="TableGrid">
    <w:name w:val="Table Grid"/>
    <w:basedOn w:val="TableNormal"/>
    <w:uiPriority w:val="59"/>
    <w:rsid w:val="0099795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rsid w:val="00997959"/>
    <w:rPr>
      <w:rFonts w:cs="Times New Roman"/>
    </w:rPr>
  </w:style>
  <w:style w:type="paragraph" w:customStyle="1" w:styleId="Default">
    <w:name w:val="Default"/>
    <w:semiHidden/>
    <w:rsid w:val="00997959"/>
    <w:pPr>
      <w:autoSpaceDE w:val="0"/>
      <w:autoSpaceDN w:val="0"/>
      <w:adjustRightInd w:val="0"/>
      <w:spacing w:before="60" w:line="288" w:lineRule="auto"/>
      <w:jc w:val="both"/>
    </w:pPr>
    <w:rPr>
      <w:rFonts w:ascii="Times New Roman" w:eastAsia="Times New Roman" w:hAnsi="Times New Roman"/>
      <w:color w:val="000000"/>
      <w:sz w:val="24"/>
      <w:szCs w:val="24"/>
    </w:rPr>
  </w:style>
  <w:style w:type="paragraph" w:customStyle="1" w:styleId="1">
    <w:name w:val="1"/>
    <w:basedOn w:val="Normal"/>
    <w:rsid w:val="00997959"/>
    <w:pPr>
      <w:spacing w:after="160" w:line="240" w:lineRule="exact"/>
    </w:pPr>
    <w:rPr>
      <w:rFonts w:eastAsia="Times New Roman" w:cs="Times New Roman"/>
      <w:sz w:val="20"/>
      <w:szCs w:val="20"/>
      <w:lang w:eastAsia="en-US"/>
    </w:rPr>
  </w:style>
  <w:style w:type="paragraph" w:customStyle="1" w:styleId="Char">
    <w:name w:val="Char"/>
    <w:basedOn w:val="Normal"/>
    <w:semiHidden/>
    <w:rsid w:val="004E7D1C"/>
    <w:pPr>
      <w:spacing w:after="160" w:line="240" w:lineRule="exact"/>
    </w:pPr>
    <w:rPr>
      <w:rFonts w:eastAsia="Times New Roman" w:cs="Times New Roman"/>
      <w:sz w:val="20"/>
      <w:szCs w:val="20"/>
      <w:lang w:eastAsia="en-US"/>
    </w:rPr>
  </w:style>
  <w:style w:type="numbering" w:styleId="1ai">
    <w:name w:val="Outline List 1"/>
    <w:basedOn w:val="NoList"/>
    <w:rsid w:val="00997959"/>
    <w:pPr>
      <w:numPr>
        <w:numId w:val="18"/>
      </w:numPr>
    </w:pPr>
  </w:style>
  <w:style w:type="paragraph" w:customStyle="1" w:styleId="muc111">
    <w:name w:val="muc111"/>
    <w:basedOn w:val="muc1"/>
    <w:rsid w:val="00997959"/>
    <w:pPr>
      <w:numPr>
        <w:ilvl w:val="2"/>
        <w:numId w:val="42"/>
      </w:numPr>
      <w:spacing w:line="360" w:lineRule="auto"/>
    </w:pPr>
    <w:rPr>
      <w:szCs w:val="22"/>
    </w:rPr>
  </w:style>
  <w:style w:type="numbering" w:styleId="111111">
    <w:name w:val="Outline List 2"/>
    <w:basedOn w:val="NoList"/>
    <w:semiHidden/>
    <w:rsid w:val="00997959"/>
    <w:pPr>
      <w:numPr>
        <w:numId w:val="17"/>
      </w:numPr>
    </w:pPr>
  </w:style>
  <w:style w:type="paragraph" w:customStyle="1" w:styleId="cO9">
    <w:name w:val="cO_9"/>
    <w:basedOn w:val="body"/>
    <w:link w:val="cO9Char"/>
    <w:rsid w:val="00997959"/>
    <w:pPr>
      <w:keepNext w:val="0"/>
      <w:tabs>
        <w:tab w:val="clear" w:pos="720"/>
      </w:tabs>
    </w:pPr>
    <w:rPr>
      <w:sz w:val="18"/>
      <w:szCs w:val="18"/>
      <w:lang w:val="nb-NO"/>
    </w:rPr>
  </w:style>
  <w:style w:type="character" w:customStyle="1" w:styleId="cO9Char">
    <w:name w:val="cO_9 Char"/>
    <w:link w:val="cO9"/>
    <w:rsid w:val="00997959"/>
    <w:rPr>
      <w:rFonts w:ascii="Arial" w:hAnsi="Arial"/>
      <w:sz w:val="18"/>
      <w:szCs w:val="18"/>
      <w:lang w:val="nb-NO"/>
    </w:rPr>
  </w:style>
  <w:style w:type="numbering" w:styleId="ArticleSection">
    <w:name w:val="Outline List 3"/>
    <w:basedOn w:val="NoList"/>
    <w:semiHidden/>
    <w:rsid w:val="00997959"/>
    <w:pPr>
      <w:numPr>
        <w:numId w:val="23"/>
      </w:numPr>
    </w:pPr>
  </w:style>
  <w:style w:type="paragraph" w:styleId="BlockText">
    <w:name w:val="Block Text"/>
    <w:basedOn w:val="Normal"/>
    <w:semiHidden/>
    <w:rsid w:val="00997959"/>
    <w:pPr>
      <w:spacing w:after="120"/>
      <w:ind w:left="1440" w:right="1440"/>
    </w:pPr>
    <w:rPr>
      <w:rFonts w:eastAsia="Times New Roman" w:cs="Times New Roman"/>
      <w:lang w:eastAsia="en-US"/>
    </w:rPr>
  </w:style>
  <w:style w:type="paragraph" w:styleId="BodyTextFirstIndent">
    <w:name w:val="Body Text First Indent"/>
    <w:basedOn w:val="BodyText"/>
    <w:link w:val="BodyTextFirstIndentChar"/>
    <w:rsid w:val="00997959"/>
    <w:pPr>
      <w:ind w:firstLine="210"/>
    </w:pPr>
    <w:rPr>
      <w:rFonts w:eastAsia="Times New Roman"/>
      <w:lang w:eastAsia="en-US"/>
    </w:rPr>
  </w:style>
  <w:style w:type="character" w:customStyle="1" w:styleId="BodyTextFirstIndentChar">
    <w:name w:val="Body Text First Indent Char"/>
    <w:link w:val="BodyTextFirstIndent"/>
    <w:rsid w:val="00997959"/>
    <w:rPr>
      <w:rFonts w:ascii="Arial" w:eastAsia="Times New Roman" w:hAnsi="Arial"/>
      <w:sz w:val="22"/>
      <w:szCs w:val="24"/>
    </w:rPr>
  </w:style>
  <w:style w:type="paragraph" w:styleId="BodyTextFirstIndent2">
    <w:name w:val="Body Text First Indent 2"/>
    <w:basedOn w:val="BodyTextIndent"/>
    <w:link w:val="BodyTextFirstIndent2Char"/>
    <w:rsid w:val="00997959"/>
    <w:pPr>
      <w:tabs>
        <w:tab w:val="clear" w:pos="720"/>
      </w:tabs>
      <w:ind w:left="283" w:firstLine="210"/>
      <w:jc w:val="left"/>
    </w:pPr>
    <w:rPr>
      <w:rFonts w:ascii="Times New Roman" w:hAnsi="Times New Roman"/>
      <w:sz w:val="24"/>
      <w:szCs w:val="24"/>
    </w:rPr>
  </w:style>
  <w:style w:type="character" w:customStyle="1" w:styleId="BodyTextFirstIndent2Char">
    <w:name w:val="Body Text First Indent 2 Char"/>
    <w:link w:val="BodyTextFirstIndent2"/>
    <w:rsid w:val="00997959"/>
    <w:rPr>
      <w:rFonts w:ascii="Times New Roman" w:eastAsia="Times New Roman" w:hAnsi="Times New Roman"/>
      <w:noProof/>
      <w:sz w:val="24"/>
      <w:szCs w:val="24"/>
    </w:rPr>
  </w:style>
  <w:style w:type="paragraph" w:styleId="BodyTextIndent2">
    <w:name w:val="Body Text Indent 2"/>
    <w:basedOn w:val="Normal"/>
    <w:link w:val="BodyTextIndent2Char"/>
    <w:semiHidden/>
    <w:rsid w:val="00997959"/>
    <w:pPr>
      <w:spacing w:after="120" w:line="480" w:lineRule="auto"/>
      <w:ind w:left="283"/>
    </w:pPr>
    <w:rPr>
      <w:rFonts w:eastAsia="Times New Roman" w:cs="Times New Roman"/>
      <w:lang w:eastAsia="en-US"/>
    </w:rPr>
  </w:style>
  <w:style w:type="character" w:customStyle="1" w:styleId="BodyTextIndent2Char">
    <w:name w:val="Body Text Indent 2 Char"/>
    <w:link w:val="BodyTextIndent2"/>
    <w:semiHidden/>
    <w:rsid w:val="00997959"/>
    <w:rPr>
      <w:rFonts w:ascii="Arial" w:eastAsia="Times New Roman" w:hAnsi="Arial"/>
      <w:sz w:val="22"/>
      <w:szCs w:val="24"/>
    </w:rPr>
  </w:style>
  <w:style w:type="paragraph" w:styleId="BodyTextIndent3">
    <w:name w:val="Body Text Indent 3"/>
    <w:basedOn w:val="Normal"/>
    <w:link w:val="BodyTextIndent3Char"/>
    <w:rsid w:val="00997959"/>
    <w:pPr>
      <w:spacing w:after="120"/>
      <w:ind w:left="283"/>
    </w:pPr>
    <w:rPr>
      <w:rFonts w:eastAsia="Times New Roman" w:cs="Times New Roman"/>
      <w:sz w:val="16"/>
      <w:szCs w:val="16"/>
      <w:lang w:eastAsia="en-US"/>
    </w:rPr>
  </w:style>
  <w:style w:type="character" w:customStyle="1" w:styleId="BodyTextIndent3Char">
    <w:name w:val="Body Text Indent 3 Char"/>
    <w:link w:val="BodyTextIndent3"/>
    <w:rsid w:val="00997959"/>
    <w:rPr>
      <w:rFonts w:ascii="Arial" w:eastAsia="Times New Roman" w:hAnsi="Arial"/>
      <w:sz w:val="16"/>
      <w:szCs w:val="16"/>
    </w:rPr>
  </w:style>
  <w:style w:type="paragraph" w:styleId="Closing">
    <w:name w:val="Closing"/>
    <w:basedOn w:val="Normal"/>
    <w:link w:val="ClosingChar"/>
    <w:semiHidden/>
    <w:rsid w:val="00997959"/>
    <w:pPr>
      <w:ind w:left="4252"/>
    </w:pPr>
    <w:rPr>
      <w:rFonts w:eastAsia="Times New Roman" w:cs="Times New Roman"/>
      <w:lang w:eastAsia="en-US"/>
    </w:rPr>
  </w:style>
  <w:style w:type="character" w:customStyle="1" w:styleId="ClosingChar">
    <w:name w:val="Closing Char"/>
    <w:link w:val="Closing"/>
    <w:semiHidden/>
    <w:rsid w:val="00997959"/>
    <w:rPr>
      <w:rFonts w:ascii="Arial" w:eastAsia="Times New Roman" w:hAnsi="Arial"/>
      <w:sz w:val="22"/>
      <w:szCs w:val="24"/>
    </w:rPr>
  </w:style>
  <w:style w:type="paragraph" w:styleId="Date">
    <w:name w:val="Date"/>
    <w:basedOn w:val="Normal"/>
    <w:next w:val="Normal"/>
    <w:link w:val="DateChar"/>
    <w:semiHidden/>
    <w:rsid w:val="00997959"/>
    <w:rPr>
      <w:rFonts w:eastAsia="Times New Roman" w:cs="Times New Roman"/>
      <w:lang w:eastAsia="en-US"/>
    </w:rPr>
  </w:style>
  <w:style w:type="character" w:customStyle="1" w:styleId="DateChar">
    <w:name w:val="Date Char"/>
    <w:link w:val="Date"/>
    <w:semiHidden/>
    <w:rsid w:val="00997959"/>
    <w:rPr>
      <w:rFonts w:ascii="Arial" w:eastAsia="Times New Roman" w:hAnsi="Arial"/>
      <w:sz w:val="22"/>
      <w:szCs w:val="24"/>
    </w:rPr>
  </w:style>
  <w:style w:type="paragraph" w:styleId="E-mailSignature">
    <w:name w:val="E-mail Signature"/>
    <w:basedOn w:val="Normal"/>
    <w:link w:val="E-mailSignatureChar"/>
    <w:semiHidden/>
    <w:rsid w:val="00997959"/>
    <w:rPr>
      <w:rFonts w:eastAsia="Times New Roman" w:cs="Times New Roman"/>
      <w:lang w:eastAsia="en-US"/>
    </w:rPr>
  </w:style>
  <w:style w:type="character" w:customStyle="1" w:styleId="E-mailSignatureChar">
    <w:name w:val="E-mail Signature Char"/>
    <w:link w:val="E-mailSignature"/>
    <w:semiHidden/>
    <w:rsid w:val="00997959"/>
    <w:rPr>
      <w:rFonts w:ascii="Arial" w:eastAsia="Times New Roman" w:hAnsi="Arial"/>
      <w:sz w:val="22"/>
      <w:szCs w:val="24"/>
    </w:rPr>
  </w:style>
  <w:style w:type="character" w:styleId="Emphasis">
    <w:name w:val="Emphasis"/>
    <w:uiPriority w:val="20"/>
    <w:qFormat/>
    <w:rsid w:val="00997959"/>
    <w:rPr>
      <w:i/>
      <w:iCs/>
    </w:rPr>
  </w:style>
  <w:style w:type="paragraph" w:styleId="EnvelopeAddress">
    <w:name w:val="envelope address"/>
    <w:basedOn w:val="Normal"/>
    <w:semiHidden/>
    <w:rsid w:val="00997959"/>
    <w:pPr>
      <w:framePr w:w="7920" w:h="1980" w:hRule="exact" w:hSpace="180" w:wrap="auto" w:hAnchor="page" w:xAlign="center" w:yAlign="bottom"/>
      <w:ind w:left="2880"/>
    </w:pPr>
    <w:rPr>
      <w:rFonts w:eastAsia="Times New Roman" w:cs="Times New Roman"/>
      <w:lang w:eastAsia="en-US"/>
    </w:rPr>
  </w:style>
  <w:style w:type="paragraph" w:styleId="EnvelopeReturn">
    <w:name w:val="envelope return"/>
    <w:basedOn w:val="Normal"/>
    <w:semiHidden/>
    <w:rsid w:val="00997959"/>
    <w:rPr>
      <w:rFonts w:eastAsia="Times New Roman" w:cs="Times New Roman"/>
      <w:sz w:val="20"/>
      <w:szCs w:val="20"/>
      <w:lang w:eastAsia="en-US"/>
    </w:rPr>
  </w:style>
  <w:style w:type="character" w:styleId="FollowedHyperlink">
    <w:name w:val="FollowedHyperlink"/>
    <w:rsid w:val="00997959"/>
    <w:rPr>
      <w:color w:val="800080"/>
      <w:u w:val="single"/>
    </w:rPr>
  </w:style>
  <w:style w:type="character" w:styleId="HTMLAcronym">
    <w:name w:val="HTML Acronym"/>
    <w:basedOn w:val="DefaultParagraphFont"/>
    <w:semiHidden/>
    <w:rsid w:val="00997959"/>
  </w:style>
  <w:style w:type="paragraph" w:styleId="HTMLAddress">
    <w:name w:val="HTML Address"/>
    <w:basedOn w:val="Normal"/>
    <w:link w:val="HTMLAddressChar"/>
    <w:semiHidden/>
    <w:rsid w:val="00997959"/>
    <w:rPr>
      <w:rFonts w:eastAsia="Times New Roman" w:cs="Times New Roman"/>
      <w:i/>
      <w:iCs/>
      <w:lang w:eastAsia="en-US"/>
    </w:rPr>
  </w:style>
  <w:style w:type="character" w:customStyle="1" w:styleId="HTMLAddressChar">
    <w:name w:val="HTML Address Char"/>
    <w:link w:val="HTMLAddress"/>
    <w:semiHidden/>
    <w:rsid w:val="00997959"/>
    <w:rPr>
      <w:rFonts w:ascii="Arial" w:eastAsia="Times New Roman" w:hAnsi="Arial"/>
      <w:i/>
      <w:iCs/>
      <w:sz w:val="22"/>
      <w:szCs w:val="24"/>
    </w:rPr>
  </w:style>
  <w:style w:type="character" w:styleId="HTMLCite">
    <w:name w:val="HTML Cite"/>
    <w:semiHidden/>
    <w:rsid w:val="00997959"/>
    <w:rPr>
      <w:i/>
      <w:iCs/>
    </w:rPr>
  </w:style>
  <w:style w:type="character" w:styleId="HTMLCode">
    <w:name w:val="HTML Code"/>
    <w:semiHidden/>
    <w:rsid w:val="00997959"/>
    <w:rPr>
      <w:rFonts w:ascii="Courier New" w:hAnsi="Courier New"/>
      <w:sz w:val="20"/>
      <w:szCs w:val="20"/>
    </w:rPr>
  </w:style>
  <w:style w:type="character" w:styleId="HTMLDefinition">
    <w:name w:val="HTML Definition"/>
    <w:semiHidden/>
    <w:rsid w:val="00997959"/>
    <w:rPr>
      <w:i/>
      <w:iCs/>
    </w:rPr>
  </w:style>
  <w:style w:type="character" w:styleId="HTMLKeyboard">
    <w:name w:val="HTML Keyboard"/>
    <w:semiHidden/>
    <w:rsid w:val="00997959"/>
    <w:rPr>
      <w:rFonts w:ascii="Courier New" w:hAnsi="Courier New"/>
      <w:sz w:val="20"/>
      <w:szCs w:val="20"/>
    </w:rPr>
  </w:style>
  <w:style w:type="paragraph" w:styleId="HTMLPreformatted">
    <w:name w:val="HTML Preformatted"/>
    <w:basedOn w:val="Normal"/>
    <w:link w:val="HTMLPreformattedChar"/>
    <w:uiPriority w:val="99"/>
    <w:semiHidden/>
    <w:rsid w:val="00997959"/>
    <w:rPr>
      <w:rFonts w:ascii="Courier New" w:eastAsia="Times New Roman" w:hAnsi="Courier New" w:cs="Times New Roman"/>
      <w:sz w:val="20"/>
      <w:szCs w:val="20"/>
      <w:lang w:eastAsia="en-US"/>
    </w:rPr>
  </w:style>
  <w:style w:type="character" w:customStyle="1" w:styleId="HTMLPreformattedChar">
    <w:name w:val="HTML Preformatted Char"/>
    <w:link w:val="HTMLPreformatted"/>
    <w:uiPriority w:val="99"/>
    <w:semiHidden/>
    <w:rsid w:val="00997959"/>
    <w:rPr>
      <w:rFonts w:ascii="Courier New" w:eastAsia="Times New Roman" w:hAnsi="Courier New"/>
    </w:rPr>
  </w:style>
  <w:style w:type="character" w:styleId="HTMLSample">
    <w:name w:val="HTML Sample"/>
    <w:semiHidden/>
    <w:rsid w:val="00997959"/>
    <w:rPr>
      <w:rFonts w:ascii="Courier New" w:hAnsi="Courier New"/>
    </w:rPr>
  </w:style>
  <w:style w:type="character" w:styleId="HTMLTypewriter">
    <w:name w:val="HTML Typewriter"/>
    <w:semiHidden/>
    <w:rsid w:val="00997959"/>
    <w:rPr>
      <w:rFonts w:ascii="Courier New" w:hAnsi="Courier New"/>
      <w:sz w:val="20"/>
      <w:szCs w:val="20"/>
    </w:rPr>
  </w:style>
  <w:style w:type="character" w:styleId="HTMLVariable">
    <w:name w:val="HTML Variable"/>
    <w:semiHidden/>
    <w:rsid w:val="00997959"/>
    <w:rPr>
      <w:i/>
      <w:iCs/>
    </w:rPr>
  </w:style>
  <w:style w:type="character" w:styleId="Hyperlink">
    <w:name w:val="Hyperlink"/>
    <w:uiPriority w:val="99"/>
    <w:rsid w:val="00997959"/>
    <w:rPr>
      <w:color w:val="0000FF"/>
      <w:u w:val="single"/>
    </w:rPr>
  </w:style>
  <w:style w:type="character" w:styleId="LineNumber">
    <w:name w:val="line number"/>
    <w:basedOn w:val="DefaultParagraphFont"/>
    <w:semiHidden/>
    <w:rsid w:val="00997959"/>
  </w:style>
  <w:style w:type="paragraph" w:styleId="List">
    <w:name w:val="List"/>
    <w:basedOn w:val="Normal"/>
    <w:rsid w:val="00997959"/>
    <w:pPr>
      <w:ind w:left="283" w:hanging="283"/>
    </w:pPr>
    <w:rPr>
      <w:rFonts w:eastAsia="Times New Roman" w:cs="Times New Roman"/>
      <w:lang w:eastAsia="en-US"/>
    </w:rPr>
  </w:style>
  <w:style w:type="paragraph" w:styleId="List2">
    <w:name w:val="List 2"/>
    <w:basedOn w:val="Normal"/>
    <w:semiHidden/>
    <w:rsid w:val="00997959"/>
    <w:pPr>
      <w:ind w:left="566" w:hanging="283"/>
    </w:pPr>
    <w:rPr>
      <w:rFonts w:eastAsia="Times New Roman" w:cs="Times New Roman"/>
      <w:lang w:eastAsia="en-US"/>
    </w:rPr>
  </w:style>
  <w:style w:type="paragraph" w:styleId="List3">
    <w:name w:val="List 3"/>
    <w:basedOn w:val="Normal"/>
    <w:rsid w:val="00997959"/>
    <w:pPr>
      <w:ind w:left="849" w:hanging="283"/>
    </w:pPr>
    <w:rPr>
      <w:rFonts w:eastAsia="Times New Roman" w:cs="Times New Roman"/>
      <w:lang w:eastAsia="en-US"/>
    </w:rPr>
  </w:style>
  <w:style w:type="paragraph" w:styleId="List4">
    <w:name w:val="List 4"/>
    <w:basedOn w:val="Normal"/>
    <w:rsid w:val="00997959"/>
    <w:pPr>
      <w:ind w:left="1132" w:hanging="283"/>
    </w:pPr>
    <w:rPr>
      <w:rFonts w:eastAsia="Times New Roman" w:cs="Times New Roman"/>
      <w:lang w:eastAsia="en-US"/>
    </w:rPr>
  </w:style>
  <w:style w:type="paragraph" w:styleId="List5">
    <w:name w:val="List 5"/>
    <w:basedOn w:val="Normal"/>
    <w:rsid w:val="00997959"/>
    <w:pPr>
      <w:ind w:left="1415" w:hanging="283"/>
    </w:pPr>
    <w:rPr>
      <w:rFonts w:eastAsia="Times New Roman" w:cs="Times New Roman"/>
      <w:lang w:eastAsia="en-US"/>
    </w:rPr>
  </w:style>
  <w:style w:type="paragraph" w:styleId="ListBullet2">
    <w:name w:val="List Bullet 2"/>
    <w:basedOn w:val="Normal"/>
    <w:semiHidden/>
    <w:rsid w:val="00997959"/>
    <w:pPr>
      <w:numPr>
        <w:numId w:val="30"/>
      </w:numPr>
    </w:pPr>
    <w:rPr>
      <w:rFonts w:eastAsia="Times New Roman" w:cs="Times New Roman"/>
      <w:lang w:eastAsia="en-US"/>
    </w:rPr>
  </w:style>
  <w:style w:type="paragraph" w:styleId="ListBullet4">
    <w:name w:val="List Bullet 4"/>
    <w:basedOn w:val="Normal"/>
    <w:semiHidden/>
    <w:rsid w:val="00997959"/>
    <w:pPr>
      <w:numPr>
        <w:numId w:val="32"/>
      </w:numPr>
    </w:pPr>
    <w:rPr>
      <w:rFonts w:eastAsia="Times New Roman" w:cs="Times New Roman"/>
      <w:lang w:eastAsia="en-US"/>
    </w:rPr>
  </w:style>
  <w:style w:type="paragraph" w:styleId="ListBullet5">
    <w:name w:val="List Bullet 5"/>
    <w:basedOn w:val="Normal"/>
    <w:rsid w:val="00997959"/>
    <w:pPr>
      <w:numPr>
        <w:numId w:val="33"/>
      </w:numPr>
    </w:pPr>
    <w:rPr>
      <w:rFonts w:eastAsia="Times New Roman" w:cs="Times New Roman"/>
      <w:lang w:eastAsia="en-US"/>
    </w:rPr>
  </w:style>
  <w:style w:type="paragraph" w:styleId="ListContinue">
    <w:name w:val="List Continue"/>
    <w:basedOn w:val="Normal"/>
    <w:semiHidden/>
    <w:rsid w:val="00997959"/>
    <w:pPr>
      <w:spacing w:after="120"/>
      <w:ind w:left="283"/>
    </w:pPr>
    <w:rPr>
      <w:rFonts w:eastAsia="Times New Roman" w:cs="Times New Roman"/>
      <w:lang w:eastAsia="en-US"/>
    </w:rPr>
  </w:style>
  <w:style w:type="paragraph" w:styleId="ListContinue2">
    <w:name w:val="List Continue 2"/>
    <w:basedOn w:val="Normal"/>
    <w:semiHidden/>
    <w:rsid w:val="00997959"/>
    <w:pPr>
      <w:spacing w:after="120"/>
      <w:ind w:left="566"/>
    </w:pPr>
    <w:rPr>
      <w:rFonts w:eastAsia="Times New Roman" w:cs="Times New Roman"/>
      <w:lang w:eastAsia="en-US"/>
    </w:rPr>
  </w:style>
  <w:style w:type="paragraph" w:styleId="ListContinue3">
    <w:name w:val="List Continue 3"/>
    <w:basedOn w:val="Normal"/>
    <w:semiHidden/>
    <w:rsid w:val="00997959"/>
    <w:pPr>
      <w:spacing w:after="120"/>
      <w:ind w:left="849"/>
    </w:pPr>
    <w:rPr>
      <w:rFonts w:eastAsia="Times New Roman" w:cs="Times New Roman"/>
      <w:lang w:eastAsia="en-US"/>
    </w:rPr>
  </w:style>
  <w:style w:type="paragraph" w:styleId="ListContinue4">
    <w:name w:val="List Continue 4"/>
    <w:basedOn w:val="Normal"/>
    <w:semiHidden/>
    <w:rsid w:val="00997959"/>
    <w:pPr>
      <w:spacing w:after="120"/>
      <w:ind w:left="1132"/>
    </w:pPr>
    <w:rPr>
      <w:rFonts w:eastAsia="Times New Roman" w:cs="Times New Roman"/>
      <w:lang w:eastAsia="en-US"/>
    </w:rPr>
  </w:style>
  <w:style w:type="paragraph" w:styleId="ListContinue5">
    <w:name w:val="List Continue 5"/>
    <w:basedOn w:val="Normal"/>
    <w:semiHidden/>
    <w:rsid w:val="00997959"/>
    <w:pPr>
      <w:spacing w:after="120"/>
      <w:ind w:left="1415"/>
    </w:pPr>
    <w:rPr>
      <w:rFonts w:eastAsia="Times New Roman" w:cs="Times New Roman"/>
      <w:lang w:eastAsia="en-US"/>
    </w:rPr>
  </w:style>
  <w:style w:type="paragraph" w:styleId="ListNumber">
    <w:name w:val="List Number"/>
    <w:basedOn w:val="Normal"/>
    <w:semiHidden/>
    <w:rsid w:val="00997959"/>
    <w:pPr>
      <w:numPr>
        <w:numId w:val="34"/>
      </w:numPr>
    </w:pPr>
    <w:rPr>
      <w:rFonts w:eastAsia="Times New Roman" w:cs="Times New Roman"/>
      <w:lang w:eastAsia="en-US"/>
    </w:rPr>
  </w:style>
  <w:style w:type="paragraph" w:styleId="ListNumber2">
    <w:name w:val="List Number 2"/>
    <w:basedOn w:val="Normal"/>
    <w:semiHidden/>
    <w:rsid w:val="00997959"/>
    <w:pPr>
      <w:numPr>
        <w:numId w:val="35"/>
      </w:numPr>
    </w:pPr>
    <w:rPr>
      <w:rFonts w:eastAsia="Times New Roman" w:cs="Times New Roman"/>
      <w:lang w:eastAsia="en-US"/>
    </w:rPr>
  </w:style>
  <w:style w:type="paragraph" w:styleId="ListNumber3">
    <w:name w:val="List Number 3"/>
    <w:basedOn w:val="Normal"/>
    <w:semiHidden/>
    <w:rsid w:val="00997959"/>
    <w:pPr>
      <w:numPr>
        <w:numId w:val="36"/>
      </w:numPr>
    </w:pPr>
    <w:rPr>
      <w:rFonts w:eastAsia="Times New Roman" w:cs="Times New Roman"/>
      <w:lang w:eastAsia="en-US"/>
    </w:rPr>
  </w:style>
  <w:style w:type="paragraph" w:styleId="ListNumber4">
    <w:name w:val="List Number 4"/>
    <w:basedOn w:val="Normal"/>
    <w:semiHidden/>
    <w:rsid w:val="00997959"/>
    <w:pPr>
      <w:numPr>
        <w:numId w:val="37"/>
      </w:numPr>
    </w:pPr>
    <w:rPr>
      <w:rFonts w:eastAsia="Times New Roman" w:cs="Times New Roman"/>
      <w:lang w:eastAsia="en-US"/>
    </w:rPr>
  </w:style>
  <w:style w:type="paragraph" w:styleId="ListNumber5">
    <w:name w:val="List Number 5"/>
    <w:basedOn w:val="Normal"/>
    <w:semiHidden/>
    <w:rsid w:val="00997959"/>
    <w:pPr>
      <w:numPr>
        <w:numId w:val="38"/>
      </w:numPr>
    </w:pPr>
    <w:rPr>
      <w:rFonts w:eastAsia="Times New Roman" w:cs="Times New Roman"/>
      <w:lang w:eastAsia="en-US"/>
    </w:rPr>
  </w:style>
  <w:style w:type="paragraph" w:styleId="MessageHeader">
    <w:name w:val="Message Header"/>
    <w:basedOn w:val="Normal"/>
    <w:link w:val="MessageHeaderChar"/>
    <w:semiHidden/>
    <w:rsid w:val="00997959"/>
    <w:pPr>
      <w:pBdr>
        <w:top w:val="single" w:sz="6" w:space="1" w:color="auto"/>
        <w:left w:val="single" w:sz="6" w:space="1" w:color="auto"/>
        <w:bottom w:val="single" w:sz="6" w:space="1" w:color="auto"/>
        <w:right w:val="single" w:sz="6" w:space="1" w:color="auto"/>
      </w:pBdr>
      <w:shd w:val="pct20" w:color="auto" w:fill="auto"/>
      <w:ind w:left="1134" w:hanging="1134"/>
    </w:pPr>
    <w:rPr>
      <w:rFonts w:eastAsia="Times New Roman" w:cs="Times New Roman"/>
      <w:lang w:eastAsia="en-US"/>
    </w:rPr>
  </w:style>
  <w:style w:type="character" w:customStyle="1" w:styleId="MessageHeaderChar">
    <w:name w:val="Message Header Char"/>
    <w:link w:val="MessageHeader"/>
    <w:semiHidden/>
    <w:rsid w:val="00997959"/>
    <w:rPr>
      <w:rFonts w:ascii="Arial" w:eastAsia="Times New Roman" w:hAnsi="Arial"/>
      <w:sz w:val="22"/>
      <w:szCs w:val="24"/>
      <w:shd w:val="pct20" w:color="auto" w:fill="auto"/>
    </w:rPr>
  </w:style>
  <w:style w:type="paragraph" w:styleId="NormalWeb">
    <w:name w:val="Normal (Web)"/>
    <w:basedOn w:val="Normal"/>
    <w:rsid w:val="00997959"/>
    <w:rPr>
      <w:rFonts w:eastAsia="Times New Roman" w:cs="Times New Roman"/>
      <w:lang w:eastAsia="en-US"/>
    </w:rPr>
  </w:style>
  <w:style w:type="paragraph" w:styleId="NormalIndent">
    <w:name w:val="Normal Indent"/>
    <w:basedOn w:val="Normal"/>
    <w:semiHidden/>
    <w:rsid w:val="00997959"/>
    <w:pPr>
      <w:ind w:left="720"/>
    </w:pPr>
    <w:rPr>
      <w:rFonts w:eastAsia="Times New Roman" w:cs="Times New Roman"/>
      <w:lang w:eastAsia="en-US"/>
    </w:rPr>
  </w:style>
  <w:style w:type="paragraph" w:styleId="NoteHeading">
    <w:name w:val="Note Heading"/>
    <w:basedOn w:val="Normal"/>
    <w:next w:val="Normal"/>
    <w:link w:val="NoteHeadingChar"/>
    <w:semiHidden/>
    <w:rsid w:val="00997959"/>
    <w:rPr>
      <w:rFonts w:eastAsia="Times New Roman" w:cs="Times New Roman"/>
      <w:lang w:eastAsia="en-US"/>
    </w:rPr>
  </w:style>
  <w:style w:type="character" w:customStyle="1" w:styleId="NoteHeadingChar">
    <w:name w:val="Note Heading Char"/>
    <w:link w:val="NoteHeading"/>
    <w:semiHidden/>
    <w:rsid w:val="00997959"/>
    <w:rPr>
      <w:rFonts w:ascii="Arial" w:eastAsia="Times New Roman" w:hAnsi="Arial"/>
      <w:sz w:val="22"/>
      <w:szCs w:val="24"/>
    </w:rPr>
  </w:style>
  <w:style w:type="paragraph" w:styleId="Salutation">
    <w:name w:val="Salutation"/>
    <w:basedOn w:val="Normal"/>
    <w:next w:val="Normal"/>
    <w:link w:val="SalutationChar"/>
    <w:semiHidden/>
    <w:rsid w:val="00997959"/>
    <w:rPr>
      <w:rFonts w:eastAsia="Times New Roman" w:cs="Times New Roman"/>
      <w:lang w:eastAsia="en-US"/>
    </w:rPr>
  </w:style>
  <w:style w:type="character" w:customStyle="1" w:styleId="SalutationChar">
    <w:name w:val="Salutation Char"/>
    <w:link w:val="Salutation"/>
    <w:semiHidden/>
    <w:rsid w:val="00997959"/>
    <w:rPr>
      <w:rFonts w:ascii="Arial" w:eastAsia="Times New Roman" w:hAnsi="Arial"/>
      <w:sz w:val="22"/>
      <w:szCs w:val="24"/>
    </w:rPr>
  </w:style>
  <w:style w:type="paragraph" w:styleId="Signature">
    <w:name w:val="Signature"/>
    <w:basedOn w:val="Normal"/>
    <w:link w:val="SignatureChar"/>
    <w:semiHidden/>
    <w:rsid w:val="00997959"/>
    <w:pPr>
      <w:ind w:left="4252"/>
    </w:pPr>
    <w:rPr>
      <w:rFonts w:eastAsia="Times New Roman" w:cs="Times New Roman"/>
      <w:lang w:eastAsia="en-US"/>
    </w:rPr>
  </w:style>
  <w:style w:type="character" w:customStyle="1" w:styleId="SignatureChar">
    <w:name w:val="Signature Char"/>
    <w:link w:val="Signature"/>
    <w:semiHidden/>
    <w:rsid w:val="00997959"/>
    <w:rPr>
      <w:rFonts w:ascii="Arial" w:eastAsia="Times New Roman" w:hAnsi="Arial"/>
      <w:sz w:val="22"/>
      <w:szCs w:val="24"/>
    </w:rPr>
  </w:style>
  <w:style w:type="table" w:styleId="Table3Deffects1">
    <w:name w:val="Table 3D effects 1"/>
    <w:basedOn w:val="TableNormal"/>
    <w:semiHidden/>
    <w:rsid w:val="00997959"/>
    <w:rPr>
      <w:rFonts w:ascii="Times New Roman" w:eastAsia="Times New Roman" w:hAnsi="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997959"/>
    <w:rPr>
      <w:rFonts w:ascii="Times New Roman" w:eastAsia="Times New Roman" w:hAnsi="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997959"/>
    <w:rPr>
      <w:rFonts w:ascii="Times New Roman" w:eastAsia="Times New Roman" w:hAnsi="Times New Roma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997959"/>
    <w:rPr>
      <w:rFonts w:ascii="Times New Roman" w:eastAsia="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997959"/>
    <w:rPr>
      <w:rFonts w:ascii="Times New Roman" w:eastAsia="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97959"/>
    <w:rPr>
      <w:rFonts w:ascii="Times New Roman" w:eastAsia="Times New Roman" w:hAnsi="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97959"/>
    <w:rPr>
      <w:rFonts w:ascii="Times New Roman" w:eastAsia="Times New Roman" w:hAnsi="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997959"/>
    <w:rPr>
      <w:rFonts w:ascii="Times New Roman" w:eastAsia="Times New Roman" w:hAnsi="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97959"/>
    <w:rPr>
      <w:rFonts w:ascii="Times New Roman" w:eastAsia="Times New Roman" w:hAnsi="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97959"/>
    <w:rPr>
      <w:rFonts w:ascii="Times New Roman" w:eastAsia="Times New Roman" w:hAnsi="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997959"/>
    <w:rPr>
      <w:rFonts w:ascii="Times New Roman" w:eastAsia="Times New Roman" w:hAnsi="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997959"/>
    <w:rPr>
      <w:rFonts w:ascii="Times New Roman" w:eastAsia="Times New Roman" w:hAnsi="Times New Roman"/>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997959"/>
    <w:rPr>
      <w:rFonts w:ascii="Times New Roman" w:eastAsia="Times New Roman" w:hAnsi="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997959"/>
    <w:rPr>
      <w:rFonts w:ascii="Times New Roman" w:eastAsia="Times New Roman" w:hAnsi="Times New Roma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997959"/>
    <w:rPr>
      <w:rFonts w:ascii="Times New Roman" w:eastAsia="Times New Roman" w:hAnsi="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997959"/>
    <w:rPr>
      <w:rFonts w:ascii="Times New Roman" w:eastAsia="Times New Roman" w:hAnsi="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997959"/>
    <w:rPr>
      <w:rFonts w:ascii="Times New Roman" w:eastAsia="Times New Roman" w:hAnsi="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997959"/>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997959"/>
    <w:rPr>
      <w:rFonts w:ascii="Times New Roman" w:eastAsia="Times New Roman" w:hAnsi="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997959"/>
    <w:rPr>
      <w:rFonts w:ascii="Times New Roman" w:eastAsia="Times New Roman" w:hAnsi="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997959"/>
    <w:rPr>
      <w:rFonts w:ascii="Times New Roman" w:eastAsia="Times New Roman" w:hAnsi="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997959"/>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997959"/>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997959"/>
    <w:rPr>
      <w:rFonts w:ascii="Times New Roman" w:eastAsia="Times New Roman" w:hAnsi="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997959"/>
    <w:rPr>
      <w:rFonts w:ascii="Times New Roman" w:eastAsia="Times New Roman" w:hAnsi="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997959"/>
    <w:rPr>
      <w:rFonts w:ascii="Times New Roman" w:eastAsia="Times New Roman" w:hAnsi="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997959"/>
    <w:rPr>
      <w:rFonts w:ascii="Times New Roman" w:eastAsia="Times New Roman" w:hAnsi="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997959"/>
    <w:rPr>
      <w:rFonts w:ascii="Times New Roman" w:eastAsia="Times New Roman" w:hAnsi="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97959"/>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97959"/>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997959"/>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997959"/>
    <w:rPr>
      <w:rFonts w:ascii="Times New Roman" w:eastAsia="Times New Roman" w:hAnsi="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97959"/>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997959"/>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997959"/>
    <w:rPr>
      <w:rFonts w:ascii="Times New Roman" w:eastAsia="Times New Roman" w:hAnsi="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97959"/>
    <w:rPr>
      <w:rFonts w:ascii="Times New Roman" w:eastAsia="Times New Roman" w:hAnsi="Times New Roman"/>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97959"/>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997959"/>
    <w:rPr>
      <w:rFonts w:ascii="Times New Roman" w:eastAsia="Times New Roman" w:hAnsi="Times New Roman"/>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997959"/>
    <w:rPr>
      <w:rFonts w:ascii="Times New Roman" w:eastAsia="Times New Roman" w:hAnsi="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99795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997959"/>
    <w:rPr>
      <w:rFonts w:ascii="Times New Roman" w:eastAsia="Times New Roman" w:hAnsi="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997959"/>
    <w:rPr>
      <w:rFonts w:ascii="Times New Roman" w:eastAsia="Times New Roman" w:hAnsi="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997959"/>
    <w:rPr>
      <w:rFonts w:ascii="Times New Roman" w:eastAsia="Times New Roma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1">
    <w:name w:val="b_1"/>
    <w:basedOn w:val="Normal"/>
    <w:rsid w:val="00997959"/>
    <w:rPr>
      <w:rFonts w:eastAsia="Times New Roman" w:cs="Times New Roman"/>
      <w:b/>
      <w:iCs/>
      <w:lang w:eastAsia="en-US"/>
    </w:rPr>
  </w:style>
  <w:style w:type="paragraph" w:customStyle="1" w:styleId="co12b">
    <w:name w:val="co_12b"/>
    <w:basedOn w:val="Normal"/>
    <w:rsid w:val="00997959"/>
    <w:pPr>
      <w:jc w:val="center"/>
    </w:pPr>
    <w:rPr>
      <w:rFonts w:cs="Times New Roman"/>
      <w:b/>
      <w:lang w:eastAsia="en-US"/>
    </w:rPr>
  </w:style>
  <w:style w:type="paragraph" w:customStyle="1" w:styleId="b11">
    <w:name w:val="b_11"/>
    <w:basedOn w:val="Normal"/>
    <w:rsid w:val="00997959"/>
    <w:pPr>
      <w:spacing w:before="120" w:line="360" w:lineRule="auto"/>
    </w:pPr>
    <w:rPr>
      <w:rFonts w:eastAsia="Times New Roman" w:cs="Times New Roman"/>
      <w:b/>
      <w:szCs w:val="22"/>
      <w:lang w:eastAsia="en-US"/>
    </w:rPr>
  </w:style>
  <w:style w:type="paragraph" w:customStyle="1" w:styleId="hinhve">
    <w:name w:val="hinh_ve"/>
    <w:basedOn w:val="Normal"/>
    <w:rsid w:val="00997959"/>
    <w:pPr>
      <w:spacing w:line="360" w:lineRule="auto"/>
      <w:jc w:val="center"/>
    </w:pPr>
    <w:rPr>
      <w:rFonts w:eastAsia="Times New Roman" w:cs="Times New Roman"/>
      <w:b/>
      <w:iCs/>
      <w:szCs w:val="22"/>
      <w:lang w:val="pt-BR" w:eastAsia="en-US"/>
    </w:rPr>
  </w:style>
  <w:style w:type="character" w:styleId="CommentReference">
    <w:name w:val="annotation reference"/>
    <w:uiPriority w:val="99"/>
    <w:rsid w:val="00997959"/>
    <w:rPr>
      <w:sz w:val="16"/>
      <w:szCs w:val="16"/>
    </w:rPr>
  </w:style>
  <w:style w:type="paragraph" w:styleId="CommentText">
    <w:name w:val="annotation text"/>
    <w:basedOn w:val="Normal"/>
    <w:link w:val="CommentTextChar"/>
    <w:uiPriority w:val="99"/>
    <w:rsid w:val="00997959"/>
    <w:rPr>
      <w:rFonts w:eastAsia="Times New Roman" w:cs="Times New Roman"/>
      <w:sz w:val="20"/>
      <w:szCs w:val="20"/>
      <w:lang w:eastAsia="en-US"/>
    </w:rPr>
  </w:style>
  <w:style w:type="character" w:customStyle="1" w:styleId="CommentTextChar">
    <w:name w:val="Comment Text Char"/>
    <w:link w:val="CommentText"/>
    <w:uiPriority w:val="99"/>
    <w:rsid w:val="00997959"/>
    <w:rPr>
      <w:rFonts w:ascii="Arial" w:eastAsia="Times New Roman" w:hAnsi="Arial"/>
    </w:rPr>
  </w:style>
  <w:style w:type="paragraph" w:styleId="CommentSubject">
    <w:name w:val="annotation subject"/>
    <w:basedOn w:val="CommentText"/>
    <w:next w:val="CommentText"/>
    <w:link w:val="CommentSubjectChar"/>
    <w:uiPriority w:val="99"/>
    <w:semiHidden/>
    <w:rsid w:val="00997959"/>
    <w:rPr>
      <w:b/>
      <w:bCs/>
    </w:rPr>
  </w:style>
  <w:style w:type="character" w:customStyle="1" w:styleId="CommentSubjectChar">
    <w:name w:val="Comment Subject Char"/>
    <w:link w:val="CommentSubject"/>
    <w:uiPriority w:val="99"/>
    <w:semiHidden/>
    <w:rsid w:val="00997959"/>
    <w:rPr>
      <w:rFonts w:ascii="Arial" w:eastAsia="Times New Roman" w:hAnsi="Arial"/>
      <w:b/>
      <w:bCs/>
    </w:rPr>
  </w:style>
  <w:style w:type="paragraph" w:customStyle="1" w:styleId="VIDU">
    <w:name w:val="VI DU"/>
    <w:basedOn w:val="PlainText"/>
    <w:rsid w:val="00997959"/>
    <w:rPr>
      <w:rFonts w:ascii="Arial" w:hAnsi="Arial"/>
      <w:bCs/>
      <w:sz w:val="18"/>
      <w:szCs w:val="18"/>
      <w:lang w:val="pt-BR"/>
    </w:rPr>
  </w:style>
  <w:style w:type="paragraph" w:customStyle="1" w:styleId="noidungvidu">
    <w:name w:val="noidung vidu"/>
    <w:basedOn w:val="Normal"/>
    <w:rsid w:val="00997959"/>
    <w:pPr>
      <w:spacing w:before="120"/>
    </w:pPr>
    <w:rPr>
      <w:rFonts w:eastAsia="Times New Roman" w:cs="Times New Roman"/>
      <w:sz w:val="18"/>
      <w:szCs w:val="18"/>
      <w:lang w:val="pt-BR" w:eastAsia="en-US"/>
    </w:rPr>
  </w:style>
  <w:style w:type="paragraph" w:styleId="TOCHeading">
    <w:name w:val="TOC Heading"/>
    <w:basedOn w:val="Heading1"/>
    <w:next w:val="Normal"/>
    <w:uiPriority w:val="39"/>
    <w:qFormat/>
    <w:rsid w:val="00997959"/>
    <w:pPr>
      <w:keepNext/>
      <w:keepLines/>
      <w:autoSpaceDE/>
      <w:autoSpaceDN/>
      <w:adjustRightInd/>
      <w:snapToGrid/>
      <w:spacing w:before="480" w:line="276" w:lineRule="auto"/>
      <w:jc w:val="left"/>
      <w:outlineLvl w:val="9"/>
    </w:pPr>
    <w:rPr>
      <w:rFonts w:ascii="Cambria" w:hAnsi="Cambria"/>
      <w:bCs/>
      <w:noProof w:val="0"/>
      <w:color w:val="365F91"/>
      <w:sz w:val="28"/>
      <w:szCs w:val="28"/>
    </w:rPr>
  </w:style>
  <w:style w:type="paragraph" w:customStyle="1" w:styleId="ListNumber20">
    <w:name w:val="List Number2"/>
    <w:basedOn w:val="ListBullet"/>
    <w:semiHidden/>
    <w:rsid w:val="00997959"/>
    <w:pPr>
      <w:numPr>
        <w:numId w:val="0"/>
      </w:numPr>
      <w:tabs>
        <w:tab w:val="num" w:pos="360"/>
      </w:tabs>
      <w:ind w:left="360" w:hanging="360"/>
    </w:pPr>
  </w:style>
  <w:style w:type="paragraph" w:customStyle="1" w:styleId="Stylemuc1ComplexArialComplex13pt1">
    <w:name w:val="Style muc_1 + (Complex) Arial (Complex) 13 pt1"/>
    <w:basedOn w:val="muc1"/>
    <w:link w:val="Stylemuc1ComplexArialComplex13pt1Char"/>
    <w:rsid w:val="00997959"/>
    <w:pPr>
      <w:numPr>
        <w:numId w:val="0"/>
      </w:numPr>
      <w:tabs>
        <w:tab w:val="num" w:pos="926"/>
        <w:tab w:val="left" w:leader="middleDot" w:pos="9072"/>
      </w:tabs>
      <w:ind w:left="926" w:hanging="360"/>
    </w:pPr>
    <w:rPr>
      <w:rFonts w:eastAsia="Times New Roman"/>
      <w:szCs w:val="26"/>
      <w:lang w:eastAsia="en-US"/>
    </w:rPr>
  </w:style>
  <w:style w:type="character" w:customStyle="1" w:styleId="Stylemuc1ComplexArialComplex13pt1Char">
    <w:name w:val="Style muc_1 + (Complex) Arial (Complex) 13 pt1 Char"/>
    <w:link w:val="Stylemuc1ComplexArialComplex13pt1"/>
    <w:rsid w:val="00997959"/>
    <w:rPr>
      <w:rFonts w:ascii="Arial" w:eastAsia="Times New Roman" w:hAnsi="Arial"/>
      <w:b/>
      <w:noProof/>
      <w:sz w:val="22"/>
      <w:szCs w:val="26"/>
    </w:rPr>
  </w:style>
  <w:style w:type="paragraph" w:customStyle="1" w:styleId="yiv1684575010msonormal">
    <w:name w:val="yiv1684575010msonormal"/>
    <w:basedOn w:val="Normal"/>
    <w:rsid w:val="00997959"/>
    <w:pPr>
      <w:spacing w:before="100" w:beforeAutospacing="1" w:after="100" w:afterAutospacing="1" w:line="240" w:lineRule="auto"/>
      <w:jc w:val="left"/>
    </w:pPr>
    <w:rPr>
      <w:rFonts w:eastAsia="Times New Roman" w:cs="Times New Roman"/>
      <w:lang w:eastAsia="en-US"/>
    </w:rPr>
  </w:style>
  <w:style w:type="paragraph" w:customStyle="1" w:styleId="a">
    <w:basedOn w:val="Normal"/>
    <w:rsid w:val="004E7D1C"/>
    <w:pPr>
      <w:spacing w:before="0" w:after="160" w:line="240" w:lineRule="exact"/>
      <w:jc w:val="left"/>
    </w:pPr>
    <w:rPr>
      <w:rFonts w:ascii="Verdana" w:eastAsia="Times New Roman" w:hAnsi="Verdana" w:cs="Times New Roman"/>
      <w:sz w:val="20"/>
      <w:szCs w:val="20"/>
      <w:lang w:eastAsia="en-US"/>
    </w:rPr>
  </w:style>
  <w:style w:type="paragraph" w:customStyle="1" w:styleId="khoan">
    <w:name w:val="khoan"/>
    <w:basedOn w:val="Normal"/>
    <w:rsid w:val="00997959"/>
    <w:pPr>
      <w:spacing w:before="319" w:after="319" w:line="240" w:lineRule="auto"/>
      <w:jc w:val="left"/>
    </w:pPr>
    <w:rPr>
      <w:rFonts w:eastAsia="Times New Roman" w:cs="Times New Roman"/>
      <w:lang w:eastAsia="en-US"/>
    </w:rPr>
  </w:style>
  <w:style w:type="character" w:customStyle="1" w:styleId="CharChar24">
    <w:name w:val="Char Char24"/>
    <w:locked/>
    <w:rsid w:val="00997959"/>
    <w:rPr>
      <w:rFonts w:ascii="Courier New" w:hAnsi="Courier New"/>
      <w:lang w:eastAsia="en-US"/>
    </w:rPr>
  </w:style>
  <w:style w:type="character" w:customStyle="1" w:styleId="CharChar22">
    <w:name w:val="Char Char22"/>
    <w:locked/>
    <w:rsid w:val="00997959"/>
    <w:rPr>
      <w:rFonts w:eastAsia="Times New Roman"/>
      <w:sz w:val="24"/>
      <w:lang w:val="en-US" w:eastAsia="zh-CN"/>
    </w:rPr>
  </w:style>
  <w:style w:type="character" w:customStyle="1" w:styleId="CharChar21">
    <w:name w:val="Char Char21"/>
    <w:locked/>
    <w:rsid w:val="00997959"/>
    <w:rPr>
      <w:rFonts w:ascii="Arial" w:hAnsi="Arial"/>
      <w:b/>
      <w:noProof/>
      <w:kern w:val="28"/>
      <w:sz w:val="32"/>
      <w:lang w:val="en-US" w:eastAsia="en-US"/>
    </w:rPr>
  </w:style>
  <w:style w:type="paragraph" w:customStyle="1" w:styleId="CharChar1CharCharCharChar">
    <w:name w:val="Char Char1 Char Char Char Char"/>
    <w:basedOn w:val="Normal"/>
    <w:rsid w:val="00997959"/>
    <w:pPr>
      <w:spacing w:before="0" w:after="160" w:line="240" w:lineRule="exact"/>
      <w:jc w:val="left"/>
    </w:pPr>
    <w:rPr>
      <w:rFonts w:ascii="Verdana" w:eastAsia="MS Mincho" w:hAnsi="Verdana" w:cs="Times New Roman"/>
      <w:sz w:val="20"/>
      <w:szCs w:val="20"/>
      <w:lang w:eastAsia="en-US"/>
    </w:rPr>
  </w:style>
  <w:style w:type="paragraph" w:customStyle="1" w:styleId="CharChar1Char">
    <w:name w:val="Char Char1 Char"/>
    <w:basedOn w:val="Normal"/>
    <w:rsid w:val="00997959"/>
    <w:pPr>
      <w:tabs>
        <w:tab w:val="left" w:pos="709"/>
      </w:tabs>
      <w:spacing w:before="0" w:line="240" w:lineRule="auto"/>
      <w:jc w:val="left"/>
    </w:pPr>
    <w:rPr>
      <w:rFonts w:ascii="Tahoma" w:eastAsia="Times New Roman" w:hAnsi="Tahoma" w:cs="Times New Roman"/>
      <w:lang w:val="pl-PL" w:eastAsia="pl-PL"/>
    </w:rPr>
  </w:style>
  <w:style w:type="paragraph" w:customStyle="1" w:styleId="Char0">
    <w:name w:val="Char"/>
    <w:basedOn w:val="Normal"/>
    <w:rsid w:val="00997959"/>
    <w:pPr>
      <w:tabs>
        <w:tab w:val="left" w:pos="709"/>
      </w:tabs>
      <w:spacing w:before="0" w:line="240" w:lineRule="auto"/>
      <w:jc w:val="left"/>
    </w:pPr>
    <w:rPr>
      <w:rFonts w:ascii="Tahoma" w:eastAsia="Times New Roman" w:hAnsi="Tahoma" w:cs="Times New Roman"/>
      <w:lang w:val="pl-PL" w:eastAsia="pl-PL"/>
    </w:rPr>
  </w:style>
  <w:style w:type="numbering" w:customStyle="1" w:styleId="CurrentList1">
    <w:name w:val="Current List1"/>
    <w:rsid w:val="00997959"/>
    <w:pPr>
      <w:numPr>
        <w:numId w:val="25"/>
      </w:numPr>
    </w:pPr>
  </w:style>
  <w:style w:type="paragraph" w:customStyle="1" w:styleId="Style49">
    <w:name w:val="Style49"/>
    <w:basedOn w:val="Normal"/>
    <w:rsid w:val="00997959"/>
    <w:pPr>
      <w:numPr>
        <w:ilvl w:val="2"/>
        <w:numId w:val="51"/>
      </w:numPr>
      <w:spacing w:before="120" w:after="120" w:line="240" w:lineRule="auto"/>
    </w:pPr>
    <w:rPr>
      <w:rFonts w:eastAsia="Times New Roman" w:cs="Times New Roman"/>
      <w:lang w:val="pt-BR" w:eastAsia="en-US"/>
    </w:rPr>
  </w:style>
  <w:style w:type="paragraph" w:customStyle="1" w:styleId="Style61">
    <w:name w:val="Style61"/>
    <w:basedOn w:val="Normal"/>
    <w:rsid w:val="00997959"/>
    <w:pPr>
      <w:numPr>
        <w:ilvl w:val="1"/>
        <w:numId w:val="51"/>
      </w:numPr>
      <w:spacing w:before="120" w:after="120" w:line="240" w:lineRule="auto"/>
    </w:pPr>
    <w:rPr>
      <w:rFonts w:eastAsia="Times New Roman" w:cs="Times New Roman"/>
      <w:lang w:val="pt-BR" w:eastAsia="en-US"/>
    </w:rPr>
  </w:style>
  <w:style w:type="paragraph" w:customStyle="1" w:styleId="Style63">
    <w:name w:val="Style63"/>
    <w:basedOn w:val="Normal"/>
    <w:rsid w:val="00997959"/>
    <w:pPr>
      <w:numPr>
        <w:numId w:val="51"/>
      </w:numPr>
      <w:spacing w:before="120" w:after="120" w:line="240" w:lineRule="auto"/>
    </w:pPr>
    <w:rPr>
      <w:rFonts w:eastAsia="Times New Roman" w:cs="Times New Roman"/>
      <w:lang w:val="pt-BR" w:eastAsia="en-US"/>
    </w:rPr>
  </w:style>
  <w:style w:type="character" w:customStyle="1" w:styleId="CharChar34">
    <w:name w:val="Char Char34"/>
    <w:locked/>
    <w:rsid w:val="00997959"/>
    <w:rPr>
      <w:rFonts w:ascii="Arial" w:hAnsi="Arial"/>
      <w:b/>
      <w:noProof/>
      <w:color w:val="000000"/>
      <w:sz w:val="26"/>
      <w:lang w:eastAsia="en-US"/>
    </w:rPr>
  </w:style>
  <w:style w:type="character" w:customStyle="1" w:styleId="CharChar18">
    <w:name w:val="Char Char18"/>
    <w:locked/>
    <w:rsid w:val="00997959"/>
    <w:rPr>
      <w:rFonts w:ascii="Arial" w:hAnsi="Arial"/>
      <w:noProof/>
      <w:color w:val="000000"/>
      <w:lang w:eastAsia="en-US"/>
    </w:rPr>
  </w:style>
  <w:style w:type="character" w:customStyle="1" w:styleId="fontstyle01">
    <w:name w:val="fontstyle01"/>
    <w:rsid w:val="00997959"/>
    <w:rPr>
      <w:rFonts w:ascii="Times-Italic" w:hAnsi="Times-Italic" w:hint="default"/>
      <w:b w:val="0"/>
      <w:bCs w:val="0"/>
      <w:i/>
      <w:iCs/>
      <w:color w:val="000000"/>
      <w:sz w:val="26"/>
      <w:szCs w:val="26"/>
    </w:rPr>
  </w:style>
  <w:style w:type="character" w:customStyle="1" w:styleId="Bodytext20">
    <w:name w:val="Body text (2)_"/>
    <w:link w:val="Bodytext21"/>
    <w:rsid w:val="00997959"/>
    <w:rPr>
      <w:rFonts w:ascii="Arial" w:eastAsia="Times New Roman" w:hAnsi="Arial"/>
      <w:sz w:val="26"/>
      <w:szCs w:val="26"/>
      <w:shd w:val="clear" w:color="auto" w:fill="FFFFFF"/>
    </w:rPr>
  </w:style>
  <w:style w:type="character" w:customStyle="1" w:styleId="Bodytext215pt">
    <w:name w:val="Body text (2) + 15 pt"/>
    <w:aliases w:val="Bold"/>
    <w:rsid w:val="00997959"/>
    <w:rPr>
      <w:rFonts w:ascii="Times New Roman" w:eastAsia="Times New Roman" w:hAnsi="Times New Roman" w:cs="Times New Roman"/>
      <w:b/>
      <w:bCs/>
      <w:i w:val="0"/>
      <w:iCs w:val="0"/>
      <w:smallCaps w:val="0"/>
      <w:strike w:val="0"/>
      <w:color w:val="000000"/>
      <w:spacing w:val="0"/>
      <w:w w:val="100"/>
      <w:position w:val="0"/>
      <w:sz w:val="30"/>
      <w:szCs w:val="30"/>
      <w:u w:val="none"/>
      <w:lang w:val="vi-VN" w:eastAsia="vi-VN" w:bidi="vi-VN"/>
    </w:rPr>
  </w:style>
  <w:style w:type="paragraph" w:customStyle="1" w:styleId="Bodytext21">
    <w:name w:val="Body text (2)"/>
    <w:basedOn w:val="Normal"/>
    <w:link w:val="Bodytext20"/>
    <w:rsid w:val="00997959"/>
    <w:pPr>
      <w:widowControl w:val="0"/>
      <w:shd w:val="clear" w:color="auto" w:fill="FFFFFF"/>
      <w:spacing w:before="900" w:after="240" w:line="0" w:lineRule="atLeast"/>
      <w:jc w:val="right"/>
    </w:pPr>
    <w:rPr>
      <w:rFonts w:eastAsia="Times New Roman" w:cs="Times New Roman"/>
      <w:sz w:val="26"/>
      <w:szCs w:val="26"/>
      <w:lang w:eastAsia="en-US"/>
    </w:rPr>
  </w:style>
  <w:style w:type="character" w:customStyle="1" w:styleId="Bodytext8">
    <w:name w:val="Body text (8)_"/>
    <w:link w:val="Bodytext80"/>
    <w:rsid w:val="00997959"/>
    <w:rPr>
      <w:rFonts w:ascii="Arial" w:eastAsia="Times New Roman" w:hAnsi="Arial"/>
      <w:sz w:val="21"/>
      <w:szCs w:val="21"/>
      <w:shd w:val="clear" w:color="auto" w:fill="FFFFFF"/>
    </w:rPr>
  </w:style>
  <w:style w:type="paragraph" w:customStyle="1" w:styleId="Bodytext80">
    <w:name w:val="Body text (8)"/>
    <w:basedOn w:val="Normal"/>
    <w:link w:val="Bodytext8"/>
    <w:rsid w:val="00997959"/>
    <w:pPr>
      <w:widowControl w:val="0"/>
      <w:shd w:val="clear" w:color="auto" w:fill="FFFFFF"/>
      <w:spacing w:before="180" w:after="180" w:line="250" w:lineRule="exact"/>
    </w:pPr>
    <w:rPr>
      <w:rFonts w:eastAsia="Times New Roman" w:cs="Times New Roman"/>
      <w:sz w:val="21"/>
      <w:szCs w:val="21"/>
      <w:lang w:eastAsia="en-US"/>
    </w:rPr>
  </w:style>
  <w:style w:type="character" w:customStyle="1" w:styleId="Bodytext2Spacing0pt">
    <w:name w:val="Body text (2) + Spacing 0 pt"/>
    <w:rsid w:val="00997959"/>
    <w:rPr>
      <w:rFonts w:ascii="Times New Roman" w:eastAsia="Times New Roman" w:hAnsi="Times New Roman" w:cs="Times New Roman"/>
      <w:color w:val="000000"/>
      <w:spacing w:val="-10"/>
      <w:w w:val="100"/>
      <w:position w:val="0"/>
      <w:sz w:val="26"/>
      <w:szCs w:val="26"/>
      <w:shd w:val="clear" w:color="auto" w:fill="FFFFFF"/>
      <w:lang w:val="vi-VN" w:eastAsia="vi-VN" w:bidi="vi-VN"/>
    </w:rPr>
  </w:style>
  <w:style w:type="character" w:customStyle="1" w:styleId="Headerorfooter">
    <w:name w:val="Header or footer"/>
    <w:basedOn w:val="DefaultParagraphFont"/>
    <w:rsid w:val="00997959"/>
    <w:rPr>
      <w:rFonts w:ascii="Arial" w:eastAsia="Arial" w:hAnsi="Arial" w:cs="Arial"/>
      <w:b/>
      <w:bCs/>
      <w:i w:val="0"/>
      <w:iCs w:val="0"/>
      <w:smallCaps w:val="0"/>
      <w:strike w:val="0"/>
      <w:color w:val="000000"/>
      <w:spacing w:val="0"/>
      <w:w w:val="100"/>
      <w:position w:val="0"/>
      <w:sz w:val="20"/>
      <w:szCs w:val="20"/>
      <w:u w:val="none"/>
      <w:lang w:val="en-US" w:eastAsia="en-US" w:bidi="en-US"/>
    </w:rPr>
  </w:style>
  <w:style w:type="character" w:customStyle="1" w:styleId="Heading20">
    <w:name w:val="Heading #2_"/>
    <w:basedOn w:val="DefaultParagraphFont"/>
    <w:link w:val="Heading21"/>
    <w:rsid w:val="00997959"/>
    <w:rPr>
      <w:rFonts w:ascii="Arial" w:eastAsia="Arial" w:hAnsi="Arial" w:cs="Arial"/>
      <w:b/>
      <w:bCs/>
      <w:sz w:val="26"/>
      <w:szCs w:val="26"/>
      <w:shd w:val="clear" w:color="auto" w:fill="FFFFFF"/>
    </w:rPr>
  </w:style>
  <w:style w:type="paragraph" w:customStyle="1" w:styleId="Heading21">
    <w:name w:val="Heading #2"/>
    <w:basedOn w:val="Normal"/>
    <w:link w:val="Heading20"/>
    <w:rsid w:val="00997959"/>
    <w:pPr>
      <w:widowControl w:val="0"/>
      <w:shd w:val="clear" w:color="auto" w:fill="FFFFFF"/>
      <w:spacing w:before="0" w:after="660" w:line="0" w:lineRule="atLeast"/>
      <w:jc w:val="center"/>
      <w:outlineLvl w:val="1"/>
    </w:pPr>
    <w:rPr>
      <w:rFonts w:eastAsia="Arial"/>
      <w:b/>
      <w:bCs/>
      <w:sz w:val="26"/>
      <w:szCs w:val="26"/>
      <w:lang w:eastAsia="en-US"/>
    </w:rPr>
  </w:style>
  <w:style w:type="paragraph" w:customStyle="1" w:styleId="A4">
    <w:name w:val="A4"/>
    <w:basedOn w:val="ListParagraph"/>
    <w:link w:val="A4Char"/>
    <w:qFormat/>
    <w:rsid w:val="00997959"/>
    <w:pPr>
      <w:spacing w:before="120" w:after="120" w:line="360" w:lineRule="auto"/>
      <w:ind w:left="0"/>
      <w:jc w:val="left"/>
    </w:pPr>
    <w:rPr>
      <w:bCs/>
      <w:color w:val="000000"/>
      <w:szCs w:val="22"/>
      <w:lang w:val="nb-NO"/>
    </w:rPr>
  </w:style>
  <w:style w:type="character" w:customStyle="1" w:styleId="A4Char">
    <w:name w:val="A4 Char"/>
    <w:link w:val="A4"/>
    <w:rsid w:val="00997959"/>
    <w:rPr>
      <w:rFonts w:ascii="Arial" w:hAnsi="Arial" w:cs="Arial"/>
      <w:bCs/>
      <w:color w:val="000000"/>
      <w:sz w:val="22"/>
      <w:szCs w:val="22"/>
      <w:lang w:val="nb-NO" w:eastAsia="zh-CN"/>
    </w:rPr>
  </w:style>
  <w:style w:type="character" w:customStyle="1" w:styleId="fontstyle21">
    <w:name w:val="fontstyle21"/>
    <w:basedOn w:val="DefaultParagraphFont"/>
    <w:rsid w:val="00997959"/>
    <w:rPr>
      <w:rFonts w:ascii="Arial" w:hAnsi="Arial" w:cs="Arial" w:hint="default"/>
      <w:b w:val="0"/>
      <w:bCs w:val="0"/>
      <w:i w:val="0"/>
      <w:iCs w:val="0"/>
      <w:color w:val="000000"/>
      <w:sz w:val="24"/>
      <w:szCs w:val="24"/>
    </w:rPr>
  </w:style>
  <w:style w:type="character" w:customStyle="1" w:styleId="ListParagraphChar">
    <w:name w:val="List Paragraph Char"/>
    <w:aliases w:val="a List Paragraph Char,List Paragraph (numbered (a)) Char,List Paragraph1 Char,References Char,ANNEX Char,List Paragraph2 Char,Normal 2 Char,List_Paragraph Char,Multilevel para_II Char,Citation List Char,Resume Title Char,Bullets Char"/>
    <w:link w:val="ListParagraph"/>
    <w:uiPriority w:val="72"/>
    <w:rsid w:val="00997959"/>
    <w:rPr>
      <w:rFonts w:ascii="Arial" w:hAnsi="Arial" w:cs="Arial"/>
      <w:sz w:val="22"/>
      <w:szCs w:val="24"/>
      <w:lang w:eastAsia="zh-CN"/>
    </w:rPr>
  </w:style>
  <w:style w:type="paragraph" w:customStyle="1" w:styleId="table">
    <w:name w:val="table"/>
    <w:basedOn w:val="Normal"/>
    <w:rsid w:val="00997959"/>
    <w:pPr>
      <w:overflowPunct w:val="0"/>
      <w:autoSpaceDE w:val="0"/>
      <w:autoSpaceDN w:val="0"/>
      <w:adjustRightInd w:val="0"/>
      <w:spacing w:before="120" w:after="120" w:line="300" w:lineRule="auto"/>
      <w:textAlignment w:val="baseline"/>
    </w:pPr>
    <w:rPr>
      <w:rFonts w:ascii=".VnTime" w:eastAsia="Times New Roman" w:hAnsi=".VnTime" w:cs="Times New Roman"/>
      <w:sz w:val="25"/>
      <w:szCs w:val="22"/>
      <w:lang w:val="en-GB" w:eastAsia="vi-VN"/>
    </w:rPr>
  </w:style>
  <w:style w:type="paragraph" w:customStyle="1" w:styleId="StyleCaptionCentered">
    <w:name w:val="Style Caption + Centered"/>
    <w:basedOn w:val="Caption"/>
    <w:rsid w:val="00997959"/>
    <w:pPr>
      <w:keepNext w:val="0"/>
      <w:overflowPunct w:val="0"/>
      <w:autoSpaceDE w:val="0"/>
      <w:autoSpaceDN w:val="0"/>
      <w:adjustRightInd w:val="0"/>
      <w:spacing w:before="0" w:after="60" w:line="300" w:lineRule="auto"/>
      <w:textAlignment w:val="baseline"/>
    </w:pPr>
    <w:rPr>
      <w:rFonts w:ascii=".VnTime" w:hAnsi=".VnTime"/>
      <w:i/>
      <w:iCs/>
      <w:noProof w:val="0"/>
      <w:sz w:val="25"/>
      <w:lang w:val="en-GB" w:eastAsia="vi-VN"/>
    </w:rPr>
  </w:style>
  <w:style w:type="paragraph" w:styleId="NoSpacing">
    <w:name w:val="No Spacing"/>
    <w:uiPriority w:val="1"/>
    <w:qFormat/>
    <w:rsid w:val="00997959"/>
    <w:pPr>
      <w:spacing w:before="120" w:after="120" w:line="312" w:lineRule="auto"/>
      <w:ind w:left="72" w:right="43" w:firstLine="648"/>
      <w:jc w:val="both"/>
    </w:pPr>
    <w:rPr>
      <w:rFonts w:ascii="Arial" w:eastAsia="Times New Roman" w:hAnsi="Arial"/>
      <w:color w:val="000000" w:themeColor="text1"/>
      <w:sz w:val="22"/>
      <w:szCs w:val="22"/>
    </w:rPr>
  </w:style>
  <w:style w:type="character" w:customStyle="1" w:styleId="jlqj4b">
    <w:name w:val="jlqj4b"/>
    <w:basedOn w:val="DefaultParagraphFont"/>
    <w:rsid w:val="00997959"/>
  </w:style>
  <w:style w:type="paragraph" w:customStyle="1" w:styleId="Style1">
    <w:name w:val="Style1"/>
    <w:basedOn w:val="Normal"/>
    <w:link w:val="Style1Char"/>
    <w:qFormat/>
    <w:rsid w:val="00997959"/>
    <w:pPr>
      <w:numPr>
        <w:numId w:val="19"/>
      </w:numPr>
      <w:tabs>
        <w:tab w:val="left" w:pos="360"/>
      </w:tabs>
      <w:spacing w:before="120" w:line="312" w:lineRule="auto"/>
      <w:ind w:right="-198"/>
      <w:jc w:val="left"/>
    </w:pPr>
    <w:rPr>
      <w:rFonts w:eastAsia="Times New Roman"/>
      <w:b/>
      <w:noProof/>
      <w:lang w:eastAsia="en-US"/>
    </w:rPr>
  </w:style>
  <w:style w:type="character" w:customStyle="1" w:styleId="Style1Char">
    <w:name w:val="Style1 Char"/>
    <w:link w:val="Style1"/>
    <w:rsid w:val="00997959"/>
    <w:rPr>
      <w:rFonts w:ascii="Arial" w:eastAsia="Times New Roman" w:hAnsi="Arial" w:cs="Arial"/>
      <w:b/>
      <w:noProof/>
      <w:sz w:val="22"/>
      <w:szCs w:val="24"/>
    </w:rPr>
  </w:style>
  <w:style w:type="paragraph" w:customStyle="1" w:styleId="Style2">
    <w:name w:val="Style2"/>
    <w:basedOn w:val="Normal"/>
    <w:link w:val="Style2Char"/>
    <w:autoRedefine/>
    <w:qFormat/>
    <w:rsid w:val="00997959"/>
    <w:pPr>
      <w:tabs>
        <w:tab w:val="left" w:pos="284"/>
        <w:tab w:val="left" w:pos="342"/>
      </w:tabs>
      <w:autoSpaceDE w:val="0"/>
      <w:autoSpaceDN w:val="0"/>
      <w:adjustRightInd w:val="0"/>
      <w:spacing w:before="120" w:after="120" w:line="240" w:lineRule="auto"/>
      <w:outlineLvl w:val="1"/>
    </w:pPr>
    <w:rPr>
      <w:b/>
      <w:bCs/>
      <w:color w:val="000000"/>
      <w:sz w:val="24"/>
      <w:lang w:val="nb-NO"/>
    </w:rPr>
  </w:style>
  <w:style w:type="paragraph" w:customStyle="1" w:styleId="A1">
    <w:name w:val="A1"/>
    <w:basedOn w:val="Style1"/>
    <w:link w:val="A1Char"/>
    <w:autoRedefine/>
    <w:qFormat/>
    <w:rsid w:val="00997959"/>
    <w:pPr>
      <w:numPr>
        <w:numId w:val="0"/>
      </w:numPr>
      <w:autoSpaceDE w:val="0"/>
      <w:autoSpaceDN w:val="0"/>
      <w:adjustRightInd w:val="0"/>
      <w:spacing w:before="240" w:after="240" w:line="276" w:lineRule="auto"/>
      <w:outlineLvl w:val="0"/>
    </w:pPr>
    <w:rPr>
      <w:color w:val="000000" w:themeColor="text1"/>
      <w:sz w:val="24"/>
      <w:lang w:val="nb-NO"/>
    </w:rPr>
  </w:style>
  <w:style w:type="character" w:customStyle="1" w:styleId="Style2Char">
    <w:name w:val="Style2 Char"/>
    <w:link w:val="Style2"/>
    <w:rsid w:val="00997959"/>
    <w:rPr>
      <w:rFonts w:ascii="Arial" w:hAnsi="Arial" w:cs="Arial"/>
      <w:b/>
      <w:bCs/>
      <w:color w:val="000000"/>
      <w:sz w:val="24"/>
      <w:szCs w:val="24"/>
      <w:lang w:val="nb-NO" w:eastAsia="zh-CN"/>
    </w:rPr>
  </w:style>
  <w:style w:type="character" w:customStyle="1" w:styleId="A1Char">
    <w:name w:val="A1 Char"/>
    <w:link w:val="A1"/>
    <w:rsid w:val="00997959"/>
    <w:rPr>
      <w:rFonts w:ascii="Arial" w:eastAsia="Times New Roman" w:hAnsi="Arial" w:cs="Arial"/>
      <w:b/>
      <w:noProof/>
      <w:color w:val="000000" w:themeColor="text1"/>
      <w:sz w:val="24"/>
      <w:szCs w:val="24"/>
      <w:lang w:val="nb-NO"/>
    </w:rPr>
  </w:style>
  <w:style w:type="paragraph" w:customStyle="1" w:styleId="StyleLeft0cm">
    <w:name w:val="Style Left:  0 cm"/>
    <w:basedOn w:val="Normal"/>
    <w:rsid w:val="00997959"/>
    <w:pPr>
      <w:numPr>
        <w:numId w:val="48"/>
      </w:numPr>
      <w:spacing w:before="0" w:after="40" w:line="340" w:lineRule="atLeast"/>
      <w:jc w:val="left"/>
    </w:pPr>
    <w:rPr>
      <w:rFonts w:eastAsia="Times New Roman" w:cs="Times New Roman"/>
      <w:szCs w:val="20"/>
      <w:lang w:eastAsia="en-US"/>
    </w:rPr>
  </w:style>
  <w:style w:type="paragraph" w:customStyle="1" w:styleId="Noidungcacdieu">
    <w:name w:val="Noi dung cac dieu"/>
    <w:basedOn w:val="Normal"/>
    <w:next w:val="Normal"/>
    <w:link w:val="NoidungcacdieuChar"/>
    <w:rsid w:val="00997959"/>
    <w:pPr>
      <w:spacing w:before="120" w:after="40" w:line="312" w:lineRule="auto"/>
    </w:pPr>
    <w:rPr>
      <w:rFonts w:eastAsia="Times New Roman" w:cs="Times New Roman"/>
      <w:lang w:val="es-ES" w:eastAsia="en-US"/>
    </w:rPr>
  </w:style>
  <w:style w:type="numbering" w:customStyle="1" w:styleId="StyleNumbered">
    <w:name w:val="Style Numbered"/>
    <w:basedOn w:val="NoList"/>
    <w:rsid w:val="00997959"/>
    <w:pPr>
      <w:numPr>
        <w:numId w:val="49"/>
      </w:numPr>
    </w:pPr>
  </w:style>
  <w:style w:type="character" w:customStyle="1" w:styleId="NoidungcacdieuChar">
    <w:name w:val="Noi dung cac dieu Char"/>
    <w:link w:val="Noidungcacdieu"/>
    <w:rsid w:val="00997959"/>
    <w:rPr>
      <w:rFonts w:ascii="Arial" w:eastAsia="Times New Roman" w:hAnsi="Arial"/>
      <w:sz w:val="22"/>
      <w:szCs w:val="24"/>
      <w:lang w:val="es-ES"/>
    </w:rPr>
  </w:style>
  <w:style w:type="paragraph" w:customStyle="1" w:styleId="BngHnhtn">
    <w:name w:val="Bảng/Hình (tên)"/>
    <w:basedOn w:val="Normal"/>
    <w:rsid w:val="00997959"/>
    <w:pPr>
      <w:spacing w:before="0" w:line="240" w:lineRule="auto"/>
      <w:jc w:val="center"/>
    </w:pPr>
    <w:rPr>
      <w:rFonts w:eastAsia="Times New Roman"/>
      <w:b/>
      <w:szCs w:val="22"/>
      <w:lang w:eastAsia="en-US"/>
    </w:rPr>
  </w:style>
  <w:style w:type="paragraph" w:customStyle="1" w:styleId="Tiuct">
    <w:name w:val="Tiêu đề cột"/>
    <w:basedOn w:val="Normal"/>
    <w:rsid w:val="00997959"/>
    <w:pPr>
      <w:spacing w:before="0" w:line="240" w:lineRule="auto"/>
      <w:jc w:val="center"/>
    </w:pPr>
    <w:rPr>
      <w:rFonts w:eastAsia="Times New Roman"/>
      <w:b/>
      <w:szCs w:val="20"/>
      <w:lang w:eastAsia="en-US"/>
    </w:rPr>
  </w:style>
  <w:style w:type="paragraph" w:customStyle="1" w:styleId="Nidungbng">
    <w:name w:val="Nội dung bảng"/>
    <w:basedOn w:val="Normal"/>
    <w:rsid w:val="00997959"/>
    <w:pPr>
      <w:spacing w:before="240" w:after="100" w:line="240" w:lineRule="auto"/>
      <w:jc w:val="center"/>
    </w:pPr>
    <w:rPr>
      <w:rFonts w:ascii="Arial Bold" w:eastAsia="Times New Roman" w:hAnsi="Arial Bold"/>
      <w:b/>
      <w:szCs w:val="20"/>
      <w:lang w:eastAsia="en-US"/>
    </w:rPr>
  </w:style>
  <w:style w:type="character" w:customStyle="1" w:styleId="viiyi">
    <w:name w:val="viiyi"/>
    <w:basedOn w:val="DefaultParagraphFont"/>
    <w:rsid w:val="00997959"/>
  </w:style>
  <w:style w:type="character" w:customStyle="1" w:styleId="markedcontent">
    <w:name w:val="markedcontent"/>
    <w:basedOn w:val="DefaultParagraphFont"/>
    <w:rsid w:val="00997959"/>
  </w:style>
  <w:style w:type="table" w:customStyle="1" w:styleId="TableGrid10">
    <w:name w:val="Table Grid1"/>
    <w:rsid w:val="00997959"/>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Revision">
    <w:name w:val="Revision"/>
    <w:hidden/>
    <w:uiPriority w:val="99"/>
    <w:semiHidden/>
    <w:rsid w:val="003B2F94"/>
    <w:rPr>
      <w:rFonts w:ascii="Times New Roman" w:eastAsia="Times New Roman" w:hAnsi="Times New Roman"/>
      <w:color w:val="000000"/>
      <w:sz w:val="26"/>
      <w:szCs w:val="22"/>
    </w:rPr>
  </w:style>
  <w:style w:type="character" w:customStyle="1" w:styleId="s6">
    <w:name w:val="s6"/>
    <w:basedOn w:val="DefaultParagraphFont"/>
    <w:rsid w:val="00997959"/>
  </w:style>
  <w:style w:type="character" w:customStyle="1" w:styleId="apple-converted-space">
    <w:name w:val="apple-converted-space"/>
    <w:basedOn w:val="DefaultParagraphFont"/>
    <w:rsid w:val="00997959"/>
  </w:style>
  <w:style w:type="character" w:customStyle="1" w:styleId="s12">
    <w:name w:val="s12"/>
    <w:basedOn w:val="DefaultParagraphFont"/>
    <w:rsid w:val="00997959"/>
  </w:style>
  <w:style w:type="character" w:customStyle="1" w:styleId="s13">
    <w:name w:val="s13"/>
    <w:basedOn w:val="DefaultParagraphFont"/>
    <w:rsid w:val="00997959"/>
  </w:style>
  <w:style w:type="paragraph" w:customStyle="1" w:styleId="TenQC-Bia">
    <w:name w:val="Ten QC-Bia"/>
    <w:basedOn w:val="Normal"/>
    <w:rsid w:val="00997959"/>
    <w:pPr>
      <w:spacing w:after="120" w:line="312" w:lineRule="auto"/>
      <w:jc w:val="center"/>
    </w:pPr>
    <w:rPr>
      <w:rFonts w:eastAsia="Times New Roman" w:cs="Times New Roman"/>
      <w:b/>
      <w:bCs/>
      <w:color w:val="000000"/>
      <w:sz w:val="32"/>
      <w:szCs w:val="20"/>
      <w:lang w:eastAsia="en-US"/>
    </w:rPr>
  </w:style>
  <w:style w:type="paragraph" w:customStyle="1" w:styleId="Nmbanhanh-Bia">
    <w:name w:val="Năm ban hanh- Bia"/>
    <w:basedOn w:val="Normal"/>
    <w:rsid w:val="00997959"/>
    <w:pPr>
      <w:spacing w:before="480" w:after="40" w:line="312" w:lineRule="auto"/>
      <w:jc w:val="center"/>
    </w:pPr>
    <w:rPr>
      <w:rFonts w:eastAsia="Times New Roman" w:cs="Times New Roman"/>
      <w:b/>
      <w:bCs/>
      <w:szCs w:val="20"/>
      <w:lang w:eastAsia="en-US"/>
    </w:rPr>
  </w:style>
  <w:style w:type="paragraph" w:customStyle="1" w:styleId="Loinoidau">
    <w:name w:val="Loi noi dau"/>
    <w:basedOn w:val="Normal"/>
    <w:rsid w:val="00997959"/>
    <w:pPr>
      <w:spacing w:before="4000" w:after="240" w:line="312" w:lineRule="auto"/>
    </w:pPr>
    <w:rPr>
      <w:rFonts w:eastAsia="Times New Roman" w:cs="Times New Roman"/>
      <w:b/>
      <w:lang w:eastAsia="en-US"/>
    </w:rPr>
  </w:style>
  <w:style w:type="paragraph" w:customStyle="1" w:styleId="NoidungLoinoidau">
    <w:name w:val="Noi dung Loi noi dau"/>
    <w:basedOn w:val="Normal"/>
    <w:rsid w:val="00997959"/>
    <w:pPr>
      <w:spacing w:after="40" w:line="312" w:lineRule="auto"/>
      <w:ind w:right="3402"/>
    </w:pPr>
    <w:rPr>
      <w:rFonts w:eastAsia="Times New Roman" w:cs="Times New Roman"/>
      <w:color w:val="000000"/>
      <w:spacing w:val="-4"/>
      <w:szCs w:val="20"/>
      <w:lang w:eastAsia="en-US"/>
    </w:rPr>
  </w:style>
  <w:style w:type="character" w:customStyle="1" w:styleId="hps">
    <w:name w:val="hps"/>
    <w:rsid w:val="00997959"/>
  </w:style>
  <w:style w:type="character" w:customStyle="1" w:styleId="fontstyle11">
    <w:name w:val="fontstyle11"/>
    <w:rsid w:val="00997959"/>
    <w:rPr>
      <w:rFonts w:ascii="TimesNewRoman" w:hAnsi="TimesNewRoman" w:hint="default"/>
      <w:b w:val="0"/>
      <w:bCs w:val="0"/>
      <w:i w:val="0"/>
      <w:iCs w:val="0"/>
      <w:color w:val="000000"/>
      <w:sz w:val="26"/>
      <w:szCs w:val="26"/>
    </w:rPr>
  </w:style>
  <w:style w:type="character" w:customStyle="1" w:styleId="fontstyle31">
    <w:name w:val="fontstyle31"/>
    <w:rsid w:val="00997959"/>
    <w:rPr>
      <w:rFonts w:ascii="Times-Italic" w:hAnsi="Times-Italic" w:hint="default"/>
      <w:b w:val="0"/>
      <w:bCs w:val="0"/>
      <w:i/>
      <w:iCs/>
      <w:color w:val="000000"/>
      <w:sz w:val="26"/>
      <w:szCs w:val="26"/>
    </w:rPr>
  </w:style>
  <w:style w:type="character" w:customStyle="1" w:styleId="fontstyle41">
    <w:name w:val="fontstyle41"/>
    <w:rsid w:val="00997959"/>
    <w:rPr>
      <w:rFonts w:ascii="TimesNewRoman" w:hAnsi="TimesNewRoman" w:hint="default"/>
      <w:b w:val="0"/>
      <w:bCs w:val="0"/>
      <w:i w:val="0"/>
      <w:iCs w:val="0"/>
      <w:color w:val="000000"/>
      <w:sz w:val="26"/>
      <w:szCs w:val="26"/>
    </w:rPr>
  </w:style>
  <w:style w:type="character" w:customStyle="1" w:styleId="fontstyle51">
    <w:name w:val="fontstyle51"/>
    <w:rsid w:val="00997959"/>
    <w:rPr>
      <w:rFonts w:ascii="Times-Italic" w:hAnsi="Times-Italic" w:hint="default"/>
      <w:b w:val="0"/>
      <w:bCs w:val="0"/>
      <w:i/>
      <w:iCs/>
      <w:color w:val="000000"/>
      <w:sz w:val="24"/>
      <w:szCs w:val="24"/>
    </w:rPr>
  </w:style>
  <w:style w:type="character" w:customStyle="1" w:styleId="fontstyle61">
    <w:name w:val="fontstyle61"/>
    <w:rsid w:val="00997959"/>
    <w:rPr>
      <w:rFonts w:ascii="TimesNewRoman" w:hAnsi="TimesNewRoman" w:hint="default"/>
      <w:b w:val="0"/>
      <w:bCs w:val="0"/>
      <w:i w:val="0"/>
      <w:iCs w:val="0"/>
      <w:color w:val="000000"/>
      <w:sz w:val="26"/>
      <w:szCs w:val="26"/>
    </w:rPr>
  </w:style>
  <w:style w:type="character" w:styleId="SubtleReference">
    <w:name w:val="Subtle Reference"/>
    <w:uiPriority w:val="31"/>
    <w:qFormat/>
    <w:rsid w:val="00997959"/>
    <w:rPr>
      <w:smallCaps/>
      <w:color w:val="5A5A5A"/>
    </w:rPr>
  </w:style>
  <w:style w:type="paragraph" w:styleId="TOC4">
    <w:name w:val="toc 4"/>
    <w:basedOn w:val="Normal"/>
    <w:next w:val="Normal"/>
    <w:autoRedefine/>
    <w:uiPriority w:val="39"/>
    <w:unhideWhenUsed/>
    <w:rsid w:val="00997959"/>
    <w:pPr>
      <w:spacing w:before="0"/>
      <w:ind w:left="720" w:hanging="567"/>
      <w:jc w:val="left"/>
    </w:pPr>
    <w:rPr>
      <w:rFonts w:ascii="Calibri" w:hAnsi="Calibri" w:cs="Calibri"/>
      <w:sz w:val="18"/>
      <w:szCs w:val="18"/>
    </w:rPr>
  </w:style>
  <w:style w:type="paragraph" w:styleId="TOC6">
    <w:name w:val="toc 6"/>
    <w:basedOn w:val="Normal"/>
    <w:next w:val="Normal"/>
    <w:autoRedefine/>
    <w:uiPriority w:val="39"/>
    <w:unhideWhenUsed/>
    <w:rsid w:val="00997959"/>
    <w:pPr>
      <w:spacing w:before="0"/>
      <w:ind w:left="1200" w:hanging="567"/>
      <w:jc w:val="left"/>
    </w:pPr>
    <w:rPr>
      <w:rFonts w:ascii="Calibri" w:hAnsi="Calibri" w:cs="Calibri"/>
      <w:sz w:val="18"/>
      <w:szCs w:val="18"/>
    </w:rPr>
  </w:style>
  <w:style w:type="paragraph" w:styleId="TOC7">
    <w:name w:val="toc 7"/>
    <w:basedOn w:val="Normal"/>
    <w:next w:val="Normal"/>
    <w:autoRedefine/>
    <w:uiPriority w:val="39"/>
    <w:unhideWhenUsed/>
    <w:rsid w:val="00997959"/>
    <w:pPr>
      <w:spacing w:before="0"/>
      <w:ind w:left="1440" w:hanging="567"/>
      <w:jc w:val="left"/>
    </w:pPr>
    <w:rPr>
      <w:rFonts w:ascii="Calibri" w:hAnsi="Calibri" w:cs="Calibri"/>
      <w:sz w:val="18"/>
      <w:szCs w:val="18"/>
    </w:rPr>
  </w:style>
  <w:style w:type="paragraph" w:styleId="TOC8">
    <w:name w:val="toc 8"/>
    <w:basedOn w:val="Normal"/>
    <w:next w:val="Normal"/>
    <w:autoRedefine/>
    <w:uiPriority w:val="39"/>
    <w:unhideWhenUsed/>
    <w:rsid w:val="00997959"/>
    <w:pPr>
      <w:spacing w:before="0"/>
      <w:ind w:left="1680" w:hanging="567"/>
      <w:jc w:val="left"/>
    </w:pPr>
    <w:rPr>
      <w:rFonts w:ascii="Calibri" w:hAnsi="Calibri" w:cs="Calibri"/>
      <w:sz w:val="18"/>
      <w:szCs w:val="18"/>
    </w:rPr>
  </w:style>
  <w:style w:type="paragraph" w:styleId="TOC9">
    <w:name w:val="toc 9"/>
    <w:basedOn w:val="Normal"/>
    <w:next w:val="Normal"/>
    <w:autoRedefine/>
    <w:uiPriority w:val="39"/>
    <w:unhideWhenUsed/>
    <w:rsid w:val="00997959"/>
    <w:pPr>
      <w:spacing w:before="0"/>
      <w:ind w:left="1920" w:hanging="567"/>
      <w:jc w:val="left"/>
    </w:pPr>
    <w:rPr>
      <w:rFonts w:ascii="Calibri" w:hAnsi="Calibri" w:cs="Calibri"/>
      <w:sz w:val="18"/>
      <w:szCs w:val="18"/>
    </w:rPr>
  </w:style>
  <w:style w:type="paragraph" w:customStyle="1" w:styleId="A0">
    <w:name w:val="A0"/>
    <w:basedOn w:val="A1"/>
    <w:link w:val="A0Char"/>
    <w:autoRedefine/>
    <w:qFormat/>
    <w:rsid w:val="00997959"/>
    <w:pPr>
      <w:numPr>
        <w:ilvl w:val="3"/>
        <w:numId w:val="20"/>
      </w:numPr>
      <w:jc w:val="both"/>
    </w:pPr>
  </w:style>
  <w:style w:type="character" w:customStyle="1" w:styleId="A0Char">
    <w:name w:val="A0 Char"/>
    <w:basedOn w:val="A1Char"/>
    <w:link w:val="A0"/>
    <w:rsid w:val="00997959"/>
    <w:rPr>
      <w:rFonts w:ascii="Arial" w:eastAsia="Times New Roman" w:hAnsi="Arial" w:cs="Arial"/>
      <w:b/>
      <w:noProof/>
      <w:color w:val="000000" w:themeColor="text1"/>
      <w:sz w:val="24"/>
      <w:szCs w:val="24"/>
      <w:lang w:val="nb-NO"/>
    </w:rPr>
  </w:style>
  <w:style w:type="paragraph" w:customStyle="1" w:styleId="PLH1">
    <w:name w:val="PL H1"/>
    <w:basedOn w:val="Normal"/>
    <w:autoRedefine/>
    <w:rsid w:val="00997959"/>
    <w:pPr>
      <w:numPr>
        <w:ilvl w:val="1"/>
        <w:numId w:val="46"/>
      </w:numPr>
      <w:spacing w:before="120" w:after="120" w:line="280" w:lineRule="exact"/>
    </w:pPr>
    <w:rPr>
      <w:rFonts w:eastAsia="Times New Roman" w:cs="Times New Roman"/>
      <w:lang w:val="vi-VN" w:eastAsia="en-US"/>
    </w:rPr>
  </w:style>
  <w:style w:type="paragraph" w:customStyle="1" w:styleId="PLH2">
    <w:name w:val="PL H2"/>
    <w:basedOn w:val="Normal"/>
    <w:autoRedefine/>
    <w:rsid w:val="00997959"/>
    <w:pPr>
      <w:numPr>
        <w:ilvl w:val="2"/>
        <w:numId w:val="46"/>
      </w:numPr>
      <w:spacing w:before="120" w:after="40" w:line="264" w:lineRule="auto"/>
    </w:pPr>
    <w:rPr>
      <w:rFonts w:eastAsia="Times New Roman" w:cs="Times New Roman"/>
      <w:lang w:val="vi-VN" w:eastAsia="en-US"/>
    </w:rPr>
  </w:style>
  <w:style w:type="paragraph" w:customStyle="1" w:styleId="PLH3">
    <w:name w:val="PL H3"/>
    <w:autoRedefine/>
    <w:rsid w:val="00997959"/>
    <w:pPr>
      <w:numPr>
        <w:ilvl w:val="3"/>
        <w:numId w:val="46"/>
      </w:numPr>
      <w:spacing w:before="60" w:after="60" w:line="280" w:lineRule="atLeast"/>
      <w:jc w:val="both"/>
    </w:pPr>
    <w:rPr>
      <w:rFonts w:ascii="Arial" w:eastAsia="Times New Roman" w:hAnsi="Arial"/>
      <w:sz w:val="24"/>
      <w:szCs w:val="22"/>
      <w:lang w:val="vi-VN"/>
    </w:rPr>
  </w:style>
  <w:style w:type="paragraph" w:customStyle="1" w:styleId="Tieudecot">
    <w:name w:val="Tieu de cot"/>
    <w:basedOn w:val="Noidungcacdieu"/>
    <w:rsid w:val="00997959"/>
    <w:pPr>
      <w:spacing w:line="240" w:lineRule="auto"/>
      <w:jc w:val="center"/>
    </w:pPr>
    <w:rPr>
      <w:b/>
      <w:sz w:val="20"/>
      <w:szCs w:val="20"/>
    </w:rPr>
  </w:style>
  <w:style w:type="paragraph" w:customStyle="1" w:styleId="Tenbang">
    <w:name w:val="Ten bang"/>
    <w:basedOn w:val="Noidungcacdieu"/>
    <w:rsid w:val="00843BBB"/>
    <w:pPr>
      <w:spacing w:before="240" w:after="100" w:line="340" w:lineRule="atLeast"/>
      <w:jc w:val="center"/>
    </w:pPr>
    <w:rPr>
      <w:rFonts w:ascii="Arial Bold" w:hAnsi="Arial Bold"/>
      <w:b/>
      <w:szCs w:val="20"/>
    </w:rPr>
  </w:style>
  <w:style w:type="paragraph" w:styleId="FootnoteText">
    <w:name w:val="footnote text"/>
    <w:basedOn w:val="Normal"/>
    <w:link w:val="FootnoteTextChar"/>
    <w:rsid w:val="00997959"/>
    <w:pPr>
      <w:spacing w:after="40" w:line="312" w:lineRule="auto"/>
    </w:pPr>
    <w:rPr>
      <w:rFonts w:eastAsia="Times New Roman" w:cs="Times New Roman"/>
      <w:sz w:val="20"/>
      <w:szCs w:val="20"/>
      <w:lang w:eastAsia="en-US"/>
    </w:rPr>
  </w:style>
  <w:style w:type="character" w:customStyle="1" w:styleId="FootnoteTextChar">
    <w:name w:val="Footnote Text Char"/>
    <w:basedOn w:val="DefaultParagraphFont"/>
    <w:link w:val="FootnoteText"/>
    <w:rsid w:val="00997959"/>
    <w:rPr>
      <w:rFonts w:ascii="Arial" w:eastAsia="Times New Roman" w:hAnsi="Arial"/>
    </w:rPr>
  </w:style>
  <w:style w:type="character" w:styleId="FootnoteReference">
    <w:name w:val="footnote reference"/>
    <w:semiHidden/>
    <w:rsid w:val="00997959"/>
    <w:rPr>
      <w:vertAlign w:val="superscript"/>
    </w:rPr>
  </w:style>
  <w:style w:type="paragraph" w:customStyle="1" w:styleId="Noidungbang">
    <w:name w:val="Noi dung bang"/>
    <w:basedOn w:val="Noidungcacdieu"/>
    <w:rsid w:val="00997959"/>
    <w:pPr>
      <w:spacing w:line="240" w:lineRule="auto"/>
      <w:jc w:val="center"/>
    </w:pPr>
    <w:rPr>
      <w:sz w:val="20"/>
      <w:szCs w:val="20"/>
    </w:rPr>
  </w:style>
  <w:style w:type="paragraph" w:customStyle="1" w:styleId="Noidungghichu">
    <w:name w:val="Noi dung ghi chu"/>
    <w:basedOn w:val="Normal"/>
    <w:next w:val="Normal"/>
    <w:rsid w:val="00997959"/>
    <w:pPr>
      <w:spacing w:before="0" w:after="120" w:line="300" w:lineRule="atLeast"/>
    </w:pPr>
    <w:rPr>
      <w:rFonts w:eastAsia="Times New Roman" w:cs="Times New Roman"/>
      <w:sz w:val="20"/>
      <w:szCs w:val="20"/>
      <w:lang w:eastAsia="en-US"/>
    </w:rPr>
  </w:style>
  <w:style w:type="paragraph" w:customStyle="1" w:styleId="Heading11">
    <w:name w:val="Heading 11"/>
    <w:basedOn w:val="Heading1"/>
    <w:next w:val="Normal"/>
    <w:rsid w:val="00997959"/>
    <w:pPr>
      <w:numPr>
        <w:numId w:val="28"/>
      </w:numPr>
      <w:adjustRightInd/>
      <w:snapToGrid/>
      <w:spacing w:before="0" w:line="340" w:lineRule="exact"/>
    </w:pPr>
    <w:rPr>
      <w:rFonts w:cs=".VnTime"/>
      <w:iCs/>
      <w:noProof w:val="0"/>
      <w:sz w:val="24"/>
      <w:szCs w:val="32"/>
      <w:lang w:val="en-GB"/>
    </w:rPr>
  </w:style>
  <w:style w:type="numbering" w:customStyle="1" w:styleId="Bulleted-2">
    <w:name w:val="Bulleted-2"/>
    <w:basedOn w:val="NoList"/>
    <w:rsid w:val="00997959"/>
  </w:style>
  <w:style w:type="paragraph" w:customStyle="1" w:styleId="TenQCtiengAnh-Bia">
    <w:name w:val="Ten QC tieng Anh - Bia"/>
    <w:basedOn w:val="Normal"/>
    <w:rsid w:val="00997959"/>
    <w:pPr>
      <w:spacing w:after="40" w:line="312" w:lineRule="auto"/>
      <w:jc w:val="center"/>
    </w:pPr>
    <w:rPr>
      <w:rFonts w:eastAsia="Times New Roman" w:cs="Times New Roman"/>
      <w:b/>
      <w:i/>
      <w:sz w:val="28"/>
      <w:lang w:eastAsia="en-US"/>
    </w:rPr>
  </w:style>
  <w:style w:type="paragraph" w:customStyle="1" w:styleId="Noidungcot">
    <w:name w:val="Noi dung cot"/>
    <w:basedOn w:val="Noidungcacdieu"/>
    <w:rsid w:val="00997959"/>
    <w:pPr>
      <w:jc w:val="center"/>
    </w:pPr>
    <w:rPr>
      <w:szCs w:val="20"/>
    </w:rPr>
  </w:style>
  <w:style w:type="paragraph" w:customStyle="1" w:styleId="ndungbang">
    <w:name w:val="ndung bang"/>
    <w:basedOn w:val="Normal"/>
    <w:next w:val="TenPhuluc"/>
    <w:rsid w:val="00997959"/>
    <w:pPr>
      <w:spacing w:before="0" w:after="40" w:line="312" w:lineRule="auto"/>
      <w:jc w:val="center"/>
    </w:pPr>
    <w:rPr>
      <w:rFonts w:eastAsia="Times New Roman" w:cs="Times New Roman"/>
      <w:sz w:val="20"/>
      <w:szCs w:val="20"/>
      <w:lang w:eastAsia="en-US"/>
    </w:rPr>
  </w:style>
  <w:style w:type="paragraph" w:customStyle="1" w:styleId="TenPhuluc">
    <w:name w:val="Ten Phu luc"/>
    <w:basedOn w:val="Noidungcacdieu"/>
    <w:link w:val="TenPhulucChar"/>
    <w:rsid w:val="00997959"/>
    <w:pPr>
      <w:jc w:val="center"/>
    </w:pPr>
    <w:rPr>
      <w:b/>
    </w:rPr>
  </w:style>
  <w:style w:type="character" w:customStyle="1" w:styleId="CharChar1">
    <w:name w:val="Char Char1"/>
    <w:rsid w:val="00997959"/>
    <w:rPr>
      <w:rFonts w:ascii=".VnArial" w:hAnsi=".VnArial" w:cs="Arial"/>
      <w:bCs/>
      <w:color w:val="000000"/>
      <w:sz w:val="22"/>
      <w:szCs w:val="26"/>
      <w:lang w:val="en-US" w:eastAsia="en-US" w:bidi="ar-SA"/>
    </w:rPr>
  </w:style>
  <w:style w:type="paragraph" w:customStyle="1" w:styleId="QuidinhPhuluc">
    <w:name w:val="Qui dinh Phu luc"/>
    <w:basedOn w:val="Noidungcacdieu"/>
    <w:rsid w:val="00997959"/>
    <w:pPr>
      <w:jc w:val="center"/>
    </w:pPr>
  </w:style>
  <w:style w:type="paragraph" w:customStyle="1" w:styleId="TBColumnHead">
    <w:name w:val="TB Column Head"/>
    <w:basedOn w:val="Normal"/>
    <w:autoRedefine/>
    <w:rsid w:val="00997959"/>
    <w:pPr>
      <w:keepNext/>
      <w:spacing w:before="120" w:after="120" w:line="240" w:lineRule="auto"/>
      <w:jc w:val="center"/>
    </w:pPr>
    <w:rPr>
      <w:rFonts w:eastAsia="Times New Roman"/>
      <w:b/>
      <w:szCs w:val="20"/>
      <w:lang w:val="vi-VN" w:eastAsia="en-US"/>
    </w:rPr>
  </w:style>
  <w:style w:type="paragraph" w:customStyle="1" w:styleId="TCVN">
    <w:name w:val="TCVN"/>
    <w:basedOn w:val="Normal"/>
    <w:link w:val="TCVNChar"/>
    <w:rsid w:val="00997959"/>
    <w:pPr>
      <w:spacing w:after="40" w:line="312" w:lineRule="auto"/>
      <w:ind w:left="1008"/>
    </w:pPr>
    <w:rPr>
      <w:rFonts w:ascii=".VnArial" w:eastAsia="Times New Roman" w:hAnsi=".VnArial" w:cs="Times New Roman"/>
      <w:lang w:eastAsia="en-US"/>
    </w:rPr>
  </w:style>
  <w:style w:type="character" w:customStyle="1" w:styleId="TCVNChar">
    <w:name w:val="TCVN Char"/>
    <w:link w:val="TCVN"/>
    <w:rsid w:val="00997959"/>
    <w:rPr>
      <w:rFonts w:ascii=".VnArial" w:eastAsia="Times New Roman" w:hAnsi=".VnArial"/>
      <w:sz w:val="22"/>
      <w:szCs w:val="24"/>
    </w:rPr>
  </w:style>
  <w:style w:type="paragraph" w:customStyle="1" w:styleId="Style6">
    <w:name w:val="Style6"/>
    <w:basedOn w:val="Normal"/>
    <w:autoRedefine/>
    <w:rsid w:val="00997959"/>
    <w:pPr>
      <w:numPr>
        <w:numId w:val="50"/>
      </w:numPr>
      <w:spacing w:before="240" w:after="40" w:line="312" w:lineRule="auto"/>
    </w:pPr>
    <w:rPr>
      <w:rFonts w:eastAsia="Times New Roman" w:cs="Times New Roman"/>
      <w:b/>
      <w:sz w:val="28"/>
      <w:lang w:eastAsia="en-US"/>
    </w:rPr>
  </w:style>
  <w:style w:type="paragraph" w:customStyle="1" w:styleId="FR2">
    <w:name w:val="FR2"/>
    <w:rsid w:val="00997959"/>
    <w:pPr>
      <w:widowControl w:val="0"/>
      <w:overflowPunct w:val="0"/>
      <w:autoSpaceDE w:val="0"/>
      <w:autoSpaceDN w:val="0"/>
      <w:adjustRightInd w:val="0"/>
      <w:spacing w:before="60" w:after="60" w:line="960" w:lineRule="auto"/>
      <w:ind w:left="2920" w:right="2800"/>
      <w:jc w:val="center"/>
      <w:textAlignment w:val="baseline"/>
    </w:pPr>
    <w:rPr>
      <w:rFonts w:ascii="Arial" w:eastAsia="Times New Roman" w:hAnsi="Arial"/>
      <w:b/>
      <w:sz w:val="24"/>
      <w:lang w:val="ru-RU"/>
    </w:rPr>
  </w:style>
  <w:style w:type="paragraph" w:customStyle="1" w:styleId="FR1">
    <w:name w:val="FR1"/>
    <w:rsid w:val="00997959"/>
    <w:pPr>
      <w:widowControl w:val="0"/>
      <w:overflowPunct w:val="0"/>
      <w:autoSpaceDE w:val="0"/>
      <w:autoSpaceDN w:val="0"/>
      <w:adjustRightInd w:val="0"/>
      <w:spacing w:before="100" w:after="60" w:line="312" w:lineRule="auto"/>
      <w:jc w:val="center"/>
      <w:textAlignment w:val="baseline"/>
    </w:pPr>
    <w:rPr>
      <w:rFonts w:ascii="Times New Roman" w:eastAsia="Times New Roman" w:hAnsi="Times New Roman"/>
      <w:noProof/>
      <w:sz w:val="24"/>
    </w:rPr>
  </w:style>
  <w:style w:type="paragraph" w:customStyle="1" w:styleId="TennuocVN-Bia">
    <w:name w:val="Ten nuoc VN - Bia"/>
    <w:basedOn w:val="Normal"/>
    <w:rsid w:val="00997959"/>
    <w:pPr>
      <w:spacing w:before="240" w:after="40" w:line="312" w:lineRule="auto"/>
      <w:jc w:val="center"/>
    </w:pPr>
    <w:rPr>
      <w:rFonts w:eastAsia="Times New Roman" w:cs="Times New Roman"/>
      <w:color w:val="000000"/>
      <w:sz w:val="28"/>
      <w:szCs w:val="20"/>
      <w:lang w:eastAsia="en-US"/>
    </w:rPr>
  </w:style>
  <w:style w:type="paragraph" w:customStyle="1" w:styleId="11">
    <w:name w:val="1.1"/>
    <w:basedOn w:val="Normal"/>
    <w:rsid w:val="00997959"/>
    <w:pPr>
      <w:tabs>
        <w:tab w:val="left" w:pos="624"/>
      </w:tabs>
      <w:spacing w:before="113" w:after="40" w:line="320" w:lineRule="exact"/>
    </w:pPr>
    <w:rPr>
      <w:rFonts w:ascii=".VnTime" w:eastAsia="Times New Roman" w:hAnsi=".VnTime" w:cs="Times New Roman"/>
      <w:b/>
      <w:sz w:val="25"/>
      <w:szCs w:val="20"/>
      <w:lang w:eastAsia="en-US"/>
    </w:rPr>
  </w:style>
  <w:style w:type="character" w:customStyle="1" w:styleId="ListBulletChar">
    <w:name w:val="List Bullet Char"/>
    <w:aliases w:val="Char2 Char, Char2 Char"/>
    <w:link w:val="ListBullet"/>
    <w:rsid w:val="00997959"/>
    <w:rPr>
      <w:rFonts w:ascii="Arial" w:eastAsia="Times New Roman" w:hAnsi="Arial"/>
      <w:noProof/>
    </w:rPr>
  </w:style>
  <w:style w:type="paragraph" w:customStyle="1" w:styleId="TitlePluc">
    <w:name w:val="Title Pluc"/>
    <w:basedOn w:val="Normal"/>
    <w:autoRedefine/>
    <w:rsid w:val="00997959"/>
    <w:pPr>
      <w:spacing w:before="120" w:after="120"/>
      <w:jc w:val="center"/>
    </w:pPr>
    <w:rPr>
      <w:rFonts w:eastAsia="Times New Roman" w:cs="Times New Roman"/>
      <w:b/>
      <w:noProof/>
      <w:szCs w:val="22"/>
      <w:lang w:val="vi-VN" w:eastAsia="en-US"/>
    </w:rPr>
  </w:style>
  <w:style w:type="paragraph" w:customStyle="1" w:styleId="CHUTHICH">
    <w:name w:val="CHUTHICH"/>
    <w:basedOn w:val="Normal"/>
    <w:autoRedefine/>
    <w:rsid w:val="0075599E"/>
    <w:pPr>
      <w:keepNext/>
      <w:tabs>
        <w:tab w:val="num" w:pos="0"/>
      </w:tabs>
      <w:spacing w:before="240" w:after="240"/>
      <w:ind w:right="113"/>
    </w:pPr>
    <w:rPr>
      <w:rFonts w:eastAsia="Times New Roman"/>
      <w:noProof/>
      <w:spacing w:val="-5"/>
      <w:sz w:val="20"/>
      <w:szCs w:val="20"/>
      <w:lang w:val="vi-VN" w:eastAsia="en-US"/>
    </w:rPr>
  </w:style>
  <w:style w:type="paragraph" w:customStyle="1" w:styleId="TBColumncenter">
    <w:name w:val="TB Column center"/>
    <w:basedOn w:val="Normal"/>
    <w:autoRedefine/>
    <w:rsid w:val="00997959"/>
    <w:pPr>
      <w:spacing w:after="40" w:line="264" w:lineRule="auto"/>
      <w:jc w:val="center"/>
    </w:pPr>
    <w:rPr>
      <w:rFonts w:eastAsia="Times New Roman"/>
      <w:szCs w:val="20"/>
      <w:lang w:val="vi-VN" w:eastAsia="en-US"/>
    </w:rPr>
  </w:style>
  <w:style w:type="paragraph" w:customStyle="1" w:styleId="TBColumnJtfd">
    <w:name w:val="TB Column Jtfd"/>
    <w:basedOn w:val="Normal"/>
    <w:autoRedefine/>
    <w:rsid w:val="00997959"/>
    <w:pPr>
      <w:spacing w:after="40" w:line="264" w:lineRule="auto"/>
    </w:pPr>
    <w:rPr>
      <w:rFonts w:eastAsia="Times New Roman"/>
      <w:szCs w:val="20"/>
      <w:lang w:val="vi-VN" w:eastAsia="en-US"/>
    </w:rPr>
  </w:style>
  <w:style w:type="paragraph" w:customStyle="1" w:styleId="chuthichBang">
    <w:name w:val="chu thich Bang"/>
    <w:basedOn w:val="Normal"/>
    <w:autoRedefine/>
    <w:rsid w:val="00997959"/>
    <w:pPr>
      <w:widowControl w:val="0"/>
      <w:tabs>
        <w:tab w:val="left" w:pos="0"/>
      </w:tabs>
      <w:spacing w:before="0" w:line="320" w:lineRule="exact"/>
      <w:ind w:hanging="10"/>
    </w:pPr>
    <w:rPr>
      <w:rFonts w:eastAsia="Times New Roman"/>
      <w:sz w:val="20"/>
      <w:szCs w:val="20"/>
      <w:lang w:val="vi-VN" w:eastAsia="en-US"/>
    </w:rPr>
  </w:style>
  <w:style w:type="paragraph" w:customStyle="1" w:styleId="PLH4">
    <w:name w:val="PL H4"/>
    <w:basedOn w:val="Normal"/>
    <w:autoRedefine/>
    <w:rsid w:val="00997959"/>
    <w:pPr>
      <w:spacing w:before="120" w:after="120"/>
      <w:ind w:left="3240"/>
    </w:pPr>
    <w:rPr>
      <w:rFonts w:eastAsia="Times New Roman" w:cs="Times New Roman"/>
      <w:lang w:eastAsia="en-US"/>
    </w:rPr>
  </w:style>
  <w:style w:type="paragraph" w:customStyle="1" w:styleId="noidungcacdieu0">
    <w:name w:val="noidungcacdieu"/>
    <w:basedOn w:val="Normal"/>
    <w:rsid w:val="00997959"/>
    <w:pPr>
      <w:spacing w:before="100" w:beforeAutospacing="1" w:after="100" w:afterAutospacing="1" w:line="240" w:lineRule="auto"/>
      <w:jc w:val="left"/>
    </w:pPr>
    <w:rPr>
      <w:rFonts w:eastAsia="Times New Roman" w:cs="Times New Roman"/>
      <w:lang w:eastAsia="en-US"/>
    </w:rPr>
  </w:style>
  <w:style w:type="paragraph" w:customStyle="1" w:styleId="tenqc-bia0">
    <w:name w:val="tenqc-bia"/>
    <w:basedOn w:val="Normal"/>
    <w:rsid w:val="00997959"/>
    <w:pPr>
      <w:spacing w:before="100" w:beforeAutospacing="1" w:after="100" w:afterAutospacing="1" w:line="240" w:lineRule="auto"/>
      <w:jc w:val="left"/>
    </w:pPr>
    <w:rPr>
      <w:rFonts w:eastAsia="Times New Roman" w:cs="Times New Roman"/>
      <w:lang w:eastAsia="en-US"/>
    </w:rPr>
  </w:style>
  <w:style w:type="character" w:customStyle="1" w:styleId="Heading4CharChar">
    <w:name w:val="Heading 4 Char Char"/>
    <w:rsid w:val="00997959"/>
    <w:rPr>
      <w:rFonts w:ascii="Arial" w:hAnsi="Arial" w:cs="Arial"/>
      <w:sz w:val="22"/>
      <w:szCs w:val="22"/>
      <w:lang w:val="es-ES" w:eastAsia="en-US" w:bidi="ar-SA"/>
    </w:rPr>
  </w:style>
  <w:style w:type="paragraph" w:customStyle="1" w:styleId="CM59">
    <w:name w:val="CM59"/>
    <w:basedOn w:val="Normal"/>
    <w:next w:val="Normal"/>
    <w:uiPriority w:val="99"/>
    <w:rsid w:val="00997959"/>
    <w:pPr>
      <w:widowControl w:val="0"/>
      <w:autoSpaceDE w:val="0"/>
      <w:autoSpaceDN w:val="0"/>
      <w:adjustRightInd w:val="0"/>
      <w:spacing w:before="0" w:line="240" w:lineRule="auto"/>
      <w:jc w:val="left"/>
    </w:pPr>
    <w:rPr>
      <w:rFonts w:eastAsia="Times New Roman" w:cs="Times New Roman"/>
      <w:lang w:eastAsia="en-US"/>
    </w:rPr>
  </w:style>
  <w:style w:type="paragraph" w:customStyle="1" w:styleId="CM60">
    <w:name w:val="CM60"/>
    <w:basedOn w:val="Normal"/>
    <w:next w:val="Normal"/>
    <w:uiPriority w:val="99"/>
    <w:rsid w:val="00997959"/>
    <w:pPr>
      <w:widowControl w:val="0"/>
      <w:autoSpaceDE w:val="0"/>
      <w:autoSpaceDN w:val="0"/>
      <w:adjustRightInd w:val="0"/>
      <w:spacing w:before="0" w:line="240" w:lineRule="auto"/>
      <w:jc w:val="left"/>
    </w:pPr>
    <w:rPr>
      <w:rFonts w:eastAsia="Times New Roman" w:cs="Times New Roman"/>
      <w:lang w:eastAsia="en-US"/>
    </w:rPr>
  </w:style>
  <w:style w:type="paragraph" w:customStyle="1" w:styleId="CM7">
    <w:name w:val="CM7"/>
    <w:basedOn w:val="Normal"/>
    <w:next w:val="Normal"/>
    <w:uiPriority w:val="99"/>
    <w:rsid w:val="00997959"/>
    <w:pPr>
      <w:widowControl w:val="0"/>
      <w:autoSpaceDE w:val="0"/>
      <w:autoSpaceDN w:val="0"/>
      <w:adjustRightInd w:val="0"/>
      <w:spacing w:before="0" w:line="316" w:lineRule="atLeast"/>
      <w:jc w:val="left"/>
    </w:pPr>
    <w:rPr>
      <w:rFonts w:eastAsia="Times New Roman" w:cs="Times New Roman"/>
      <w:lang w:eastAsia="en-US"/>
    </w:rPr>
  </w:style>
  <w:style w:type="paragraph" w:customStyle="1" w:styleId="CM9">
    <w:name w:val="CM9"/>
    <w:basedOn w:val="Normal"/>
    <w:next w:val="Normal"/>
    <w:uiPriority w:val="99"/>
    <w:rsid w:val="00997959"/>
    <w:pPr>
      <w:widowControl w:val="0"/>
      <w:autoSpaceDE w:val="0"/>
      <w:autoSpaceDN w:val="0"/>
      <w:adjustRightInd w:val="0"/>
      <w:spacing w:before="0" w:line="323" w:lineRule="atLeast"/>
      <w:jc w:val="left"/>
    </w:pPr>
    <w:rPr>
      <w:rFonts w:eastAsia="Times New Roman" w:cs="Times New Roman"/>
      <w:lang w:eastAsia="en-US"/>
    </w:rPr>
  </w:style>
  <w:style w:type="paragraph" w:customStyle="1" w:styleId="CM6">
    <w:name w:val="CM6"/>
    <w:basedOn w:val="Normal"/>
    <w:next w:val="Normal"/>
    <w:uiPriority w:val="99"/>
    <w:rsid w:val="00997959"/>
    <w:pPr>
      <w:widowControl w:val="0"/>
      <w:autoSpaceDE w:val="0"/>
      <w:autoSpaceDN w:val="0"/>
      <w:adjustRightInd w:val="0"/>
      <w:spacing w:before="0" w:line="320" w:lineRule="atLeast"/>
      <w:jc w:val="left"/>
    </w:pPr>
    <w:rPr>
      <w:rFonts w:eastAsia="Times New Roman" w:cs="Times New Roman"/>
      <w:lang w:eastAsia="en-US"/>
    </w:rPr>
  </w:style>
  <w:style w:type="character" w:customStyle="1" w:styleId="Heading4CharChar1">
    <w:name w:val="Heading 4 Char Char1"/>
    <w:rsid w:val="00997959"/>
    <w:rPr>
      <w:rFonts w:ascii="Arial" w:hAnsi="Arial" w:cs="Arial"/>
      <w:sz w:val="22"/>
      <w:szCs w:val="22"/>
      <w:lang w:val="es-ES" w:eastAsia="en-US" w:bidi="ar-SA"/>
    </w:rPr>
  </w:style>
  <w:style w:type="paragraph" w:customStyle="1" w:styleId="Nidung1">
    <w:name w:val="Nội dung 1"/>
    <w:aliases w:val="2,3"/>
    <w:basedOn w:val="Normal"/>
    <w:rsid w:val="00997959"/>
    <w:pPr>
      <w:keepNext/>
      <w:numPr>
        <w:numId w:val="43"/>
      </w:numPr>
      <w:spacing w:before="120" w:after="120" w:line="280" w:lineRule="exact"/>
    </w:pPr>
    <w:rPr>
      <w:rFonts w:cs="Times New Roman"/>
      <w:noProof/>
      <w:szCs w:val="22"/>
      <w:lang w:val="vi-VN" w:eastAsia="en-US"/>
    </w:rPr>
  </w:style>
  <w:style w:type="paragraph" w:customStyle="1" w:styleId="StyleNoidungcacdieu12ptItalic">
    <w:name w:val="Style Noi dung cac dieu + 12 pt Italic"/>
    <w:basedOn w:val="Noidungcacdieu"/>
    <w:link w:val="StyleNoidungcacdieu12ptItalicChar"/>
    <w:rsid w:val="00997959"/>
    <w:rPr>
      <w:i/>
      <w:iCs/>
    </w:rPr>
  </w:style>
  <w:style w:type="character" w:customStyle="1" w:styleId="StyleNoidungcacdieu12ptItalicChar">
    <w:name w:val="Style Noi dung cac dieu + 12 pt Italic Char"/>
    <w:link w:val="StyleNoidungcacdieu12ptItalic"/>
    <w:rsid w:val="00997959"/>
    <w:rPr>
      <w:rFonts w:ascii="Arial" w:eastAsia="Times New Roman" w:hAnsi="Arial"/>
      <w:i/>
      <w:iCs/>
      <w:sz w:val="22"/>
      <w:szCs w:val="24"/>
      <w:lang w:val="es-ES"/>
    </w:rPr>
  </w:style>
  <w:style w:type="character" w:customStyle="1" w:styleId="TenPhulucChar">
    <w:name w:val="Ten Phu luc Char"/>
    <w:link w:val="TenPhuluc"/>
    <w:rsid w:val="00997959"/>
    <w:rPr>
      <w:rFonts w:ascii="Arial" w:eastAsia="Times New Roman" w:hAnsi="Arial"/>
      <w:b/>
      <w:sz w:val="22"/>
      <w:szCs w:val="24"/>
      <w:lang w:val="es-ES"/>
    </w:rPr>
  </w:style>
  <w:style w:type="paragraph" w:customStyle="1" w:styleId="StyleBefore0ptAfter0ptLinespacingExactly16pt">
    <w:name w:val="Style Before:  0 pt After:  0 pt Line spacing:  Exactly 16 pt"/>
    <w:basedOn w:val="Normal"/>
    <w:rsid w:val="00997959"/>
    <w:pPr>
      <w:spacing w:before="120" w:line="320" w:lineRule="exact"/>
    </w:pPr>
    <w:rPr>
      <w:rFonts w:eastAsia="Times New Roman" w:cs="Times New Roman"/>
      <w:szCs w:val="20"/>
      <w:lang w:eastAsia="en-US"/>
    </w:rPr>
  </w:style>
  <w:style w:type="paragraph" w:customStyle="1" w:styleId="StyleNoidungghichu10ptBefore6ptAfter6ptLines">
    <w:name w:val="Style Noi dung ghi chu + 10 pt Before:  6 pt After:  6 pt Line s..."/>
    <w:basedOn w:val="Noidungghichu"/>
    <w:rsid w:val="00997959"/>
    <w:pPr>
      <w:spacing w:before="120" w:line="320" w:lineRule="exact"/>
    </w:pPr>
  </w:style>
  <w:style w:type="paragraph" w:customStyle="1" w:styleId="StyleNoidungghichu10ptBefore3ptAfter3ptLines">
    <w:name w:val="Style Noi dung ghi chu + 10 pt Before:  3 pt After:  3 pt Line s..."/>
    <w:basedOn w:val="Noidungghichu"/>
    <w:rsid w:val="00997959"/>
    <w:pPr>
      <w:spacing w:before="60" w:after="60" w:line="312" w:lineRule="auto"/>
    </w:pPr>
  </w:style>
  <w:style w:type="paragraph" w:customStyle="1" w:styleId="StyleNoidungghichu10ptAfter0ptLinespacing15li">
    <w:name w:val="Style Noi dung ghi chu + 10 pt After:  0 pt Line spacing:  1.5 li..."/>
    <w:basedOn w:val="Noidungghichu"/>
    <w:rsid w:val="00997959"/>
    <w:pPr>
      <w:spacing w:after="0" w:line="360" w:lineRule="auto"/>
    </w:pPr>
  </w:style>
  <w:style w:type="paragraph" w:customStyle="1" w:styleId="StyleAfter3pt">
    <w:name w:val="Style After:  3 pt"/>
    <w:basedOn w:val="Normal"/>
    <w:rsid w:val="00997959"/>
    <w:pPr>
      <w:spacing w:after="60" w:line="312" w:lineRule="auto"/>
    </w:pPr>
    <w:rPr>
      <w:rFonts w:eastAsia="Times New Roman" w:cs="Times New Roman"/>
      <w:szCs w:val="20"/>
      <w:lang w:eastAsia="en-US"/>
    </w:rPr>
  </w:style>
  <w:style w:type="paragraph" w:customStyle="1" w:styleId="StyleHeading3TendieunhoLeft127cm">
    <w:name w:val="Style Heading 3Ten dieu nho + Left:  1.27 cm"/>
    <w:basedOn w:val="Heading3"/>
    <w:rsid w:val="00997959"/>
    <w:pPr>
      <w:numPr>
        <w:numId w:val="0"/>
      </w:numPr>
      <w:suppressLineNumbers w:val="0"/>
      <w:tabs>
        <w:tab w:val="left" w:pos="-2430"/>
        <w:tab w:val="left" w:pos="993"/>
        <w:tab w:val="left" w:pos="1134"/>
      </w:tabs>
      <w:autoSpaceDE/>
      <w:autoSpaceDN/>
      <w:adjustRightInd/>
      <w:spacing w:after="120" w:line="312" w:lineRule="auto"/>
    </w:pPr>
    <w:rPr>
      <w:rFonts w:eastAsia="Times New Roman" w:cs="Arial"/>
      <w:b/>
      <w:noProof w:val="0"/>
      <w:color w:val="auto"/>
      <w:szCs w:val="24"/>
      <w:lang w:val="vi-VN" w:eastAsia="en-US"/>
    </w:rPr>
  </w:style>
  <w:style w:type="paragraph" w:customStyle="1" w:styleId="StyleNoidungcacdieuLeft0cmHanging508cmBefore">
    <w:name w:val="Style Noi dung cac dieu + Left:  0 cm Hanging:  5.08 cm Before:  ..."/>
    <w:basedOn w:val="Noidungcacdieu"/>
    <w:rsid w:val="00997959"/>
    <w:pPr>
      <w:spacing w:before="60" w:after="60"/>
      <w:ind w:left="2880" w:hanging="2880"/>
    </w:pPr>
    <w:rPr>
      <w:szCs w:val="20"/>
    </w:rPr>
  </w:style>
  <w:style w:type="paragraph" w:customStyle="1" w:styleId="StyleHeading2TendieuNotBold">
    <w:name w:val="Style Heading 2Ten dieu + Not Bold"/>
    <w:basedOn w:val="Heading2"/>
    <w:link w:val="StyleHeading2TendieuNotBoldChar"/>
    <w:rsid w:val="00997959"/>
    <w:pPr>
      <w:tabs>
        <w:tab w:val="clear" w:pos="720"/>
        <w:tab w:val="clear" w:pos="1080"/>
      </w:tabs>
      <w:autoSpaceDE/>
      <w:autoSpaceDN/>
      <w:adjustRightInd/>
      <w:spacing w:before="240" w:line="340" w:lineRule="exact"/>
    </w:pPr>
    <w:rPr>
      <w:rFonts w:cs="Arial"/>
      <w:b w:val="0"/>
      <w:iCs/>
      <w:szCs w:val="24"/>
      <w:lang w:val="pl-PL"/>
    </w:rPr>
  </w:style>
  <w:style w:type="paragraph" w:customStyle="1" w:styleId="StyleHeading2TendieuBefore3ptAfter3ptLinespacin">
    <w:name w:val="Style Heading 2Ten dieu + Before:  3 pt After:  3 pt Line spacin..."/>
    <w:basedOn w:val="Heading2"/>
    <w:rsid w:val="00997959"/>
    <w:pPr>
      <w:tabs>
        <w:tab w:val="clear" w:pos="720"/>
        <w:tab w:val="clear" w:pos="1080"/>
      </w:tabs>
      <w:autoSpaceDE/>
      <w:autoSpaceDN/>
      <w:adjustRightInd/>
      <w:spacing w:after="60" w:line="300" w:lineRule="exact"/>
    </w:pPr>
    <w:rPr>
      <w:rFonts w:cs="Arial"/>
      <w:b w:val="0"/>
      <w:bCs w:val="0"/>
      <w:iCs/>
      <w:noProof w:val="0"/>
      <w:color w:val="auto"/>
      <w:szCs w:val="20"/>
      <w:lang w:val="pl-PL"/>
    </w:rPr>
  </w:style>
  <w:style w:type="character" w:customStyle="1" w:styleId="StyleHeading2TendieuNotBoldChar">
    <w:name w:val="Style Heading 2Ten dieu + Not Bold Char"/>
    <w:basedOn w:val="Heading2Char"/>
    <w:link w:val="StyleHeading2TendieuNotBold"/>
    <w:rsid w:val="00997959"/>
    <w:rPr>
      <w:rFonts w:ascii="Arial" w:eastAsia="Times New Roman" w:hAnsi="Arial" w:cs="Arial"/>
      <w:b w:val="0"/>
      <w:bCs/>
      <w:iCs/>
      <w:noProof/>
      <w:color w:val="000000"/>
      <w:sz w:val="24"/>
      <w:szCs w:val="24"/>
      <w:lang w:val="pl-PL"/>
    </w:rPr>
  </w:style>
  <w:style w:type="paragraph" w:customStyle="1" w:styleId="CharChar1CharChar">
    <w:name w:val="Char Char1 Char Char"/>
    <w:basedOn w:val="Normal"/>
    <w:rsid w:val="00997959"/>
    <w:pPr>
      <w:spacing w:before="0" w:after="160" w:line="240" w:lineRule="exact"/>
      <w:jc w:val="left"/>
    </w:pPr>
    <w:rPr>
      <w:rFonts w:ascii="Verdana" w:eastAsia="Times New Roman" w:hAnsi="Verdana" w:cs="Times New Roman"/>
      <w:sz w:val="20"/>
      <w:szCs w:val="20"/>
      <w:lang w:eastAsia="en-US"/>
    </w:rPr>
  </w:style>
  <w:style w:type="paragraph" w:customStyle="1" w:styleId="MediumGrid1-Accent21">
    <w:name w:val="Medium Grid 1 - Accent 21"/>
    <w:basedOn w:val="Normal"/>
    <w:uiPriority w:val="99"/>
    <w:qFormat/>
    <w:rsid w:val="00997959"/>
    <w:pPr>
      <w:spacing w:before="120" w:after="120" w:line="240" w:lineRule="auto"/>
      <w:ind w:left="720"/>
    </w:pPr>
    <w:rPr>
      <w:rFonts w:eastAsia="Times New Roman" w:cs="Times New Roman"/>
      <w:sz w:val="26"/>
      <w:szCs w:val="26"/>
      <w:lang w:eastAsia="en-US"/>
    </w:rPr>
  </w:style>
  <w:style w:type="paragraph" w:customStyle="1" w:styleId="Style7">
    <w:name w:val="Style7"/>
    <w:basedOn w:val="Normal"/>
    <w:link w:val="Style7Char"/>
    <w:rsid w:val="00997959"/>
    <w:pPr>
      <w:tabs>
        <w:tab w:val="num" w:pos="1440"/>
      </w:tabs>
      <w:spacing w:before="120" w:line="360" w:lineRule="auto"/>
      <w:ind w:left="1440" w:hanging="360"/>
    </w:pPr>
    <w:rPr>
      <w:rFonts w:eastAsia="Times New Roman"/>
      <w:szCs w:val="22"/>
      <w:lang w:eastAsia="en-US"/>
    </w:rPr>
  </w:style>
  <w:style w:type="paragraph" w:customStyle="1" w:styleId="Style8">
    <w:name w:val="Style8"/>
    <w:basedOn w:val="Normal"/>
    <w:rsid w:val="00997959"/>
    <w:pPr>
      <w:tabs>
        <w:tab w:val="num" w:pos="2340"/>
      </w:tabs>
      <w:spacing w:before="120" w:line="360" w:lineRule="auto"/>
      <w:ind w:left="2340" w:hanging="360"/>
    </w:pPr>
    <w:rPr>
      <w:rFonts w:eastAsia="Times New Roman"/>
      <w:szCs w:val="22"/>
      <w:lang w:eastAsia="en-US"/>
    </w:rPr>
  </w:style>
  <w:style w:type="character" w:customStyle="1" w:styleId="Style7Char">
    <w:name w:val="Style7 Char"/>
    <w:link w:val="Style7"/>
    <w:rsid w:val="00997959"/>
    <w:rPr>
      <w:rFonts w:ascii="Arial" w:eastAsia="Times New Roman" w:hAnsi="Arial" w:cs="Arial"/>
      <w:sz w:val="22"/>
      <w:szCs w:val="22"/>
    </w:rPr>
  </w:style>
  <w:style w:type="paragraph" w:customStyle="1" w:styleId="Style4">
    <w:name w:val="Style4"/>
    <w:basedOn w:val="Normal"/>
    <w:rsid w:val="00997959"/>
    <w:pPr>
      <w:tabs>
        <w:tab w:val="num" w:pos="864"/>
      </w:tabs>
      <w:spacing w:before="120" w:line="360" w:lineRule="auto"/>
      <w:ind w:left="864" w:hanging="864"/>
    </w:pPr>
    <w:rPr>
      <w:rFonts w:eastAsia="Times New Roman"/>
      <w:b/>
      <w:szCs w:val="22"/>
      <w:lang w:eastAsia="en-US"/>
    </w:rPr>
  </w:style>
  <w:style w:type="numbering" w:customStyle="1" w:styleId="NoList1">
    <w:name w:val="No List1"/>
    <w:next w:val="NoList"/>
    <w:uiPriority w:val="99"/>
    <w:semiHidden/>
    <w:unhideWhenUsed/>
    <w:rsid w:val="00997959"/>
  </w:style>
  <w:style w:type="table" w:customStyle="1" w:styleId="TableGrid20">
    <w:name w:val="Table Grid2"/>
    <w:basedOn w:val="TableNormal"/>
    <w:next w:val="TableGrid"/>
    <w:uiPriority w:val="59"/>
    <w:rsid w:val="00997959"/>
    <w:rPr>
      <w:rFonts w:ascii="Times New Roman" w:eastAsia="MS Mincho" w:hAnsi="Times New Roman"/>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ther">
    <w:name w:val="Other_"/>
    <w:basedOn w:val="DefaultParagraphFont"/>
    <w:link w:val="Other0"/>
    <w:rsid w:val="00997959"/>
    <w:rPr>
      <w:rFonts w:ascii="Times New Roman" w:eastAsia="Times New Roman" w:hAnsi="Times New Roman"/>
      <w:sz w:val="26"/>
      <w:szCs w:val="26"/>
    </w:rPr>
  </w:style>
  <w:style w:type="character" w:customStyle="1" w:styleId="Tablecaption">
    <w:name w:val="Table caption_"/>
    <w:basedOn w:val="DefaultParagraphFont"/>
    <w:link w:val="Tablecaption0"/>
    <w:rsid w:val="00997959"/>
    <w:rPr>
      <w:rFonts w:ascii="Times New Roman" w:eastAsia="Times New Roman" w:hAnsi="Times New Roman"/>
    </w:rPr>
  </w:style>
  <w:style w:type="paragraph" w:customStyle="1" w:styleId="Other0">
    <w:name w:val="Other"/>
    <w:basedOn w:val="Normal"/>
    <w:link w:val="Other"/>
    <w:rsid w:val="00997959"/>
    <w:pPr>
      <w:widowControl w:val="0"/>
      <w:spacing w:before="0" w:after="100"/>
      <w:ind w:firstLine="380"/>
      <w:jc w:val="left"/>
    </w:pPr>
    <w:rPr>
      <w:rFonts w:ascii="Times New Roman" w:eastAsia="Times New Roman" w:hAnsi="Times New Roman" w:cs="Times New Roman"/>
      <w:sz w:val="26"/>
      <w:szCs w:val="26"/>
      <w:lang w:eastAsia="en-US"/>
    </w:rPr>
  </w:style>
  <w:style w:type="paragraph" w:customStyle="1" w:styleId="Tablecaption0">
    <w:name w:val="Table caption"/>
    <w:basedOn w:val="Normal"/>
    <w:link w:val="Tablecaption"/>
    <w:rsid w:val="00997959"/>
    <w:pPr>
      <w:widowControl w:val="0"/>
      <w:spacing w:before="0" w:line="274" w:lineRule="auto"/>
      <w:ind w:left="370"/>
      <w:jc w:val="left"/>
    </w:pPr>
    <w:rPr>
      <w:rFonts w:ascii="Times New Roman" w:eastAsia="Times New Roman" w:hAnsi="Times New Roman" w:cs="Times New Roman"/>
      <w:sz w:val="20"/>
      <w:szCs w:val="20"/>
      <w:lang w:eastAsia="en-US"/>
    </w:rPr>
  </w:style>
  <w:style w:type="character" w:customStyle="1" w:styleId="y2iqfc">
    <w:name w:val="y2iqfc"/>
    <w:basedOn w:val="DefaultParagraphFont"/>
    <w:rsid w:val="00997959"/>
  </w:style>
  <w:style w:type="paragraph" w:customStyle="1" w:styleId="maintext">
    <w:name w:val="main text"/>
    <w:basedOn w:val="Normal"/>
    <w:rsid w:val="00997959"/>
    <w:pPr>
      <w:spacing w:before="0" w:line="260" w:lineRule="exact"/>
      <w:ind w:firstLine="284"/>
    </w:pPr>
    <w:rPr>
      <w:rFonts w:ascii="Times New Roman" w:eastAsia="Times" w:hAnsi="Times New Roman" w:cs="Times New Roman"/>
      <w:sz w:val="20"/>
      <w:szCs w:val="20"/>
      <w:lang w:eastAsia="ja-JP"/>
    </w:rPr>
  </w:style>
  <w:style w:type="table" w:customStyle="1" w:styleId="GridTable5Dark-Accent11">
    <w:name w:val="Grid Table 5 Dark - Accent 11"/>
    <w:basedOn w:val="TableNormal"/>
    <w:uiPriority w:val="50"/>
    <w:rsid w:val="00997959"/>
    <w:rPr>
      <w:rFonts w:ascii="Times New Roman" w:eastAsia="Times New Roman" w:hAnsi="Times New Roman"/>
      <w:lang w:val="en-GB" w:eastAsia="en-GB"/>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customStyle="1" w:styleId="1dam">
    <w:name w:val="1 dam"/>
    <w:basedOn w:val="Heading2"/>
    <w:rsid w:val="00997959"/>
    <w:pPr>
      <w:numPr>
        <w:ilvl w:val="0"/>
        <w:numId w:val="0"/>
      </w:numPr>
      <w:tabs>
        <w:tab w:val="clear" w:pos="720"/>
        <w:tab w:val="clear" w:pos="1080"/>
        <w:tab w:val="left" w:pos="539"/>
      </w:tabs>
      <w:spacing w:before="200" w:after="160" w:line="356" w:lineRule="atLeast"/>
    </w:pPr>
    <w:rPr>
      <w:rFonts w:ascii="Arial Bold" w:hAnsi="Arial Bold" w:cs="Arial"/>
      <w:color w:val="auto"/>
      <w:sz w:val="22"/>
      <w:szCs w:val="24"/>
    </w:rPr>
  </w:style>
  <w:style w:type="paragraph" w:customStyle="1" w:styleId="1lon">
    <w:name w:val="1 lon"/>
    <w:basedOn w:val="Normal"/>
    <w:rsid w:val="00997959"/>
    <w:pPr>
      <w:tabs>
        <w:tab w:val="left" w:pos="454"/>
      </w:tabs>
      <w:spacing w:before="300" w:after="260" w:line="360" w:lineRule="atLeast"/>
      <w:jc w:val="left"/>
    </w:pPr>
    <w:rPr>
      <w:rFonts w:ascii="Arial Bold" w:hAnsi="Arial Bold"/>
      <w:b/>
      <w:sz w:val="24"/>
    </w:rPr>
  </w:style>
  <w:style w:type="paragraph" w:customStyle="1" w:styleId="1nho">
    <w:name w:val="1 nho"/>
    <w:basedOn w:val="1dam"/>
    <w:qFormat/>
    <w:rsid w:val="00997959"/>
    <w:pPr>
      <w:tabs>
        <w:tab w:val="clear" w:pos="539"/>
        <w:tab w:val="left" w:pos="454"/>
      </w:tabs>
      <w:spacing w:before="120" w:after="120"/>
    </w:pPr>
    <w:rPr>
      <w:lang w:val="vi-VN"/>
    </w:rPr>
  </w:style>
  <w:style w:type="paragraph" w:customStyle="1" w:styleId="Bang0">
    <w:name w:val="Bang"/>
    <w:basedOn w:val="Nidungbng"/>
    <w:rsid w:val="00997959"/>
    <w:pPr>
      <w:spacing w:before="120" w:after="120" w:line="340" w:lineRule="atLeast"/>
    </w:pPr>
    <w:rPr>
      <w:rFonts w:ascii="Arial" w:hAnsi="Arial"/>
      <w:b w:val="0"/>
    </w:rPr>
  </w:style>
  <w:style w:type="paragraph" w:customStyle="1" w:styleId="Noidung">
    <w:name w:val="Noidung"/>
    <w:basedOn w:val="noidungcacdieu0"/>
    <w:link w:val="NoidungChar"/>
    <w:qFormat/>
    <w:rsid w:val="00997959"/>
    <w:pPr>
      <w:tabs>
        <w:tab w:val="left" w:pos="680"/>
        <w:tab w:val="left" w:pos="851"/>
        <w:tab w:val="left" w:pos="907"/>
        <w:tab w:val="left" w:pos="1021"/>
      </w:tabs>
      <w:spacing w:before="120" w:beforeAutospacing="0" w:after="120" w:afterAutospacing="0" w:line="356" w:lineRule="atLeast"/>
      <w:jc w:val="both"/>
    </w:pPr>
  </w:style>
  <w:style w:type="paragraph" w:customStyle="1" w:styleId="Gachdong">
    <w:name w:val="Gach dong"/>
    <w:basedOn w:val="Noidung"/>
    <w:qFormat/>
    <w:rsid w:val="00997959"/>
    <w:pPr>
      <w:numPr>
        <w:numId w:val="27"/>
      </w:numPr>
    </w:pPr>
  </w:style>
  <w:style w:type="paragraph" w:customStyle="1" w:styleId="T">
    <w:name w:val="T"/>
    <w:basedOn w:val="Normal"/>
    <w:rsid w:val="00997959"/>
    <w:pPr>
      <w:tabs>
        <w:tab w:val="left" w:pos="720"/>
      </w:tabs>
      <w:spacing w:line="312" w:lineRule="auto"/>
      <w:ind w:right="-198"/>
      <w:jc w:val="center"/>
    </w:pPr>
    <w:rPr>
      <w:rFonts w:eastAsia="Times New Roman"/>
      <w:b/>
      <w:noProof/>
      <w:sz w:val="26"/>
      <w:szCs w:val="26"/>
      <w:lang w:val="pt-BR"/>
    </w:rPr>
  </w:style>
  <w:style w:type="paragraph" w:customStyle="1" w:styleId="Titbai16">
    <w:name w:val="Tit bai 16"/>
    <w:basedOn w:val="T"/>
    <w:rsid w:val="00997959"/>
    <w:pPr>
      <w:spacing w:before="1300" w:after="120" w:line="324" w:lineRule="auto"/>
      <w:jc w:val="left"/>
    </w:pPr>
    <w:rPr>
      <w:rFonts w:ascii="Arial Bold" w:hAnsi="Arial Bold"/>
      <w:sz w:val="32"/>
    </w:rPr>
  </w:style>
  <w:style w:type="character" w:customStyle="1" w:styleId="WW8Num2z0">
    <w:name w:val="WW8Num2z0"/>
    <w:rsid w:val="00C5193A"/>
    <w:rPr>
      <w:rFonts w:ascii="Arial" w:hAnsi="Arial" w:cs="Arial"/>
    </w:rPr>
  </w:style>
  <w:style w:type="character" w:customStyle="1" w:styleId="Absatz-Standardschriftart">
    <w:name w:val="Absatz-Standardschriftart"/>
    <w:rsid w:val="00C5193A"/>
  </w:style>
  <w:style w:type="character" w:customStyle="1" w:styleId="WW8Num3z0">
    <w:name w:val="WW8Num3z0"/>
    <w:rsid w:val="00C5193A"/>
    <w:rPr>
      <w:rFonts w:ascii="Arial" w:eastAsia="Times New Roman" w:hAnsi="Arial" w:cs="Arial"/>
    </w:rPr>
  </w:style>
  <w:style w:type="character" w:customStyle="1" w:styleId="WW8Num4z0">
    <w:name w:val="WW8Num4z0"/>
    <w:rsid w:val="00C5193A"/>
    <w:rPr>
      <w:rFonts w:ascii="Arial" w:hAnsi="Arial" w:cs="Arial"/>
    </w:rPr>
  </w:style>
  <w:style w:type="character" w:customStyle="1" w:styleId="WW8Num6z0">
    <w:name w:val="WW8Num6z0"/>
    <w:rsid w:val="00C5193A"/>
    <w:rPr>
      <w:rFonts w:ascii="Times New Roman" w:eastAsia="SimSun" w:hAnsi="Times New Roman" w:cs="Times New Roman"/>
      <w:b w:val="0"/>
    </w:rPr>
  </w:style>
  <w:style w:type="character" w:customStyle="1" w:styleId="WW8Num6z1">
    <w:name w:val="WW8Num6z1"/>
    <w:rsid w:val="00C5193A"/>
    <w:rPr>
      <w:rFonts w:ascii="Courier New" w:hAnsi="Courier New"/>
    </w:rPr>
  </w:style>
  <w:style w:type="character" w:customStyle="1" w:styleId="WW8Num6z2">
    <w:name w:val="WW8Num6z2"/>
    <w:rsid w:val="00C5193A"/>
    <w:rPr>
      <w:rFonts w:ascii="Wingdings" w:hAnsi="Wingdings"/>
    </w:rPr>
  </w:style>
  <w:style w:type="character" w:customStyle="1" w:styleId="WW8Num6z3">
    <w:name w:val="WW8Num6z3"/>
    <w:rsid w:val="00C5193A"/>
    <w:rPr>
      <w:rFonts w:ascii="Symbol" w:hAnsi="Symbol"/>
    </w:rPr>
  </w:style>
  <w:style w:type="character" w:customStyle="1" w:styleId="WW8Num9z1">
    <w:name w:val="WW8Num9z1"/>
    <w:rsid w:val="00C5193A"/>
    <w:rPr>
      <w:b/>
    </w:rPr>
  </w:style>
  <w:style w:type="character" w:customStyle="1" w:styleId="WW-Absatz-Standardschriftart">
    <w:name w:val="WW-Absatz-Standardschriftart"/>
    <w:rsid w:val="00C5193A"/>
  </w:style>
  <w:style w:type="character" w:customStyle="1" w:styleId="WW8Num3z1">
    <w:name w:val="WW8Num3z1"/>
    <w:rsid w:val="00C5193A"/>
    <w:rPr>
      <w:rFonts w:ascii="Courier New" w:hAnsi="Courier New" w:cs="Courier New"/>
    </w:rPr>
  </w:style>
  <w:style w:type="character" w:customStyle="1" w:styleId="WW8Num3z2">
    <w:name w:val="WW8Num3z2"/>
    <w:rsid w:val="00C5193A"/>
    <w:rPr>
      <w:rFonts w:ascii="Wingdings" w:hAnsi="Wingdings"/>
    </w:rPr>
  </w:style>
  <w:style w:type="character" w:customStyle="1" w:styleId="WW8Num3z3">
    <w:name w:val="WW8Num3z3"/>
    <w:rsid w:val="00C5193A"/>
    <w:rPr>
      <w:rFonts w:ascii="Symbol" w:hAnsi="Symbol"/>
    </w:rPr>
  </w:style>
  <w:style w:type="character" w:customStyle="1" w:styleId="WW8Num5z0">
    <w:name w:val="WW8Num5z0"/>
    <w:rsid w:val="00C5193A"/>
    <w:rPr>
      <w:rFonts w:ascii=".VnArial" w:eastAsia="Perpetua" w:hAnsi=".VnArial" w:cs="Perpetua"/>
    </w:rPr>
  </w:style>
  <w:style w:type="character" w:customStyle="1" w:styleId="WW8Num5z1">
    <w:name w:val="WW8Num5z1"/>
    <w:rsid w:val="00C5193A"/>
    <w:rPr>
      <w:rFonts w:ascii="Courier New" w:hAnsi="Courier New" w:cs="Courier New"/>
    </w:rPr>
  </w:style>
  <w:style w:type="character" w:customStyle="1" w:styleId="WW8Num5z2">
    <w:name w:val="WW8Num5z2"/>
    <w:rsid w:val="00C5193A"/>
    <w:rPr>
      <w:rFonts w:ascii="Wingdings" w:hAnsi="Wingdings"/>
    </w:rPr>
  </w:style>
  <w:style w:type="character" w:customStyle="1" w:styleId="WW8Num5z3">
    <w:name w:val="WW8Num5z3"/>
    <w:rsid w:val="00C5193A"/>
    <w:rPr>
      <w:rFonts w:ascii="Symbol" w:hAnsi="Symbol"/>
    </w:rPr>
  </w:style>
  <w:style w:type="character" w:customStyle="1" w:styleId="WW8Num7z0">
    <w:name w:val="WW8Num7z0"/>
    <w:rsid w:val="00C5193A"/>
    <w:rPr>
      <w:b/>
    </w:rPr>
  </w:style>
  <w:style w:type="character" w:customStyle="1" w:styleId="WW8Num10z1">
    <w:name w:val="WW8Num10z1"/>
    <w:rsid w:val="00C5193A"/>
    <w:rPr>
      <w:lang w:val="en-GB"/>
    </w:rPr>
  </w:style>
  <w:style w:type="character" w:customStyle="1" w:styleId="WW8Num14z0">
    <w:name w:val="WW8Num14z0"/>
    <w:rsid w:val="00C5193A"/>
    <w:rPr>
      <w:rFonts w:ascii="Symbol" w:hAnsi="Symbol"/>
      <w:color w:val="auto"/>
    </w:rPr>
  </w:style>
  <w:style w:type="character" w:customStyle="1" w:styleId="WW8Num14z1">
    <w:name w:val="WW8Num14z1"/>
    <w:rsid w:val="00C5193A"/>
    <w:rPr>
      <w:rFonts w:ascii="Courier New" w:hAnsi="Courier New" w:cs="Courier New"/>
    </w:rPr>
  </w:style>
  <w:style w:type="character" w:customStyle="1" w:styleId="WW8Num14z2">
    <w:name w:val="WW8Num14z2"/>
    <w:rsid w:val="00C5193A"/>
    <w:rPr>
      <w:rFonts w:ascii="Wingdings" w:hAnsi="Wingdings"/>
    </w:rPr>
  </w:style>
  <w:style w:type="character" w:customStyle="1" w:styleId="WW8Num14z3">
    <w:name w:val="WW8Num14z3"/>
    <w:rsid w:val="00C5193A"/>
    <w:rPr>
      <w:rFonts w:ascii="Symbol" w:hAnsi="Symbol"/>
    </w:rPr>
  </w:style>
  <w:style w:type="character" w:customStyle="1" w:styleId="WW8Num16z0">
    <w:name w:val="WW8Num16z0"/>
    <w:rsid w:val="00C5193A"/>
    <w:rPr>
      <w:b w:val="0"/>
      <w:sz w:val="20"/>
      <w:szCs w:val="20"/>
    </w:rPr>
  </w:style>
  <w:style w:type="character" w:customStyle="1" w:styleId="WW8Num19z0">
    <w:name w:val="WW8Num19z0"/>
    <w:rsid w:val="00C5193A"/>
    <w:rPr>
      <w:rFonts w:ascii="Arial" w:eastAsia="Times New Roman" w:hAnsi="Arial" w:cs="Arial"/>
    </w:rPr>
  </w:style>
  <w:style w:type="character" w:customStyle="1" w:styleId="WW8Num19z1">
    <w:name w:val="WW8Num19z1"/>
    <w:rsid w:val="00C5193A"/>
    <w:rPr>
      <w:rFonts w:ascii="Courier New" w:hAnsi="Courier New" w:cs="Courier New"/>
    </w:rPr>
  </w:style>
  <w:style w:type="character" w:customStyle="1" w:styleId="WW8Num19z2">
    <w:name w:val="WW8Num19z2"/>
    <w:rsid w:val="00C5193A"/>
    <w:rPr>
      <w:rFonts w:ascii="Wingdings" w:hAnsi="Wingdings"/>
    </w:rPr>
  </w:style>
  <w:style w:type="character" w:customStyle="1" w:styleId="WW8Num19z3">
    <w:name w:val="WW8Num19z3"/>
    <w:rsid w:val="00C5193A"/>
    <w:rPr>
      <w:rFonts w:ascii="Symbol" w:hAnsi="Symbol"/>
    </w:rPr>
  </w:style>
  <w:style w:type="character" w:customStyle="1" w:styleId="WW8Num20z0">
    <w:name w:val="WW8Num20z0"/>
    <w:rsid w:val="00C5193A"/>
    <w:rPr>
      <w:rFonts w:ascii="Arial" w:eastAsia="Times New Roman" w:hAnsi="Arial" w:cs="Arial"/>
    </w:rPr>
  </w:style>
  <w:style w:type="character" w:customStyle="1" w:styleId="WW8Num20z1">
    <w:name w:val="WW8Num20z1"/>
    <w:rsid w:val="00C5193A"/>
    <w:rPr>
      <w:rFonts w:ascii="Courier New" w:hAnsi="Courier New" w:cs="Courier New"/>
    </w:rPr>
  </w:style>
  <w:style w:type="character" w:customStyle="1" w:styleId="WW8Num20z2">
    <w:name w:val="WW8Num20z2"/>
    <w:rsid w:val="00C5193A"/>
    <w:rPr>
      <w:rFonts w:ascii="Wingdings" w:hAnsi="Wingdings"/>
    </w:rPr>
  </w:style>
  <w:style w:type="character" w:customStyle="1" w:styleId="WW8Num20z3">
    <w:name w:val="WW8Num20z3"/>
    <w:rsid w:val="00C5193A"/>
    <w:rPr>
      <w:rFonts w:ascii="Symbol" w:hAnsi="Symbol"/>
    </w:rPr>
  </w:style>
  <w:style w:type="character" w:customStyle="1" w:styleId="WW8Num22z0">
    <w:name w:val="WW8Num22z0"/>
    <w:rsid w:val="00C5193A"/>
    <w:rPr>
      <w:rFonts w:ascii="Arial" w:eastAsia="Times New Roman" w:hAnsi="Arial" w:cs="Arial"/>
    </w:rPr>
  </w:style>
  <w:style w:type="character" w:customStyle="1" w:styleId="WW8Num22z1">
    <w:name w:val="WW8Num22z1"/>
    <w:rsid w:val="00C5193A"/>
    <w:rPr>
      <w:rFonts w:ascii="Courier New" w:hAnsi="Courier New" w:cs="Courier New"/>
    </w:rPr>
  </w:style>
  <w:style w:type="character" w:customStyle="1" w:styleId="WW8Num22z2">
    <w:name w:val="WW8Num22z2"/>
    <w:rsid w:val="00C5193A"/>
    <w:rPr>
      <w:rFonts w:ascii="Wingdings" w:hAnsi="Wingdings"/>
    </w:rPr>
  </w:style>
  <w:style w:type="character" w:customStyle="1" w:styleId="WW8Num22z3">
    <w:name w:val="WW8Num22z3"/>
    <w:rsid w:val="00C5193A"/>
    <w:rPr>
      <w:rFonts w:ascii="Symbol" w:hAnsi="Symbol"/>
    </w:rPr>
  </w:style>
  <w:style w:type="character" w:customStyle="1" w:styleId="WW8Num25z0">
    <w:name w:val="WW8Num25z0"/>
    <w:rsid w:val="00C5193A"/>
    <w:rPr>
      <w:rFonts w:ascii="Arial" w:eastAsia="Times New Roman" w:hAnsi="Arial" w:cs="Arial"/>
      <w:lang w:val="vi-VN"/>
    </w:rPr>
  </w:style>
  <w:style w:type="character" w:customStyle="1" w:styleId="WW8Num25z1">
    <w:name w:val="WW8Num25z1"/>
    <w:rsid w:val="00C5193A"/>
    <w:rPr>
      <w:rFonts w:ascii="Courier New" w:hAnsi="Courier New" w:cs="Courier New"/>
    </w:rPr>
  </w:style>
  <w:style w:type="character" w:customStyle="1" w:styleId="WW8Num25z2">
    <w:name w:val="WW8Num25z2"/>
    <w:rsid w:val="00C5193A"/>
    <w:rPr>
      <w:rFonts w:ascii="Wingdings" w:hAnsi="Wingdings"/>
    </w:rPr>
  </w:style>
  <w:style w:type="character" w:customStyle="1" w:styleId="WW8Num25z3">
    <w:name w:val="WW8Num25z3"/>
    <w:rsid w:val="00C5193A"/>
    <w:rPr>
      <w:rFonts w:ascii="Symbol" w:hAnsi="Symbol"/>
    </w:rPr>
  </w:style>
  <w:style w:type="character" w:customStyle="1" w:styleId="WW8Num26z0">
    <w:name w:val="WW8Num26z0"/>
    <w:rsid w:val="00C5193A"/>
    <w:rPr>
      <w:rFonts w:ascii="Symbol" w:hAnsi="Symbol"/>
    </w:rPr>
  </w:style>
  <w:style w:type="character" w:customStyle="1" w:styleId="WW8Num26z1">
    <w:name w:val="WW8Num26z1"/>
    <w:rsid w:val="00C5193A"/>
    <w:rPr>
      <w:rFonts w:ascii="Courier New" w:hAnsi="Courier New" w:cs="Courier New"/>
    </w:rPr>
  </w:style>
  <w:style w:type="character" w:customStyle="1" w:styleId="WW8Num26z2">
    <w:name w:val="WW8Num26z2"/>
    <w:rsid w:val="00C5193A"/>
    <w:rPr>
      <w:rFonts w:ascii="Wingdings" w:hAnsi="Wingdings"/>
    </w:rPr>
  </w:style>
  <w:style w:type="character" w:customStyle="1" w:styleId="WW8Num27z0">
    <w:name w:val="WW8Num27z0"/>
    <w:rsid w:val="00C5193A"/>
    <w:rPr>
      <w:rFonts w:ascii="Arial" w:hAnsi="Arial"/>
      <w:sz w:val="22"/>
      <w:lang w:val="en-US"/>
    </w:rPr>
  </w:style>
  <w:style w:type="character" w:customStyle="1" w:styleId="WW8Num29z0">
    <w:name w:val="WW8Num29z0"/>
    <w:rsid w:val="00C5193A"/>
    <w:rPr>
      <w:b/>
    </w:rPr>
  </w:style>
  <w:style w:type="character" w:customStyle="1" w:styleId="WW8Num33z0">
    <w:name w:val="WW8Num33z0"/>
    <w:rsid w:val="00C5193A"/>
    <w:rPr>
      <w:rFonts w:ascii="Times New Roman" w:eastAsia="Times New Roman" w:hAnsi="Times New Roman" w:cs="Times New Roman"/>
    </w:rPr>
  </w:style>
  <w:style w:type="character" w:customStyle="1" w:styleId="WW8Num33z1">
    <w:name w:val="WW8Num33z1"/>
    <w:rsid w:val="00C5193A"/>
    <w:rPr>
      <w:rFonts w:ascii="Courier New" w:hAnsi="Courier New"/>
    </w:rPr>
  </w:style>
  <w:style w:type="character" w:customStyle="1" w:styleId="WW8Num33z2">
    <w:name w:val="WW8Num33z2"/>
    <w:rsid w:val="00C5193A"/>
    <w:rPr>
      <w:rFonts w:ascii="Wingdings" w:hAnsi="Wingdings"/>
    </w:rPr>
  </w:style>
  <w:style w:type="character" w:customStyle="1" w:styleId="WW8Num33z3">
    <w:name w:val="WW8Num33z3"/>
    <w:rsid w:val="00C5193A"/>
    <w:rPr>
      <w:rFonts w:ascii="Symbol" w:hAnsi="Symbol"/>
    </w:rPr>
  </w:style>
  <w:style w:type="character" w:customStyle="1" w:styleId="WW8Num34z0">
    <w:name w:val="WW8Num34z0"/>
    <w:rsid w:val="00C5193A"/>
    <w:rPr>
      <w:rFonts w:ascii="Symbol" w:hAnsi="Symbol"/>
      <w:sz w:val="20"/>
    </w:rPr>
  </w:style>
  <w:style w:type="character" w:customStyle="1" w:styleId="WW8Num34z1">
    <w:name w:val="WW8Num34z1"/>
    <w:rsid w:val="00C5193A"/>
    <w:rPr>
      <w:rFonts w:ascii="Courier New" w:hAnsi="Courier New"/>
      <w:sz w:val="20"/>
    </w:rPr>
  </w:style>
  <w:style w:type="character" w:customStyle="1" w:styleId="WW8Num34z2">
    <w:name w:val="WW8Num34z2"/>
    <w:rsid w:val="00C5193A"/>
    <w:rPr>
      <w:rFonts w:ascii="Wingdings" w:hAnsi="Wingdings"/>
      <w:sz w:val="20"/>
    </w:rPr>
  </w:style>
  <w:style w:type="character" w:customStyle="1" w:styleId="WW8Num41z0">
    <w:name w:val="WW8Num41z0"/>
    <w:rsid w:val="00C5193A"/>
    <w:rPr>
      <w:b w:val="0"/>
    </w:rPr>
  </w:style>
  <w:style w:type="character" w:customStyle="1" w:styleId="WW-DefaultParagraphFont">
    <w:name w:val="WW-Default Paragraph Font"/>
    <w:rsid w:val="00C5193A"/>
  </w:style>
  <w:style w:type="character" w:customStyle="1" w:styleId="chuthich-EChar">
    <w:name w:val="chuthich-E Char"/>
    <w:rsid w:val="00C5193A"/>
    <w:rPr>
      <w:rFonts w:ascii=".VnArial" w:hAnsi=".VnArial"/>
      <w:spacing w:val="5"/>
      <w:lang w:val="en-GB" w:eastAsia="ar-SA" w:bidi="ar-SA"/>
    </w:rPr>
  </w:style>
  <w:style w:type="character" w:customStyle="1" w:styleId="CHUTHICHRChar">
    <w:name w:val="CHUTHICH_R Char"/>
    <w:rsid w:val="00C5193A"/>
    <w:rPr>
      <w:rFonts w:ascii=".VnArialH" w:hAnsi=".VnArialH"/>
      <w:spacing w:val="5"/>
      <w:lang w:val="en-GB" w:eastAsia="ar-SA" w:bidi="ar-SA"/>
    </w:rPr>
  </w:style>
  <w:style w:type="character" w:customStyle="1" w:styleId="Ktccch">
    <w:name w:val="Ký tự cước chú"/>
    <w:rsid w:val="00C5193A"/>
    <w:rPr>
      <w:vertAlign w:val="superscript"/>
    </w:rPr>
  </w:style>
  <w:style w:type="character" w:customStyle="1" w:styleId="normal1">
    <w:name w:val="normal1"/>
    <w:basedOn w:val="WW-DefaultParagraphFont"/>
    <w:rsid w:val="00C5193A"/>
  </w:style>
  <w:style w:type="paragraph" w:customStyle="1" w:styleId="Tiu">
    <w:name w:val="Tiêu đề"/>
    <w:basedOn w:val="Normal"/>
    <w:next w:val="BodyText"/>
    <w:rsid w:val="00C5193A"/>
    <w:pPr>
      <w:keepNext/>
      <w:suppressAutoHyphens/>
      <w:spacing w:before="240" w:after="120" w:line="360" w:lineRule="auto"/>
    </w:pPr>
    <w:rPr>
      <w:rFonts w:eastAsia="MS Mincho" w:cs="Tahoma"/>
      <w:bCs/>
      <w:spacing w:val="5"/>
      <w:sz w:val="28"/>
      <w:szCs w:val="28"/>
      <w:lang w:eastAsia="ar-SA"/>
    </w:rPr>
  </w:style>
  <w:style w:type="paragraph" w:customStyle="1" w:styleId="Ph">
    <w:name w:val="Phụ đề"/>
    <w:basedOn w:val="Normal"/>
    <w:rsid w:val="00C5193A"/>
    <w:pPr>
      <w:suppressLineNumbers/>
      <w:suppressAutoHyphens/>
      <w:spacing w:before="120" w:after="120" w:line="360" w:lineRule="auto"/>
    </w:pPr>
    <w:rPr>
      <w:rFonts w:eastAsia="Times New Roman" w:cs="Tahoma"/>
      <w:bCs/>
      <w:i/>
      <w:iCs/>
      <w:spacing w:val="5"/>
      <w:sz w:val="24"/>
      <w:lang w:eastAsia="ar-SA"/>
    </w:rPr>
  </w:style>
  <w:style w:type="paragraph" w:customStyle="1" w:styleId="Chmc">
    <w:name w:val="Chỉ mục"/>
    <w:basedOn w:val="Normal"/>
    <w:rsid w:val="00C5193A"/>
    <w:pPr>
      <w:suppressLineNumbers/>
      <w:suppressAutoHyphens/>
      <w:spacing w:before="120" w:line="360" w:lineRule="auto"/>
    </w:pPr>
    <w:rPr>
      <w:rFonts w:eastAsia="Times New Roman" w:cs="Tahoma"/>
      <w:bCs/>
      <w:spacing w:val="5"/>
      <w:szCs w:val="22"/>
      <w:lang w:eastAsia="ar-SA"/>
    </w:rPr>
  </w:style>
  <w:style w:type="paragraph" w:customStyle="1" w:styleId="t-anh-A">
    <w:name w:val="t-anh-A"/>
    <w:basedOn w:val="Normal"/>
    <w:rsid w:val="00C5193A"/>
    <w:pPr>
      <w:suppressAutoHyphens/>
      <w:spacing w:before="360" w:after="240" w:line="360" w:lineRule="auto"/>
      <w:jc w:val="left"/>
    </w:pPr>
    <w:rPr>
      <w:rFonts w:eastAsia="Times New Roman"/>
      <w:bCs/>
      <w:i/>
      <w:spacing w:val="5"/>
      <w:sz w:val="24"/>
      <w:szCs w:val="22"/>
      <w:lang w:val="en-GB" w:eastAsia="ar-SA"/>
    </w:rPr>
  </w:style>
  <w:style w:type="paragraph" w:customStyle="1" w:styleId="chuthich-E">
    <w:name w:val="chuthich-E"/>
    <w:basedOn w:val="Normal"/>
    <w:rsid w:val="00C5193A"/>
    <w:pPr>
      <w:suppressAutoHyphens/>
      <w:spacing w:before="120" w:after="120" w:line="334" w:lineRule="atLeast"/>
    </w:pPr>
    <w:rPr>
      <w:rFonts w:eastAsia="Times New Roman"/>
      <w:bCs/>
      <w:sz w:val="20"/>
      <w:szCs w:val="22"/>
      <w:lang w:val="en-GB" w:eastAsia="ar-SA"/>
    </w:rPr>
  </w:style>
  <w:style w:type="paragraph" w:customStyle="1" w:styleId="titTCVN-F">
    <w:name w:val="titTCVN-F"/>
    <w:basedOn w:val="Normal"/>
    <w:rsid w:val="00C5193A"/>
    <w:pPr>
      <w:pBdr>
        <w:top w:val="single" w:sz="8" w:space="5" w:color="000000"/>
        <w:bottom w:val="single" w:sz="8" w:space="5" w:color="000000"/>
      </w:pBdr>
      <w:tabs>
        <w:tab w:val="right" w:pos="10093"/>
      </w:tabs>
      <w:suppressAutoHyphens/>
      <w:spacing w:before="120" w:line="360" w:lineRule="atLeast"/>
    </w:pPr>
    <w:rPr>
      <w:rFonts w:ascii="VnHelveticaU" w:eastAsia="Times New Roman" w:hAnsi="VnHelveticaU"/>
      <w:b/>
      <w:bCs/>
      <w:spacing w:val="5"/>
      <w:sz w:val="28"/>
      <w:szCs w:val="22"/>
      <w:lang w:val="en-GB" w:eastAsia="ar-SA"/>
    </w:rPr>
  </w:style>
  <w:style w:type="paragraph" w:customStyle="1" w:styleId="ten-18-C">
    <w:name w:val="ten-18-C"/>
    <w:basedOn w:val="Normal"/>
    <w:rsid w:val="00C5193A"/>
    <w:pPr>
      <w:suppressAutoHyphens/>
      <w:spacing w:before="600" w:line="360" w:lineRule="auto"/>
      <w:jc w:val="left"/>
    </w:pPr>
    <w:rPr>
      <w:rFonts w:eastAsia="Times New Roman"/>
      <w:b/>
      <w:bCs/>
      <w:spacing w:val="5"/>
      <w:sz w:val="32"/>
      <w:szCs w:val="22"/>
      <w:lang w:val="en-GB" w:eastAsia="ar-SA"/>
    </w:rPr>
  </w:style>
  <w:style w:type="paragraph" w:customStyle="1" w:styleId="phuluc-P">
    <w:name w:val="phuluc-P"/>
    <w:basedOn w:val="Normal"/>
    <w:rsid w:val="00C5193A"/>
    <w:pPr>
      <w:pageBreakBefore/>
      <w:suppressAutoHyphens/>
      <w:spacing w:before="0" w:line="360" w:lineRule="auto"/>
      <w:jc w:val="center"/>
    </w:pPr>
    <w:rPr>
      <w:rFonts w:eastAsia="Times New Roman"/>
      <w:b/>
      <w:bCs/>
      <w:spacing w:val="5"/>
      <w:sz w:val="24"/>
      <w:szCs w:val="22"/>
      <w:lang w:val="en-GB" w:eastAsia="ar-SA"/>
    </w:rPr>
  </w:style>
  <w:style w:type="paragraph" w:customStyle="1" w:styleId="center-G">
    <w:name w:val="center-G"/>
    <w:basedOn w:val="phuluc-P"/>
    <w:rsid w:val="00C5193A"/>
    <w:pPr>
      <w:pageBreakBefore w:val="0"/>
      <w:spacing w:before="120"/>
    </w:pPr>
    <w:rPr>
      <w:b w:val="0"/>
      <w:sz w:val="22"/>
    </w:rPr>
  </w:style>
  <w:style w:type="paragraph" w:customStyle="1" w:styleId="tenphuluc-H">
    <w:name w:val="tenphuluc-H"/>
    <w:basedOn w:val="Normal"/>
    <w:rsid w:val="00C5193A"/>
    <w:pPr>
      <w:suppressAutoHyphens/>
      <w:spacing w:before="240" w:line="360" w:lineRule="auto"/>
      <w:jc w:val="center"/>
    </w:pPr>
    <w:rPr>
      <w:rFonts w:eastAsia="Times New Roman"/>
      <w:b/>
      <w:bCs/>
      <w:spacing w:val="5"/>
      <w:sz w:val="24"/>
      <w:szCs w:val="22"/>
      <w:lang w:val="en-GB" w:eastAsia="ar-SA"/>
    </w:rPr>
  </w:style>
  <w:style w:type="paragraph" w:customStyle="1" w:styleId="cachtren-B">
    <w:name w:val="cachtren-B"/>
    <w:basedOn w:val="Normal"/>
    <w:rsid w:val="00C5193A"/>
    <w:pPr>
      <w:suppressAutoHyphens/>
      <w:spacing w:before="240" w:line="360" w:lineRule="auto"/>
    </w:pPr>
    <w:rPr>
      <w:rFonts w:eastAsia="Times New Roman"/>
      <w:bCs/>
      <w:spacing w:val="5"/>
      <w:szCs w:val="22"/>
      <w:lang w:eastAsia="ar-SA"/>
    </w:rPr>
  </w:style>
  <w:style w:type="paragraph" w:customStyle="1" w:styleId="vao-v">
    <w:name w:val="vao-v"/>
    <w:basedOn w:val="Normal"/>
    <w:rsid w:val="00C5193A"/>
    <w:pPr>
      <w:numPr>
        <w:numId w:val="1"/>
      </w:numPr>
      <w:suppressAutoHyphens/>
      <w:spacing w:before="120" w:line="360" w:lineRule="auto"/>
      <w:ind w:left="340" w:firstLine="0"/>
    </w:pPr>
    <w:rPr>
      <w:rFonts w:eastAsia="Times New Roman"/>
      <w:bCs/>
      <w:spacing w:val="5"/>
      <w:szCs w:val="22"/>
      <w:lang w:eastAsia="ar-SA"/>
    </w:rPr>
  </w:style>
  <w:style w:type="paragraph" w:customStyle="1" w:styleId="lui-L">
    <w:name w:val="lui-L"/>
    <w:basedOn w:val="vao-v"/>
    <w:rsid w:val="00C5193A"/>
    <w:pPr>
      <w:tabs>
        <w:tab w:val="left" w:pos="2069"/>
      </w:tabs>
    </w:pPr>
  </w:style>
  <w:style w:type="paragraph" w:customStyle="1" w:styleId="soTCVN-T">
    <w:name w:val="soTCVN-T"/>
    <w:basedOn w:val="Normal"/>
    <w:rsid w:val="00C5193A"/>
    <w:pPr>
      <w:suppressAutoHyphens/>
      <w:spacing w:before="2400" w:line="360" w:lineRule="auto"/>
      <w:jc w:val="center"/>
    </w:pPr>
    <w:rPr>
      <w:rFonts w:ascii=".VnArialH" w:eastAsia="Times New Roman" w:hAnsi=".VnArialH"/>
      <w:b/>
      <w:bCs/>
      <w:sz w:val="36"/>
      <w:szCs w:val="22"/>
      <w:lang w:eastAsia="ar-SA"/>
    </w:rPr>
  </w:style>
  <w:style w:type="paragraph" w:customStyle="1" w:styleId="tenbang0">
    <w:name w:val="ten bang"/>
    <w:basedOn w:val="center-G"/>
    <w:rsid w:val="00C5193A"/>
    <w:pPr>
      <w:spacing w:before="240" w:after="240"/>
    </w:pPr>
    <w:rPr>
      <w:b/>
    </w:rPr>
  </w:style>
  <w:style w:type="paragraph" w:customStyle="1" w:styleId="HANOI-O">
    <w:name w:val="HANOI-O"/>
    <w:basedOn w:val="Heading1"/>
    <w:rsid w:val="00C5193A"/>
    <w:pPr>
      <w:numPr>
        <w:numId w:val="0"/>
      </w:numPr>
      <w:suppressAutoHyphens/>
      <w:autoSpaceDE/>
      <w:autoSpaceDN/>
      <w:adjustRightInd/>
      <w:snapToGrid/>
      <w:spacing w:before="0" w:line="360" w:lineRule="auto"/>
    </w:pPr>
    <w:rPr>
      <w:rFonts w:ascii=".VnArialH" w:hAnsi=".VnArialH" w:cs="Arial"/>
      <w:bCs/>
      <w:noProof w:val="0"/>
      <w:spacing w:val="5"/>
      <w:kern w:val="1"/>
      <w:sz w:val="24"/>
      <w:szCs w:val="22"/>
      <w:lang w:eastAsia="ar-SA"/>
    </w:rPr>
  </w:style>
  <w:style w:type="paragraph" w:customStyle="1" w:styleId="CHUTHICHR">
    <w:name w:val="CHUTHICH_R"/>
    <w:basedOn w:val="chuthich-E"/>
    <w:rsid w:val="00C5193A"/>
    <w:rPr>
      <w:rFonts w:ascii=".VnArialH" w:hAnsi=".VnArialH"/>
    </w:rPr>
  </w:style>
  <w:style w:type="paragraph" w:customStyle="1" w:styleId="thuatnguQ">
    <w:name w:val="thuatngu_Q"/>
    <w:basedOn w:val="Nidung1"/>
    <w:rsid w:val="00C5193A"/>
    <w:pPr>
      <w:keepNext w:val="0"/>
      <w:numPr>
        <w:numId w:val="0"/>
      </w:numPr>
      <w:suppressAutoHyphens/>
      <w:spacing w:before="0" w:after="0" w:line="360" w:lineRule="auto"/>
    </w:pPr>
    <w:rPr>
      <w:rFonts w:eastAsia="Times New Roman" w:cs="Arial"/>
      <w:b/>
      <w:bCs/>
      <w:noProof w:val="0"/>
      <w:spacing w:val="5"/>
      <w:lang w:val="en-GB" w:eastAsia="ar-SA"/>
    </w:rPr>
  </w:style>
  <w:style w:type="paragraph" w:customStyle="1" w:styleId="dinhnghiaJ">
    <w:name w:val="dinhnghia_J"/>
    <w:basedOn w:val="thuatnguQ"/>
    <w:rsid w:val="00C5193A"/>
    <w:rPr>
      <w:b w:val="0"/>
      <w:bCs w:val="0"/>
    </w:rPr>
  </w:style>
  <w:style w:type="paragraph" w:customStyle="1" w:styleId="Tiubng">
    <w:name w:val="Tiêu đề bảng"/>
    <w:basedOn w:val="Nidungbng"/>
    <w:rsid w:val="00C5193A"/>
    <w:pPr>
      <w:suppressLineNumbers/>
      <w:suppressAutoHyphens/>
      <w:spacing w:before="120" w:after="0" w:line="360" w:lineRule="auto"/>
    </w:pPr>
    <w:rPr>
      <w:rFonts w:ascii="Arial" w:hAnsi="Arial"/>
      <w:bCs/>
      <w:spacing w:val="5"/>
      <w:szCs w:val="22"/>
      <w:lang w:eastAsia="ar-SA"/>
    </w:rPr>
  </w:style>
  <w:style w:type="paragraph" w:customStyle="1" w:styleId="Nidungkhung">
    <w:name w:val="Nội dung khung"/>
    <w:basedOn w:val="BodyText"/>
    <w:rsid w:val="00C5193A"/>
    <w:pPr>
      <w:suppressAutoHyphens/>
      <w:spacing w:before="120" w:line="360" w:lineRule="auto"/>
    </w:pPr>
    <w:rPr>
      <w:rFonts w:eastAsia="Times New Roman" w:cs="Arial"/>
      <w:bCs/>
      <w:spacing w:val="5"/>
      <w:szCs w:val="22"/>
      <w:lang w:eastAsia="ar-SA"/>
    </w:rPr>
  </w:style>
  <w:style w:type="paragraph" w:customStyle="1" w:styleId="KyhieuTCtrang1">
    <w:name w:val="Ky hieu TC trang 1"/>
    <w:basedOn w:val="Normal"/>
    <w:rsid w:val="00C5193A"/>
    <w:pPr>
      <w:spacing w:before="0" w:line="360" w:lineRule="auto"/>
      <w:jc w:val="left"/>
    </w:pPr>
    <w:rPr>
      <w:rFonts w:eastAsia="Times New Roman" w:cs="Times New Roman"/>
      <w:b/>
      <w:sz w:val="28"/>
      <w:szCs w:val="22"/>
      <w:lang w:eastAsia="en-US"/>
    </w:rPr>
  </w:style>
  <w:style w:type="paragraph" w:customStyle="1" w:styleId="titbai">
    <w:name w:val="tit bai"/>
    <w:basedOn w:val="Normal"/>
    <w:qFormat/>
    <w:rsid w:val="00C5193A"/>
    <w:pPr>
      <w:suppressAutoHyphens/>
      <w:spacing w:before="1300" w:after="120" w:line="336" w:lineRule="auto"/>
      <w:jc w:val="left"/>
    </w:pPr>
    <w:rPr>
      <w:rFonts w:eastAsia="Times New Roman"/>
      <w:b/>
      <w:color w:val="000000"/>
      <w:spacing w:val="5"/>
      <w:sz w:val="32"/>
      <w:szCs w:val="32"/>
      <w:lang w:eastAsia="ar-SA"/>
    </w:rPr>
  </w:style>
  <w:style w:type="paragraph" w:customStyle="1" w:styleId="1to">
    <w:name w:val="1 to"/>
    <w:basedOn w:val="Normal"/>
    <w:autoRedefine/>
    <w:qFormat/>
    <w:rsid w:val="00C5193A"/>
    <w:pPr>
      <w:tabs>
        <w:tab w:val="left" w:pos="340"/>
      </w:tabs>
      <w:suppressAutoHyphens/>
      <w:spacing w:before="200" w:after="200" w:line="360" w:lineRule="atLeast"/>
    </w:pPr>
    <w:rPr>
      <w:rFonts w:eastAsia="Times New Roman"/>
      <w:b/>
      <w:color w:val="000000"/>
      <w:szCs w:val="22"/>
      <w:lang w:val="vi-VN" w:eastAsia="ar-SA"/>
    </w:rPr>
  </w:style>
  <w:style w:type="paragraph" w:customStyle="1" w:styleId="Stylechuthich-EBold">
    <w:name w:val="Style chuthich-E + Bold"/>
    <w:basedOn w:val="chuthich-E"/>
    <w:rsid w:val="00C5193A"/>
    <w:pPr>
      <w:spacing w:before="100" w:after="0" w:line="308" w:lineRule="exact"/>
    </w:pPr>
    <w:rPr>
      <w:sz w:val="18"/>
    </w:rPr>
  </w:style>
  <w:style w:type="paragraph" w:customStyle="1" w:styleId="Ndungbang0">
    <w:name w:val="Ndung bang"/>
    <w:basedOn w:val="Normal"/>
    <w:rsid w:val="00C5193A"/>
    <w:pPr>
      <w:suppressAutoHyphens/>
      <w:spacing w:before="80" w:after="80" w:line="320" w:lineRule="atLeast"/>
      <w:ind w:left="57" w:right="57"/>
      <w:jc w:val="center"/>
    </w:pPr>
    <w:rPr>
      <w:rFonts w:eastAsia="Times New Roman"/>
      <w:bCs/>
      <w:szCs w:val="22"/>
      <w:lang w:eastAsia="ar-SA"/>
    </w:rPr>
  </w:style>
  <w:style w:type="paragraph" w:customStyle="1" w:styleId="StyleNdungbangJustified">
    <w:name w:val="Style Ndung bang + Justified"/>
    <w:basedOn w:val="Ndungbang0"/>
    <w:rsid w:val="00C5193A"/>
    <w:pPr>
      <w:jc w:val="both"/>
    </w:pPr>
    <w:rPr>
      <w:rFonts w:cs="Times New Roman"/>
      <w:bCs w:val="0"/>
      <w:szCs w:val="20"/>
    </w:rPr>
  </w:style>
  <w:style w:type="character" w:customStyle="1" w:styleId="NoidungChar">
    <w:name w:val="Noidung Char"/>
    <w:link w:val="Noidung"/>
    <w:rsid w:val="00C5193A"/>
    <w:rPr>
      <w:rFonts w:ascii="Arial" w:eastAsia="Times New Roman" w:hAnsi="Arial"/>
      <w:sz w:val="22"/>
      <w:szCs w:val="24"/>
    </w:rPr>
  </w:style>
  <w:style w:type="paragraph" w:customStyle="1" w:styleId="Phuluc">
    <w:name w:val="Phuluc"/>
    <w:basedOn w:val="1to"/>
    <w:rsid w:val="00C5193A"/>
    <w:pPr>
      <w:spacing w:before="360" w:after="600" w:line="460" w:lineRule="atLeast"/>
    </w:pPr>
  </w:style>
  <w:style w:type="paragraph" w:customStyle="1" w:styleId="1Lon0">
    <w:name w:val="1 Lon"/>
    <w:basedOn w:val="1to"/>
    <w:rsid w:val="00C5193A"/>
    <w:pPr>
      <w:spacing w:before="240" w:after="160" w:line="340" w:lineRule="atLeast"/>
    </w:pPr>
    <w:rPr>
      <w:rFonts w:ascii="Arial Bold" w:hAnsi="Arial Bold"/>
    </w:rPr>
  </w:style>
  <w:style w:type="paragraph" w:customStyle="1" w:styleId="Bodytext27">
    <w:name w:val="Body text (27)"/>
    <w:basedOn w:val="Normal"/>
    <w:link w:val="Bodytext270"/>
    <w:rsid w:val="00C5193A"/>
    <w:pPr>
      <w:widowControl w:val="0"/>
      <w:shd w:val="clear" w:color="auto" w:fill="FFFFFF"/>
      <w:spacing w:before="120" w:after="120" w:line="0" w:lineRule="atLeast"/>
      <w:jc w:val="left"/>
    </w:pPr>
    <w:rPr>
      <w:rFonts w:ascii="Times New Roman" w:eastAsia="Times New Roman" w:hAnsi="Times New Roman" w:cs="Times New Roman"/>
      <w:b/>
      <w:bCs/>
      <w:i/>
      <w:iCs/>
      <w:spacing w:val="-20"/>
      <w:sz w:val="24"/>
      <w:lang w:eastAsia="en-US"/>
    </w:rPr>
  </w:style>
  <w:style w:type="character" w:customStyle="1" w:styleId="Bodytext270">
    <w:name w:val="Body text (27)_"/>
    <w:link w:val="Bodytext27"/>
    <w:rsid w:val="00C5193A"/>
    <w:rPr>
      <w:rFonts w:ascii="Times New Roman" w:eastAsia="Times New Roman" w:hAnsi="Times New Roman"/>
      <w:b/>
      <w:bCs/>
      <w:i/>
      <w:iCs/>
      <w:spacing w:val="-20"/>
      <w:sz w:val="24"/>
      <w:szCs w:val="24"/>
      <w:shd w:val="clear" w:color="auto" w:fill="FFFFFF"/>
    </w:rPr>
  </w:style>
  <w:style w:type="numbering" w:customStyle="1" w:styleId="NoList2">
    <w:name w:val="No List2"/>
    <w:next w:val="NoList"/>
    <w:uiPriority w:val="99"/>
    <w:semiHidden/>
    <w:unhideWhenUsed/>
    <w:rsid w:val="00C14786"/>
  </w:style>
  <w:style w:type="table" w:customStyle="1" w:styleId="TableGrid30">
    <w:name w:val="Table Grid3"/>
    <w:basedOn w:val="TableNormal"/>
    <w:next w:val="TableGrid"/>
    <w:uiPriority w:val="59"/>
    <w:rsid w:val="00C14786"/>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ai1">
    <w:name w:val="1 / a / i1"/>
    <w:basedOn w:val="NoList"/>
    <w:next w:val="1ai"/>
    <w:rsid w:val="00C14786"/>
    <w:pPr>
      <w:numPr>
        <w:numId w:val="62"/>
      </w:numPr>
    </w:pPr>
  </w:style>
  <w:style w:type="numbering" w:customStyle="1" w:styleId="1111111">
    <w:name w:val="1 / 1.1 / 1.1.11"/>
    <w:basedOn w:val="NoList"/>
    <w:next w:val="111111"/>
    <w:semiHidden/>
    <w:rsid w:val="00C14786"/>
    <w:pPr>
      <w:numPr>
        <w:numId w:val="12"/>
      </w:numPr>
    </w:pPr>
  </w:style>
  <w:style w:type="numbering" w:customStyle="1" w:styleId="ArticleSection1">
    <w:name w:val="Article / Section1"/>
    <w:basedOn w:val="NoList"/>
    <w:next w:val="ArticleSection"/>
    <w:semiHidden/>
    <w:rsid w:val="00C14786"/>
    <w:pPr>
      <w:numPr>
        <w:numId w:val="13"/>
      </w:numPr>
    </w:pPr>
  </w:style>
  <w:style w:type="table" w:customStyle="1" w:styleId="Table3Deffects11">
    <w:name w:val="Table 3D effects 11"/>
    <w:basedOn w:val="TableNormal"/>
    <w:next w:val="Table3Deffects1"/>
    <w:semiHidden/>
    <w:rsid w:val="00C14786"/>
    <w:rPr>
      <w:rFonts w:ascii="Times New Roman" w:eastAsia="Times New Roman" w:hAnsi="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
    <w:name w:val="Table 3D effects 21"/>
    <w:basedOn w:val="TableNormal"/>
    <w:next w:val="Table3Deffects2"/>
    <w:semiHidden/>
    <w:rsid w:val="00C14786"/>
    <w:rPr>
      <w:rFonts w:ascii="Times New Roman" w:eastAsia="Times New Roman" w:hAnsi="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1">
    <w:name w:val="Table 3D effects 31"/>
    <w:basedOn w:val="TableNormal"/>
    <w:next w:val="Table3Deffects3"/>
    <w:semiHidden/>
    <w:rsid w:val="00C14786"/>
    <w:rPr>
      <w:rFonts w:ascii="Times New Roman" w:eastAsia="Times New Roman" w:hAnsi="Times New Roma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semiHidden/>
    <w:rsid w:val="00C14786"/>
    <w:rPr>
      <w:rFonts w:ascii="Times New Roman" w:eastAsia="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1">
    <w:name w:val="Table Classic 21"/>
    <w:basedOn w:val="TableNormal"/>
    <w:next w:val="TableClassic2"/>
    <w:semiHidden/>
    <w:rsid w:val="00C14786"/>
    <w:rPr>
      <w:rFonts w:ascii="Times New Roman" w:eastAsia="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1">
    <w:name w:val="Table Classic 31"/>
    <w:basedOn w:val="TableNormal"/>
    <w:next w:val="TableClassic3"/>
    <w:semiHidden/>
    <w:rsid w:val="00C14786"/>
    <w:rPr>
      <w:rFonts w:ascii="Times New Roman" w:eastAsia="Times New Roman" w:hAnsi="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1">
    <w:name w:val="Table Classic 41"/>
    <w:basedOn w:val="TableNormal"/>
    <w:next w:val="TableClassic4"/>
    <w:semiHidden/>
    <w:rsid w:val="00C14786"/>
    <w:rPr>
      <w:rFonts w:ascii="Times New Roman" w:eastAsia="Times New Roman" w:hAnsi="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1">
    <w:name w:val="Table Colorful 11"/>
    <w:basedOn w:val="TableNormal"/>
    <w:next w:val="TableColorful1"/>
    <w:semiHidden/>
    <w:rsid w:val="00C14786"/>
    <w:rPr>
      <w:rFonts w:ascii="Times New Roman" w:eastAsia="Times New Roman" w:hAnsi="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1">
    <w:name w:val="Table Colorful 21"/>
    <w:basedOn w:val="TableNormal"/>
    <w:next w:val="TableColorful2"/>
    <w:semiHidden/>
    <w:rsid w:val="00C14786"/>
    <w:rPr>
      <w:rFonts w:ascii="Times New Roman" w:eastAsia="Times New Roman" w:hAnsi="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
    <w:name w:val="Table Colorful 31"/>
    <w:basedOn w:val="TableNormal"/>
    <w:next w:val="TableColorful3"/>
    <w:semiHidden/>
    <w:rsid w:val="00C14786"/>
    <w:rPr>
      <w:rFonts w:ascii="Times New Roman" w:eastAsia="Times New Roman" w:hAnsi="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1">
    <w:name w:val="Table Columns 11"/>
    <w:basedOn w:val="TableNormal"/>
    <w:next w:val="TableColumns1"/>
    <w:semiHidden/>
    <w:rsid w:val="00C14786"/>
    <w:rPr>
      <w:rFonts w:ascii="Times New Roman" w:eastAsia="Times New Roman" w:hAnsi="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1">
    <w:name w:val="Table Columns 21"/>
    <w:basedOn w:val="TableNormal"/>
    <w:next w:val="TableColumns2"/>
    <w:semiHidden/>
    <w:rsid w:val="00C14786"/>
    <w:rPr>
      <w:rFonts w:ascii="Times New Roman" w:eastAsia="Times New Roman" w:hAnsi="Times New Roman"/>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1">
    <w:name w:val="Table Columns 31"/>
    <w:basedOn w:val="TableNormal"/>
    <w:next w:val="TableColumns3"/>
    <w:semiHidden/>
    <w:rsid w:val="00C14786"/>
    <w:rPr>
      <w:rFonts w:ascii="Times New Roman" w:eastAsia="Times New Roman" w:hAnsi="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1">
    <w:name w:val="Table Columns 41"/>
    <w:basedOn w:val="TableNormal"/>
    <w:next w:val="TableColumns4"/>
    <w:semiHidden/>
    <w:rsid w:val="00C14786"/>
    <w:rPr>
      <w:rFonts w:ascii="Times New Roman" w:eastAsia="Times New Roman" w:hAnsi="Times New Roma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1">
    <w:name w:val="Table Columns 51"/>
    <w:basedOn w:val="TableNormal"/>
    <w:next w:val="TableColumns5"/>
    <w:semiHidden/>
    <w:rsid w:val="00C14786"/>
    <w:rPr>
      <w:rFonts w:ascii="Times New Roman" w:eastAsia="Times New Roman" w:hAnsi="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1">
    <w:name w:val="Table Contemporary1"/>
    <w:basedOn w:val="TableNormal"/>
    <w:next w:val="TableContemporary"/>
    <w:semiHidden/>
    <w:rsid w:val="00C14786"/>
    <w:rPr>
      <w:rFonts w:ascii="Times New Roman" w:eastAsia="Times New Roman" w:hAnsi="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1">
    <w:name w:val="Table Elegant1"/>
    <w:basedOn w:val="TableNormal"/>
    <w:next w:val="TableElegant"/>
    <w:semiHidden/>
    <w:rsid w:val="00C14786"/>
    <w:rPr>
      <w:rFonts w:ascii="Times New Roman" w:eastAsia="Times New Roman" w:hAnsi="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1">
    <w:name w:val="Table Grid 11"/>
    <w:basedOn w:val="TableNormal"/>
    <w:next w:val="TableGrid1"/>
    <w:semiHidden/>
    <w:rsid w:val="00C14786"/>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 21"/>
    <w:basedOn w:val="TableNormal"/>
    <w:next w:val="TableGrid2"/>
    <w:semiHidden/>
    <w:rsid w:val="00C14786"/>
    <w:rPr>
      <w:rFonts w:ascii="Times New Roman" w:eastAsia="Times New Roman" w:hAnsi="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1">
    <w:name w:val="Table Grid 31"/>
    <w:basedOn w:val="TableNormal"/>
    <w:next w:val="TableGrid3"/>
    <w:semiHidden/>
    <w:rsid w:val="00C14786"/>
    <w:rPr>
      <w:rFonts w:ascii="Times New Roman" w:eastAsia="Times New Roman" w:hAnsi="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1">
    <w:name w:val="Table Grid 41"/>
    <w:basedOn w:val="TableNormal"/>
    <w:next w:val="TableGrid4"/>
    <w:semiHidden/>
    <w:rsid w:val="00C14786"/>
    <w:rPr>
      <w:rFonts w:ascii="Times New Roman" w:eastAsia="Times New Roman" w:hAnsi="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1">
    <w:name w:val="Table Grid 51"/>
    <w:basedOn w:val="TableNormal"/>
    <w:next w:val="TableGrid5"/>
    <w:semiHidden/>
    <w:rsid w:val="00C14786"/>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1">
    <w:name w:val="Table Grid 61"/>
    <w:basedOn w:val="TableNormal"/>
    <w:next w:val="TableGrid6"/>
    <w:semiHidden/>
    <w:rsid w:val="00C14786"/>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
    <w:name w:val="Table Grid 71"/>
    <w:basedOn w:val="TableNormal"/>
    <w:next w:val="TableGrid7"/>
    <w:semiHidden/>
    <w:rsid w:val="00C14786"/>
    <w:rPr>
      <w:rFonts w:ascii="Times New Roman" w:eastAsia="Times New Roman" w:hAnsi="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1">
    <w:name w:val="Table Grid 81"/>
    <w:basedOn w:val="TableNormal"/>
    <w:next w:val="TableGrid8"/>
    <w:semiHidden/>
    <w:rsid w:val="00C14786"/>
    <w:rPr>
      <w:rFonts w:ascii="Times New Roman" w:eastAsia="Times New Roman" w:hAnsi="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1">
    <w:name w:val="Table List 11"/>
    <w:basedOn w:val="TableNormal"/>
    <w:next w:val="TableList1"/>
    <w:semiHidden/>
    <w:rsid w:val="00C14786"/>
    <w:rPr>
      <w:rFonts w:ascii="Times New Roman" w:eastAsia="Times New Roman" w:hAnsi="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1">
    <w:name w:val="Table List 21"/>
    <w:basedOn w:val="TableNormal"/>
    <w:next w:val="TableList2"/>
    <w:semiHidden/>
    <w:rsid w:val="00C14786"/>
    <w:rPr>
      <w:rFonts w:ascii="Times New Roman" w:eastAsia="Times New Roman" w:hAnsi="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1">
    <w:name w:val="Table List 31"/>
    <w:basedOn w:val="TableNormal"/>
    <w:next w:val="TableList3"/>
    <w:semiHidden/>
    <w:rsid w:val="00C14786"/>
    <w:rPr>
      <w:rFonts w:ascii="Times New Roman" w:eastAsia="Times New Roman" w:hAnsi="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1">
    <w:name w:val="Table List 41"/>
    <w:basedOn w:val="TableNormal"/>
    <w:next w:val="TableList4"/>
    <w:semiHidden/>
    <w:rsid w:val="00C14786"/>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1">
    <w:name w:val="Table List 51"/>
    <w:basedOn w:val="TableNormal"/>
    <w:next w:val="TableList5"/>
    <w:semiHidden/>
    <w:rsid w:val="00C14786"/>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1">
    <w:name w:val="Table List 61"/>
    <w:basedOn w:val="TableNormal"/>
    <w:next w:val="TableList6"/>
    <w:semiHidden/>
    <w:rsid w:val="00C14786"/>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1">
    <w:name w:val="Table List 71"/>
    <w:basedOn w:val="TableNormal"/>
    <w:next w:val="TableList7"/>
    <w:semiHidden/>
    <w:rsid w:val="00C14786"/>
    <w:rPr>
      <w:rFonts w:ascii="Times New Roman" w:eastAsia="Times New Roman" w:hAnsi="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1">
    <w:name w:val="Table List 81"/>
    <w:basedOn w:val="TableNormal"/>
    <w:next w:val="TableList8"/>
    <w:semiHidden/>
    <w:rsid w:val="00C14786"/>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1">
    <w:name w:val="Table Professional1"/>
    <w:basedOn w:val="TableNormal"/>
    <w:next w:val="TableProfessional"/>
    <w:semiHidden/>
    <w:rsid w:val="00C14786"/>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1">
    <w:name w:val="Table Simple 11"/>
    <w:basedOn w:val="TableNormal"/>
    <w:next w:val="TableSimple1"/>
    <w:semiHidden/>
    <w:rsid w:val="00C14786"/>
    <w:rPr>
      <w:rFonts w:ascii="Times New Roman" w:eastAsia="Times New Roman" w:hAnsi="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1">
    <w:name w:val="Table Simple 21"/>
    <w:basedOn w:val="TableNormal"/>
    <w:next w:val="TableSimple2"/>
    <w:semiHidden/>
    <w:rsid w:val="00C14786"/>
    <w:rPr>
      <w:rFonts w:ascii="Times New Roman" w:eastAsia="Times New Roman" w:hAnsi="Times New Roman"/>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1">
    <w:name w:val="Table Simple 31"/>
    <w:basedOn w:val="TableNormal"/>
    <w:next w:val="TableSimple3"/>
    <w:semiHidden/>
    <w:rsid w:val="00C14786"/>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1">
    <w:name w:val="Table Subtle 11"/>
    <w:basedOn w:val="TableNormal"/>
    <w:next w:val="TableSubtle1"/>
    <w:semiHidden/>
    <w:rsid w:val="00C14786"/>
    <w:rPr>
      <w:rFonts w:ascii="Times New Roman" w:eastAsia="Times New Roman" w:hAnsi="Times New Roman"/>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1">
    <w:name w:val="Table Subtle 21"/>
    <w:basedOn w:val="TableNormal"/>
    <w:next w:val="TableSubtle2"/>
    <w:semiHidden/>
    <w:rsid w:val="00C14786"/>
    <w:rPr>
      <w:rFonts w:ascii="Times New Roman" w:eastAsia="Times New Roman" w:hAnsi="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1">
    <w:name w:val="Table Theme1"/>
    <w:basedOn w:val="TableNormal"/>
    <w:next w:val="TableTheme"/>
    <w:semiHidden/>
    <w:rsid w:val="00C14786"/>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Web11">
    <w:name w:val="Table Web 11"/>
    <w:basedOn w:val="TableNormal"/>
    <w:next w:val="TableWeb1"/>
    <w:semiHidden/>
    <w:rsid w:val="00C14786"/>
    <w:rPr>
      <w:rFonts w:ascii="Times New Roman" w:eastAsia="Times New Roman" w:hAnsi="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1">
    <w:name w:val="Table Web 21"/>
    <w:basedOn w:val="TableNormal"/>
    <w:next w:val="TableWeb2"/>
    <w:semiHidden/>
    <w:rsid w:val="00C14786"/>
    <w:rPr>
      <w:rFonts w:ascii="Times New Roman" w:eastAsia="Times New Roman" w:hAnsi="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1">
    <w:name w:val="Table Web 31"/>
    <w:basedOn w:val="TableNormal"/>
    <w:next w:val="TableWeb3"/>
    <w:semiHidden/>
    <w:rsid w:val="00C14786"/>
    <w:rPr>
      <w:rFonts w:ascii="Times New Roman" w:eastAsia="Times New Roma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CurrentList11">
    <w:name w:val="Current List11"/>
    <w:rsid w:val="00C14786"/>
    <w:pPr>
      <w:numPr>
        <w:numId w:val="14"/>
      </w:numPr>
    </w:pPr>
  </w:style>
  <w:style w:type="numbering" w:customStyle="1" w:styleId="StyleNumbered1">
    <w:name w:val="Style Numbered1"/>
    <w:basedOn w:val="NoList"/>
    <w:rsid w:val="00C14786"/>
    <w:pPr>
      <w:numPr>
        <w:numId w:val="24"/>
      </w:numPr>
    </w:pPr>
  </w:style>
  <w:style w:type="table" w:customStyle="1" w:styleId="TableGrid110">
    <w:name w:val="Table Grid11"/>
    <w:rsid w:val="00C14786"/>
    <w:rPr>
      <w:rFonts w:eastAsia="DengXian"/>
      <w:sz w:val="22"/>
      <w:szCs w:val="22"/>
    </w:rPr>
    <w:tblPr>
      <w:tblCellMar>
        <w:top w:w="0" w:type="dxa"/>
        <w:left w:w="0" w:type="dxa"/>
        <w:bottom w:w="0" w:type="dxa"/>
        <w:right w:w="0" w:type="dxa"/>
      </w:tblCellMar>
    </w:tblPr>
  </w:style>
  <w:style w:type="numbering" w:customStyle="1" w:styleId="Bulleted-21">
    <w:name w:val="Bulleted-21"/>
    <w:basedOn w:val="NoList"/>
    <w:rsid w:val="00C14786"/>
    <w:pPr>
      <w:numPr>
        <w:numId w:val="1"/>
      </w:numPr>
    </w:pPr>
  </w:style>
  <w:style w:type="numbering" w:customStyle="1" w:styleId="NoList11">
    <w:name w:val="No List11"/>
    <w:next w:val="NoList"/>
    <w:uiPriority w:val="99"/>
    <w:semiHidden/>
    <w:unhideWhenUsed/>
    <w:rsid w:val="00C14786"/>
  </w:style>
  <w:style w:type="table" w:customStyle="1" w:styleId="TableGrid210">
    <w:name w:val="Table Grid21"/>
    <w:basedOn w:val="TableNormal"/>
    <w:next w:val="TableGrid"/>
    <w:uiPriority w:val="59"/>
    <w:rsid w:val="00C14786"/>
    <w:rPr>
      <w:rFonts w:ascii="Times New Roman" w:eastAsia="MS Mincho" w:hAnsi="Times New Roman"/>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111">
    <w:name w:val="Grid Table 5 Dark - Accent 111"/>
    <w:basedOn w:val="TableNormal"/>
    <w:uiPriority w:val="50"/>
    <w:rsid w:val="00C14786"/>
    <w:rPr>
      <w:rFonts w:ascii="Times New Roman" w:eastAsia="Times New Roman" w:hAnsi="Times New Roman"/>
      <w:lang w:val="en-GB" w:eastAsia="en-GB"/>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qFormat="1"/>
    <w:lsdException w:name="toc 2" w:uiPriority="39" w:qFormat="1"/>
    <w:lsdException w:name="toc 3" w:uiPriority="39" w:qFormat="1"/>
    <w:lsdException w:name="toc 4"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index heading" w:uiPriority="99"/>
    <w:lsdException w:name="caption" w:semiHidden="0" w:uiPriority="35" w:unhideWhenUsed="0" w:qFormat="1"/>
    <w:lsdException w:name="annotation reference"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iPriority="10" w:unhideWhenUsed="0" w:qFormat="1"/>
    <w:lsdException w:name="Subtitle" w:semiHidden="0" w:uiPriority="11" w:unhideWhenUsed="0" w:qFormat="1"/>
    <w:lsdException w:name="Hyperlink" w:uiPriority="99"/>
    <w:lsdException w:name="Strong" w:semiHidden="0" w:unhideWhenUsed="0" w:qFormat="1"/>
    <w:lsdException w:name="Emphasis" w:semiHidden="0" w:uiPriority="20" w:unhideWhenUsed="0" w:qFormat="1"/>
    <w:lsdException w:name="HTML Top of Form" w:uiPriority="99"/>
    <w:lsdException w:name="HTML Bottom of Form" w:uiPriority="99"/>
    <w:lsdException w:name="HTML Preformatted" w:uiPriority="99"/>
    <w:lsdException w:name="Normal Table" w:uiPriority="99"/>
    <w:lsdException w:name="annotation subject"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97959"/>
    <w:pPr>
      <w:spacing w:before="60" w:line="288" w:lineRule="auto"/>
      <w:jc w:val="both"/>
    </w:pPr>
    <w:rPr>
      <w:rFonts w:ascii="Arial" w:hAnsi="Arial" w:cs="Arial"/>
      <w:sz w:val="22"/>
      <w:szCs w:val="24"/>
      <w:lang w:eastAsia="zh-CN"/>
    </w:rPr>
  </w:style>
  <w:style w:type="paragraph" w:styleId="Heading1">
    <w:name w:val="heading 1"/>
    <w:aliases w:val="Ten phan"/>
    <w:basedOn w:val="Normal"/>
    <w:next w:val="Normal"/>
    <w:link w:val="Heading1Char"/>
    <w:uiPriority w:val="9"/>
    <w:qFormat/>
    <w:rsid w:val="00997959"/>
    <w:pPr>
      <w:numPr>
        <w:numId w:val="52"/>
      </w:numPr>
      <w:autoSpaceDE w:val="0"/>
      <w:autoSpaceDN w:val="0"/>
      <w:adjustRightInd w:val="0"/>
      <w:snapToGrid w:val="0"/>
      <w:jc w:val="center"/>
      <w:outlineLvl w:val="0"/>
    </w:pPr>
    <w:rPr>
      <w:rFonts w:eastAsia="Times New Roman" w:cs="Times New Roman"/>
      <w:b/>
      <w:noProof/>
      <w:szCs w:val="26"/>
      <w:lang w:eastAsia="en-US"/>
    </w:rPr>
  </w:style>
  <w:style w:type="paragraph" w:styleId="Heading2">
    <w:name w:val="heading 2"/>
    <w:aliases w:val="Ten dieu"/>
    <w:basedOn w:val="Normal"/>
    <w:next w:val="Normal"/>
    <w:link w:val="Heading2Char"/>
    <w:uiPriority w:val="9"/>
    <w:qFormat/>
    <w:rsid w:val="00997959"/>
    <w:pPr>
      <w:widowControl w:val="0"/>
      <w:numPr>
        <w:ilvl w:val="1"/>
        <w:numId w:val="52"/>
      </w:numPr>
      <w:tabs>
        <w:tab w:val="left" w:pos="720"/>
        <w:tab w:val="left" w:pos="1080"/>
      </w:tabs>
      <w:autoSpaceDE w:val="0"/>
      <w:autoSpaceDN w:val="0"/>
      <w:adjustRightInd w:val="0"/>
      <w:outlineLvl w:val="1"/>
    </w:pPr>
    <w:rPr>
      <w:rFonts w:eastAsia="Times New Roman" w:cs="Times New Roman"/>
      <w:b/>
      <w:bCs/>
      <w:noProof/>
      <w:color w:val="000000"/>
      <w:sz w:val="24"/>
      <w:szCs w:val="26"/>
      <w:lang w:eastAsia="en-US"/>
    </w:rPr>
  </w:style>
  <w:style w:type="paragraph" w:styleId="Heading3">
    <w:name w:val="heading 3"/>
    <w:aliases w:val="Ten dieu nho"/>
    <w:basedOn w:val="Normal"/>
    <w:next w:val="Normal"/>
    <w:link w:val="Heading3Char"/>
    <w:uiPriority w:val="9"/>
    <w:qFormat/>
    <w:rsid w:val="00997959"/>
    <w:pPr>
      <w:widowControl w:val="0"/>
      <w:numPr>
        <w:ilvl w:val="2"/>
        <w:numId w:val="52"/>
      </w:numPr>
      <w:suppressLineNumbers/>
      <w:autoSpaceDE w:val="0"/>
      <w:autoSpaceDN w:val="0"/>
      <w:adjustRightInd w:val="0"/>
      <w:outlineLvl w:val="2"/>
    </w:pPr>
    <w:rPr>
      <w:rFonts w:cs="Times New Roman"/>
      <w:noProof/>
      <w:color w:val="000000"/>
      <w:szCs w:val="23"/>
    </w:rPr>
  </w:style>
  <w:style w:type="paragraph" w:styleId="Heading4">
    <w:name w:val="heading 4"/>
    <w:basedOn w:val="Normal"/>
    <w:next w:val="Normal"/>
    <w:link w:val="Heading4Char"/>
    <w:uiPriority w:val="9"/>
    <w:qFormat/>
    <w:rsid w:val="00997959"/>
    <w:pPr>
      <w:keepNext/>
      <w:numPr>
        <w:ilvl w:val="3"/>
        <w:numId w:val="52"/>
      </w:numPr>
      <w:autoSpaceDE w:val="0"/>
      <w:autoSpaceDN w:val="0"/>
      <w:adjustRightInd w:val="0"/>
      <w:snapToGrid w:val="0"/>
      <w:spacing w:line="312" w:lineRule="auto"/>
      <w:outlineLvl w:val="3"/>
    </w:pPr>
    <w:rPr>
      <w:rFonts w:cs="Times New Roman"/>
      <w:iCs/>
      <w:noProof/>
      <w:color w:val="000000"/>
      <w:szCs w:val="19"/>
    </w:rPr>
  </w:style>
  <w:style w:type="paragraph" w:styleId="Heading5">
    <w:name w:val="heading 5"/>
    <w:basedOn w:val="Normal"/>
    <w:next w:val="Normal"/>
    <w:link w:val="Heading5Char"/>
    <w:uiPriority w:val="9"/>
    <w:qFormat/>
    <w:rsid w:val="00997959"/>
    <w:pPr>
      <w:numPr>
        <w:ilvl w:val="4"/>
        <w:numId w:val="52"/>
      </w:numPr>
      <w:spacing w:before="240" w:after="60"/>
      <w:outlineLvl w:val="4"/>
    </w:pPr>
    <w:rPr>
      <w:rFonts w:cs="Times New Roman"/>
      <w:b/>
      <w:bCs/>
      <w:iCs/>
      <w:noProof/>
      <w:sz w:val="20"/>
      <w:szCs w:val="26"/>
    </w:rPr>
  </w:style>
  <w:style w:type="paragraph" w:styleId="Heading6">
    <w:name w:val="heading 6"/>
    <w:basedOn w:val="Normal"/>
    <w:next w:val="Normal"/>
    <w:link w:val="Heading6Char"/>
    <w:qFormat/>
    <w:rsid w:val="00997959"/>
    <w:pPr>
      <w:numPr>
        <w:ilvl w:val="5"/>
        <w:numId w:val="40"/>
      </w:numPr>
      <w:spacing w:before="240" w:after="60"/>
      <w:outlineLvl w:val="5"/>
    </w:pPr>
    <w:rPr>
      <w:rFonts w:cs="Times New Roman"/>
      <w:b/>
      <w:bCs/>
      <w:noProof/>
      <w:sz w:val="20"/>
      <w:szCs w:val="20"/>
    </w:rPr>
  </w:style>
  <w:style w:type="paragraph" w:styleId="Heading7">
    <w:name w:val="heading 7"/>
    <w:basedOn w:val="Normal"/>
    <w:next w:val="Normal"/>
    <w:link w:val="Heading7Char"/>
    <w:qFormat/>
    <w:rsid w:val="00997959"/>
    <w:pPr>
      <w:numPr>
        <w:ilvl w:val="6"/>
        <w:numId w:val="40"/>
      </w:numPr>
      <w:spacing w:before="240" w:after="60"/>
      <w:outlineLvl w:val="6"/>
    </w:pPr>
    <w:rPr>
      <w:rFonts w:cs="Times New Roman"/>
      <w:noProof/>
      <w:sz w:val="20"/>
      <w:szCs w:val="20"/>
    </w:rPr>
  </w:style>
  <w:style w:type="paragraph" w:styleId="Heading8">
    <w:name w:val="heading 8"/>
    <w:basedOn w:val="Normal"/>
    <w:next w:val="Normal"/>
    <w:link w:val="Heading8Char"/>
    <w:qFormat/>
    <w:rsid w:val="00997959"/>
    <w:pPr>
      <w:numPr>
        <w:ilvl w:val="7"/>
        <w:numId w:val="40"/>
      </w:numPr>
      <w:spacing w:before="240" w:after="60"/>
      <w:outlineLvl w:val="7"/>
    </w:pPr>
    <w:rPr>
      <w:rFonts w:cs="Times New Roman"/>
      <w:i/>
      <w:iCs/>
      <w:noProof/>
      <w:sz w:val="20"/>
      <w:szCs w:val="20"/>
    </w:rPr>
  </w:style>
  <w:style w:type="paragraph" w:styleId="Heading9">
    <w:name w:val="heading 9"/>
    <w:basedOn w:val="Normal"/>
    <w:next w:val="Normal"/>
    <w:link w:val="Heading9Char"/>
    <w:qFormat/>
    <w:rsid w:val="00997959"/>
    <w:pPr>
      <w:numPr>
        <w:ilvl w:val="8"/>
        <w:numId w:val="40"/>
      </w:numPr>
      <w:spacing w:before="240" w:after="60"/>
      <w:outlineLvl w:val="8"/>
    </w:pPr>
    <w:rPr>
      <w:rFonts w:cs="Times New Roman"/>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bia-W">
    <w:name w:val="Anh-bia-W"/>
    <w:basedOn w:val="Normal"/>
    <w:rsid w:val="00997959"/>
    <w:pPr>
      <w:spacing w:before="360" w:after="240" w:line="360" w:lineRule="auto"/>
      <w:jc w:val="center"/>
    </w:pPr>
    <w:rPr>
      <w:rFonts w:ascii=".VnArial" w:eastAsia="Times New Roman" w:hAnsi=".VnArial" w:cs="Times New Roman"/>
      <w:b/>
      <w:i/>
      <w:spacing w:val="5"/>
      <w:szCs w:val="20"/>
      <w:lang w:eastAsia="en-US"/>
    </w:rPr>
  </w:style>
  <w:style w:type="paragraph" w:styleId="BalloonText">
    <w:name w:val="Balloon Text"/>
    <w:basedOn w:val="Normal"/>
    <w:link w:val="BalloonTextChar"/>
    <w:uiPriority w:val="99"/>
    <w:unhideWhenUsed/>
    <w:rsid w:val="00997959"/>
    <w:pPr>
      <w:spacing w:before="0" w:line="240" w:lineRule="auto"/>
    </w:pPr>
    <w:rPr>
      <w:rFonts w:ascii="Tahoma" w:hAnsi="Tahoma" w:cs="Times New Roman"/>
      <w:sz w:val="16"/>
      <w:szCs w:val="16"/>
    </w:rPr>
  </w:style>
  <w:style w:type="character" w:customStyle="1" w:styleId="BalloonTextChar">
    <w:name w:val="Balloon Text Char"/>
    <w:link w:val="BalloonText"/>
    <w:uiPriority w:val="99"/>
    <w:rsid w:val="00997959"/>
    <w:rPr>
      <w:rFonts w:ascii="Tahoma" w:hAnsi="Tahoma"/>
      <w:sz w:val="16"/>
      <w:szCs w:val="16"/>
      <w:lang w:eastAsia="zh-CN"/>
    </w:rPr>
  </w:style>
  <w:style w:type="character" w:customStyle="1" w:styleId="Heading2Char">
    <w:name w:val="Heading 2 Char"/>
    <w:aliases w:val="Ten dieu Char"/>
    <w:link w:val="Heading2"/>
    <w:uiPriority w:val="9"/>
    <w:rsid w:val="00997959"/>
    <w:rPr>
      <w:rFonts w:ascii="Arial" w:eastAsia="Times New Roman" w:hAnsi="Arial"/>
      <w:b/>
      <w:bCs/>
      <w:noProof/>
      <w:color w:val="000000"/>
      <w:sz w:val="24"/>
      <w:szCs w:val="26"/>
    </w:rPr>
  </w:style>
  <w:style w:type="character" w:customStyle="1" w:styleId="Heading3Char">
    <w:name w:val="Heading 3 Char"/>
    <w:aliases w:val="Ten dieu nho Char"/>
    <w:link w:val="Heading3"/>
    <w:uiPriority w:val="9"/>
    <w:rsid w:val="00997959"/>
    <w:rPr>
      <w:rFonts w:ascii="Arial" w:hAnsi="Arial"/>
      <w:noProof/>
      <w:color w:val="000000"/>
      <w:sz w:val="22"/>
      <w:szCs w:val="23"/>
      <w:lang w:eastAsia="zh-CN"/>
    </w:rPr>
  </w:style>
  <w:style w:type="character" w:customStyle="1" w:styleId="Heading4Char">
    <w:name w:val="Heading 4 Char"/>
    <w:link w:val="Heading4"/>
    <w:uiPriority w:val="9"/>
    <w:rsid w:val="00997959"/>
    <w:rPr>
      <w:rFonts w:ascii="Arial" w:hAnsi="Arial"/>
      <w:iCs/>
      <w:noProof/>
      <w:color w:val="000000"/>
      <w:sz w:val="22"/>
      <w:szCs w:val="19"/>
      <w:lang w:eastAsia="zh-CN"/>
    </w:rPr>
  </w:style>
  <w:style w:type="character" w:customStyle="1" w:styleId="Heading5Char">
    <w:name w:val="Heading 5 Char"/>
    <w:link w:val="Heading5"/>
    <w:uiPriority w:val="9"/>
    <w:rsid w:val="00997959"/>
    <w:rPr>
      <w:rFonts w:ascii="Arial" w:hAnsi="Arial"/>
      <w:b/>
      <w:bCs/>
      <w:iCs/>
      <w:noProof/>
      <w:szCs w:val="26"/>
      <w:lang w:eastAsia="zh-CN"/>
    </w:rPr>
  </w:style>
  <w:style w:type="character" w:customStyle="1" w:styleId="Heading6Char">
    <w:name w:val="Heading 6 Char"/>
    <w:link w:val="Heading6"/>
    <w:rsid w:val="00997959"/>
    <w:rPr>
      <w:rFonts w:ascii="Arial" w:hAnsi="Arial"/>
      <w:b/>
      <w:bCs/>
      <w:noProof/>
      <w:lang w:eastAsia="zh-CN"/>
    </w:rPr>
  </w:style>
  <w:style w:type="character" w:customStyle="1" w:styleId="Heading7Char">
    <w:name w:val="Heading 7 Char"/>
    <w:link w:val="Heading7"/>
    <w:rsid w:val="00997959"/>
    <w:rPr>
      <w:rFonts w:ascii="Arial" w:hAnsi="Arial"/>
      <w:noProof/>
      <w:lang w:eastAsia="zh-CN"/>
    </w:rPr>
  </w:style>
  <w:style w:type="character" w:customStyle="1" w:styleId="Heading8Char">
    <w:name w:val="Heading 8 Char"/>
    <w:link w:val="Heading8"/>
    <w:rsid w:val="00997959"/>
    <w:rPr>
      <w:rFonts w:ascii="Arial" w:hAnsi="Arial"/>
      <w:i/>
      <w:iCs/>
      <w:noProof/>
      <w:lang w:eastAsia="zh-CN"/>
    </w:rPr>
  </w:style>
  <w:style w:type="character" w:customStyle="1" w:styleId="Heading9Char">
    <w:name w:val="Heading 9 Char"/>
    <w:link w:val="Heading9"/>
    <w:rsid w:val="00997959"/>
    <w:rPr>
      <w:rFonts w:ascii="Arial" w:hAnsi="Arial"/>
      <w:noProof/>
      <w:lang w:eastAsia="zh-CN"/>
    </w:rPr>
  </w:style>
  <w:style w:type="paragraph" w:customStyle="1" w:styleId="muc1">
    <w:name w:val="muc_1"/>
    <w:basedOn w:val="Normal"/>
    <w:link w:val="muc1Char"/>
    <w:rsid w:val="00997959"/>
    <w:pPr>
      <w:numPr>
        <w:numId w:val="40"/>
      </w:numPr>
      <w:autoSpaceDE w:val="0"/>
      <w:autoSpaceDN w:val="0"/>
      <w:adjustRightInd w:val="0"/>
      <w:snapToGrid w:val="0"/>
      <w:outlineLvl w:val="0"/>
    </w:pPr>
    <w:rPr>
      <w:rFonts w:cs="Times New Roman"/>
      <w:b/>
      <w:noProof/>
    </w:rPr>
  </w:style>
  <w:style w:type="paragraph" w:customStyle="1" w:styleId="body">
    <w:name w:val="body"/>
    <w:basedOn w:val="Normal"/>
    <w:link w:val="bodyChar"/>
    <w:rsid w:val="00997959"/>
    <w:pPr>
      <w:keepNext/>
      <w:tabs>
        <w:tab w:val="left" w:pos="720"/>
      </w:tabs>
      <w:spacing w:line="360" w:lineRule="auto"/>
    </w:pPr>
    <w:rPr>
      <w:rFonts w:cs="Times New Roman"/>
      <w:sz w:val="20"/>
      <w:szCs w:val="20"/>
      <w:lang w:eastAsia="en-US"/>
    </w:rPr>
  </w:style>
  <w:style w:type="character" w:customStyle="1" w:styleId="bodyChar">
    <w:name w:val="body Char"/>
    <w:link w:val="body"/>
    <w:rsid w:val="00997959"/>
    <w:rPr>
      <w:rFonts w:ascii="Arial" w:hAnsi="Arial"/>
    </w:rPr>
  </w:style>
  <w:style w:type="character" w:customStyle="1" w:styleId="muc1Char">
    <w:name w:val="muc_1 Char"/>
    <w:link w:val="muc1"/>
    <w:rsid w:val="00997959"/>
    <w:rPr>
      <w:rFonts w:ascii="Arial" w:hAnsi="Arial"/>
      <w:b/>
      <w:noProof/>
      <w:sz w:val="22"/>
      <w:szCs w:val="24"/>
      <w:lang w:eastAsia="zh-CN"/>
    </w:rPr>
  </w:style>
  <w:style w:type="paragraph" w:styleId="ListParagraph">
    <w:name w:val="List Paragraph"/>
    <w:aliases w:val="a List Paragraph,List Paragraph (numbered (a)),List Paragraph1,References,ANNEX,List Paragraph2,Normal 2,List_Paragraph,Multilevel para_II,Citation List,Resume Title,Bullets,List Bullet-OpsManual,Title Style 1,List Paragraph nowy"/>
    <w:basedOn w:val="Normal"/>
    <w:link w:val="ListParagraphChar"/>
    <w:uiPriority w:val="72"/>
    <w:qFormat/>
    <w:rsid w:val="00997959"/>
    <w:pPr>
      <w:widowControl w:val="0"/>
      <w:numPr>
        <w:numId w:val="21"/>
      </w:numPr>
      <w:spacing w:after="60" w:line="312" w:lineRule="auto"/>
      <w:contextualSpacing/>
    </w:pPr>
  </w:style>
  <w:style w:type="paragraph" w:customStyle="1" w:styleId="dieu1">
    <w:name w:val="dieu1"/>
    <w:basedOn w:val="Normal"/>
    <w:semiHidden/>
    <w:rsid w:val="00997959"/>
    <w:pPr>
      <w:numPr>
        <w:ilvl w:val="1"/>
        <w:numId w:val="26"/>
      </w:numPr>
      <w:spacing w:before="120" w:after="120"/>
      <w:outlineLvl w:val="1"/>
    </w:pPr>
    <w:rPr>
      <w:rFonts w:ascii=".VnArial" w:hAnsi=".VnArial"/>
      <w:szCs w:val="22"/>
      <w:lang w:val="vi-VN"/>
    </w:rPr>
  </w:style>
  <w:style w:type="character" w:styleId="Strong">
    <w:name w:val="Strong"/>
    <w:qFormat/>
    <w:rsid w:val="00997959"/>
    <w:rPr>
      <w:b/>
      <w:bCs/>
    </w:rPr>
  </w:style>
  <w:style w:type="paragraph" w:styleId="PlainText">
    <w:name w:val="Plain Text"/>
    <w:basedOn w:val="Normal"/>
    <w:link w:val="PlainTextChar"/>
    <w:rsid w:val="00997959"/>
    <w:rPr>
      <w:rFonts w:ascii="Courier New" w:eastAsia="Times New Roman" w:hAnsi="Courier New" w:cs="Times New Roman"/>
      <w:sz w:val="20"/>
      <w:szCs w:val="20"/>
      <w:lang w:eastAsia="en-US"/>
    </w:rPr>
  </w:style>
  <w:style w:type="character" w:customStyle="1" w:styleId="PlainTextChar">
    <w:name w:val="Plain Text Char"/>
    <w:link w:val="PlainText"/>
    <w:rsid w:val="00997959"/>
    <w:rPr>
      <w:rFonts w:ascii="Courier New" w:eastAsia="Times New Roman" w:hAnsi="Courier New"/>
    </w:rPr>
  </w:style>
  <w:style w:type="paragraph" w:customStyle="1" w:styleId="muc11">
    <w:name w:val="muc_11"/>
    <w:basedOn w:val="Normal"/>
    <w:link w:val="muc11Char"/>
    <w:rsid w:val="00997959"/>
    <w:pPr>
      <w:numPr>
        <w:ilvl w:val="1"/>
        <w:numId w:val="41"/>
      </w:numPr>
      <w:tabs>
        <w:tab w:val="left" w:pos="1080"/>
      </w:tabs>
      <w:autoSpaceDE w:val="0"/>
      <w:autoSpaceDN w:val="0"/>
      <w:adjustRightInd w:val="0"/>
      <w:outlineLvl w:val="1"/>
    </w:pPr>
    <w:rPr>
      <w:rFonts w:cs="Times New Roman"/>
      <w:b/>
      <w:bCs/>
      <w:noProof/>
      <w:color w:val="000000"/>
      <w:szCs w:val="22"/>
    </w:rPr>
  </w:style>
  <w:style w:type="character" w:customStyle="1" w:styleId="muc11Char">
    <w:name w:val="muc_11 Char"/>
    <w:link w:val="muc11"/>
    <w:rsid w:val="00997959"/>
    <w:rPr>
      <w:rFonts w:ascii="Arial" w:hAnsi="Arial"/>
      <w:b/>
      <w:bCs/>
      <w:noProof/>
      <w:color w:val="000000"/>
      <w:sz w:val="22"/>
      <w:szCs w:val="22"/>
      <w:lang w:eastAsia="zh-CN"/>
    </w:rPr>
  </w:style>
  <w:style w:type="paragraph" w:customStyle="1" w:styleId="Co9th">
    <w:name w:val="Co_9_th"/>
    <w:basedOn w:val="Normal"/>
    <w:rsid w:val="00997959"/>
    <w:rPr>
      <w:rFonts w:eastAsia="Times New Roman" w:cs="Times New Roman"/>
      <w:iCs/>
      <w:color w:val="0000FF"/>
      <w:sz w:val="18"/>
      <w:szCs w:val="18"/>
      <w:lang w:eastAsia="en-US"/>
    </w:rPr>
  </w:style>
  <w:style w:type="paragraph" w:customStyle="1" w:styleId="bang">
    <w:name w:val="bang"/>
    <w:basedOn w:val="Normal"/>
    <w:rsid w:val="00997959"/>
    <w:pPr>
      <w:spacing w:line="312" w:lineRule="auto"/>
      <w:ind w:left="720" w:hanging="720"/>
      <w:jc w:val="center"/>
    </w:pPr>
    <w:rPr>
      <w:b/>
      <w:szCs w:val="22"/>
    </w:rPr>
  </w:style>
  <w:style w:type="paragraph" w:styleId="ListBullet">
    <w:name w:val="List Bullet"/>
    <w:aliases w:val="Char2, Char2"/>
    <w:basedOn w:val="Normal"/>
    <w:link w:val="ListBulletChar"/>
    <w:rsid w:val="00997959"/>
    <w:pPr>
      <w:numPr>
        <w:numId w:val="47"/>
      </w:numPr>
      <w:tabs>
        <w:tab w:val="left" w:pos="302"/>
        <w:tab w:val="left" w:pos="720"/>
      </w:tabs>
      <w:spacing w:after="60"/>
    </w:pPr>
    <w:rPr>
      <w:rFonts w:eastAsia="Times New Roman" w:cs="Times New Roman"/>
      <w:noProof/>
      <w:sz w:val="20"/>
      <w:szCs w:val="20"/>
      <w:lang w:eastAsia="en-US"/>
    </w:rPr>
  </w:style>
  <w:style w:type="paragraph" w:customStyle="1" w:styleId="Indent1">
    <w:name w:val="Indent 1"/>
    <w:basedOn w:val="Normal"/>
    <w:semiHidden/>
    <w:rsid w:val="00997959"/>
    <w:pPr>
      <w:widowControl w:val="0"/>
      <w:tabs>
        <w:tab w:val="left" w:pos="450"/>
        <w:tab w:val="left" w:pos="1080"/>
      </w:tabs>
      <w:suppressAutoHyphens/>
      <w:overflowPunct w:val="0"/>
      <w:autoSpaceDE w:val="0"/>
      <w:autoSpaceDN w:val="0"/>
      <w:adjustRightInd w:val="0"/>
      <w:spacing w:before="120"/>
      <w:ind w:left="446" w:hanging="446"/>
      <w:textAlignment w:val="baseline"/>
    </w:pPr>
    <w:rPr>
      <w:rFonts w:eastAsia="Times New Roman" w:cs="Times New Roman"/>
      <w:noProof/>
      <w:sz w:val="20"/>
      <w:szCs w:val="20"/>
      <w:lang w:eastAsia="en-US"/>
    </w:rPr>
  </w:style>
  <w:style w:type="character" w:customStyle="1" w:styleId="apple-style-span">
    <w:name w:val="apple-style-span"/>
    <w:basedOn w:val="DefaultParagraphFont"/>
    <w:semiHidden/>
    <w:rsid w:val="00997959"/>
  </w:style>
  <w:style w:type="paragraph" w:styleId="Footer">
    <w:name w:val="footer"/>
    <w:basedOn w:val="Normal"/>
    <w:link w:val="FooterChar"/>
    <w:uiPriority w:val="99"/>
    <w:unhideWhenUsed/>
    <w:rsid w:val="00997959"/>
    <w:pPr>
      <w:tabs>
        <w:tab w:val="center" w:pos="4320"/>
        <w:tab w:val="right" w:pos="8640"/>
      </w:tabs>
      <w:spacing w:before="0" w:after="200" w:line="276" w:lineRule="auto"/>
      <w:jc w:val="left"/>
    </w:pPr>
    <w:rPr>
      <w:rFonts w:ascii="Calibri" w:hAnsi="Calibri" w:cs="Times New Roman"/>
      <w:sz w:val="20"/>
      <w:szCs w:val="20"/>
      <w:lang w:eastAsia="en-US"/>
    </w:rPr>
  </w:style>
  <w:style w:type="character" w:customStyle="1" w:styleId="FooterChar">
    <w:name w:val="Footer Char"/>
    <w:link w:val="Footer"/>
    <w:uiPriority w:val="99"/>
    <w:rsid w:val="00997959"/>
  </w:style>
  <w:style w:type="character" w:customStyle="1" w:styleId="Heading1Char">
    <w:name w:val="Heading 1 Char"/>
    <w:aliases w:val="Ten phan Char"/>
    <w:link w:val="Heading1"/>
    <w:uiPriority w:val="9"/>
    <w:rsid w:val="00997959"/>
    <w:rPr>
      <w:rFonts w:ascii="Arial" w:eastAsia="Times New Roman" w:hAnsi="Arial"/>
      <w:b/>
      <w:noProof/>
      <w:sz w:val="22"/>
      <w:szCs w:val="26"/>
    </w:rPr>
  </w:style>
  <w:style w:type="paragraph" w:customStyle="1" w:styleId="StyleBodyTextVnArial11pt3">
    <w:name w:val="Style Body Text + .VnArial 11 pt3"/>
    <w:basedOn w:val="BodyText"/>
    <w:semiHidden/>
    <w:rsid w:val="00997959"/>
    <w:pPr>
      <w:spacing w:after="0"/>
    </w:pPr>
  </w:style>
  <w:style w:type="paragraph" w:styleId="BodyText">
    <w:name w:val="Body Text"/>
    <w:basedOn w:val="Normal"/>
    <w:link w:val="BodyTextChar"/>
    <w:rsid w:val="00997959"/>
    <w:pPr>
      <w:spacing w:after="120"/>
    </w:pPr>
    <w:rPr>
      <w:rFonts w:cs="Times New Roman"/>
    </w:rPr>
  </w:style>
  <w:style w:type="character" w:customStyle="1" w:styleId="BodyTextChar">
    <w:name w:val="Body Text Char"/>
    <w:link w:val="BodyText"/>
    <w:rsid w:val="00997959"/>
    <w:rPr>
      <w:rFonts w:ascii="Arial" w:hAnsi="Arial"/>
      <w:sz w:val="22"/>
      <w:szCs w:val="24"/>
      <w:lang w:eastAsia="zh-CN"/>
    </w:rPr>
  </w:style>
  <w:style w:type="paragraph" w:styleId="Title">
    <w:name w:val="Title"/>
    <w:aliases w:val="Bang bieu"/>
    <w:basedOn w:val="Normal"/>
    <w:link w:val="TitleChar"/>
    <w:uiPriority w:val="10"/>
    <w:qFormat/>
    <w:rsid w:val="00997959"/>
    <w:pPr>
      <w:spacing w:before="240" w:after="60"/>
      <w:jc w:val="center"/>
    </w:pPr>
    <w:rPr>
      <w:rFonts w:eastAsia="Times New Roman" w:cs="Times New Roman"/>
      <w:b/>
      <w:bCs/>
      <w:noProof/>
      <w:kern w:val="28"/>
      <w:sz w:val="36"/>
      <w:szCs w:val="32"/>
      <w:lang w:eastAsia="en-US"/>
    </w:rPr>
  </w:style>
  <w:style w:type="character" w:customStyle="1" w:styleId="TitleChar">
    <w:name w:val="Title Char"/>
    <w:aliases w:val="Bang bieu Char"/>
    <w:link w:val="Title"/>
    <w:uiPriority w:val="10"/>
    <w:rsid w:val="00997959"/>
    <w:rPr>
      <w:rFonts w:ascii="Arial" w:eastAsia="Times New Roman" w:hAnsi="Arial"/>
      <w:b/>
      <w:bCs/>
      <w:noProof/>
      <w:kern w:val="28"/>
      <w:sz w:val="36"/>
      <w:szCs w:val="32"/>
    </w:rPr>
  </w:style>
  <w:style w:type="paragraph" w:styleId="Subtitle">
    <w:name w:val="Subtitle"/>
    <w:basedOn w:val="Normal"/>
    <w:link w:val="SubtitleChar"/>
    <w:uiPriority w:val="11"/>
    <w:qFormat/>
    <w:rsid w:val="00997959"/>
    <w:pPr>
      <w:spacing w:after="120"/>
      <w:jc w:val="right"/>
    </w:pPr>
    <w:rPr>
      <w:rFonts w:eastAsia="Times New Roman" w:cs="Times New Roman"/>
      <w:noProof/>
      <w:sz w:val="32"/>
      <w:szCs w:val="20"/>
      <w:lang w:eastAsia="en-US"/>
    </w:rPr>
  </w:style>
  <w:style w:type="character" w:customStyle="1" w:styleId="SubtitleChar">
    <w:name w:val="Subtitle Char"/>
    <w:link w:val="Subtitle"/>
    <w:uiPriority w:val="11"/>
    <w:rsid w:val="00997959"/>
    <w:rPr>
      <w:rFonts w:ascii="Arial" w:eastAsia="Times New Roman" w:hAnsi="Arial"/>
      <w:noProof/>
      <w:sz w:val="32"/>
    </w:rPr>
  </w:style>
  <w:style w:type="paragraph" w:customStyle="1" w:styleId="InsertionNote">
    <w:name w:val="Insertion Note"/>
    <w:basedOn w:val="Heading2"/>
    <w:semiHidden/>
    <w:rsid w:val="00997959"/>
    <w:pPr>
      <w:numPr>
        <w:numId w:val="47"/>
      </w:numPr>
    </w:pPr>
    <w:rPr>
      <w:b w:val="0"/>
      <w:color w:val="FF0000"/>
    </w:rPr>
  </w:style>
  <w:style w:type="paragraph" w:customStyle="1" w:styleId="MainItem">
    <w:name w:val="Main Item"/>
    <w:basedOn w:val="Heading1"/>
    <w:semiHidden/>
    <w:rsid w:val="00997959"/>
    <w:rPr>
      <w:sz w:val="40"/>
    </w:rPr>
  </w:style>
  <w:style w:type="paragraph" w:customStyle="1" w:styleId="Normal-Bullet">
    <w:name w:val="Normal-Bullet"/>
    <w:basedOn w:val="Normal"/>
    <w:semiHidden/>
    <w:rsid w:val="00997959"/>
    <w:pPr>
      <w:numPr>
        <w:ilvl w:val="1"/>
        <w:numId w:val="45"/>
      </w:numPr>
      <w:spacing w:after="120"/>
    </w:pPr>
    <w:rPr>
      <w:rFonts w:eastAsia="Times New Roman" w:cs="Times New Roman"/>
      <w:noProof/>
      <w:sz w:val="20"/>
      <w:szCs w:val="20"/>
      <w:lang w:eastAsia="en-US"/>
    </w:rPr>
  </w:style>
  <w:style w:type="paragraph" w:customStyle="1" w:styleId="SpeakerNotes">
    <w:name w:val="Speaker Notes"/>
    <w:basedOn w:val="InsertionNote"/>
    <w:semiHidden/>
    <w:rsid w:val="00997959"/>
    <w:pPr>
      <w:keepLines/>
      <w:pBdr>
        <w:top w:val="single" w:sz="4" w:space="1" w:color="auto"/>
        <w:left w:val="single" w:sz="4" w:space="4" w:color="auto"/>
        <w:bottom w:val="single" w:sz="4" w:space="1" w:color="auto"/>
        <w:right w:val="single" w:sz="4" w:space="4" w:color="auto"/>
      </w:pBdr>
      <w:spacing w:before="120"/>
    </w:pPr>
    <w:rPr>
      <w:b/>
      <w:i/>
      <w:color w:val="auto"/>
      <w:sz w:val="16"/>
    </w:rPr>
  </w:style>
  <w:style w:type="paragraph" w:styleId="DocumentMap">
    <w:name w:val="Document Map"/>
    <w:basedOn w:val="Normal"/>
    <w:link w:val="DocumentMapChar"/>
    <w:rsid w:val="00997959"/>
    <w:pPr>
      <w:shd w:val="clear" w:color="auto" w:fill="000080"/>
      <w:spacing w:after="120"/>
    </w:pPr>
    <w:rPr>
      <w:rFonts w:ascii="Tahoma" w:eastAsia="Times New Roman" w:hAnsi="Tahoma" w:cs="Times New Roman"/>
      <w:noProof/>
      <w:sz w:val="20"/>
      <w:szCs w:val="20"/>
      <w:lang w:eastAsia="en-US"/>
    </w:rPr>
  </w:style>
  <w:style w:type="character" w:customStyle="1" w:styleId="DocumentMapChar">
    <w:name w:val="Document Map Char"/>
    <w:link w:val="DocumentMap"/>
    <w:rsid w:val="00997959"/>
    <w:rPr>
      <w:rFonts w:ascii="Tahoma" w:eastAsia="Times New Roman" w:hAnsi="Tahoma"/>
      <w:noProof/>
      <w:shd w:val="clear" w:color="auto" w:fill="000080"/>
    </w:rPr>
  </w:style>
  <w:style w:type="paragraph" w:customStyle="1" w:styleId="TableTitle">
    <w:name w:val="Table Title"/>
    <w:basedOn w:val="Normal"/>
    <w:semiHidden/>
    <w:rsid w:val="00997959"/>
    <w:pPr>
      <w:shd w:val="clear" w:color="auto" w:fill="FFFFFF"/>
      <w:spacing w:before="120" w:after="120"/>
      <w:jc w:val="center"/>
    </w:pPr>
    <w:rPr>
      <w:rFonts w:eastAsia="Times New Roman"/>
      <w:b/>
      <w:bCs/>
      <w:noProof/>
      <w:color w:val="000000"/>
      <w:sz w:val="20"/>
      <w:szCs w:val="23"/>
      <w:lang w:eastAsia="en-US"/>
    </w:rPr>
  </w:style>
  <w:style w:type="paragraph" w:customStyle="1" w:styleId="Normal2-Bullet">
    <w:name w:val="Normal2-Bullet"/>
    <w:basedOn w:val="Normal2"/>
    <w:semiHidden/>
    <w:rsid w:val="00997959"/>
    <w:pPr>
      <w:numPr>
        <w:numId w:val="44"/>
      </w:numPr>
    </w:pPr>
    <w:rPr>
      <w:szCs w:val="12"/>
    </w:rPr>
  </w:style>
  <w:style w:type="paragraph" w:customStyle="1" w:styleId="Normal2">
    <w:name w:val="Normal2"/>
    <w:basedOn w:val="Normal"/>
    <w:semiHidden/>
    <w:rsid w:val="00997959"/>
    <w:pPr>
      <w:tabs>
        <w:tab w:val="left" w:pos="900"/>
        <w:tab w:val="left" w:pos="1080"/>
        <w:tab w:val="left" w:pos="1440"/>
        <w:tab w:val="left" w:pos="1800"/>
        <w:tab w:val="left" w:pos="2160"/>
      </w:tabs>
      <w:spacing w:after="120"/>
      <w:ind w:left="900"/>
    </w:pPr>
    <w:rPr>
      <w:rFonts w:eastAsia="Times New Roman" w:cs="Times New Roman"/>
      <w:noProof/>
      <w:sz w:val="20"/>
      <w:szCs w:val="20"/>
      <w:lang w:eastAsia="en-US"/>
    </w:rPr>
  </w:style>
  <w:style w:type="paragraph" w:styleId="BodyText2">
    <w:name w:val="Body Text 2"/>
    <w:basedOn w:val="Normal"/>
    <w:link w:val="BodyText2Char"/>
    <w:rsid w:val="00997959"/>
    <w:pPr>
      <w:shd w:val="clear" w:color="auto" w:fill="FFFFFF"/>
      <w:spacing w:after="120"/>
    </w:pPr>
    <w:rPr>
      <w:rFonts w:eastAsia="Times New Roman" w:cs="Times New Roman"/>
      <w:noProof/>
      <w:color w:val="000000"/>
      <w:sz w:val="20"/>
      <w:szCs w:val="20"/>
      <w:lang w:eastAsia="en-US"/>
    </w:rPr>
  </w:style>
  <w:style w:type="character" w:customStyle="1" w:styleId="BodyText2Char">
    <w:name w:val="Body Text 2 Char"/>
    <w:link w:val="BodyText2"/>
    <w:rsid w:val="00997959"/>
    <w:rPr>
      <w:rFonts w:ascii="Arial" w:eastAsia="Times New Roman" w:hAnsi="Arial"/>
      <w:noProof/>
      <w:color w:val="000000"/>
      <w:shd w:val="clear" w:color="auto" w:fill="FFFFFF"/>
    </w:rPr>
  </w:style>
  <w:style w:type="paragraph" w:styleId="BodyText3">
    <w:name w:val="Body Text 3"/>
    <w:basedOn w:val="Normal"/>
    <w:link w:val="BodyText3Char"/>
    <w:rsid w:val="00997959"/>
    <w:pPr>
      <w:shd w:val="clear" w:color="auto" w:fill="FFFFFF"/>
      <w:spacing w:after="120"/>
    </w:pPr>
    <w:rPr>
      <w:rFonts w:eastAsia="Times New Roman" w:cs="Times New Roman"/>
      <w:noProof/>
      <w:color w:val="000000"/>
      <w:sz w:val="23"/>
      <w:szCs w:val="23"/>
      <w:lang w:eastAsia="en-US"/>
    </w:rPr>
  </w:style>
  <w:style w:type="character" w:customStyle="1" w:styleId="BodyText3Char">
    <w:name w:val="Body Text 3 Char"/>
    <w:link w:val="BodyText3"/>
    <w:rsid w:val="00997959"/>
    <w:rPr>
      <w:rFonts w:ascii="Arial" w:eastAsia="Times New Roman" w:hAnsi="Arial"/>
      <w:noProof/>
      <w:color w:val="000000"/>
      <w:sz w:val="23"/>
      <w:szCs w:val="23"/>
      <w:shd w:val="clear" w:color="auto" w:fill="FFFFFF"/>
    </w:rPr>
  </w:style>
  <w:style w:type="paragraph" w:styleId="Header">
    <w:name w:val="header"/>
    <w:basedOn w:val="Normal"/>
    <w:link w:val="HeaderChar"/>
    <w:uiPriority w:val="99"/>
    <w:rsid w:val="00997959"/>
    <w:pPr>
      <w:tabs>
        <w:tab w:val="center" w:pos="4320"/>
        <w:tab w:val="right" w:pos="8640"/>
      </w:tabs>
      <w:spacing w:after="120"/>
    </w:pPr>
    <w:rPr>
      <w:rFonts w:eastAsia="Times New Roman" w:cs="Times New Roman"/>
      <w:noProof/>
      <w:sz w:val="20"/>
      <w:szCs w:val="20"/>
      <w:lang w:eastAsia="en-US"/>
    </w:rPr>
  </w:style>
  <w:style w:type="character" w:customStyle="1" w:styleId="HeaderChar">
    <w:name w:val="Header Char"/>
    <w:link w:val="Header"/>
    <w:uiPriority w:val="99"/>
    <w:rsid w:val="00997959"/>
    <w:rPr>
      <w:rFonts w:ascii="Arial" w:eastAsia="Times New Roman" w:hAnsi="Arial"/>
      <w:noProof/>
    </w:rPr>
  </w:style>
  <w:style w:type="paragraph" w:styleId="TOC1">
    <w:name w:val="toc 1"/>
    <w:basedOn w:val="Normal"/>
    <w:next w:val="Normal"/>
    <w:autoRedefine/>
    <w:uiPriority w:val="39"/>
    <w:qFormat/>
    <w:rsid w:val="00997959"/>
    <w:pPr>
      <w:tabs>
        <w:tab w:val="left" w:pos="400"/>
        <w:tab w:val="right" w:leader="dot" w:pos="9064"/>
      </w:tabs>
      <w:spacing w:before="20" w:after="20"/>
    </w:pPr>
    <w:rPr>
      <w:rFonts w:eastAsia="Times New Roman"/>
      <w:b/>
      <w:bCs/>
      <w:noProof/>
      <w:sz w:val="26"/>
      <w:szCs w:val="26"/>
      <w:lang w:eastAsia="en-US"/>
    </w:rPr>
  </w:style>
  <w:style w:type="paragraph" w:styleId="TOC2">
    <w:name w:val="toc 2"/>
    <w:basedOn w:val="Normal"/>
    <w:next w:val="Normal"/>
    <w:autoRedefine/>
    <w:uiPriority w:val="39"/>
    <w:qFormat/>
    <w:rsid w:val="00997959"/>
    <w:pPr>
      <w:tabs>
        <w:tab w:val="left" w:pos="600"/>
        <w:tab w:val="right" w:leader="dot" w:pos="9064"/>
      </w:tabs>
      <w:spacing w:before="20" w:after="20"/>
    </w:pPr>
    <w:rPr>
      <w:rFonts w:eastAsia="Times New Roman" w:cs="Times New Roman"/>
      <w:b/>
      <w:bCs/>
      <w:noProof/>
      <w:sz w:val="26"/>
      <w:szCs w:val="26"/>
      <w:lang w:eastAsia="en-US"/>
    </w:rPr>
  </w:style>
  <w:style w:type="paragraph" w:styleId="TOC3">
    <w:name w:val="toc 3"/>
    <w:basedOn w:val="Normal"/>
    <w:next w:val="Normal"/>
    <w:autoRedefine/>
    <w:uiPriority w:val="39"/>
    <w:qFormat/>
    <w:rsid w:val="00997959"/>
    <w:pPr>
      <w:tabs>
        <w:tab w:val="left" w:pos="1000"/>
        <w:tab w:val="right" w:leader="dot" w:pos="9064"/>
      </w:tabs>
      <w:spacing w:before="20" w:after="20"/>
      <w:ind w:left="200"/>
      <w:jc w:val="center"/>
    </w:pPr>
    <w:rPr>
      <w:rFonts w:eastAsia="Times New Roman" w:cs="Times New Roman"/>
      <w:b/>
      <w:bCs/>
      <w:noProof/>
      <w:spacing w:val="-2"/>
      <w:sz w:val="26"/>
      <w:szCs w:val="26"/>
      <w:lang w:eastAsia="en-US"/>
    </w:rPr>
  </w:style>
  <w:style w:type="paragraph" w:styleId="TOC5">
    <w:name w:val="toc 5"/>
    <w:basedOn w:val="Normal"/>
    <w:next w:val="Normal"/>
    <w:autoRedefine/>
    <w:rsid w:val="00997959"/>
    <w:pPr>
      <w:ind w:left="600"/>
    </w:pPr>
    <w:rPr>
      <w:rFonts w:eastAsia="Times New Roman" w:cs="Times New Roman"/>
      <w:noProof/>
      <w:sz w:val="20"/>
      <w:szCs w:val="20"/>
      <w:lang w:eastAsia="en-US"/>
    </w:rPr>
  </w:style>
  <w:style w:type="paragraph" w:styleId="Caption">
    <w:name w:val="caption"/>
    <w:basedOn w:val="Normal"/>
    <w:next w:val="Normal"/>
    <w:uiPriority w:val="35"/>
    <w:qFormat/>
    <w:rsid w:val="00997959"/>
    <w:pPr>
      <w:keepNext/>
      <w:spacing w:before="240" w:after="120"/>
      <w:jc w:val="center"/>
    </w:pPr>
    <w:rPr>
      <w:rFonts w:eastAsia="Times New Roman" w:cs="Times New Roman"/>
      <w:b/>
      <w:bCs/>
      <w:noProof/>
      <w:sz w:val="20"/>
      <w:szCs w:val="20"/>
      <w:lang w:eastAsia="en-US"/>
    </w:rPr>
  </w:style>
  <w:style w:type="paragraph" w:styleId="TableofFigures">
    <w:name w:val="table of figures"/>
    <w:basedOn w:val="Normal"/>
    <w:next w:val="Normal"/>
    <w:semiHidden/>
    <w:rsid w:val="00997959"/>
    <w:pPr>
      <w:spacing w:after="120"/>
      <w:ind w:left="400" w:hanging="400"/>
    </w:pPr>
    <w:rPr>
      <w:rFonts w:eastAsia="Times New Roman" w:cs="Times New Roman"/>
      <w:smallCaps/>
      <w:noProof/>
      <w:sz w:val="20"/>
      <w:szCs w:val="20"/>
      <w:lang w:eastAsia="en-US"/>
    </w:rPr>
  </w:style>
  <w:style w:type="paragraph" w:styleId="BodyTextIndent">
    <w:name w:val="Body Text Indent"/>
    <w:basedOn w:val="Normal"/>
    <w:link w:val="BodyTextIndentChar"/>
    <w:rsid w:val="00997959"/>
    <w:pPr>
      <w:tabs>
        <w:tab w:val="left" w:pos="720"/>
      </w:tabs>
      <w:spacing w:after="120"/>
      <w:ind w:left="900" w:hanging="900"/>
    </w:pPr>
    <w:rPr>
      <w:rFonts w:eastAsia="Times New Roman" w:cs="Times New Roman"/>
      <w:noProof/>
      <w:sz w:val="18"/>
      <w:szCs w:val="18"/>
      <w:lang w:eastAsia="en-US"/>
    </w:rPr>
  </w:style>
  <w:style w:type="character" w:customStyle="1" w:styleId="BodyTextIndentChar">
    <w:name w:val="Body Text Indent Char"/>
    <w:link w:val="BodyTextIndent"/>
    <w:rsid w:val="00997959"/>
    <w:rPr>
      <w:rFonts w:ascii="Arial" w:eastAsia="Times New Roman" w:hAnsi="Arial"/>
      <w:noProof/>
      <w:sz w:val="18"/>
      <w:szCs w:val="18"/>
    </w:rPr>
  </w:style>
  <w:style w:type="paragraph" w:customStyle="1" w:styleId="wheretext">
    <w:name w:val="where text"/>
    <w:basedOn w:val="Normal"/>
    <w:semiHidden/>
    <w:rsid w:val="00997959"/>
    <w:pPr>
      <w:tabs>
        <w:tab w:val="left" w:pos="720"/>
        <w:tab w:val="left" w:pos="1080"/>
      </w:tabs>
      <w:spacing w:after="120"/>
      <w:ind w:left="1008" w:hanging="1008"/>
    </w:pPr>
    <w:rPr>
      <w:rFonts w:eastAsia="Times New Roman" w:cs="Times New Roman"/>
      <w:noProof/>
      <w:sz w:val="18"/>
      <w:szCs w:val="18"/>
      <w:lang w:eastAsia="en-US"/>
    </w:rPr>
  </w:style>
  <w:style w:type="paragraph" w:customStyle="1" w:styleId="Tabletext">
    <w:name w:val="Table text"/>
    <w:basedOn w:val="Normal"/>
    <w:semiHidden/>
    <w:rsid w:val="00997959"/>
    <w:pPr>
      <w:keepNext/>
      <w:spacing w:after="120"/>
      <w:jc w:val="center"/>
    </w:pPr>
    <w:rPr>
      <w:rFonts w:eastAsia="Times New Roman" w:cs="Times New Roman"/>
      <w:bCs/>
      <w:noProof/>
      <w:sz w:val="20"/>
      <w:szCs w:val="20"/>
      <w:lang w:eastAsia="en-US"/>
    </w:rPr>
  </w:style>
  <w:style w:type="paragraph" w:customStyle="1" w:styleId="xl41">
    <w:name w:val="xl41"/>
    <w:basedOn w:val="Normal"/>
    <w:semiHidden/>
    <w:rsid w:val="00997959"/>
    <w:pPr>
      <w:spacing w:before="100" w:beforeAutospacing="1" w:after="100" w:afterAutospacing="1"/>
    </w:pPr>
    <w:rPr>
      <w:rFonts w:eastAsia="Times New Roman"/>
      <w:noProof/>
      <w:sz w:val="16"/>
      <w:szCs w:val="16"/>
      <w:lang w:eastAsia="en-US"/>
    </w:rPr>
  </w:style>
  <w:style w:type="paragraph" w:styleId="ListBullet3">
    <w:name w:val="List Bullet 3"/>
    <w:basedOn w:val="Normal"/>
    <w:autoRedefine/>
    <w:rsid w:val="00997959"/>
    <w:pPr>
      <w:numPr>
        <w:numId w:val="31"/>
      </w:numPr>
      <w:tabs>
        <w:tab w:val="clear" w:pos="926"/>
      </w:tabs>
      <w:spacing w:line="312" w:lineRule="auto"/>
    </w:pPr>
    <w:rPr>
      <w:rFonts w:eastAsia="Times New Roman" w:cs="Times New Roman"/>
      <w:i/>
      <w:iCs/>
      <w:noProof/>
      <w:w w:val="89"/>
      <w:szCs w:val="20"/>
      <w:lang w:eastAsia="en-US"/>
    </w:rPr>
  </w:style>
  <w:style w:type="paragraph" w:customStyle="1" w:styleId="Appendixheading1">
    <w:name w:val="Appendix heading 1"/>
    <w:basedOn w:val="Normal"/>
    <w:next w:val="Normal"/>
    <w:semiHidden/>
    <w:rsid w:val="00997959"/>
    <w:pPr>
      <w:numPr>
        <w:numId w:val="22"/>
      </w:numPr>
      <w:spacing w:after="120"/>
    </w:pPr>
    <w:rPr>
      <w:rFonts w:eastAsia="Times New Roman" w:cs="Times New Roman"/>
      <w:b/>
      <w:noProof/>
      <w:sz w:val="20"/>
      <w:szCs w:val="20"/>
      <w:lang w:eastAsia="en-US"/>
    </w:rPr>
  </w:style>
  <w:style w:type="paragraph" w:customStyle="1" w:styleId="Appendixheading2">
    <w:name w:val="Appendix heading 2"/>
    <w:basedOn w:val="Appendixheading1"/>
    <w:next w:val="Normal"/>
    <w:semiHidden/>
    <w:rsid w:val="00997959"/>
    <w:pPr>
      <w:numPr>
        <w:ilvl w:val="1"/>
      </w:numPr>
      <w:tabs>
        <w:tab w:val="num" w:pos="576"/>
      </w:tabs>
    </w:pPr>
  </w:style>
  <w:style w:type="paragraph" w:customStyle="1" w:styleId="ListNumber1">
    <w:name w:val="List Number1"/>
    <w:basedOn w:val="ListBullet"/>
    <w:semiHidden/>
    <w:rsid w:val="00997959"/>
    <w:pPr>
      <w:numPr>
        <w:numId w:val="39"/>
      </w:numPr>
    </w:pPr>
  </w:style>
  <w:style w:type="paragraph" w:customStyle="1" w:styleId="Normal-Bullet2">
    <w:name w:val="Normal-Bullet2"/>
    <w:basedOn w:val="Normal-Bullet"/>
    <w:semiHidden/>
    <w:rsid w:val="00997959"/>
    <w:pPr>
      <w:numPr>
        <w:ilvl w:val="0"/>
        <w:numId w:val="0"/>
      </w:numPr>
      <w:tabs>
        <w:tab w:val="left" w:pos="360"/>
        <w:tab w:val="left" w:pos="720"/>
        <w:tab w:val="left" w:pos="1080"/>
        <w:tab w:val="left" w:pos="1440"/>
        <w:tab w:val="num" w:pos="1800"/>
      </w:tabs>
      <w:ind w:left="1440" w:hanging="360"/>
    </w:pPr>
    <w:rPr>
      <w:bCs/>
      <w:iCs/>
      <w:szCs w:val="16"/>
    </w:rPr>
  </w:style>
  <w:style w:type="paragraph" w:customStyle="1" w:styleId="HeadingC4-1">
    <w:name w:val="Heading C4-1"/>
    <w:basedOn w:val="Heading1"/>
    <w:semiHidden/>
    <w:rsid w:val="00997959"/>
    <w:pPr>
      <w:tabs>
        <w:tab w:val="num" w:pos="432"/>
      </w:tabs>
      <w:ind w:left="432"/>
    </w:pPr>
    <w:rPr>
      <w:caps/>
    </w:rPr>
  </w:style>
  <w:style w:type="paragraph" w:customStyle="1" w:styleId="HeadingC3L2">
    <w:name w:val="Heading C3L2"/>
    <w:basedOn w:val="Normal"/>
    <w:semiHidden/>
    <w:rsid w:val="00997959"/>
    <w:pPr>
      <w:tabs>
        <w:tab w:val="num" w:pos="432"/>
        <w:tab w:val="left" w:pos="504"/>
      </w:tabs>
      <w:autoSpaceDE w:val="0"/>
      <w:autoSpaceDN w:val="0"/>
      <w:adjustRightInd w:val="0"/>
      <w:spacing w:before="240" w:after="60"/>
      <w:ind w:left="432" w:hanging="432"/>
      <w:outlineLvl w:val="0"/>
    </w:pPr>
    <w:rPr>
      <w:rFonts w:eastAsia="Times New Roman"/>
      <w:b/>
      <w:bCs/>
      <w:noProof/>
      <w:color w:val="000000"/>
      <w:w w:val="90"/>
      <w:szCs w:val="36"/>
      <w:lang w:eastAsia="en-US"/>
    </w:rPr>
  </w:style>
  <w:style w:type="paragraph" w:customStyle="1" w:styleId="Heading3SS4">
    <w:name w:val="Heading 3SS4"/>
    <w:basedOn w:val="Heading3"/>
    <w:semiHidden/>
    <w:rsid w:val="00997959"/>
    <w:pPr>
      <w:numPr>
        <w:numId w:val="29"/>
      </w:numPr>
      <w:spacing w:before="180" w:line="240" w:lineRule="auto"/>
      <w:jc w:val="left"/>
    </w:pPr>
    <w:rPr>
      <w:noProof w:val="0"/>
      <w:sz w:val="20"/>
      <w:szCs w:val="20"/>
    </w:rPr>
  </w:style>
  <w:style w:type="paragraph" w:customStyle="1" w:styleId="Heading4SS4">
    <w:name w:val="Heading 4SS4"/>
    <w:basedOn w:val="Heading3SS4"/>
    <w:semiHidden/>
    <w:rsid w:val="00997959"/>
  </w:style>
  <w:style w:type="paragraph" w:customStyle="1" w:styleId="Heading3N4">
    <w:name w:val="Heading 3N4"/>
    <w:basedOn w:val="Normal"/>
    <w:semiHidden/>
    <w:rsid w:val="00997959"/>
    <w:pPr>
      <w:numPr>
        <w:numId w:val="29"/>
      </w:numPr>
      <w:spacing w:after="120"/>
    </w:pPr>
    <w:rPr>
      <w:rFonts w:eastAsia="Times New Roman" w:cs="Times New Roman"/>
      <w:sz w:val="20"/>
      <w:szCs w:val="20"/>
      <w:lang w:eastAsia="en-US"/>
    </w:rPr>
  </w:style>
  <w:style w:type="paragraph" w:customStyle="1" w:styleId="Appendixheading3">
    <w:name w:val="Appendix heading 3"/>
    <w:basedOn w:val="Appendixheading2"/>
    <w:semiHidden/>
    <w:rsid w:val="00997959"/>
    <w:pPr>
      <w:numPr>
        <w:ilvl w:val="0"/>
        <w:numId w:val="0"/>
      </w:numPr>
      <w:spacing w:after="0"/>
    </w:pPr>
    <w:rPr>
      <w:rFonts w:ascii="Times New Roman" w:eastAsia="SimSun" w:hAnsi="Times New Roman" w:cs="Arial"/>
      <w:b w:val="0"/>
      <w:noProof w:val="0"/>
      <w:sz w:val="24"/>
      <w:szCs w:val="24"/>
      <w:lang w:eastAsia="zh-CN"/>
    </w:rPr>
  </w:style>
  <w:style w:type="table" w:styleId="TableGrid">
    <w:name w:val="Table Grid"/>
    <w:basedOn w:val="TableNormal"/>
    <w:uiPriority w:val="59"/>
    <w:rsid w:val="0099795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rsid w:val="00997959"/>
    <w:rPr>
      <w:rFonts w:cs="Times New Roman"/>
    </w:rPr>
  </w:style>
  <w:style w:type="paragraph" w:customStyle="1" w:styleId="Default">
    <w:name w:val="Default"/>
    <w:semiHidden/>
    <w:rsid w:val="00997959"/>
    <w:pPr>
      <w:autoSpaceDE w:val="0"/>
      <w:autoSpaceDN w:val="0"/>
      <w:adjustRightInd w:val="0"/>
      <w:spacing w:before="60" w:line="288" w:lineRule="auto"/>
      <w:jc w:val="both"/>
    </w:pPr>
    <w:rPr>
      <w:rFonts w:ascii="Times New Roman" w:eastAsia="Times New Roman" w:hAnsi="Times New Roman"/>
      <w:color w:val="000000"/>
      <w:sz w:val="24"/>
      <w:szCs w:val="24"/>
    </w:rPr>
  </w:style>
  <w:style w:type="paragraph" w:customStyle="1" w:styleId="1">
    <w:name w:val="1"/>
    <w:basedOn w:val="Normal"/>
    <w:rsid w:val="00997959"/>
    <w:pPr>
      <w:spacing w:after="160" w:line="240" w:lineRule="exact"/>
    </w:pPr>
    <w:rPr>
      <w:rFonts w:eastAsia="Times New Roman" w:cs="Times New Roman"/>
      <w:sz w:val="20"/>
      <w:szCs w:val="20"/>
      <w:lang w:eastAsia="en-US"/>
    </w:rPr>
  </w:style>
  <w:style w:type="paragraph" w:customStyle="1" w:styleId="Char">
    <w:name w:val="Char"/>
    <w:basedOn w:val="Normal"/>
    <w:semiHidden/>
    <w:rsid w:val="004E7D1C"/>
    <w:pPr>
      <w:spacing w:after="160" w:line="240" w:lineRule="exact"/>
    </w:pPr>
    <w:rPr>
      <w:rFonts w:eastAsia="Times New Roman" w:cs="Times New Roman"/>
      <w:sz w:val="20"/>
      <w:szCs w:val="20"/>
      <w:lang w:eastAsia="en-US"/>
    </w:rPr>
  </w:style>
  <w:style w:type="numbering" w:styleId="1ai">
    <w:name w:val="Outline List 1"/>
    <w:basedOn w:val="NoList"/>
    <w:rsid w:val="00997959"/>
    <w:pPr>
      <w:numPr>
        <w:numId w:val="18"/>
      </w:numPr>
    </w:pPr>
  </w:style>
  <w:style w:type="paragraph" w:customStyle="1" w:styleId="muc111">
    <w:name w:val="muc111"/>
    <w:basedOn w:val="muc1"/>
    <w:rsid w:val="00997959"/>
    <w:pPr>
      <w:numPr>
        <w:ilvl w:val="2"/>
        <w:numId w:val="42"/>
      </w:numPr>
      <w:spacing w:line="360" w:lineRule="auto"/>
    </w:pPr>
    <w:rPr>
      <w:szCs w:val="22"/>
    </w:rPr>
  </w:style>
  <w:style w:type="numbering" w:styleId="111111">
    <w:name w:val="Outline List 2"/>
    <w:basedOn w:val="NoList"/>
    <w:semiHidden/>
    <w:rsid w:val="00997959"/>
    <w:pPr>
      <w:numPr>
        <w:numId w:val="17"/>
      </w:numPr>
    </w:pPr>
  </w:style>
  <w:style w:type="paragraph" w:customStyle="1" w:styleId="cO9">
    <w:name w:val="cO_9"/>
    <w:basedOn w:val="body"/>
    <w:link w:val="cO9Char"/>
    <w:rsid w:val="00997959"/>
    <w:pPr>
      <w:keepNext w:val="0"/>
      <w:tabs>
        <w:tab w:val="clear" w:pos="720"/>
      </w:tabs>
    </w:pPr>
    <w:rPr>
      <w:sz w:val="18"/>
      <w:szCs w:val="18"/>
      <w:lang w:val="nb-NO"/>
    </w:rPr>
  </w:style>
  <w:style w:type="character" w:customStyle="1" w:styleId="cO9Char">
    <w:name w:val="cO_9 Char"/>
    <w:link w:val="cO9"/>
    <w:rsid w:val="00997959"/>
    <w:rPr>
      <w:rFonts w:ascii="Arial" w:hAnsi="Arial"/>
      <w:sz w:val="18"/>
      <w:szCs w:val="18"/>
      <w:lang w:val="nb-NO"/>
    </w:rPr>
  </w:style>
  <w:style w:type="numbering" w:styleId="ArticleSection">
    <w:name w:val="Outline List 3"/>
    <w:basedOn w:val="NoList"/>
    <w:semiHidden/>
    <w:rsid w:val="00997959"/>
    <w:pPr>
      <w:numPr>
        <w:numId w:val="23"/>
      </w:numPr>
    </w:pPr>
  </w:style>
  <w:style w:type="paragraph" w:styleId="BlockText">
    <w:name w:val="Block Text"/>
    <w:basedOn w:val="Normal"/>
    <w:semiHidden/>
    <w:rsid w:val="00997959"/>
    <w:pPr>
      <w:spacing w:after="120"/>
      <w:ind w:left="1440" w:right="1440"/>
    </w:pPr>
    <w:rPr>
      <w:rFonts w:eastAsia="Times New Roman" w:cs="Times New Roman"/>
      <w:lang w:eastAsia="en-US"/>
    </w:rPr>
  </w:style>
  <w:style w:type="paragraph" w:styleId="BodyTextFirstIndent">
    <w:name w:val="Body Text First Indent"/>
    <w:basedOn w:val="BodyText"/>
    <w:link w:val="BodyTextFirstIndentChar"/>
    <w:rsid w:val="00997959"/>
    <w:pPr>
      <w:ind w:firstLine="210"/>
    </w:pPr>
    <w:rPr>
      <w:rFonts w:eastAsia="Times New Roman"/>
      <w:lang w:eastAsia="en-US"/>
    </w:rPr>
  </w:style>
  <w:style w:type="character" w:customStyle="1" w:styleId="BodyTextFirstIndentChar">
    <w:name w:val="Body Text First Indent Char"/>
    <w:link w:val="BodyTextFirstIndent"/>
    <w:rsid w:val="00997959"/>
    <w:rPr>
      <w:rFonts w:ascii="Arial" w:eastAsia="Times New Roman" w:hAnsi="Arial"/>
      <w:sz w:val="22"/>
      <w:szCs w:val="24"/>
    </w:rPr>
  </w:style>
  <w:style w:type="paragraph" w:styleId="BodyTextFirstIndent2">
    <w:name w:val="Body Text First Indent 2"/>
    <w:basedOn w:val="BodyTextIndent"/>
    <w:link w:val="BodyTextFirstIndent2Char"/>
    <w:rsid w:val="00997959"/>
    <w:pPr>
      <w:tabs>
        <w:tab w:val="clear" w:pos="720"/>
      </w:tabs>
      <w:ind w:left="283" w:firstLine="210"/>
      <w:jc w:val="left"/>
    </w:pPr>
    <w:rPr>
      <w:rFonts w:ascii="Times New Roman" w:hAnsi="Times New Roman"/>
      <w:sz w:val="24"/>
      <w:szCs w:val="24"/>
    </w:rPr>
  </w:style>
  <w:style w:type="character" w:customStyle="1" w:styleId="BodyTextFirstIndent2Char">
    <w:name w:val="Body Text First Indent 2 Char"/>
    <w:link w:val="BodyTextFirstIndent2"/>
    <w:rsid w:val="00997959"/>
    <w:rPr>
      <w:rFonts w:ascii="Times New Roman" w:eastAsia="Times New Roman" w:hAnsi="Times New Roman"/>
      <w:noProof/>
      <w:sz w:val="24"/>
      <w:szCs w:val="24"/>
    </w:rPr>
  </w:style>
  <w:style w:type="paragraph" w:styleId="BodyTextIndent2">
    <w:name w:val="Body Text Indent 2"/>
    <w:basedOn w:val="Normal"/>
    <w:link w:val="BodyTextIndent2Char"/>
    <w:semiHidden/>
    <w:rsid w:val="00997959"/>
    <w:pPr>
      <w:spacing w:after="120" w:line="480" w:lineRule="auto"/>
      <w:ind w:left="283"/>
    </w:pPr>
    <w:rPr>
      <w:rFonts w:eastAsia="Times New Roman" w:cs="Times New Roman"/>
      <w:lang w:eastAsia="en-US"/>
    </w:rPr>
  </w:style>
  <w:style w:type="character" w:customStyle="1" w:styleId="BodyTextIndent2Char">
    <w:name w:val="Body Text Indent 2 Char"/>
    <w:link w:val="BodyTextIndent2"/>
    <w:semiHidden/>
    <w:rsid w:val="00997959"/>
    <w:rPr>
      <w:rFonts w:ascii="Arial" w:eastAsia="Times New Roman" w:hAnsi="Arial"/>
      <w:sz w:val="22"/>
      <w:szCs w:val="24"/>
    </w:rPr>
  </w:style>
  <w:style w:type="paragraph" w:styleId="BodyTextIndent3">
    <w:name w:val="Body Text Indent 3"/>
    <w:basedOn w:val="Normal"/>
    <w:link w:val="BodyTextIndent3Char"/>
    <w:rsid w:val="00997959"/>
    <w:pPr>
      <w:spacing w:after="120"/>
      <w:ind w:left="283"/>
    </w:pPr>
    <w:rPr>
      <w:rFonts w:eastAsia="Times New Roman" w:cs="Times New Roman"/>
      <w:sz w:val="16"/>
      <w:szCs w:val="16"/>
      <w:lang w:eastAsia="en-US"/>
    </w:rPr>
  </w:style>
  <w:style w:type="character" w:customStyle="1" w:styleId="BodyTextIndent3Char">
    <w:name w:val="Body Text Indent 3 Char"/>
    <w:link w:val="BodyTextIndent3"/>
    <w:rsid w:val="00997959"/>
    <w:rPr>
      <w:rFonts w:ascii="Arial" w:eastAsia="Times New Roman" w:hAnsi="Arial"/>
      <w:sz w:val="16"/>
      <w:szCs w:val="16"/>
    </w:rPr>
  </w:style>
  <w:style w:type="paragraph" w:styleId="Closing">
    <w:name w:val="Closing"/>
    <w:basedOn w:val="Normal"/>
    <w:link w:val="ClosingChar"/>
    <w:semiHidden/>
    <w:rsid w:val="00997959"/>
    <w:pPr>
      <w:ind w:left="4252"/>
    </w:pPr>
    <w:rPr>
      <w:rFonts w:eastAsia="Times New Roman" w:cs="Times New Roman"/>
      <w:lang w:eastAsia="en-US"/>
    </w:rPr>
  </w:style>
  <w:style w:type="character" w:customStyle="1" w:styleId="ClosingChar">
    <w:name w:val="Closing Char"/>
    <w:link w:val="Closing"/>
    <w:semiHidden/>
    <w:rsid w:val="00997959"/>
    <w:rPr>
      <w:rFonts w:ascii="Arial" w:eastAsia="Times New Roman" w:hAnsi="Arial"/>
      <w:sz w:val="22"/>
      <w:szCs w:val="24"/>
    </w:rPr>
  </w:style>
  <w:style w:type="paragraph" w:styleId="Date">
    <w:name w:val="Date"/>
    <w:basedOn w:val="Normal"/>
    <w:next w:val="Normal"/>
    <w:link w:val="DateChar"/>
    <w:semiHidden/>
    <w:rsid w:val="00997959"/>
    <w:rPr>
      <w:rFonts w:eastAsia="Times New Roman" w:cs="Times New Roman"/>
      <w:lang w:eastAsia="en-US"/>
    </w:rPr>
  </w:style>
  <w:style w:type="character" w:customStyle="1" w:styleId="DateChar">
    <w:name w:val="Date Char"/>
    <w:link w:val="Date"/>
    <w:semiHidden/>
    <w:rsid w:val="00997959"/>
    <w:rPr>
      <w:rFonts w:ascii="Arial" w:eastAsia="Times New Roman" w:hAnsi="Arial"/>
      <w:sz w:val="22"/>
      <w:szCs w:val="24"/>
    </w:rPr>
  </w:style>
  <w:style w:type="paragraph" w:styleId="E-mailSignature">
    <w:name w:val="E-mail Signature"/>
    <w:basedOn w:val="Normal"/>
    <w:link w:val="E-mailSignatureChar"/>
    <w:semiHidden/>
    <w:rsid w:val="00997959"/>
    <w:rPr>
      <w:rFonts w:eastAsia="Times New Roman" w:cs="Times New Roman"/>
      <w:lang w:eastAsia="en-US"/>
    </w:rPr>
  </w:style>
  <w:style w:type="character" w:customStyle="1" w:styleId="E-mailSignatureChar">
    <w:name w:val="E-mail Signature Char"/>
    <w:link w:val="E-mailSignature"/>
    <w:semiHidden/>
    <w:rsid w:val="00997959"/>
    <w:rPr>
      <w:rFonts w:ascii="Arial" w:eastAsia="Times New Roman" w:hAnsi="Arial"/>
      <w:sz w:val="22"/>
      <w:szCs w:val="24"/>
    </w:rPr>
  </w:style>
  <w:style w:type="character" w:styleId="Emphasis">
    <w:name w:val="Emphasis"/>
    <w:uiPriority w:val="20"/>
    <w:qFormat/>
    <w:rsid w:val="00997959"/>
    <w:rPr>
      <w:i/>
      <w:iCs/>
    </w:rPr>
  </w:style>
  <w:style w:type="paragraph" w:styleId="EnvelopeAddress">
    <w:name w:val="envelope address"/>
    <w:basedOn w:val="Normal"/>
    <w:semiHidden/>
    <w:rsid w:val="00997959"/>
    <w:pPr>
      <w:framePr w:w="7920" w:h="1980" w:hRule="exact" w:hSpace="180" w:wrap="auto" w:hAnchor="page" w:xAlign="center" w:yAlign="bottom"/>
      <w:ind w:left="2880"/>
    </w:pPr>
    <w:rPr>
      <w:rFonts w:eastAsia="Times New Roman" w:cs="Times New Roman"/>
      <w:lang w:eastAsia="en-US"/>
    </w:rPr>
  </w:style>
  <w:style w:type="paragraph" w:styleId="EnvelopeReturn">
    <w:name w:val="envelope return"/>
    <w:basedOn w:val="Normal"/>
    <w:semiHidden/>
    <w:rsid w:val="00997959"/>
    <w:rPr>
      <w:rFonts w:eastAsia="Times New Roman" w:cs="Times New Roman"/>
      <w:sz w:val="20"/>
      <w:szCs w:val="20"/>
      <w:lang w:eastAsia="en-US"/>
    </w:rPr>
  </w:style>
  <w:style w:type="character" w:styleId="FollowedHyperlink">
    <w:name w:val="FollowedHyperlink"/>
    <w:rsid w:val="00997959"/>
    <w:rPr>
      <w:color w:val="800080"/>
      <w:u w:val="single"/>
    </w:rPr>
  </w:style>
  <w:style w:type="character" w:styleId="HTMLAcronym">
    <w:name w:val="HTML Acronym"/>
    <w:basedOn w:val="DefaultParagraphFont"/>
    <w:semiHidden/>
    <w:rsid w:val="00997959"/>
  </w:style>
  <w:style w:type="paragraph" w:styleId="HTMLAddress">
    <w:name w:val="HTML Address"/>
    <w:basedOn w:val="Normal"/>
    <w:link w:val="HTMLAddressChar"/>
    <w:semiHidden/>
    <w:rsid w:val="00997959"/>
    <w:rPr>
      <w:rFonts w:eastAsia="Times New Roman" w:cs="Times New Roman"/>
      <w:i/>
      <w:iCs/>
      <w:lang w:eastAsia="en-US"/>
    </w:rPr>
  </w:style>
  <w:style w:type="character" w:customStyle="1" w:styleId="HTMLAddressChar">
    <w:name w:val="HTML Address Char"/>
    <w:link w:val="HTMLAddress"/>
    <w:semiHidden/>
    <w:rsid w:val="00997959"/>
    <w:rPr>
      <w:rFonts w:ascii="Arial" w:eastAsia="Times New Roman" w:hAnsi="Arial"/>
      <w:i/>
      <w:iCs/>
      <w:sz w:val="22"/>
      <w:szCs w:val="24"/>
    </w:rPr>
  </w:style>
  <w:style w:type="character" w:styleId="HTMLCite">
    <w:name w:val="HTML Cite"/>
    <w:semiHidden/>
    <w:rsid w:val="00997959"/>
    <w:rPr>
      <w:i/>
      <w:iCs/>
    </w:rPr>
  </w:style>
  <w:style w:type="character" w:styleId="HTMLCode">
    <w:name w:val="HTML Code"/>
    <w:semiHidden/>
    <w:rsid w:val="00997959"/>
    <w:rPr>
      <w:rFonts w:ascii="Courier New" w:hAnsi="Courier New"/>
      <w:sz w:val="20"/>
      <w:szCs w:val="20"/>
    </w:rPr>
  </w:style>
  <w:style w:type="character" w:styleId="HTMLDefinition">
    <w:name w:val="HTML Definition"/>
    <w:semiHidden/>
    <w:rsid w:val="00997959"/>
    <w:rPr>
      <w:i/>
      <w:iCs/>
    </w:rPr>
  </w:style>
  <w:style w:type="character" w:styleId="HTMLKeyboard">
    <w:name w:val="HTML Keyboard"/>
    <w:semiHidden/>
    <w:rsid w:val="00997959"/>
    <w:rPr>
      <w:rFonts w:ascii="Courier New" w:hAnsi="Courier New"/>
      <w:sz w:val="20"/>
      <w:szCs w:val="20"/>
    </w:rPr>
  </w:style>
  <w:style w:type="paragraph" w:styleId="HTMLPreformatted">
    <w:name w:val="HTML Preformatted"/>
    <w:basedOn w:val="Normal"/>
    <w:link w:val="HTMLPreformattedChar"/>
    <w:uiPriority w:val="99"/>
    <w:semiHidden/>
    <w:rsid w:val="00997959"/>
    <w:rPr>
      <w:rFonts w:ascii="Courier New" w:eastAsia="Times New Roman" w:hAnsi="Courier New" w:cs="Times New Roman"/>
      <w:sz w:val="20"/>
      <w:szCs w:val="20"/>
      <w:lang w:eastAsia="en-US"/>
    </w:rPr>
  </w:style>
  <w:style w:type="character" w:customStyle="1" w:styleId="HTMLPreformattedChar">
    <w:name w:val="HTML Preformatted Char"/>
    <w:link w:val="HTMLPreformatted"/>
    <w:uiPriority w:val="99"/>
    <w:semiHidden/>
    <w:rsid w:val="00997959"/>
    <w:rPr>
      <w:rFonts w:ascii="Courier New" w:eastAsia="Times New Roman" w:hAnsi="Courier New"/>
    </w:rPr>
  </w:style>
  <w:style w:type="character" w:styleId="HTMLSample">
    <w:name w:val="HTML Sample"/>
    <w:semiHidden/>
    <w:rsid w:val="00997959"/>
    <w:rPr>
      <w:rFonts w:ascii="Courier New" w:hAnsi="Courier New"/>
    </w:rPr>
  </w:style>
  <w:style w:type="character" w:styleId="HTMLTypewriter">
    <w:name w:val="HTML Typewriter"/>
    <w:semiHidden/>
    <w:rsid w:val="00997959"/>
    <w:rPr>
      <w:rFonts w:ascii="Courier New" w:hAnsi="Courier New"/>
      <w:sz w:val="20"/>
      <w:szCs w:val="20"/>
    </w:rPr>
  </w:style>
  <w:style w:type="character" w:styleId="HTMLVariable">
    <w:name w:val="HTML Variable"/>
    <w:semiHidden/>
    <w:rsid w:val="00997959"/>
    <w:rPr>
      <w:i/>
      <w:iCs/>
    </w:rPr>
  </w:style>
  <w:style w:type="character" w:styleId="Hyperlink">
    <w:name w:val="Hyperlink"/>
    <w:uiPriority w:val="99"/>
    <w:rsid w:val="00997959"/>
    <w:rPr>
      <w:color w:val="0000FF"/>
      <w:u w:val="single"/>
    </w:rPr>
  </w:style>
  <w:style w:type="character" w:styleId="LineNumber">
    <w:name w:val="line number"/>
    <w:basedOn w:val="DefaultParagraphFont"/>
    <w:semiHidden/>
    <w:rsid w:val="00997959"/>
  </w:style>
  <w:style w:type="paragraph" w:styleId="List">
    <w:name w:val="List"/>
    <w:basedOn w:val="Normal"/>
    <w:rsid w:val="00997959"/>
    <w:pPr>
      <w:ind w:left="283" w:hanging="283"/>
    </w:pPr>
    <w:rPr>
      <w:rFonts w:eastAsia="Times New Roman" w:cs="Times New Roman"/>
      <w:lang w:eastAsia="en-US"/>
    </w:rPr>
  </w:style>
  <w:style w:type="paragraph" w:styleId="List2">
    <w:name w:val="List 2"/>
    <w:basedOn w:val="Normal"/>
    <w:semiHidden/>
    <w:rsid w:val="00997959"/>
    <w:pPr>
      <w:ind w:left="566" w:hanging="283"/>
    </w:pPr>
    <w:rPr>
      <w:rFonts w:eastAsia="Times New Roman" w:cs="Times New Roman"/>
      <w:lang w:eastAsia="en-US"/>
    </w:rPr>
  </w:style>
  <w:style w:type="paragraph" w:styleId="List3">
    <w:name w:val="List 3"/>
    <w:basedOn w:val="Normal"/>
    <w:rsid w:val="00997959"/>
    <w:pPr>
      <w:ind w:left="849" w:hanging="283"/>
    </w:pPr>
    <w:rPr>
      <w:rFonts w:eastAsia="Times New Roman" w:cs="Times New Roman"/>
      <w:lang w:eastAsia="en-US"/>
    </w:rPr>
  </w:style>
  <w:style w:type="paragraph" w:styleId="List4">
    <w:name w:val="List 4"/>
    <w:basedOn w:val="Normal"/>
    <w:rsid w:val="00997959"/>
    <w:pPr>
      <w:ind w:left="1132" w:hanging="283"/>
    </w:pPr>
    <w:rPr>
      <w:rFonts w:eastAsia="Times New Roman" w:cs="Times New Roman"/>
      <w:lang w:eastAsia="en-US"/>
    </w:rPr>
  </w:style>
  <w:style w:type="paragraph" w:styleId="List5">
    <w:name w:val="List 5"/>
    <w:basedOn w:val="Normal"/>
    <w:rsid w:val="00997959"/>
    <w:pPr>
      <w:ind w:left="1415" w:hanging="283"/>
    </w:pPr>
    <w:rPr>
      <w:rFonts w:eastAsia="Times New Roman" w:cs="Times New Roman"/>
      <w:lang w:eastAsia="en-US"/>
    </w:rPr>
  </w:style>
  <w:style w:type="paragraph" w:styleId="ListBullet2">
    <w:name w:val="List Bullet 2"/>
    <w:basedOn w:val="Normal"/>
    <w:semiHidden/>
    <w:rsid w:val="00997959"/>
    <w:pPr>
      <w:numPr>
        <w:numId w:val="30"/>
      </w:numPr>
    </w:pPr>
    <w:rPr>
      <w:rFonts w:eastAsia="Times New Roman" w:cs="Times New Roman"/>
      <w:lang w:eastAsia="en-US"/>
    </w:rPr>
  </w:style>
  <w:style w:type="paragraph" w:styleId="ListBullet4">
    <w:name w:val="List Bullet 4"/>
    <w:basedOn w:val="Normal"/>
    <w:semiHidden/>
    <w:rsid w:val="00997959"/>
    <w:pPr>
      <w:numPr>
        <w:numId w:val="32"/>
      </w:numPr>
    </w:pPr>
    <w:rPr>
      <w:rFonts w:eastAsia="Times New Roman" w:cs="Times New Roman"/>
      <w:lang w:eastAsia="en-US"/>
    </w:rPr>
  </w:style>
  <w:style w:type="paragraph" w:styleId="ListBullet5">
    <w:name w:val="List Bullet 5"/>
    <w:basedOn w:val="Normal"/>
    <w:rsid w:val="00997959"/>
    <w:pPr>
      <w:numPr>
        <w:numId w:val="33"/>
      </w:numPr>
    </w:pPr>
    <w:rPr>
      <w:rFonts w:eastAsia="Times New Roman" w:cs="Times New Roman"/>
      <w:lang w:eastAsia="en-US"/>
    </w:rPr>
  </w:style>
  <w:style w:type="paragraph" w:styleId="ListContinue">
    <w:name w:val="List Continue"/>
    <w:basedOn w:val="Normal"/>
    <w:semiHidden/>
    <w:rsid w:val="00997959"/>
    <w:pPr>
      <w:spacing w:after="120"/>
      <w:ind w:left="283"/>
    </w:pPr>
    <w:rPr>
      <w:rFonts w:eastAsia="Times New Roman" w:cs="Times New Roman"/>
      <w:lang w:eastAsia="en-US"/>
    </w:rPr>
  </w:style>
  <w:style w:type="paragraph" w:styleId="ListContinue2">
    <w:name w:val="List Continue 2"/>
    <w:basedOn w:val="Normal"/>
    <w:semiHidden/>
    <w:rsid w:val="00997959"/>
    <w:pPr>
      <w:spacing w:after="120"/>
      <w:ind w:left="566"/>
    </w:pPr>
    <w:rPr>
      <w:rFonts w:eastAsia="Times New Roman" w:cs="Times New Roman"/>
      <w:lang w:eastAsia="en-US"/>
    </w:rPr>
  </w:style>
  <w:style w:type="paragraph" w:styleId="ListContinue3">
    <w:name w:val="List Continue 3"/>
    <w:basedOn w:val="Normal"/>
    <w:semiHidden/>
    <w:rsid w:val="00997959"/>
    <w:pPr>
      <w:spacing w:after="120"/>
      <w:ind w:left="849"/>
    </w:pPr>
    <w:rPr>
      <w:rFonts w:eastAsia="Times New Roman" w:cs="Times New Roman"/>
      <w:lang w:eastAsia="en-US"/>
    </w:rPr>
  </w:style>
  <w:style w:type="paragraph" w:styleId="ListContinue4">
    <w:name w:val="List Continue 4"/>
    <w:basedOn w:val="Normal"/>
    <w:semiHidden/>
    <w:rsid w:val="00997959"/>
    <w:pPr>
      <w:spacing w:after="120"/>
      <w:ind w:left="1132"/>
    </w:pPr>
    <w:rPr>
      <w:rFonts w:eastAsia="Times New Roman" w:cs="Times New Roman"/>
      <w:lang w:eastAsia="en-US"/>
    </w:rPr>
  </w:style>
  <w:style w:type="paragraph" w:styleId="ListContinue5">
    <w:name w:val="List Continue 5"/>
    <w:basedOn w:val="Normal"/>
    <w:semiHidden/>
    <w:rsid w:val="00997959"/>
    <w:pPr>
      <w:spacing w:after="120"/>
      <w:ind w:left="1415"/>
    </w:pPr>
    <w:rPr>
      <w:rFonts w:eastAsia="Times New Roman" w:cs="Times New Roman"/>
      <w:lang w:eastAsia="en-US"/>
    </w:rPr>
  </w:style>
  <w:style w:type="paragraph" w:styleId="ListNumber">
    <w:name w:val="List Number"/>
    <w:basedOn w:val="Normal"/>
    <w:semiHidden/>
    <w:rsid w:val="00997959"/>
    <w:pPr>
      <w:numPr>
        <w:numId w:val="34"/>
      </w:numPr>
    </w:pPr>
    <w:rPr>
      <w:rFonts w:eastAsia="Times New Roman" w:cs="Times New Roman"/>
      <w:lang w:eastAsia="en-US"/>
    </w:rPr>
  </w:style>
  <w:style w:type="paragraph" w:styleId="ListNumber2">
    <w:name w:val="List Number 2"/>
    <w:basedOn w:val="Normal"/>
    <w:semiHidden/>
    <w:rsid w:val="00997959"/>
    <w:pPr>
      <w:numPr>
        <w:numId w:val="35"/>
      </w:numPr>
    </w:pPr>
    <w:rPr>
      <w:rFonts w:eastAsia="Times New Roman" w:cs="Times New Roman"/>
      <w:lang w:eastAsia="en-US"/>
    </w:rPr>
  </w:style>
  <w:style w:type="paragraph" w:styleId="ListNumber3">
    <w:name w:val="List Number 3"/>
    <w:basedOn w:val="Normal"/>
    <w:semiHidden/>
    <w:rsid w:val="00997959"/>
    <w:pPr>
      <w:numPr>
        <w:numId w:val="36"/>
      </w:numPr>
    </w:pPr>
    <w:rPr>
      <w:rFonts w:eastAsia="Times New Roman" w:cs="Times New Roman"/>
      <w:lang w:eastAsia="en-US"/>
    </w:rPr>
  </w:style>
  <w:style w:type="paragraph" w:styleId="ListNumber4">
    <w:name w:val="List Number 4"/>
    <w:basedOn w:val="Normal"/>
    <w:semiHidden/>
    <w:rsid w:val="00997959"/>
    <w:pPr>
      <w:numPr>
        <w:numId w:val="37"/>
      </w:numPr>
    </w:pPr>
    <w:rPr>
      <w:rFonts w:eastAsia="Times New Roman" w:cs="Times New Roman"/>
      <w:lang w:eastAsia="en-US"/>
    </w:rPr>
  </w:style>
  <w:style w:type="paragraph" w:styleId="ListNumber5">
    <w:name w:val="List Number 5"/>
    <w:basedOn w:val="Normal"/>
    <w:semiHidden/>
    <w:rsid w:val="00997959"/>
    <w:pPr>
      <w:numPr>
        <w:numId w:val="38"/>
      </w:numPr>
    </w:pPr>
    <w:rPr>
      <w:rFonts w:eastAsia="Times New Roman" w:cs="Times New Roman"/>
      <w:lang w:eastAsia="en-US"/>
    </w:rPr>
  </w:style>
  <w:style w:type="paragraph" w:styleId="MessageHeader">
    <w:name w:val="Message Header"/>
    <w:basedOn w:val="Normal"/>
    <w:link w:val="MessageHeaderChar"/>
    <w:semiHidden/>
    <w:rsid w:val="00997959"/>
    <w:pPr>
      <w:pBdr>
        <w:top w:val="single" w:sz="6" w:space="1" w:color="auto"/>
        <w:left w:val="single" w:sz="6" w:space="1" w:color="auto"/>
        <w:bottom w:val="single" w:sz="6" w:space="1" w:color="auto"/>
        <w:right w:val="single" w:sz="6" w:space="1" w:color="auto"/>
      </w:pBdr>
      <w:shd w:val="pct20" w:color="auto" w:fill="auto"/>
      <w:ind w:left="1134" w:hanging="1134"/>
    </w:pPr>
    <w:rPr>
      <w:rFonts w:eastAsia="Times New Roman" w:cs="Times New Roman"/>
      <w:lang w:eastAsia="en-US"/>
    </w:rPr>
  </w:style>
  <w:style w:type="character" w:customStyle="1" w:styleId="MessageHeaderChar">
    <w:name w:val="Message Header Char"/>
    <w:link w:val="MessageHeader"/>
    <w:semiHidden/>
    <w:rsid w:val="00997959"/>
    <w:rPr>
      <w:rFonts w:ascii="Arial" w:eastAsia="Times New Roman" w:hAnsi="Arial"/>
      <w:sz w:val="22"/>
      <w:szCs w:val="24"/>
      <w:shd w:val="pct20" w:color="auto" w:fill="auto"/>
    </w:rPr>
  </w:style>
  <w:style w:type="paragraph" w:styleId="NormalWeb">
    <w:name w:val="Normal (Web)"/>
    <w:basedOn w:val="Normal"/>
    <w:rsid w:val="00997959"/>
    <w:rPr>
      <w:rFonts w:eastAsia="Times New Roman" w:cs="Times New Roman"/>
      <w:lang w:eastAsia="en-US"/>
    </w:rPr>
  </w:style>
  <w:style w:type="paragraph" w:styleId="NormalIndent">
    <w:name w:val="Normal Indent"/>
    <w:basedOn w:val="Normal"/>
    <w:semiHidden/>
    <w:rsid w:val="00997959"/>
    <w:pPr>
      <w:ind w:left="720"/>
    </w:pPr>
    <w:rPr>
      <w:rFonts w:eastAsia="Times New Roman" w:cs="Times New Roman"/>
      <w:lang w:eastAsia="en-US"/>
    </w:rPr>
  </w:style>
  <w:style w:type="paragraph" w:styleId="NoteHeading">
    <w:name w:val="Note Heading"/>
    <w:basedOn w:val="Normal"/>
    <w:next w:val="Normal"/>
    <w:link w:val="NoteHeadingChar"/>
    <w:semiHidden/>
    <w:rsid w:val="00997959"/>
    <w:rPr>
      <w:rFonts w:eastAsia="Times New Roman" w:cs="Times New Roman"/>
      <w:lang w:eastAsia="en-US"/>
    </w:rPr>
  </w:style>
  <w:style w:type="character" w:customStyle="1" w:styleId="NoteHeadingChar">
    <w:name w:val="Note Heading Char"/>
    <w:link w:val="NoteHeading"/>
    <w:semiHidden/>
    <w:rsid w:val="00997959"/>
    <w:rPr>
      <w:rFonts w:ascii="Arial" w:eastAsia="Times New Roman" w:hAnsi="Arial"/>
      <w:sz w:val="22"/>
      <w:szCs w:val="24"/>
    </w:rPr>
  </w:style>
  <w:style w:type="paragraph" w:styleId="Salutation">
    <w:name w:val="Salutation"/>
    <w:basedOn w:val="Normal"/>
    <w:next w:val="Normal"/>
    <w:link w:val="SalutationChar"/>
    <w:semiHidden/>
    <w:rsid w:val="00997959"/>
    <w:rPr>
      <w:rFonts w:eastAsia="Times New Roman" w:cs="Times New Roman"/>
      <w:lang w:eastAsia="en-US"/>
    </w:rPr>
  </w:style>
  <w:style w:type="character" w:customStyle="1" w:styleId="SalutationChar">
    <w:name w:val="Salutation Char"/>
    <w:link w:val="Salutation"/>
    <w:semiHidden/>
    <w:rsid w:val="00997959"/>
    <w:rPr>
      <w:rFonts w:ascii="Arial" w:eastAsia="Times New Roman" w:hAnsi="Arial"/>
      <w:sz w:val="22"/>
      <w:szCs w:val="24"/>
    </w:rPr>
  </w:style>
  <w:style w:type="paragraph" w:styleId="Signature">
    <w:name w:val="Signature"/>
    <w:basedOn w:val="Normal"/>
    <w:link w:val="SignatureChar"/>
    <w:semiHidden/>
    <w:rsid w:val="00997959"/>
    <w:pPr>
      <w:ind w:left="4252"/>
    </w:pPr>
    <w:rPr>
      <w:rFonts w:eastAsia="Times New Roman" w:cs="Times New Roman"/>
      <w:lang w:eastAsia="en-US"/>
    </w:rPr>
  </w:style>
  <w:style w:type="character" w:customStyle="1" w:styleId="SignatureChar">
    <w:name w:val="Signature Char"/>
    <w:link w:val="Signature"/>
    <w:semiHidden/>
    <w:rsid w:val="00997959"/>
    <w:rPr>
      <w:rFonts w:ascii="Arial" w:eastAsia="Times New Roman" w:hAnsi="Arial"/>
      <w:sz w:val="22"/>
      <w:szCs w:val="24"/>
    </w:rPr>
  </w:style>
  <w:style w:type="table" w:styleId="Table3Deffects1">
    <w:name w:val="Table 3D effects 1"/>
    <w:basedOn w:val="TableNormal"/>
    <w:semiHidden/>
    <w:rsid w:val="00997959"/>
    <w:rPr>
      <w:rFonts w:ascii="Times New Roman" w:eastAsia="Times New Roman" w:hAnsi="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997959"/>
    <w:rPr>
      <w:rFonts w:ascii="Times New Roman" w:eastAsia="Times New Roman" w:hAnsi="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997959"/>
    <w:rPr>
      <w:rFonts w:ascii="Times New Roman" w:eastAsia="Times New Roman" w:hAnsi="Times New Roma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997959"/>
    <w:rPr>
      <w:rFonts w:ascii="Times New Roman" w:eastAsia="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997959"/>
    <w:rPr>
      <w:rFonts w:ascii="Times New Roman" w:eastAsia="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97959"/>
    <w:rPr>
      <w:rFonts w:ascii="Times New Roman" w:eastAsia="Times New Roman" w:hAnsi="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97959"/>
    <w:rPr>
      <w:rFonts w:ascii="Times New Roman" w:eastAsia="Times New Roman" w:hAnsi="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997959"/>
    <w:rPr>
      <w:rFonts w:ascii="Times New Roman" w:eastAsia="Times New Roman" w:hAnsi="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97959"/>
    <w:rPr>
      <w:rFonts w:ascii="Times New Roman" w:eastAsia="Times New Roman" w:hAnsi="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97959"/>
    <w:rPr>
      <w:rFonts w:ascii="Times New Roman" w:eastAsia="Times New Roman" w:hAnsi="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997959"/>
    <w:rPr>
      <w:rFonts w:ascii="Times New Roman" w:eastAsia="Times New Roman" w:hAnsi="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997959"/>
    <w:rPr>
      <w:rFonts w:ascii="Times New Roman" w:eastAsia="Times New Roman" w:hAnsi="Times New Roman"/>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997959"/>
    <w:rPr>
      <w:rFonts w:ascii="Times New Roman" w:eastAsia="Times New Roman" w:hAnsi="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997959"/>
    <w:rPr>
      <w:rFonts w:ascii="Times New Roman" w:eastAsia="Times New Roman" w:hAnsi="Times New Roma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997959"/>
    <w:rPr>
      <w:rFonts w:ascii="Times New Roman" w:eastAsia="Times New Roman" w:hAnsi="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997959"/>
    <w:rPr>
      <w:rFonts w:ascii="Times New Roman" w:eastAsia="Times New Roman" w:hAnsi="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997959"/>
    <w:rPr>
      <w:rFonts w:ascii="Times New Roman" w:eastAsia="Times New Roman" w:hAnsi="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997959"/>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997959"/>
    <w:rPr>
      <w:rFonts w:ascii="Times New Roman" w:eastAsia="Times New Roman" w:hAnsi="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997959"/>
    <w:rPr>
      <w:rFonts w:ascii="Times New Roman" w:eastAsia="Times New Roman" w:hAnsi="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997959"/>
    <w:rPr>
      <w:rFonts w:ascii="Times New Roman" w:eastAsia="Times New Roman" w:hAnsi="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997959"/>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997959"/>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997959"/>
    <w:rPr>
      <w:rFonts w:ascii="Times New Roman" w:eastAsia="Times New Roman" w:hAnsi="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997959"/>
    <w:rPr>
      <w:rFonts w:ascii="Times New Roman" w:eastAsia="Times New Roman" w:hAnsi="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997959"/>
    <w:rPr>
      <w:rFonts w:ascii="Times New Roman" w:eastAsia="Times New Roman" w:hAnsi="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997959"/>
    <w:rPr>
      <w:rFonts w:ascii="Times New Roman" w:eastAsia="Times New Roman" w:hAnsi="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997959"/>
    <w:rPr>
      <w:rFonts w:ascii="Times New Roman" w:eastAsia="Times New Roman" w:hAnsi="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97959"/>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97959"/>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997959"/>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997959"/>
    <w:rPr>
      <w:rFonts w:ascii="Times New Roman" w:eastAsia="Times New Roman" w:hAnsi="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97959"/>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997959"/>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997959"/>
    <w:rPr>
      <w:rFonts w:ascii="Times New Roman" w:eastAsia="Times New Roman" w:hAnsi="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97959"/>
    <w:rPr>
      <w:rFonts w:ascii="Times New Roman" w:eastAsia="Times New Roman" w:hAnsi="Times New Roman"/>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97959"/>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997959"/>
    <w:rPr>
      <w:rFonts w:ascii="Times New Roman" w:eastAsia="Times New Roman" w:hAnsi="Times New Roman"/>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997959"/>
    <w:rPr>
      <w:rFonts w:ascii="Times New Roman" w:eastAsia="Times New Roman" w:hAnsi="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99795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997959"/>
    <w:rPr>
      <w:rFonts w:ascii="Times New Roman" w:eastAsia="Times New Roman" w:hAnsi="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997959"/>
    <w:rPr>
      <w:rFonts w:ascii="Times New Roman" w:eastAsia="Times New Roman" w:hAnsi="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997959"/>
    <w:rPr>
      <w:rFonts w:ascii="Times New Roman" w:eastAsia="Times New Roma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1">
    <w:name w:val="b_1"/>
    <w:basedOn w:val="Normal"/>
    <w:rsid w:val="00997959"/>
    <w:rPr>
      <w:rFonts w:eastAsia="Times New Roman" w:cs="Times New Roman"/>
      <w:b/>
      <w:iCs/>
      <w:lang w:eastAsia="en-US"/>
    </w:rPr>
  </w:style>
  <w:style w:type="paragraph" w:customStyle="1" w:styleId="co12b">
    <w:name w:val="co_12b"/>
    <w:basedOn w:val="Normal"/>
    <w:rsid w:val="00997959"/>
    <w:pPr>
      <w:jc w:val="center"/>
    </w:pPr>
    <w:rPr>
      <w:rFonts w:cs="Times New Roman"/>
      <w:b/>
      <w:lang w:eastAsia="en-US"/>
    </w:rPr>
  </w:style>
  <w:style w:type="paragraph" w:customStyle="1" w:styleId="b11">
    <w:name w:val="b_11"/>
    <w:basedOn w:val="Normal"/>
    <w:rsid w:val="00997959"/>
    <w:pPr>
      <w:spacing w:before="120" w:line="360" w:lineRule="auto"/>
    </w:pPr>
    <w:rPr>
      <w:rFonts w:eastAsia="Times New Roman" w:cs="Times New Roman"/>
      <w:b/>
      <w:szCs w:val="22"/>
      <w:lang w:eastAsia="en-US"/>
    </w:rPr>
  </w:style>
  <w:style w:type="paragraph" w:customStyle="1" w:styleId="hinhve">
    <w:name w:val="hinh_ve"/>
    <w:basedOn w:val="Normal"/>
    <w:rsid w:val="00997959"/>
    <w:pPr>
      <w:spacing w:line="360" w:lineRule="auto"/>
      <w:jc w:val="center"/>
    </w:pPr>
    <w:rPr>
      <w:rFonts w:eastAsia="Times New Roman" w:cs="Times New Roman"/>
      <w:b/>
      <w:iCs/>
      <w:szCs w:val="22"/>
      <w:lang w:val="pt-BR" w:eastAsia="en-US"/>
    </w:rPr>
  </w:style>
  <w:style w:type="character" w:styleId="CommentReference">
    <w:name w:val="annotation reference"/>
    <w:uiPriority w:val="99"/>
    <w:rsid w:val="00997959"/>
    <w:rPr>
      <w:sz w:val="16"/>
      <w:szCs w:val="16"/>
    </w:rPr>
  </w:style>
  <w:style w:type="paragraph" w:styleId="CommentText">
    <w:name w:val="annotation text"/>
    <w:basedOn w:val="Normal"/>
    <w:link w:val="CommentTextChar"/>
    <w:uiPriority w:val="99"/>
    <w:rsid w:val="00997959"/>
    <w:rPr>
      <w:rFonts w:eastAsia="Times New Roman" w:cs="Times New Roman"/>
      <w:sz w:val="20"/>
      <w:szCs w:val="20"/>
      <w:lang w:eastAsia="en-US"/>
    </w:rPr>
  </w:style>
  <w:style w:type="character" w:customStyle="1" w:styleId="CommentTextChar">
    <w:name w:val="Comment Text Char"/>
    <w:link w:val="CommentText"/>
    <w:uiPriority w:val="99"/>
    <w:rsid w:val="00997959"/>
    <w:rPr>
      <w:rFonts w:ascii="Arial" w:eastAsia="Times New Roman" w:hAnsi="Arial"/>
    </w:rPr>
  </w:style>
  <w:style w:type="paragraph" w:styleId="CommentSubject">
    <w:name w:val="annotation subject"/>
    <w:basedOn w:val="CommentText"/>
    <w:next w:val="CommentText"/>
    <w:link w:val="CommentSubjectChar"/>
    <w:uiPriority w:val="99"/>
    <w:semiHidden/>
    <w:rsid w:val="00997959"/>
    <w:rPr>
      <w:b/>
      <w:bCs/>
    </w:rPr>
  </w:style>
  <w:style w:type="character" w:customStyle="1" w:styleId="CommentSubjectChar">
    <w:name w:val="Comment Subject Char"/>
    <w:link w:val="CommentSubject"/>
    <w:uiPriority w:val="99"/>
    <w:semiHidden/>
    <w:rsid w:val="00997959"/>
    <w:rPr>
      <w:rFonts w:ascii="Arial" w:eastAsia="Times New Roman" w:hAnsi="Arial"/>
      <w:b/>
      <w:bCs/>
    </w:rPr>
  </w:style>
  <w:style w:type="paragraph" w:customStyle="1" w:styleId="VIDU">
    <w:name w:val="VI DU"/>
    <w:basedOn w:val="PlainText"/>
    <w:rsid w:val="00997959"/>
    <w:rPr>
      <w:rFonts w:ascii="Arial" w:hAnsi="Arial"/>
      <w:bCs/>
      <w:sz w:val="18"/>
      <w:szCs w:val="18"/>
      <w:lang w:val="pt-BR"/>
    </w:rPr>
  </w:style>
  <w:style w:type="paragraph" w:customStyle="1" w:styleId="noidungvidu">
    <w:name w:val="noidung vidu"/>
    <w:basedOn w:val="Normal"/>
    <w:rsid w:val="00997959"/>
    <w:pPr>
      <w:spacing w:before="120"/>
    </w:pPr>
    <w:rPr>
      <w:rFonts w:eastAsia="Times New Roman" w:cs="Times New Roman"/>
      <w:sz w:val="18"/>
      <w:szCs w:val="18"/>
      <w:lang w:val="pt-BR" w:eastAsia="en-US"/>
    </w:rPr>
  </w:style>
  <w:style w:type="paragraph" w:styleId="TOCHeading">
    <w:name w:val="TOC Heading"/>
    <w:basedOn w:val="Heading1"/>
    <w:next w:val="Normal"/>
    <w:uiPriority w:val="39"/>
    <w:qFormat/>
    <w:rsid w:val="00997959"/>
    <w:pPr>
      <w:keepNext/>
      <w:keepLines/>
      <w:autoSpaceDE/>
      <w:autoSpaceDN/>
      <w:adjustRightInd/>
      <w:snapToGrid/>
      <w:spacing w:before="480" w:line="276" w:lineRule="auto"/>
      <w:jc w:val="left"/>
      <w:outlineLvl w:val="9"/>
    </w:pPr>
    <w:rPr>
      <w:rFonts w:ascii="Cambria" w:hAnsi="Cambria"/>
      <w:bCs/>
      <w:noProof w:val="0"/>
      <w:color w:val="365F91"/>
      <w:sz w:val="28"/>
      <w:szCs w:val="28"/>
    </w:rPr>
  </w:style>
  <w:style w:type="paragraph" w:customStyle="1" w:styleId="ListNumber20">
    <w:name w:val="List Number2"/>
    <w:basedOn w:val="ListBullet"/>
    <w:semiHidden/>
    <w:rsid w:val="00997959"/>
    <w:pPr>
      <w:numPr>
        <w:numId w:val="0"/>
      </w:numPr>
      <w:tabs>
        <w:tab w:val="num" w:pos="360"/>
      </w:tabs>
      <w:ind w:left="360" w:hanging="360"/>
    </w:pPr>
  </w:style>
  <w:style w:type="paragraph" w:customStyle="1" w:styleId="Stylemuc1ComplexArialComplex13pt1">
    <w:name w:val="Style muc_1 + (Complex) Arial (Complex) 13 pt1"/>
    <w:basedOn w:val="muc1"/>
    <w:link w:val="Stylemuc1ComplexArialComplex13pt1Char"/>
    <w:rsid w:val="00997959"/>
    <w:pPr>
      <w:numPr>
        <w:numId w:val="0"/>
      </w:numPr>
      <w:tabs>
        <w:tab w:val="num" w:pos="926"/>
        <w:tab w:val="left" w:leader="middleDot" w:pos="9072"/>
      </w:tabs>
      <w:ind w:left="926" w:hanging="360"/>
    </w:pPr>
    <w:rPr>
      <w:rFonts w:eastAsia="Times New Roman"/>
      <w:szCs w:val="26"/>
      <w:lang w:eastAsia="en-US"/>
    </w:rPr>
  </w:style>
  <w:style w:type="character" w:customStyle="1" w:styleId="Stylemuc1ComplexArialComplex13pt1Char">
    <w:name w:val="Style muc_1 + (Complex) Arial (Complex) 13 pt1 Char"/>
    <w:link w:val="Stylemuc1ComplexArialComplex13pt1"/>
    <w:rsid w:val="00997959"/>
    <w:rPr>
      <w:rFonts w:ascii="Arial" w:eastAsia="Times New Roman" w:hAnsi="Arial"/>
      <w:b/>
      <w:noProof/>
      <w:sz w:val="22"/>
      <w:szCs w:val="26"/>
    </w:rPr>
  </w:style>
  <w:style w:type="paragraph" w:customStyle="1" w:styleId="yiv1684575010msonormal">
    <w:name w:val="yiv1684575010msonormal"/>
    <w:basedOn w:val="Normal"/>
    <w:rsid w:val="00997959"/>
    <w:pPr>
      <w:spacing w:before="100" w:beforeAutospacing="1" w:after="100" w:afterAutospacing="1" w:line="240" w:lineRule="auto"/>
      <w:jc w:val="left"/>
    </w:pPr>
    <w:rPr>
      <w:rFonts w:eastAsia="Times New Roman" w:cs="Times New Roman"/>
      <w:lang w:eastAsia="en-US"/>
    </w:rPr>
  </w:style>
  <w:style w:type="paragraph" w:customStyle="1" w:styleId="a">
    <w:basedOn w:val="Normal"/>
    <w:rsid w:val="004E7D1C"/>
    <w:pPr>
      <w:spacing w:before="0" w:after="160" w:line="240" w:lineRule="exact"/>
      <w:jc w:val="left"/>
    </w:pPr>
    <w:rPr>
      <w:rFonts w:ascii="Verdana" w:eastAsia="Times New Roman" w:hAnsi="Verdana" w:cs="Times New Roman"/>
      <w:sz w:val="20"/>
      <w:szCs w:val="20"/>
      <w:lang w:eastAsia="en-US"/>
    </w:rPr>
  </w:style>
  <w:style w:type="paragraph" w:customStyle="1" w:styleId="khoan">
    <w:name w:val="khoan"/>
    <w:basedOn w:val="Normal"/>
    <w:rsid w:val="00997959"/>
    <w:pPr>
      <w:spacing w:before="319" w:after="319" w:line="240" w:lineRule="auto"/>
      <w:jc w:val="left"/>
    </w:pPr>
    <w:rPr>
      <w:rFonts w:eastAsia="Times New Roman" w:cs="Times New Roman"/>
      <w:lang w:eastAsia="en-US"/>
    </w:rPr>
  </w:style>
  <w:style w:type="character" w:customStyle="1" w:styleId="CharChar24">
    <w:name w:val="Char Char24"/>
    <w:locked/>
    <w:rsid w:val="00997959"/>
    <w:rPr>
      <w:rFonts w:ascii="Courier New" w:hAnsi="Courier New"/>
      <w:lang w:eastAsia="en-US"/>
    </w:rPr>
  </w:style>
  <w:style w:type="character" w:customStyle="1" w:styleId="CharChar22">
    <w:name w:val="Char Char22"/>
    <w:locked/>
    <w:rsid w:val="00997959"/>
    <w:rPr>
      <w:rFonts w:eastAsia="Times New Roman"/>
      <w:sz w:val="24"/>
      <w:lang w:val="en-US" w:eastAsia="zh-CN"/>
    </w:rPr>
  </w:style>
  <w:style w:type="character" w:customStyle="1" w:styleId="CharChar21">
    <w:name w:val="Char Char21"/>
    <w:locked/>
    <w:rsid w:val="00997959"/>
    <w:rPr>
      <w:rFonts w:ascii="Arial" w:hAnsi="Arial"/>
      <w:b/>
      <w:noProof/>
      <w:kern w:val="28"/>
      <w:sz w:val="32"/>
      <w:lang w:val="en-US" w:eastAsia="en-US"/>
    </w:rPr>
  </w:style>
  <w:style w:type="paragraph" w:customStyle="1" w:styleId="CharChar1CharCharCharChar">
    <w:name w:val="Char Char1 Char Char Char Char"/>
    <w:basedOn w:val="Normal"/>
    <w:rsid w:val="00997959"/>
    <w:pPr>
      <w:spacing w:before="0" w:after="160" w:line="240" w:lineRule="exact"/>
      <w:jc w:val="left"/>
    </w:pPr>
    <w:rPr>
      <w:rFonts w:ascii="Verdana" w:eastAsia="MS Mincho" w:hAnsi="Verdana" w:cs="Times New Roman"/>
      <w:sz w:val="20"/>
      <w:szCs w:val="20"/>
      <w:lang w:eastAsia="en-US"/>
    </w:rPr>
  </w:style>
  <w:style w:type="paragraph" w:customStyle="1" w:styleId="CharChar1Char">
    <w:name w:val="Char Char1 Char"/>
    <w:basedOn w:val="Normal"/>
    <w:rsid w:val="00997959"/>
    <w:pPr>
      <w:tabs>
        <w:tab w:val="left" w:pos="709"/>
      </w:tabs>
      <w:spacing w:before="0" w:line="240" w:lineRule="auto"/>
      <w:jc w:val="left"/>
    </w:pPr>
    <w:rPr>
      <w:rFonts w:ascii="Tahoma" w:eastAsia="Times New Roman" w:hAnsi="Tahoma" w:cs="Times New Roman"/>
      <w:lang w:val="pl-PL" w:eastAsia="pl-PL"/>
    </w:rPr>
  </w:style>
  <w:style w:type="paragraph" w:customStyle="1" w:styleId="Char0">
    <w:name w:val="Char"/>
    <w:basedOn w:val="Normal"/>
    <w:rsid w:val="00997959"/>
    <w:pPr>
      <w:tabs>
        <w:tab w:val="left" w:pos="709"/>
      </w:tabs>
      <w:spacing w:before="0" w:line="240" w:lineRule="auto"/>
      <w:jc w:val="left"/>
    </w:pPr>
    <w:rPr>
      <w:rFonts w:ascii="Tahoma" w:eastAsia="Times New Roman" w:hAnsi="Tahoma" w:cs="Times New Roman"/>
      <w:lang w:val="pl-PL" w:eastAsia="pl-PL"/>
    </w:rPr>
  </w:style>
  <w:style w:type="numbering" w:customStyle="1" w:styleId="CurrentList1">
    <w:name w:val="Current List1"/>
    <w:rsid w:val="00997959"/>
    <w:pPr>
      <w:numPr>
        <w:numId w:val="25"/>
      </w:numPr>
    </w:pPr>
  </w:style>
  <w:style w:type="paragraph" w:customStyle="1" w:styleId="Style49">
    <w:name w:val="Style49"/>
    <w:basedOn w:val="Normal"/>
    <w:rsid w:val="00997959"/>
    <w:pPr>
      <w:numPr>
        <w:ilvl w:val="2"/>
        <w:numId w:val="51"/>
      </w:numPr>
      <w:spacing w:before="120" w:after="120" w:line="240" w:lineRule="auto"/>
    </w:pPr>
    <w:rPr>
      <w:rFonts w:eastAsia="Times New Roman" w:cs="Times New Roman"/>
      <w:lang w:val="pt-BR" w:eastAsia="en-US"/>
    </w:rPr>
  </w:style>
  <w:style w:type="paragraph" w:customStyle="1" w:styleId="Style61">
    <w:name w:val="Style61"/>
    <w:basedOn w:val="Normal"/>
    <w:rsid w:val="00997959"/>
    <w:pPr>
      <w:numPr>
        <w:ilvl w:val="1"/>
        <w:numId w:val="51"/>
      </w:numPr>
      <w:spacing w:before="120" w:after="120" w:line="240" w:lineRule="auto"/>
    </w:pPr>
    <w:rPr>
      <w:rFonts w:eastAsia="Times New Roman" w:cs="Times New Roman"/>
      <w:lang w:val="pt-BR" w:eastAsia="en-US"/>
    </w:rPr>
  </w:style>
  <w:style w:type="paragraph" w:customStyle="1" w:styleId="Style63">
    <w:name w:val="Style63"/>
    <w:basedOn w:val="Normal"/>
    <w:rsid w:val="00997959"/>
    <w:pPr>
      <w:numPr>
        <w:numId w:val="51"/>
      </w:numPr>
      <w:spacing w:before="120" w:after="120" w:line="240" w:lineRule="auto"/>
    </w:pPr>
    <w:rPr>
      <w:rFonts w:eastAsia="Times New Roman" w:cs="Times New Roman"/>
      <w:lang w:val="pt-BR" w:eastAsia="en-US"/>
    </w:rPr>
  </w:style>
  <w:style w:type="character" w:customStyle="1" w:styleId="CharChar34">
    <w:name w:val="Char Char34"/>
    <w:locked/>
    <w:rsid w:val="00997959"/>
    <w:rPr>
      <w:rFonts w:ascii="Arial" w:hAnsi="Arial"/>
      <w:b/>
      <w:noProof/>
      <w:color w:val="000000"/>
      <w:sz w:val="26"/>
      <w:lang w:eastAsia="en-US"/>
    </w:rPr>
  </w:style>
  <w:style w:type="character" w:customStyle="1" w:styleId="CharChar18">
    <w:name w:val="Char Char18"/>
    <w:locked/>
    <w:rsid w:val="00997959"/>
    <w:rPr>
      <w:rFonts w:ascii="Arial" w:hAnsi="Arial"/>
      <w:noProof/>
      <w:color w:val="000000"/>
      <w:lang w:eastAsia="en-US"/>
    </w:rPr>
  </w:style>
  <w:style w:type="character" w:customStyle="1" w:styleId="fontstyle01">
    <w:name w:val="fontstyle01"/>
    <w:rsid w:val="00997959"/>
    <w:rPr>
      <w:rFonts w:ascii="Times-Italic" w:hAnsi="Times-Italic" w:hint="default"/>
      <w:b w:val="0"/>
      <w:bCs w:val="0"/>
      <w:i/>
      <w:iCs/>
      <w:color w:val="000000"/>
      <w:sz w:val="26"/>
      <w:szCs w:val="26"/>
    </w:rPr>
  </w:style>
  <w:style w:type="character" w:customStyle="1" w:styleId="Bodytext20">
    <w:name w:val="Body text (2)_"/>
    <w:link w:val="Bodytext21"/>
    <w:rsid w:val="00997959"/>
    <w:rPr>
      <w:rFonts w:ascii="Arial" w:eastAsia="Times New Roman" w:hAnsi="Arial"/>
      <w:sz w:val="26"/>
      <w:szCs w:val="26"/>
      <w:shd w:val="clear" w:color="auto" w:fill="FFFFFF"/>
    </w:rPr>
  </w:style>
  <w:style w:type="character" w:customStyle="1" w:styleId="Bodytext215pt">
    <w:name w:val="Body text (2) + 15 pt"/>
    <w:aliases w:val="Bold"/>
    <w:rsid w:val="00997959"/>
    <w:rPr>
      <w:rFonts w:ascii="Times New Roman" w:eastAsia="Times New Roman" w:hAnsi="Times New Roman" w:cs="Times New Roman"/>
      <w:b/>
      <w:bCs/>
      <w:i w:val="0"/>
      <w:iCs w:val="0"/>
      <w:smallCaps w:val="0"/>
      <w:strike w:val="0"/>
      <w:color w:val="000000"/>
      <w:spacing w:val="0"/>
      <w:w w:val="100"/>
      <w:position w:val="0"/>
      <w:sz w:val="30"/>
      <w:szCs w:val="30"/>
      <w:u w:val="none"/>
      <w:lang w:val="vi-VN" w:eastAsia="vi-VN" w:bidi="vi-VN"/>
    </w:rPr>
  </w:style>
  <w:style w:type="paragraph" w:customStyle="1" w:styleId="Bodytext21">
    <w:name w:val="Body text (2)"/>
    <w:basedOn w:val="Normal"/>
    <w:link w:val="Bodytext20"/>
    <w:rsid w:val="00997959"/>
    <w:pPr>
      <w:widowControl w:val="0"/>
      <w:shd w:val="clear" w:color="auto" w:fill="FFFFFF"/>
      <w:spacing w:before="900" w:after="240" w:line="0" w:lineRule="atLeast"/>
      <w:jc w:val="right"/>
    </w:pPr>
    <w:rPr>
      <w:rFonts w:eastAsia="Times New Roman" w:cs="Times New Roman"/>
      <w:sz w:val="26"/>
      <w:szCs w:val="26"/>
      <w:lang w:eastAsia="en-US"/>
    </w:rPr>
  </w:style>
  <w:style w:type="character" w:customStyle="1" w:styleId="Bodytext8">
    <w:name w:val="Body text (8)_"/>
    <w:link w:val="Bodytext80"/>
    <w:rsid w:val="00997959"/>
    <w:rPr>
      <w:rFonts w:ascii="Arial" w:eastAsia="Times New Roman" w:hAnsi="Arial"/>
      <w:sz w:val="21"/>
      <w:szCs w:val="21"/>
      <w:shd w:val="clear" w:color="auto" w:fill="FFFFFF"/>
    </w:rPr>
  </w:style>
  <w:style w:type="paragraph" w:customStyle="1" w:styleId="Bodytext80">
    <w:name w:val="Body text (8)"/>
    <w:basedOn w:val="Normal"/>
    <w:link w:val="Bodytext8"/>
    <w:rsid w:val="00997959"/>
    <w:pPr>
      <w:widowControl w:val="0"/>
      <w:shd w:val="clear" w:color="auto" w:fill="FFFFFF"/>
      <w:spacing w:before="180" w:after="180" w:line="250" w:lineRule="exact"/>
    </w:pPr>
    <w:rPr>
      <w:rFonts w:eastAsia="Times New Roman" w:cs="Times New Roman"/>
      <w:sz w:val="21"/>
      <w:szCs w:val="21"/>
      <w:lang w:eastAsia="en-US"/>
    </w:rPr>
  </w:style>
  <w:style w:type="character" w:customStyle="1" w:styleId="Bodytext2Spacing0pt">
    <w:name w:val="Body text (2) + Spacing 0 pt"/>
    <w:rsid w:val="00997959"/>
    <w:rPr>
      <w:rFonts w:ascii="Times New Roman" w:eastAsia="Times New Roman" w:hAnsi="Times New Roman" w:cs="Times New Roman"/>
      <w:color w:val="000000"/>
      <w:spacing w:val="-10"/>
      <w:w w:val="100"/>
      <w:position w:val="0"/>
      <w:sz w:val="26"/>
      <w:szCs w:val="26"/>
      <w:shd w:val="clear" w:color="auto" w:fill="FFFFFF"/>
      <w:lang w:val="vi-VN" w:eastAsia="vi-VN" w:bidi="vi-VN"/>
    </w:rPr>
  </w:style>
  <w:style w:type="character" w:customStyle="1" w:styleId="Headerorfooter">
    <w:name w:val="Header or footer"/>
    <w:basedOn w:val="DefaultParagraphFont"/>
    <w:rsid w:val="00997959"/>
    <w:rPr>
      <w:rFonts w:ascii="Arial" w:eastAsia="Arial" w:hAnsi="Arial" w:cs="Arial"/>
      <w:b/>
      <w:bCs/>
      <w:i w:val="0"/>
      <w:iCs w:val="0"/>
      <w:smallCaps w:val="0"/>
      <w:strike w:val="0"/>
      <w:color w:val="000000"/>
      <w:spacing w:val="0"/>
      <w:w w:val="100"/>
      <w:position w:val="0"/>
      <w:sz w:val="20"/>
      <w:szCs w:val="20"/>
      <w:u w:val="none"/>
      <w:lang w:val="en-US" w:eastAsia="en-US" w:bidi="en-US"/>
    </w:rPr>
  </w:style>
  <w:style w:type="character" w:customStyle="1" w:styleId="Heading20">
    <w:name w:val="Heading #2_"/>
    <w:basedOn w:val="DefaultParagraphFont"/>
    <w:link w:val="Heading21"/>
    <w:rsid w:val="00997959"/>
    <w:rPr>
      <w:rFonts w:ascii="Arial" w:eastAsia="Arial" w:hAnsi="Arial" w:cs="Arial"/>
      <w:b/>
      <w:bCs/>
      <w:sz w:val="26"/>
      <w:szCs w:val="26"/>
      <w:shd w:val="clear" w:color="auto" w:fill="FFFFFF"/>
    </w:rPr>
  </w:style>
  <w:style w:type="paragraph" w:customStyle="1" w:styleId="Heading21">
    <w:name w:val="Heading #2"/>
    <w:basedOn w:val="Normal"/>
    <w:link w:val="Heading20"/>
    <w:rsid w:val="00997959"/>
    <w:pPr>
      <w:widowControl w:val="0"/>
      <w:shd w:val="clear" w:color="auto" w:fill="FFFFFF"/>
      <w:spacing w:before="0" w:after="660" w:line="0" w:lineRule="atLeast"/>
      <w:jc w:val="center"/>
      <w:outlineLvl w:val="1"/>
    </w:pPr>
    <w:rPr>
      <w:rFonts w:eastAsia="Arial"/>
      <w:b/>
      <w:bCs/>
      <w:sz w:val="26"/>
      <w:szCs w:val="26"/>
      <w:lang w:eastAsia="en-US"/>
    </w:rPr>
  </w:style>
  <w:style w:type="paragraph" w:customStyle="1" w:styleId="A4">
    <w:name w:val="A4"/>
    <w:basedOn w:val="ListParagraph"/>
    <w:link w:val="A4Char"/>
    <w:qFormat/>
    <w:rsid w:val="00997959"/>
    <w:pPr>
      <w:spacing w:before="120" w:after="120" w:line="360" w:lineRule="auto"/>
      <w:ind w:left="0"/>
      <w:jc w:val="left"/>
    </w:pPr>
    <w:rPr>
      <w:bCs/>
      <w:color w:val="000000"/>
      <w:szCs w:val="22"/>
      <w:lang w:val="nb-NO"/>
    </w:rPr>
  </w:style>
  <w:style w:type="character" w:customStyle="1" w:styleId="A4Char">
    <w:name w:val="A4 Char"/>
    <w:link w:val="A4"/>
    <w:rsid w:val="00997959"/>
    <w:rPr>
      <w:rFonts w:ascii="Arial" w:hAnsi="Arial" w:cs="Arial"/>
      <w:bCs/>
      <w:color w:val="000000"/>
      <w:sz w:val="22"/>
      <w:szCs w:val="22"/>
      <w:lang w:val="nb-NO" w:eastAsia="zh-CN"/>
    </w:rPr>
  </w:style>
  <w:style w:type="character" w:customStyle="1" w:styleId="fontstyle21">
    <w:name w:val="fontstyle21"/>
    <w:basedOn w:val="DefaultParagraphFont"/>
    <w:rsid w:val="00997959"/>
    <w:rPr>
      <w:rFonts w:ascii="Arial" w:hAnsi="Arial" w:cs="Arial" w:hint="default"/>
      <w:b w:val="0"/>
      <w:bCs w:val="0"/>
      <w:i w:val="0"/>
      <w:iCs w:val="0"/>
      <w:color w:val="000000"/>
      <w:sz w:val="24"/>
      <w:szCs w:val="24"/>
    </w:rPr>
  </w:style>
  <w:style w:type="character" w:customStyle="1" w:styleId="ListParagraphChar">
    <w:name w:val="List Paragraph Char"/>
    <w:aliases w:val="a List Paragraph Char,List Paragraph (numbered (a)) Char,List Paragraph1 Char,References Char,ANNEX Char,List Paragraph2 Char,Normal 2 Char,List_Paragraph Char,Multilevel para_II Char,Citation List Char,Resume Title Char,Bullets Char"/>
    <w:link w:val="ListParagraph"/>
    <w:uiPriority w:val="72"/>
    <w:rsid w:val="00997959"/>
    <w:rPr>
      <w:rFonts w:ascii="Arial" w:hAnsi="Arial" w:cs="Arial"/>
      <w:sz w:val="22"/>
      <w:szCs w:val="24"/>
      <w:lang w:eastAsia="zh-CN"/>
    </w:rPr>
  </w:style>
  <w:style w:type="paragraph" w:customStyle="1" w:styleId="table">
    <w:name w:val="table"/>
    <w:basedOn w:val="Normal"/>
    <w:rsid w:val="00997959"/>
    <w:pPr>
      <w:overflowPunct w:val="0"/>
      <w:autoSpaceDE w:val="0"/>
      <w:autoSpaceDN w:val="0"/>
      <w:adjustRightInd w:val="0"/>
      <w:spacing w:before="120" w:after="120" w:line="300" w:lineRule="auto"/>
      <w:textAlignment w:val="baseline"/>
    </w:pPr>
    <w:rPr>
      <w:rFonts w:ascii=".VnTime" w:eastAsia="Times New Roman" w:hAnsi=".VnTime" w:cs="Times New Roman"/>
      <w:sz w:val="25"/>
      <w:szCs w:val="22"/>
      <w:lang w:val="en-GB" w:eastAsia="vi-VN"/>
    </w:rPr>
  </w:style>
  <w:style w:type="paragraph" w:customStyle="1" w:styleId="StyleCaptionCentered">
    <w:name w:val="Style Caption + Centered"/>
    <w:basedOn w:val="Caption"/>
    <w:rsid w:val="00997959"/>
    <w:pPr>
      <w:keepNext w:val="0"/>
      <w:overflowPunct w:val="0"/>
      <w:autoSpaceDE w:val="0"/>
      <w:autoSpaceDN w:val="0"/>
      <w:adjustRightInd w:val="0"/>
      <w:spacing w:before="0" w:after="60" w:line="300" w:lineRule="auto"/>
      <w:textAlignment w:val="baseline"/>
    </w:pPr>
    <w:rPr>
      <w:rFonts w:ascii=".VnTime" w:hAnsi=".VnTime"/>
      <w:i/>
      <w:iCs/>
      <w:noProof w:val="0"/>
      <w:sz w:val="25"/>
      <w:lang w:val="en-GB" w:eastAsia="vi-VN"/>
    </w:rPr>
  </w:style>
  <w:style w:type="paragraph" w:styleId="NoSpacing">
    <w:name w:val="No Spacing"/>
    <w:uiPriority w:val="1"/>
    <w:qFormat/>
    <w:rsid w:val="00997959"/>
    <w:pPr>
      <w:spacing w:before="120" w:after="120" w:line="312" w:lineRule="auto"/>
      <w:ind w:left="72" w:right="43" w:firstLine="648"/>
      <w:jc w:val="both"/>
    </w:pPr>
    <w:rPr>
      <w:rFonts w:ascii="Arial" w:eastAsia="Times New Roman" w:hAnsi="Arial"/>
      <w:color w:val="000000" w:themeColor="text1"/>
      <w:sz w:val="22"/>
      <w:szCs w:val="22"/>
    </w:rPr>
  </w:style>
  <w:style w:type="character" w:customStyle="1" w:styleId="jlqj4b">
    <w:name w:val="jlqj4b"/>
    <w:basedOn w:val="DefaultParagraphFont"/>
    <w:rsid w:val="00997959"/>
  </w:style>
  <w:style w:type="paragraph" w:customStyle="1" w:styleId="Style1">
    <w:name w:val="Style1"/>
    <w:basedOn w:val="Normal"/>
    <w:link w:val="Style1Char"/>
    <w:qFormat/>
    <w:rsid w:val="00997959"/>
    <w:pPr>
      <w:numPr>
        <w:numId w:val="19"/>
      </w:numPr>
      <w:tabs>
        <w:tab w:val="left" w:pos="360"/>
      </w:tabs>
      <w:spacing w:before="120" w:line="312" w:lineRule="auto"/>
      <w:ind w:right="-198"/>
      <w:jc w:val="left"/>
    </w:pPr>
    <w:rPr>
      <w:rFonts w:eastAsia="Times New Roman"/>
      <w:b/>
      <w:noProof/>
      <w:lang w:eastAsia="en-US"/>
    </w:rPr>
  </w:style>
  <w:style w:type="character" w:customStyle="1" w:styleId="Style1Char">
    <w:name w:val="Style1 Char"/>
    <w:link w:val="Style1"/>
    <w:rsid w:val="00997959"/>
    <w:rPr>
      <w:rFonts w:ascii="Arial" w:eastAsia="Times New Roman" w:hAnsi="Arial" w:cs="Arial"/>
      <w:b/>
      <w:noProof/>
      <w:sz w:val="22"/>
      <w:szCs w:val="24"/>
    </w:rPr>
  </w:style>
  <w:style w:type="paragraph" w:customStyle="1" w:styleId="Style2">
    <w:name w:val="Style2"/>
    <w:basedOn w:val="Normal"/>
    <w:link w:val="Style2Char"/>
    <w:autoRedefine/>
    <w:qFormat/>
    <w:rsid w:val="00997959"/>
    <w:pPr>
      <w:tabs>
        <w:tab w:val="left" w:pos="284"/>
        <w:tab w:val="left" w:pos="342"/>
      </w:tabs>
      <w:autoSpaceDE w:val="0"/>
      <w:autoSpaceDN w:val="0"/>
      <w:adjustRightInd w:val="0"/>
      <w:spacing w:before="120" w:after="120" w:line="240" w:lineRule="auto"/>
      <w:outlineLvl w:val="1"/>
    </w:pPr>
    <w:rPr>
      <w:b/>
      <w:bCs/>
      <w:color w:val="000000"/>
      <w:sz w:val="24"/>
      <w:lang w:val="nb-NO"/>
    </w:rPr>
  </w:style>
  <w:style w:type="paragraph" w:customStyle="1" w:styleId="A1">
    <w:name w:val="A1"/>
    <w:basedOn w:val="Style1"/>
    <w:link w:val="A1Char"/>
    <w:autoRedefine/>
    <w:qFormat/>
    <w:rsid w:val="00997959"/>
    <w:pPr>
      <w:numPr>
        <w:numId w:val="0"/>
      </w:numPr>
      <w:autoSpaceDE w:val="0"/>
      <w:autoSpaceDN w:val="0"/>
      <w:adjustRightInd w:val="0"/>
      <w:spacing w:before="240" w:after="240" w:line="276" w:lineRule="auto"/>
      <w:outlineLvl w:val="0"/>
    </w:pPr>
    <w:rPr>
      <w:color w:val="000000" w:themeColor="text1"/>
      <w:sz w:val="24"/>
      <w:lang w:val="nb-NO"/>
    </w:rPr>
  </w:style>
  <w:style w:type="character" w:customStyle="1" w:styleId="Style2Char">
    <w:name w:val="Style2 Char"/>
    <w:link w:val="Style2"/>
    <w:rsid w:val="00997959"/>
    <w:rPr>
      <w:rFonts w:ascii="Arial" w:hAnsi="Arial" w:cs="Arial"/>
      <w:b/>
      <w:bCs/>
      <w:color w:val="000000"/>
      <w:sz w:val="24"/>
      <w:szCs w:val="24"/>
      <w:lang w:val="nb-NO" w:eastAsia="zh-CN"/>
    </w:rPr>
  </w:style>
  <w:style w:type="character" w:customStyle="1" w:styleId="A1Char">
    <w:name w:val="A1 Char"/>
    <w:link w:val="A1"/>
    <w:rsid w:val="00997959"/>
    <w:rPr>
      <w:rFonts w:ascii="Arial" w:eastAsia="Times New Roman" w:hAnsi="Arial" w:cs="Arial"/>
      <w:b/>
      <w:noProof/>
      <w:color w:val="000000" w:themeColor="text1"/>
      <w:sz w:val="24"/>
      <w:szCs w:val="24"/>
      <w:lang w:val="nb-NO"/>
    </w:rPr>
  </w:style>
  <w:style w:type="paragraph" w:customStyle="1" w:styleId="StyleLeft0cm">
    <w:name w:val="Style Left:  0 cm"/>
    <w:basedOn w:val="Normal"/>
    <w:rsid w:val="00997959"/>
    <w:pPr>
      <w:numPr>
        <w:numId w:val="48"/>
      </w:numPr>
      <w:spacing w:before="0" w:after="40" w:line="340" w:lineRule="atLeast"/>
      <w:jc w:val="left"/>
    </w:pPr>
    <w:rPr>
      <w:rFonts w:eastAsia="Times New Roman" w:cs="Times New Roman"/>
      <w:szCs w:val="20"/>
      <w:lang w:eastAsia="en-US"/>
    </w:rPr>
  </w:style>
  <w:style w:type="paragraph" w:customStyle="1" w:styleId="Noidungcacdieu">
    <w:name w:val="Noi dung cac dieu"/>
    <w:basedOn w:val="Normal"/>
    <w:next w:val="Normal"/>
    <w:link w:val="NoidungcacdieuChar"/>
    <w:rsid w:val="00997959"/>
    <w:pPr>
      <w:spacing w:before="120" w:after="40" w:line="312" w:lineRule="auto"/>
    </w:pPr>
    <w:rPr>
      <w:rFonts w:eastAsia="Times New Roman" w:cs="Times New Roman"/>
      <w:lang w:val="es-ES" w:eastAsia="en-US"/>
    </w:rPr>
  </w:style>
  <w:style w:type="numbering" w:customStyle="1" w:styleId="StyleNumbered">
    <w:name w:val="Style Numbered"/>
    <w:basedOn w:val="NoList"/>
    <w:rsid w:val="00997959"/>
    <w:pPr>
      <w:numPr>
        <w:numId w:val="49"/>
      </w:numPr>
    </w:pPr>
  </w:style>
  <w:style w:type="character" w:customStyle="1" w:styleId="NoidungcacdieuChar">
    <w:name w:val="Noi dung cac dieu Char"/>
    <w:link w:val="Noidungcacdieu"/>
    <w:rsid w:val="00997959"/>
    <w:rPr>
      <w:rFonts w:ascii="Arial" w:eastAsia="Times New Roman" w:hAnsi="Arial"/>
      <w:sz w:val="22"/>
      <w:szCs w:val="24"/>
      <w:lang w:val="es-ES"/>
    </w:rPr>
  </w:style>
  <w:style w:type="paragraph" w:customStyle="1" w:styleId="BngHnhtn">
    <w:name w:val="Bảng/Hình (tên)"/>
    <w:basedOn w:val="Normal"/>
    <w:rsid w:val="00997959"/>
    <w:pPr>
      <w:spacing w:before="0" w:line="240" w:lineRule="auto"/>
      <w:jc w:val="center"/>
    </w:pPr>
    <w:rPr>
      <w:rFonts w:eastAsia="Times New Roman"/>
      <w:b/>
      <w:szCs w:val="22"/>
      <w:lang w:eastAsia="en-US"/>
    </w:rPr>
  </w:style>
  <w:style w:type="paragraph" w:customStyle="1" w:styleId="Tiuct">
    <w:name w:val="Tiêu đề cột"/>
    <w:basedOn w:val="Normal"/>
    <w:rsid w:val="00997959"/>
    <w:pPr>
      <w:spacing w:before="0" w:line="240" w:lineRule="auto"/>
      <w:jc w:val="center"/>
    </w:pPr>
    <w:rPr>
      <w:rFonts w:eastAsia="Times New Roman"/>
      <w:b/>
      <w:szCs w:val="20"/>
      <w:lang w:eastAsia="en-US"/>
    </w:rPr>
  </w:style>
  <w:style w:type="paragraph" w:customStyle="1" w:styleId="Nidungbng">
    <w:name w:val="Nội dung bảng"/>
    <w:basedOn w:val="Normal"/>
    <w:rsid w:val="00997959"/>
    <w:pPr>
      <w:spacing w:before="240" w:after="100" w:line="240" w:lineRule="auto"/>
      <w:jc w:val="center"/>
    </w:pPr>
    <w:rPr>
      <w:rFonts w:ascii="Arial Bold" w:eastAsia="Times New Roman" w:hAnsi="Arial Bold"/>
      <w:b/>
      <w:szCs w:val="20"/>
      <w:lang w:eastAsia="en-US"/>
    </w:rPr>
  </w:style>
  <w:style w:type="character" w:customStyle="1" w:styleId="viiyi">
    <w:name w:val="viiyi"/>
    <w:basedOn w:val="DefaultParagraphFont"/>
    <w:rsid w:val="00997959"/>
  </w:style>
  <w:style w:type="character" w:customStyle="1" w:styleId="markedcontent">
    <w:name w:val="markedcontent"/>
    <w:basedOn w:val="DefaultParagraphFont"/>
    <w:rsid w:val="00997959"/>
  </w:style>
  <w:style w:type="table" w:customStyle="1" w:styleId="TableGrid10">
    <w:name w:val="Table Grid1"/>
    <w:rsid w:val="00997959"/>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Revision">
    <w:name w:val="Revision"/>
    <w:hidden/>
    <w:uiPriority w:val="99"/>
    <w:semiHidden/>
    <w:rsid w:val="003B2F94"/>
    <w:rPr>
      <w:rFonts w:ascii="Times New Roman" w:eastAsia="Times New Roman" w:hAnsi="Times New Roman"/>
      <w:color w:val="000000"/>
      <w:sz w:val="26"/>
      <w:szCs w:val="22"/>
    </w:rPr>
  </w:style>
  <w:style w:type="character" w:customStyle="1" w:styleId="s6">
    <w:name w:val="s6"/>
    <w:basedOn w:val="DefaultParagraphFont"/>
    <w:rsid w:val="00997959"/>
  </w:style>
  <w:style w:type="character" w:customStyle="1" w:styleId="apple-converted-space">
    <w:name w:val="apple-converted-space"/>
    <w:basedOn w:val="DefaultParagraphFont"/>
    <w:rsid w:val="00997959"/>
  </w:style>
  <w:style w:type="character" w:customStyle="1" w:styleId="s12">
    <w:name w:val="s12"/>
    <w:basedOn w:val="DefaultParagraphFont"/>
    <w:rsid w:val="00997959"/>
  </w:style>
  <w:style w:type="character" w:customStyle="1" w:styleId="s13">
    <w:name w:val="s13"/>
    <w:basedOn w:val="DefaultParagraphFont"/>
    <w:rsid w:val="00997959"/>
  </w:style>
  <w:style w:type="paragraph" w:customStyle="1" w:styleId="TenQC-Bia">
    <w:name w:val="Ten QC-Bia"/>
    <w:basedOn w:val="Normal"/>
    <w:rsid w:val="00997959"/>
    <w:pPr>
      <w:spacing w:after="120" w:line="312" w:lineRule="auto"/>
      <w:jc w:val="center"/>
    </w:pPr>
    <w:rPr>
      <w:rFonts w:eastAsia="Times New Roman" w:cs="Times New Roman"/>
      <w:b/>
      <w:bCs/>
      <w:color w:val="000000"/>
      <w:sz w:val="32"/>
      <w:szCs w:val="20"/>
      <w:lang w:eastAsia="en-US"/>
    </w:rPr>
  </w:style>
  <w:style w:type="paragraph" w:customStyle="1" w:styleId="Nmbanhanh-Bia">
    <w:name w:val="Năm ban hanh- Bia"/>
    <w:basedOn w:val="Normal"/>
    <w:rsid w:val="00997959"/>
    <w:pPr>
      <w:spacing w:before="480" w:after="40" w:line="312" w:lineRule="auto"/>
      <w:jc w:val="center"/>
    </w:pPr>
    <w:rPr>
      <w:rFonts w:eastAsia="Times New Roman" w:cs="Times New Roman"/>
      <w:b/>
      <w:bCs/>
      <w:szCs w:val="20"/>
      <w:lang w:eastAsia="en-US"/>
    </w:rPr>
  </w:style>
  <w:style w:type="paragraph" w:customStyle="1" w:styleId="Loinoidau">
    <w:name w:val="Loi noi dau"/>
    <w:basedOn w:val="Normal"/>
    <w:rsid w:val="00997959"/>
    <w:pPr>
      <w:spacing w:before="4000" w:after="240" w:line="312" w:lineRule="auto"/>
    </w:pPr>
    <w:rPr>
      <w:rFonts w:eastAsia="Times New Roman" w:cs="Times New Roman"/>
      <w:b/>
      <w:lang w:eastAsia="en-US"/>
    </w:rPr>
  </w:style>
  <w:style w:type="paragraph" w:customStyle="1" w:styleId="NoidungLoinoidau">
    <w:name w:val="Noi dung Loi noi dau"/>
    <w:basedOn w:val="Normal"/>
    <w:rsid w:val="00997959"/>
    <w:pPr>
      <w:spacing w:after="40" w:line="312" w:lineRule="auto"/>
      <w:ind w:right="3402"/>
    </w:pPr>
    <w:rPr>
      <w:rFonts w:eastAsia="Times New Roman" w:cs="Times New Roman"/>
      <w:color w:val="000000"/>
      <w:spacing w:val="-4"/>
      <w:szCs w:val="20"/>
      <w:lang w:eastAsia="en-US"/>
    </w:rPr>
  </w:style>
  <w:style w:type="character" w:customStyle="1" w:styleId="hps">
    <w:name w:val="hps"/>
    <w:rsid w:val="00997959"/>
  </w:style>
  <w:style w:type="character" w:customStyle="1" w:styleId="fontstyle11">
    <w:name w:val="fontstyle11"/>
    <w:rsid w:val="00997959"/>
    <w:rPr>
      <w:rFonts w:ascii="TimesNewRoman" w:hAnsi="TimesNewRoman" w:hint="default"/>
      <w:b w:val="0"/>
      <w:bCs w:val="0"/>
      <w:i w:val="0"/>
      <w:iCs w:val="0"/>
      <w:color w:val="000000"/>
      <w:sz w:val="26"/>
      <w:szCs w:val="26"/>
    </w:rPr>
  </w:style>
  <w:style w:type="character" w:customStyle="1" w:styleId="fontstyle31">
    <w:name w:val="fontstyle31"/>
    <w:rsid w:val="00997959"/>
    <w:rPr>
      <w:rFonts w:ascii="Times-Italic" w:hAnsi="Times-Italic" w:hint="default"/>
      <w:b w:val="0"/>
      <w:bCs w:val="0"/>
      <w:i/>
      <w:iCs/>
      <w:color w:val="000000"/>
      <w:sz w:val="26"/>
      <w:szCs w:val="26"/>
    </w:rPr>
  </w:style>
  <w:style w:type="character" w:customStyle="1" w:styleId="fontstyle41">
    <w:name w:val="fontstyle41"/>
    <w:rsid w:val="00997959"/>
    <w:rPr>
      <w:rFonts w:ascii="TimesNewRoman" w:hAnsi="TimesNewRoman" w:hint="default"/>
      <w:b w:val="0"/>
      <w:bCs w:val="0"/>
      <w:i w:val="0"/>
      <w:iCs w:val="0"/>
      <w:color w:val="000000"/>
      <w:sz w:val="26"/>
      <w:szCs w:val="26"/>
    </w:rPr>
  </w:style>
  <w:style w:type="character" w:customStyle="1" w:styleId="fontstyle51">
    <w:name w:val="fontstyle51"/>
    <w:rsid w:val="00997959"/>
    <w:rPr>
      <w:rFonts w:ascii="Times-Italic" w:hAnsi="Times-Italic" w:hint="default"/>
      <w:b w:val="0"/>
      <w:bCs w:val="0"/>
      <w:i/>
      <w:iCs/>
      <w:color w:val="000000"/>
      <w:sz w:val="24"/>
      <w:szCs w:val="24"/>
    </w:rPr>
  </w:style>
  <w:style w:type="character" w:customStyle="1" w:styleId="fontstyle61">
    <w:name w:val="fontstyle61"/>
    <w:rsid w:val="00997959"/>
    <w:rPr>
      <w:rFonts w:ascii="TimesNewRoman" w:hAnsi="TimesNewRoman" w:hint="default"/>
      <w:b w:val="0"/>
      <w:bCs w:val="0"/>
      <w:i w:val="0"/>
      <w:iCs w:val="0"/>
      <w:color w:val="000000"/>
      <w:sz w:val="26"/>
      <w:szCs w:val="26"/>
    </w:rPr>
  </w:style>
  <w:style w:type="character" w:styleId="SubtleReference">
    <w:name w:val="Subtle Reference"/>
    <w:uiPriority w:val="31"/>
    <w:qFormat/>
    <w:rsid w:val="00997959"/>
    <w:rPr>
      <w:smallCaps/>
      <w:color w:val="5A5A5A"/>
    </w:rPr>
  </w:style>
  <w:style w:type="paragraph" w:styleId="TOC4">
    <w:name w:val="toc 4"/>
    <w:basedOn w:val="Normal"/>
    <w:next w:val="Normal"/>
    <w:autoRedefine/>
    <w:uiPriority w:val="39"/>
    <w:unhideWhenUsed/>
    <w:rsid w:val="00997959"/>
    <w:pPr>
      <w:spacing w:before="0"/>
      <w:ind w:left="720" w:hanging="567"/>
      <w:jc w:val="left"/>
    </w:pPr>
    <w:rPr>
      <w:rFonts w:ascii="Calibri" w:hAnsi="Calibri" w:cs="Calibri"/>
      <w:sz w:val="18"/>
      <w:szCs w:val="18"/>
    </w:rPr>
  </w:style>
  <w:style w:type="paragraph" w:styleId="TOC6">
    <w:name w:val="toc 6"/>
    <w:basedOn w:val="Normal"/>
    <w:next w:val="Normal"/>
    <w:autoRedefine/>
    <w:uiPriority w:val="39"/>
    <w:unhideWhenUsed/>
    <w:rsid w:val="00997959"/>
    <w:pPr>
      <w:spacing w:before="0"/>
      <w:ind w:left="1200" w:hanging="567"/>
      <w:jc w:val="left"/>
    </w:pPr>
    <w:rPr>
      <w:rFonts w:ascii="Calibri" w:hAnsi="Calibri" w:cs="Calibri"/>
      <w:sz w:val="18"/>
      <w:szCs w:val="18"/>
    </w:rPr>
  </w:style>
  <w:style w:type="paragraph" w:styleId="TOC7">
    <w:name w:val="toc 7"/>
    <w:basedOn w:val="Normal"/>
    <w:next w:val="Normal"/>
    <w:autoRedefine/>
    <w:uiPriority w:val="39"/>
    <w:unhideWhenUsed/>
    <w:rsid w:val="00997959"/>
    <w:pPr>
      <w:spacing w:before="0"/>
      <w:ind w:left="1440" w:hanging="567"/>
      <w:jc w:val="left"/>
    </w:pPr>
    <w:rPr>
      <w:rFonts w:ascii="Calibri" w:hAnsi="Calibri" w:cs="Calibri"/>
      <w:sz w:val="18"/>
      <w:szCs w:val="18"/>
    </w:rPr>
  </w:style>
  <w:style w:type="paragraph" w:styleId="TOC8">
    <w:name w:val="toc 8"/>
    <w:basedOn w:val="Normal"/>
    <w:next w:val="Normal"/>
    <w:autoRedefine/>
    <w:uiPriority w:val="39"/>
    <w:unhideWhenUsed/>
    <w:rsid w:val="00997959"/>
    <w:pPr>
      <w:spacing w:before="0"/>
      <w:ind w:left="1680" w:hanging="567"/>
      <w:jc w:val="left"/>
    </w:pPr>
    <w:rPr>
      <w:rFonts w:ascii="Calibri" w:hAnsi="Calibri" w:cs="Calibri"/>
      <w:sz w:val="18"/>
      <w:szCs w:val="18"/>
    </w:rPr>
  </w:style>
  <w:style w:type="paragraph" w:styleId="TOC9">
    <w:name w:val="toc 9"/>
    <w:basedOn w:val="Normal"/>
    <w:next w:val="Normal"/>
    <w:autoRedefine/>
    <w:uiPriority w:val="39"/>
    <w:unhideWhenUsed/>
    <w:rsid w:val="00997959"/>
    <w:pPr>
      <w:spacing w:before="0"/>
      <w:ind w:left="1920" w:hanging="567"/>
      <w:jc w:val="left"/>
    </w:pPr>
    <w:rPr>
      <w:rFonts w:ascii="Calibri" w:hAnsi="Calibri" w:cs="Calibri"/>
      <w:sz w:val="18"/>
      <w:szCs w:val="18"/>
    </w:rPr>
  </w:style>
  <w:style w:type="paragraph" w:customStyle="1" w:styleId="A0">
    <w:name w:val="A0"/>
    <w:basedOn w:val="A1"/>
    <w:link w:val="A0Char"/>
    <w:autoRedefine/>
    <w:qFormat/>
    <w:rsid w:val="00997959"/>
    <w:pPr>
      <w:numPr>
        <w:ilvl w:val="3"/>
        <w:numId w:val="20"/>
      </w:numPr>
      <w:jc w:val="both"/>
    </w:pPr>
  </w:style>
  <w:style w:type="character" w:customStyle="1" w:styleId="A0Char">
    <w:name w:val="A0 Char"/>
    <w:basedOn w:val="A1Char"/>
    <w:link w:val="A0"/>
    <w:rsid w:val="00997959"/>
    <w:rPr>
      <w:rFonts w:ascii="Arial" w:eastAsia="Times New Roman" w:hAnsi="Arial" w:cs="Arial"/>
      <w:b/>
      <w:noProof/>
      <w:color w:val="000000" w:themeColor="text1"/>
      <w:sz w:val="24"/>
      <w:szCs w:val="24"/>
      <w:lang w:val="nb-NO"/>
    </w:rPr>
  </w:style>
  <w:style w:type="paragraph" w:customStyle="1" w:styleId="PLH1">
    <w:name w:val="PL H1"/>
    <w:basedOn w:val="Normal"/>
    <w:autoRedefine/>
    <w:rsid w:val="00997959"/>
    <w:pPr>
      <w:numPr>
        <w:ilvl w:val="1"/>
        <w:numId w:val="46"/>
      </w:numPr>
      <w:spacing w:before="120" w:after="120" w:line="280" w:lineRule="exact"/>
    </w:pPr>
    <w:rPr>
      <w:rFonts w:eastAsia="Times New Roman" w:cs="Times New Roman"/>
      <w:lang w:val="vi-VN" w:eastAsia="en-US"/>
    </w:rPr>
  </w:style>
  <w:style w:type="paragraph" w:customStyle="1" w:styleId="PLH2">
    <w:name w:val="PL H2"/>
    <w:basedOn w:val="Normal"/>
    <w:autoRedefine/>
    <w:rsid w:val="00997959"/>
    <w:pPr>
      <w:numPr>
        <w:ilvl w:val="2"/>
        <w:numId w:val="46"/>
      </w:numPr>
      <w:spacing w:before="120" w:after="40" w:line="264" w:lineRule="auto"/>
    </w:pPr>
    <w:rPr>
      <w:rFonts w:eastAsia="Times New Roman" w:cs="Times New Roman"/>
      <w:lang w:val="vi-VN" w:eastAsia="en-US"/>
    </w:rPr>
  </w:style>
  <w:style w:type="paragraph" w:customStyle="1" w:styleId="PLH3">
    <w:name w:val="PL H3"/>
    <w:autoRedefine/>
    <w:rsid w:val="00997959"/>
    <w:pPr>
      <w:numPr>
        <w:ilvl w:val="3"/>
        <w:numId w:val="46"/>
      </w:numPr>
      <w:spacing w:before="60" w:after="60" w:line="280" w:lineRule="atLeast"/>
      <w:jc w:val="both"/>
    </w:pPr>
    <w:rPr>
      <w:rFonts w:ascii="Arial" w:eastAsia="Times New Roman" w:hAnsi="Arial"/>
      <w:sz w:val="24"/>
      <w:szCs w:val="22"/>
      <w:lang w:val="vi-VN"/>
    </w:rPr>
  </w:style>
  <w:style w:type="paragraph" w:customStyle="1" w:styleId="Tieudecot">
    <w:name w:val="Tieu de cot"/>
    <w:basedOn w:val="Noidungcacdieu"/>
    <w:rsid w:val="00997959"/>
    <w:pPr>
      <w:spacing w:line="240" w:lineRule="auto"/>
      <w:jc w:val="center"/>
    </w:pPr>
    <w:rPr>
      <w:b/>
      <w:sz w:val="20"/>
      <w:szCs w:val="20"/>
    </w:rPr>
  </w:style>
  <w:style w:type="paragraph" w:customStyle="1" w:styleId="Tenbang">
    <w:name w:val="Ten bang"/>
    <w:basedOn w:val="Noidungcacdieu"/>
    <w:rsid w:val="00843BBB"/>
    <w:pPr>
      <w:spacing w:before="240" w:after="100" w:line="340" w:lineRule="atLeast"/>
      <w:jc w:val="center"/>
    </w:pPr>
    <w:rPr>
      <w:rFonts w:ascii="Arial Bold" w:hAnsi="Arial Bold"/>
      <w:b/>
      <w:szCs w:val="20"/>
    </w:rPr>
  </w:style>
  <w:style w:type="paragraph" w:styleId="FootnoteText">
    <w:name w:val="footnote text"/>
    <w:basedOn w:val="Normal"/>
    <w:link w:val="FootnoteTextChar"/>
    <w:rsid w:val="00997959"/>
    <w:pPr>
      <w:spacing w:after="40" w:line="312" w:lineRule="auto"/>
    </w:pPr>
    <w:rPr>
      <w:rFonts w:eastAsia="Times New Roman" w:cs="Times New Roman"/>
      <w:sz w:val="20"/>
      <w:szCs w:val="20"/>
      <w:lang w:eastAsia="en-US"/>
    </w:rPr>
  </w:style>
  <w:style w:type="character" w:customStyle="1" w:styleId="FootnoteTextChar">
    <w:name w:val="Footnote Text Char"/>
    <w:basedOn w:val="DefaultParagraphFont"/>
    <w:link w:val="FootnoteText"/>
    <w:rsid w:val="00997959"/>
    <w:rPr>
      <w:rFonts w:ascii="Arial" w:eastAsia="Times New Roman" w:hAnsi="Arial"/>
    </w:rPr>
  </w:style>
  <w:style w:type="character" w:styleId="FootnoteReference">
    <w:name w:val="footnote reference"/>
    <w:semiHidden/>
    <w:rsid w:val="00997959"/>
    <w:rPr>
      <w:vertAlign w:val="superscript"/>
    </w:rPr>
  </w:style>
  <w:style w:type="paragraph" w:customStyle="1" w:styleId="Noidungbang">
    <w:name w:val="Noi dung bang"/>
    <w:basedOn w:val="Noidungcacdieu"/>
    <w:rsid w:val="00997959"/>
    <w:pPr>
      <w:spacing w:line="240" w:lineRule="auto"/>
      <w:jc w:val="center"/>
    </w:pPr>
    <w:rPr>
      <w:sz w:val="20"/>
      <w:szCs w:val="20"/>
    </w:rPr>
  </w:style>
  <w:style w:type="paragraph" w:customStyle="1" w:styleId="Noidungghichu">
    <w:name w:val="Noi dung ghi chu"/>
    <w:basedOn w:val="Normal"/>
    <w:next w:val="Normal"/>
    <w:rsid w:val="00997959"/>
    <w:pPr>
      <w:spacing w:before="0" w:after="120" w:line="300" w:lineRule="atLeast"/>
    </w:pPr>
    <w:rPr>
      <w:rFonts w:eastAsia="Times New Roman" w:cs="Times New Roman"/>
      <w:sz w:val="20"/>
      <w:szCs w:val="20"/>
      <w:lang w:eastAsia="en-US"/>
    </w:rPr>
  </w:style>
  <w:style w:type="paragraph" w:customStyle="1" w:styleId="Heading11">
    <w:name w:val="Heading 11"/>
    <w:basedOn w:val="Heading1"/>
    <w:next w:val="Normal"/>
    <w:rsid w:val="00997959"/>
    <w:pPr>
      <w:numPr>
        <w:numId w:val="28"/>
      </w:numPr>
      <w:adjustRightInd/>
      <w:snapToGrid/>
      <w:spacing w:before="0" w:line="340" w:lineRule="exact"/>
    </w:pPr>
    <w:rPr>
      <w:rFonts w:cs=".VnTime"/>
      <w:iCs/>
      <w:noProof w:val="0"/>
      <w:sz w:val="24"/>
      <w:szCs w:val="32"/>
      <w:lang w:val="en-GB"/>
    </w:rPr>
  </w:style>
  <w:style w:type="numbering" w:customStyle="1" w:styleId="Bulleted-2">
    <w:name w:val="Bulleted-2"/>
    <w:basedOn w:val="NoList"/>
    <w:rsid w:val="00997959"/>
  </w:style>
  <w:style w:type="paragraph" w:customStyle="1" w:styleId="TenQCtiengAnh-Bia">
    <w:name w:val="Ten QC tieng Anh - Bia"/>
    <w:basedOn w:val="Normal"/>
    <w:rsid w:val="00997959"/>
    <w:pPr>
      <w:spacing w:after="40" w:line="312" w:lineRule="auto"/>
      <w:jc w:val="center"/>
    </w:pPr>
    <w:rPr>
      <w:rFonts w:eastAsia="Times New Roman" w:cs="Times New Roman"/>
      <w:b/>
      <w:i/>
      <w:sz w:val="28"/>
      <w:lang w:eastAsia="en-US"/>
    </w:rPr>
  </w:style>
  <w:style w:type="paragraph" w:customStyle="1" w:styleId="Noidungcot">
    <w:name w:val="Noi dung cot"/>
    <w:basedOn w:val="Noidungcacdieu"/>
    <w:rsid w:val="00997959"/>
    <w:pPr>
      <w:jc w:val="center"/>
    </w:pPr>
    <w:rPr>
      <w:szCs w:val="20"/>
    </w:rPr>
  </w:style>
  <w:style w:type="paragraph" w:customStyle="1" w:styleId="ndungbang">
    <w:name w:val="ndung bang"/>
    <w:basedOn w:val="Normal"/>
    <w:next w:val="TenPhuluc"/>
    <w:rsid w:val="00997959"/>
    <w:pPr>
      <w:spacing w:before="0" w:after="40" w:line="312" w:lineRule="auto"/>
      <w:jc w:val="center"/>
    </w:pPr>
    <w:rPr>
      <w:rFonts w:eastAsia="Times New Roman" w:cs="Times New Roman"/>
      <w:sz w:val="20"/>
      <w:szCs w:val="20"/>
      <w:lang w:eastAsia="en-US"/>
    </w:rPr>
  </w:style>
  <w:style w:type="paragraph" w:customStyle="1" w:styleId="TenPhuluc">
    <w:name w:val="Ten Phu luc"/>
    <w:basedOn w:val="Noidungcacdieu"/>
    <w:link w:val="TenPhulucChar"/>
    <w:rsid w:val="00997959"/>
    <w:pPr>
      <w:jc w:val="center"/>
    </w:pPr>
    <w:rPr>
      <w:b/>
    </w:rPr>
  </w:style>
  <w:style w:type="character" w:customStyle="1" w:styleId="CharChar1">
    <w:name w:val="Char Char1"/>
    <w:rsid w:val="00997959"/>
    <w:rPr>
      <w:rFonts w:ascii=".VnArial" w:hAnsi=".VnArial" w:cs="Arial"/>
      <w:bCs/>
      <w:color w:val="000000"/>
      <w:sz w:val="22"/>
      <w:szCs w:val="26"/>
      <w:lang w:val="en-US" w:eastAsia="en-US" w:bidi="ar-SA"/>
    </w:rPr>
  </w:style>
  <w:style w:type="paragraph" w:customStyle="1" w:styleId="QuidinhPhuluc">
    <w:name w:val="Qui dinh Phu luc"/>
    <w:basedOn w:val="Noidungcacdieu"/>
    <w:rsid w:val="00997959"/>
    <w:pPr>
      <w:jc w:val="center"/>
    </w:pPr>
  </w:style>
  <w:style w:type="paragraph" w:customStyle="1" w:styleId="TBColumnHead">
    <w:name w:val="TB Column Head"/>
    <w:basedOn w:val="Normal"/>
    <w:autoRedefine/>
    <w:rsid w:val="00997959"/>
    <w:pPr>
      <w:keepNext/>
      <w:spacing w:before="120" w:after="120" w:line="240" w:lineRule="auto"/>
      <w:jc w:val="center"/>
    </w:pPr>
    <w:rPr>
      <w:rFonts w:eastAsia="Times New Roman"/>
      <w:b/>
      <w:szCs w:val="20"/>
      <w:lang w:val="vi-VN" w:eastAsia="en-US"/>
    </w:rPr>
  </w:style>
  <w:style w:type="paragraph" w:customStyle="1" w:styleId="TCVN">
    <w:name w:val="TCVN"/>
    <w:basedOn w:val="Normal"/>
    <w:link w:val="TCVNChar"/>
    <w:rsid w:val="00997959"/>
    <w:pPr>
      <w:spacing w:after="40" w:line="312" w:lineRule="auto"/>
      <w:ind w:left="1008"/>
    </w:pPr>
    <w:rPr>
      <w:rFonts w:ascii=".VnArial" w:eastAsia="Times New Roman" w:hAnsi=".VnArial" w:cs="Times New Roman"/>
      <w:lang w:eastAsia="en-US"/>
    </w:rPr>
  </w:style>
  <w:style w:type="character" w:customStyle="1" w:styleId="TCVNChar">
    <w:name w:val="TCVN Char"/>
    <w:link w:val="TCVN"/>
    <w:rsid w:val="00997959"/>
    <w:rPr>
      <w:rFonts w:ascii=".VnArial" w:eastAsia="Times New Roman" w:hAnsi=".VnArial"/>
      <w:sz w:val="22"/>
      <w:szCs w:val="24"/>
    </w:rPr>
  </w:style>
  <w:style w:type="paragraph" w:customStyle="1" w:styleId="Style6">
    <w:name w:val="Style6"/>
    <w:basedOn w:val="Normal"/>
    <w:autoRedefine/>
    <w:rsid w:val="00997959"/>
    <w:pPr>
      <w:numPr>
        <w:numId w:val="50"/>
      </w:numPr>
      <w:spacing w:before="240" w:after="40" w:line="312" w:lineRule="auto"/>
    </w:pPr>
    <w:rPr>
      <w:rFonts w:eastAsia="Times New Roman" w:cs="Times New Roman"/>
      <w:b/>
      <w:sz w:val="28"/>
      <w:lang w:eastAsia="en-US"/>
    </w:rPr>
  </w:style>
  <w:style w:type="paragraph" w:customStyle="1" w:styleId="FR2">
    <w:name w:val="FR2"/>
    <w:rsid w:val="00997959"/>
    <w:pPr>
      <w:widowControl w:val="0"/>
      <w:overflowPunct w:val="0"/>
      <w:autoSpaceDE w:val="0"/>
      <w:autoSpaceDN w:val="0"/>
      <w:adjustRightInd w:val="0"/>
      <w:spacing w:before="60" w:after="60" w:line="960" w:lineRule="auto"/>
      <w:ind w:left="2920" w:right="2800"/>
      <w:jc w:val="center"/>
      <w:textAlignment w:val="baseline"/>
    </w:pPr>
    <w:rPr>
      <w:rFonts w:ascii="Arial" w:eastAsia="Times New Roman" w:hAnsi="Arial"/>
      <w:b/>
      <w:sz w:val="24"/>
      <w:lang w:val="ru-RU"/>
    </w:rPr>
  </w:style>
  <w:style w:type="paragraph" w:customStyle="1" w:styleId="FR1">
    <w:name w:val="FR1"/>
    <w:rsid w:val="00997959"/>
    <w:pPr>
      <w:widowControl w:val="0"/>
      <w:overflowPunct w:val="0"/>
      <w:autoSpaceDE w:val="0"/>
      <w:autoSpaceDN w:val="0"/>
      <w:adjustRightInd w:val="0"/>
      <w:spacing w:before="100" w:after="60" w:line="312" w:lineRule="auto"/>
      <w:jc w:val="center"/>
      <w:textAlignment w:val="baseline"/>
    </w:pPr>
    <w:rPr>
      <w:rFonts w:ascii="Times New Roman" w:eastAsia="Times New Roman" w:hAnsi="Times New Roman"/>
      <w:noProof/>
      <w:sz w:val="24"/>
    </w:rPr>
  </w:style>
  <w:style w:type="paragraph" w:customStyle="1" w:styleId="TennuocVN-Bia">
    <w:name w:val="Ten nuoc VN - Bia"/>
    <w:basedOn w:val="Normal"/>
    <w:rsid w:val="00997959"/>
    <w:pPr>
      <w:spacing w:before="240" w:after="40" w:line="312" w:lineRule="auto"/>
      <w:jc w:val="center"/>
    </w:pPr>
    <w:rPr>
      <w:rFonts w:eastAsia="Times New Roman" w:cs="Times New Roman"/>
      <w:color w:val="000000"/>
      <w:sz w:val="28"/>
      <w:szCs w:val="20"/>
      <w:lang w:eastAsia="en-US"/>
    </w:rPr>
  </w:style>
  <w:style w:type="paragraph" w:customStyle="1" w:styleId="11">
    <w:name w:val="1.1"/>
    <w:basedOn w:val="Normal"/>
    <w:rsid w:val="00997959"/>
    <w:pPr>
      <w:tabs>
        <w:tab w:val="left" w:pos="624"/>
      </w:tabs>
      <w:spacing w:before="113" w:after="40" w:line="320" w:lineRule="exact"/>
    </w:pPr>
    <w:rPr>
      <w:rFonts w:ascii=".VnTime" w:eastAsia="Times New Roman" w:hAnsi=".VnTime" w:cs="Times New Roman"/>
      <w:b/>
      <w:sz w:val="25"/>
      <w:szCs w:val="20"/>
      <w:lang w:eastAsia="en-US"/>
    </w:rPr>
  </w:style>
  <w:style w:type="character" w:customStyle="1" w:styleId="ListBulletChar">
    <w:name w:val="List Bullet Char"/>
    <w:aliases w:val="Char2 Char, Char2 Char"/>
    <w:link w:val="ListBullet"/>
    <w:rsid w:val="00997959"/>
    <w:rPr>
      <w:rFonts w:ascii="Arial" w:eastAsia="Times New Roman" w:hAnsi="Arial"/>
      <w:noProof/>
    </w:rPr>
  </w:style>
  <w:style w:type="paragraph" w:customStyle="1" w:styleId="TitlePluc">
    <w:name w:val="Title Pluc"/>
    <w:basedOn w:val="Normal"/>
    <w:autoRedefine/>
    <w:rsid w:val="00997959"/>
    <w:pPr>
      <w:spacing w:before="120" w:after="120"/>
      <w:jc w:val="center"/>
    </w:pPr>
    <w:rPr>
      <w:rFonts w:eastAsia="Times New Roman" w:cs="Times New Roman"/>
      <w:b/>
      <w:noProof/>
      <w:szCs w:val="22"/>
      <w:lang w:val="vi-VN" w:eastAsia="en-US"/>
    </w:rPr>
  </w:style>
  <w:style w:type="paragraph" w:customStyle="1" w:styleId="CHUTHICH">
    <w:name w:val="CHUTHICH"/>
    <w:basedOn w:val="Normal"/>
    <w:autoRedefine/>
    <w:rsid w:val="0075599E"/>
    <w:pPr>
      <w:keepNext/>
      <w:tabs>
        <w:tab w:val="num" w:pos="0"/>
      </w:tabs>
      <w:spacing w:before="240" w:after="240"/>
      <w:ind w:right="113"/>
    </w:pPr>
    <w:rPr>
      <w:rFonts w:eastAsia="Times New Roman"/>
      <w:noProof/>
      <w:spacing w:val="-5"/>
      <w:sz w:val="20"/>
      <w:szCs w:val="20"/>
      <w:lang w:val="vi-VN" w:eastAsia="en-US"/>
    </w:rPr>
  </w:style>
  <w:style w:type="paragraph" w:customStyle="1" w:styleId="TBColumncenter">
    <w:name w:val="TB Column center"/>
    <w:basedOn w:val="Normal"/>
    <w:autoRedefine/>
    <w:rsid w:val="00997959"/>
    <w:pPr>
      <w:spacing w:after="40" w:line="264" w:lineRule="auto"/>
      <w:jc w:val="center"/>
    </w:pPr>
    <w:rPr>
      <w:rFonts w:eastAsia="Times New Roman"/>
      <w:szCs w:val="20"/>
      <w:lang w:val="vi-VN" w:eastAsia="en-US"/>
    </w:rPr>
  </w:style>
  <w:style w:type="paragraph" w:customStyle="1" w:styleId="TBColumnJtfd">
    <w:name w:val="TB Column Jtfd"/>
    <w:basedOn w:val="Normal"/>
    <w:autoRedefine/>
    <w:rsid w:val="00997959"/>
    <w:pPr>
      <w:spacing w:after="40" w:line="264" w:lineRule="auto"/>
    </w:pPr>
    <w:rPr>
      <w:rFonts w:eastAsia="Times New Roman"/>
      <w:szCs w:val="20"/>
      <w:lang w:val="vi-VN" w:eastAsia="en-US"/>
    </w:rPr>
  </w:style>
  <w:style w:type="paragraph" w:customStyle="1" w:styleId="chuthichBang">
    <w:name w:val="chu thich Bang"/>
    <w:basedOn w:val="Normal"/>
    <w:autoRedefine/>
    <w:rsid w:val="00997959"/>
    <w:pPr>
      <w:widowControl w:val="0"/>
      <w:tabs>
        <w:tab w:val="left" w:pos="0"/>
      </w:tabs>
      <w:spacing w:before="0" w:line="320" w:lineRule="exact"/>
      <w:ind w:hanging="10"/>
    </w:pPr>
    <w:rPr>
      <w:rFonts w:eastAsia="Times New Roman"/>
      <w:sz w:val="20"/>
      <w:szCs w:val="20"/>
      <w:lang w:val="vi-VN" w:eastAsia="en-US"/>
    </w:rPr>
  </w:style>
  <w:style w:type="paragraph" w:customStyle="1" w:styleId="PLH4">
    <w:name w:val="PL H4"/>
    <w:basedOn w:val="Normal"/>
    <w:autoRedefine/>
    <w:rsid w:val="00997959"/>
    <w:pPr>
      <w:spacing w:before="120" w:after="120"/>
      <w:ind w:left="3240"/>
    </w:pPr>
    <w:rPr>
      <w:rFonts w:eastAsia="Times New Roman" w:cs="Times New Roman"/>
      <w:lang w:eastAsia="en-US"/>
    </w:rPr>
  </w:style>
  <w:style w:type="paragraph" w:customStyle="1" w:styleId="noidungcacdieu0">
    <w:name w:val="noidungcacdieu"/>
    <w:basedOn w:val="Normal"/>
    <w:rsid w:val="00997959"/>
    <w:pPr>
      <w:spacing w:before="100" w:beforeAutospacing="1" w:after="100" w:afterAutospacing="1" w:line="240" w:lineRule="auto"/>
      <w:jc w:val="left"/>
    </w:pPr>
    <w:rPr>
      <w:rFonts w:eastAsia="Times New Roman" w:cs="Times New Roman"/>
      <w:lang w:eastAsia="en-US"/>
    </w:rPr>
  </w:style>
  <w:style w:type="paragraph" w:customStyle="1" w:styleId="tenqc-bia0">
    <w:name w:val="tenqc-bia"/>
    <w:basedOn w:val="Normal"/>
    <w:rsid w:val="00997959"/>
    <w:pPr>
      <w:spacing w:before="100" w:beforeAutospacing="1" w:after="100" w:afterAutospacing="1" w:line="240" w:lineRule="auto"/>
      <w:jc w:val="left"/>
    </w:pPr>
    <w:rPr>
      <w:rFonts w:eastAsia="Times New Roman" w:cs="Times New Roman"/>
      <w:lang w:eastAsia="en-US"/>
    </w:rPr>
  </w:style>
  <w:style w:type="character" w:customStyle="1" w:styleId="Heading4CharChar">
    <w:name w:val="Heading 4 Char Char"/>
    <w:rsid w:val="00997959"/>
    <w:rPr>
      <w:rFonts w:ascii="Arial" w:hAnsi="Arial" w:cs="Arial"/>
      <w:sz w:val="22"/>
      <w:szCs w:val="22"/>
      <w:lang w:val="es-ES" w:eastAsia="en-US" w:bidi="ar-SA"/>
    </w:rPr>
  </w:style>
  <w:style w:type="paragraph" w:customStyle="1" w:styleId="CM59">
    <w:name w:val="CM59"/>
    <w:basedOn w:val="Normal"/>
    <w:next w:val="Normal"/>
    <w:uiPriority w:val="99"/>
    <w:rsid w:val="00997959"/>
    <w:pPr>
      <w:widowControl w:val="0"/>
      <w:autoSpaceDE w:val="0"/>
      <w:autoSpaceDN w:val="0"/>
      <w:adjustRightInd w:val="0"/>
      <w:spacing w:before="0" w:line="240" w:lineRule="auto"/>
      <w:jc w:val="left"/>
    </w:pPr>
    <w:rPr>
      <w:rFonts w:eastAsia="Times New Roman" w:cs="Times New Roman"/>
      <w:lang w:eastAsia="en-US"/>
    </w:rPr>
  </w:style>
  <w:style w:type="paragraph" w:customStyle="1" w:styleId="CM60">
    <w:name w:val="CM60"/>
    <w:basedOn w:val="Normal"/>
    <w:next w:val="Normal"/>
    <w:uiPriority w:val="99"/>
    <w:rsid w:val="00997959"/>
    <w:pPr>
      <w:widowControl w:val="0"/>
      <w:autoSpaceDE w:val="0"/>
      <w:autoSpaceDN w:val="0"/>
      <w:adjustRightInd w:val="0"/>
      <w:spacing w:before="0" w:line="240" w:lineRule="auto"/>
      <w:jc w:val="left"/>
    </w:pPr>
    <w:rPr>
      <w:rFonts w:eastAsia="Times New Roman" w:cs="Times New Roman"/>
      <w:lang w:eastAsia="en-US"/>
    </w:rPr>
  </w:style>
  <w:style w:type="paragraph" w:customStyle="1" w:styleId="CM7">
    <w:name w:val="CM7"/>
    <w:basedOn w:val="Normal"/>
    <w:next w:val="Normal"/>
    <w:uiPriority w:val="99"/>
    <w:rsid w:val="00997959"/>
    <w:pPr>
      <w:widowControl w:val="0"/>
      <w:autoSpaceDE w:val="0"/>
      <w:autoSpaceDN w:val="0"/>
      <w:adjustRightInd w:val="0"/>
      <w:spacing w:before="0" w:line="316" w:lineRule="atLeast"/>
      <w:jc w:val="left"/>
    </w:pPr>
    <w:rPr>
      <w:rFonts w:eastAsia="Times New Roman" w:cs="Times New Roman"/>
      <w:lang w:eastAsia="en-US"/>
    </w:rPr>
  </w:style>
  <w:style w:type="paragraph" w:customStyle="1" w:styleId="CM9">
    <w:name w:val="CM9"/>
    <w:basedOn w:val="Normal"/>
    <w:next w:val="Normal"/>
    <w:uiPriority w:val="99"/>
    <w:rsid w:val="00997959"/>
    <w:pPr>
      <w:widowControl w:val="0"/>
      <w:autoSpaceDE w:val="0"/>
      <w:autoSpaceDN w:val="0"/>
      <w:adjustRightInd w:val="0"/>
      <w:spacing w:before="0" w:line="323" w:lineRule="atLeast"/>
      <w:jc w:val="left"/>
    </w:pPr>
    <w:rPr>
      <w:rFonts w:eastAsia="Times New Roman" w:cs="Times New Roman"/>
      <w:lang w:eastAsia="en-US"/>
    </w:rPr>
  </w:style>
  <w:style w:type="paragraph" w:customStyle="1" w:styleId="CM6">
    <w:name w:val="CM6"/>
    <w:basedOn w:val="Normal"/>
    <w:next w:val="Normal"/>
    <w:uiPriority w:val="99"/>
    <w:rsid w:val="00997959"/>
    <w:pPr>
      <w:widowControl w:val="0"/>
      <w:autoSpaceDE w:val="0"/>
      <w:autoSpaceDN w:val="0"/>
      <w:adjustRightInd w:val="0"/>
      <w:spacing w:before="0" w:line="320" w:lineRule="atLeast"/>
      <w:jc w:val="left"/>
    </w:pPr>
    <w:rPr>
      <w:rFonts w:eastAsia="Times New Roman" w:cs="Times New Roman"/>
      <w:lang w:eastAsia="en-US"/>
    </w:rPr>
  </w:style>
  <w:style w:type="character" w:customStyle="1" w:styleId="Heading4CharChar1">
    <w:name w:val="Heading 4 Char Char1"/>
    <w:rsid w:val="00997959"/>
    <w:rPr>
      <w:rFonts w:ascii="Arial" w:hAnsi="Arial" w:cs="Arial"/>
      <w:sz w:val="22"/>
      <w:szCs w:val="22"/>
      <w:lang w:val="es-ES" w:eastAsia="en-US" w:bidi="ar-SA"/>
    </w:rPr>
  </w:style>
  <w:style w:type="paragraph" w:customStyle="1" w:styleId="Nidung1">
    <w:name w:val="Nội dung 1"/>
    <w:aliases w:val="2,3"/>
    <w:basedOn w:val="Normal"/>
    <w:rsid w:val="00997959"/>
    <w:pPr>
      <w:keepNext/>
      <w:numPr>
        <w:numId w:val="43"/>
      </w:numPr>
      <w:spacing w:before="120" w:after="120" w:line="280" w:lineRule="exact"/>
    </w:pPr>
    <w:rPr>
      <w:rFonts w:cs="Times New Roman"/>
      <w:noProof/>
      <w:szCs w:val="22"/>
      <w:lang w:val="vi-VN" w:eastAsia="en-US"/>
    </w:rPr>
  </w:style>
  <w:style w:type="paragraph" w:customStyle="1" w:styleId="StyleNoidungcacdieu12ptItalic">
    <w:name w:val="Style Noi dung cac dieu + 12 pt Italic"/>
    <w:basedOn w:val="Noidungcacdieu"/>
    <w:link w:val="StyleNoidungcacdieu12ptItalicChar"/>
    <w:rsid w:val="00997959"/>
    <w:rPr>
      <w:i/>
      <w:iCs/>
    </w:rPr>
  </w:style>
  <w:style w:type="character" w:customStyle="1" w:styleId="StyleNoidungcacdieu12ptItalicChar">
    <w:name w:val="Style Noi dung cac dieu + 12 pt Italic Char"/>
    <w:link w:val="StyleNoidungcacdieu12ptItalic"/>
    <w:rsid w:val="00997959"/>
    <w:rPr>
      <w:rFonts w:ascii="Arial" w:eastAsia="Times New Roman" w:hAnsi="Arial"/>
      <w:i/>
      <w:iCs/>
      <w:sz w:val="22"/>
      <w:szCs w:val="24"/>
      <w:lang w:val="es-ES"/>
    </w:rPr>
  </w:style>
  <w:style w:type="character" w:customStyle="1" w:styleId="TenPhulucChar">
    <w:name w:val="Ten Phu luc Char"/>
    <w:link w:val="TenPhuluc"/>
    <w:rsid w:val="00997959"/>
    <w:rPr>
      <w:rFonts w:ascii="Arial" w:eastAsia="Times New Roman" w:hAnsi="Arial"/>
      <w:b/>
      <w:sz w:val="22"/>
      <w:szCs w:val="24"/>
      <w:lang w:val="es-ES"/>
    </w:rPr>
  </w:style>
  <w:style w:type="paragraph" w:customStyle="1" w:styleId="StyleBefore0ptAfter0ptLinespacingExactly16pt">
    <w:name w:val="Style Before:  0 pt After:  0 pt Line spacing:  Exactly 16 pt"/>
    <w:basedOn w:val="Normal"/>
    <w:rsid w:val="00997959"/>
    <w:pPr>
      <w:spacing w:before="120" w:line="320" w:lineRule="exact"/>
    </w:pPr>
    <w:rPr>
      <w:rFonts w:eastAsia="Times New Roman" w:cs="Times New Roman"/>
      <w:szCs w:val="20"/>
      <w:lang w:eastAsia="en-US"/>
    </w:rPr>
  </w:style>
  <w:style w:type="paragraph" w:customStyle="1" w:styleId="StyleNoidungghichu10ptBefore6ptAfter6ptLines">
    <w:name w:val="Style Noi dung ghi chu + 10 pt Before:  6 pt After:  6 pt Line s..."/>
    <w:basedOn w:val="Noidungghichu"/>
    <w:rsid w:val="00997959"/>
    <w:pPr>
      <w:spacing w:before="120" w:line="320" w:lineRule="exact"/>
    </w:pPr>
  </w:style>
  <w:style w:type="paragraph" w:customStyle="1" w:styleId="StyleNoidungghichu10ptBefore3ptAfter3ptLines">
    <w:name w:val="Style Noi dung ghi chu + 10 pt Before:  3 pt After:  3 pt Line s..."/>
    <w:basedOn w:val="Noidungghichu"/>
    <w:rsid w:val="00997959"/>
    <w:pPr>
      <w:spacing w:before="60" w:after="60" w:line="312" w:lineRule="auto"/>
    </w:pPr>
  </w:style>
  <w:style w:type="paragraph" w:customStyle="1" w:styleId="StyleNoidungghichu10ptAfter0ptLinespacing15li">
    <w:name w:val="Style Noi dung ghi chu + 10 pt After:  0 pt Line spacing:  1.5 li..."/>
    <w:basedOn w:val="Noidungghichu"/>
    <w:rsid w:val="00997959"/>
    <w:pPr>
      <w:spacing w:after="0" w:line="360" w:lineRule="auto"/>
    </w:pPr>
  </w:style>
  <w:style w:type="paragraph" w:customStyle="1" w:styleId="StyleAfter3pt">
    <w:name w:val="Style After:  3 pt"/>
    <w:basedOn w:val="Normal"/>
    <w:rsid w:val="00997959"/>
    <w:pPr>
      <w:spacing w:after="60" w:line="312" w:lineRule="auto"/>
    </w:pPr>
    <w:rPr>
      <w:rFonts w:eastAsia="Times New Roman" w:cs="Times New Roman"/>
      <w:szCs w:val="20"/>
      <w:lang w:eastAsia="en-US"/>
    </w:rPr>
  </w:style>
  <w:style w:type="paragraph" w:customStyle="1" w:styleId="StyleHeading3TendieunhoLeft127cm">
    <w:name w:val="Style Heading 3Ten dieu nho + Left:  1.27 cm"/>
    <w:basedOn w:val="Heading3"/>
    <w:rsid w:val="00997959"/>
    <w:pPr>
      <w:numPr>
        <w:numId w:val="0"/>
      </w:numPr>
      <w:suppressLineNumbers w:val="0"/>
      <w:tabs>
        <w:tab w:val="left" w:pos="-2430"/>
        <w:tab w:val="left" w:pos="993"/>
        <w:tab w:val="left" w:pos="1134"/>
      </w:tabs>
      <w:autoSpaceDE/>
      <w:autoSpaceDN/>
      <w:adjustRightInd/>
      <w:spacing w:after="120" w:line="312" w:lineRule="auto"/>
    </w:pPr>
    <w:rPr>
      <w:rFonts w:eastAsia="Times New Roman" w:cs="Arial"/>
      <w:b/>
      <w:noProof w:val="0"/>
      <w:color w:val="auto"/>
      <w:szCs w:val="24"/>
      <w:lang w:val="vi-VN" w:eastAsia="en-US"/>
    </w:rPr>
  </w:style>
  <w:style w:type="paragraph" w:customStyle="1" w:styleId="StyleNoidungcacdieuLeft0cmHanging508cmBefore">
    <w:name w:val="Style Noi dung cac dieu + Left:  0 cm Hanging:  5.08 cm Before:  ..."/>
    <w:basedOn w:val="Noidungcacdieu"/>
    <w:rsid w:val="00997959"/>
    <w:pPr>
      <w:spacing w:before="60" w:after="60"/>
      <w:ind w:left="2880" w:hanging="2880"/>
    </w:pPr>
    <w:rPr>
      <w:szCs w:val="20"/>
    </w:rPr>
  </w:style>
  <w:style w:type="paragraph" w:customStyle="1" w:styleId="StyleHeading2TendieuNotBold">
    <w:name w:val="Style Heading 2Ten dieu + Not Bold"/>
    <w:basedOn w:val="Heading2"/>
    <w:link w:val="StyleHeading2TendieuNotBoldChar"/>
    <w:rsid w:val="00997959"/>
    <w:pPr>
      <w:tabs>
        <w:tab w:val="clear" w:pos="720"/>
        <w:tab w:val="clear" w:pos="1080"/>
      </w:tabs>
      <w:autoSpaceDE/>
      <w:autoSpaceDN/>
      <w:adjustRightInd/>
      <w:spacing w:before="240" w:line="340" w:lineRule="exact"/>
    </w:pPr>
    <w:rPr>
      <w:rFonts w:cs="Arial"/>
      <w:b w:val="0"/>
      <w:iCs/>
      <w:szCs w:val="24"/>
      <w:lang w:val="pl-PL"/>
    </w:rPr>
  </w:style>
  <w:style w:type="paragraph" w:customStyle="1" w:styleId="StyleHeading2TendieuBefore3ptAfter3ptLinespacin">
    <w:name w:val="Style Heading 2Ten dieu + Before:  3 pt After:  3 pt Line spacin..."/>
    <w:basedOn w:val="Heading2"/>
    <w:rsid w:val="00997959"/>
    <w:pPr>
      <w:tabs>
        <w:tab w:val="clear" w:pos="720"/>
        <w:tab w:val="clear" w:pos="1080"/>
      </w:tabs>
      <w:autoSpaceDE/>
      <w:autoSpaceDN/>
      <w:adjustRightInd/>
      <w:spacing w:after="60" w:line="300" w:lineRule="exact"/>
    </w:pPr>
    <w:rPr>
      <w:rFonts w:cs="Arial"/>
      <w:b w:val="0"/>
      <w:bCs w:val="0"/>
      <w:iCs/>
      <w:noProof w:val="0"/>
      <w:color w:val="auto"/>
      <w:szCs w:val="20"/>
      <w:lang w:val="pl-PL"/>
    </w:rPr>
  </w:style>
  <w:style w:type="character" w:customStyle="1" w:styleId="StyleHeading2TendieuNotBoldChar">
    <w:name w:val="Style Heading 2Ten dieu + Not Bold Char"/>
    <w:basedOn w:val="Heading2Char"/>
    <w:link w:val="StyleHeading2TendieuNotBold"/>
    <w:rsid w:val="00997959"/>
    <w:rPr>
      <w:rFonts w:ascii="Arial" w:eastAsia="Times New Roman" w:hAnsi="Arial" w:cs="Arial"/>
      <w:b w:val="0"/>
      <w:bCs/>
      <w:iCs/>
      <w:noProof/>
      <w:color w:val="000000"/>
      <w:sz w:val="24"/>
      <w:szCs w:val="24"/>
      <w:lang w:val="pl-PL"/>
    </w:rPr>
  </w:style>
  <w:style w:type="paragraph" w:customStyle="1" w:styleId="CharChar1CharChar">
    <w:name w:val="Char Char1 Char Char"/>
    <w:basedOn w:val="Normal"/>
    <w:rsid w:val="00997959"/>
    <w:pPr>
      <w:spacing w:before="0" w:after="160" w:line="240" w:lineRule="exact"/>
      <w:jc w:val="left"/>
    </w:pPr>
    <w:rPr>
      <w:rFonts w:ascii="Verdana" w:eastAsia="Times New Roman" w:hAnsi="Verdana" w:cs="Times New Roman"/>
      <w:sz w:val="20"/>
      <w:szCs w:val="20"/>
      <w:lang w:eastAsia="en-US"/>
    </w:rPr>
  </w:style>
  <w:style w:type="paragraph" w:customStyle="1" w:styleId="MediumGrid1-Accent21">
    <w:name w:val="Medium Grid 1 - Accent 21"/>
    <w:basedOn w:val="Normal"/>
    <w:uiPriority w:val="99"/>
    <w:qFormat/>
    <w:rsid w:val="00997959"/>
    <w:pPr>
      <w:spacing w:before="120" w:after="120" w:line="240" w:lineRule="auto"/>
      <w:ind w:left="720"/>
    </w:pPr>
    <w:rPr>
      <w:rFonts w:eastAsia="Times New Roman" w:cs="Times New Roman"/>
      <w:sz w:val="26"/>
      <w:szCs w:val="26"/>
      <w:lang w:eastAsia="en-US"/>
    </w:rPr>
  </w:style>
  <w:style w:type="paragraph" w:customStyle="1" w:styleId="Style7">
    <w:name w:val="Style7"/>
    <w:basedOn w:val="Normal"/>
    <w:link w:val="Style7Char"/>
    <w:rsid w:val="00997959"/>
    <w:pPr>
      <w:tabs>
        <w:tab w:val="num" w:pos="1440"/>
      </w:tabs>
      <w:spacing w:before="120" w:line="360" w:lineRule="auto"/>
      <w:ind w:left="1440" w:hanging="360"/>
    </w:pPr>
    <w:rPr>
      <w:rFonts w:eastAsia="Times New Roman"/>
      <w:szCs w:val="22"/>
      <w:lang w:eastAsia="en-US"/>
    </w:rPr>
  </w:style>
  <w:style w:type="paragraph" w:customStyle="1" w:styleId="Style8">
    <w:name w:val="Style8"/>
    <w:basedOn w:val="Normal"/>
    <w:rsid w:val="00997959"/>
    <w:pPr>
      <w:tabs>
        <w:tab w:val="num" w:pos="2340"/>
      </w:tabs>
      <w:spacing w:before="120" w:line="360" w:lineRule="auto"/>
      <w:ind w:left="2340" w:hanging="360"/>
    </w:pPr>
    <w:rPr>
      <w:rFonts w:eastAsia="Times New Roman"/>
      <w:szCs w:val="22"/>
      <w:lang w:eastAsia="en-US"/>
    </w:rPr>
  </w:style>
  <w:style w:type="character" w:customStyle="1" w:styleId="Style7Char">
    <w:name w:val="Style7 Char"/>
    <w:link w:val="Style7"/>
    <w:rsid w:val="00997959"/>
    <w:rPr>
      <w:rFonts w:ascii="Arial" w:eastAsia="Times New Roman" w:hAnsi="Arial" w:cs="Arial"/>
      <w:sz w:val="22"/>
      <w:szCs w:val="22"/>
    </w:rPr>
  </w:style>
  <w:style w:type="paragraph" w:customStyle="1" w:styleId="Style4">
    <w:name w:val="Style4"/>
    <w:basedOn w:val="Normal"/>
    <w:rsid w:val="00997959"/>
    <w:pPr>
      <w:tabs>
        <w:tab w:val="num" w:pos="864"/>
      </w:tabs>
      <w:spacing w:before="120" w:line="360" w:lineRule="auto"/>
      <w:ind w:left="864" w:hanging="864"/>
    </w:pPr>
    <w:rPr>
      <w:rFonts w:eastAsia="Times New Roman"/>
      <w:b/>
      <w:szCs w:val="22"/>
      <w:lang w:eastAsia="en-US"/>
    </w:rPr>
  </w:style>
  <w:style w:type="numbering" w:customStyle="1" w:styleId="NoList1">
    <w:name w:val="No List1"/>
    <w:next w:val="NoList"/>
    <w:uiPriority w:val="99"/>
    <w:semiHidden/>
    <w:unhideWhenUsed/>
    <w:rsid w:val="00997959"/>
  </w:style>
  <w:style w:type="table" w:customStyle="1" w:styleId="TableGrid20">
    <w:name w:val="Table Grid2"/>
    <w:basedOn w:val="TableNormal"/>
    <w:next w:val="TableGrid"/>
    <w:uiPriority w:val="59"/>
    <w:rsid w:val="00997959"/>
    <w:rPr>
      <w:rFonts w:ascii="Times New Roman" w:eastAsia="MS Mincho" w:hAnsi="Times New Roman"/>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ther">
    <w:name w:val="Other_"/>
    <w:basedOn w:val="DefaultParagraphFont"/>
    <w:link w:val="Other0"/>
    <w:rsid w:val="00997959"/>
    <w:rPr>
      <w:rFonts w:ascii="Times New Roman" w:eastAsia="Times New Roman" w:hAnsi="Times New Roman"/>
      <w:sz w:val="26"/>
      <w:szCs w:val="26"/>
    </w:rPr>
  </w:style>
  <w:style w:type="character" w:customStyle="1" w:styleId="Tablecaption">
    <w:name w:val="Table caption_"/>
    <w:basedOn w:val="DefaultParagraphFont"/>
    <w:link w:val="Tablecaption0"/>
    <w:rsid w:val="00997959"/>
    <w:rPr>
      <w:rFonts w:ascii="Times New Roman" w:eastAsia="Times New Roman" w:hAnsi="Times New Roman"/>
    </w:rPr>
  </w:style>
  <w:style w:type="paragraph" w:customStyle="1" w:styleId="Other0">
    <w:name w:val="Other"/>
    <w:basedOn w:val="Normal"/>
    <w:link w:val="Other"/>
    <w:rsid w:val="00997959"/>
    <w:pPr>
      <w:widowControl w:val="0"/>
      <w:spacing w:before="0" w:after="100"/>
      <w:ind w:firstLine="380"/>
      <w:jc w:val="left"/>
    </w:pPr>
    <w:rPr>
      <w:rFonts w:ascii="Times New Roman" w:eastAsia="Times New Roman" w:hAnsi="Times New Roman" w:cs="Times New Roman"/>
      <w:sz w:val="26"/>
      <w:szCs w:val="26"/>
      <w:lang w:eastAsia="en-US"/>
    </w:rPr>
  </w:style>
  <w:style w:type="paragraph" w:customStyle="1" w:styleId="Tablecaption0">
    <w:name w:val="Table caption"/>
    <w:basedOn w:val="Normal"/>
    <w:link w:val="Tablecaption"/>
    <w:rsid w:val="00997959"/>
    <w:pPr>
      <w:widowControl w:val="0"/>
      <w:spacing w:before="0" w:line="274" w:lineRule="auto"/>
      <w:ind w:left="370"/>
      <w:jc w:val="left"/>
    </w:pPr>
    <w:rPr>
      <w:rFonts w:ascii="Times New Roman" w:eastAsia="Times New Roman" w:hAnsi="Times New Roman" w:cs="Times New Roman"/>
      <w:sz w:val="20"/>
      <w:szCs w:val="20"/>
      <w:lang w:eastAsia="en-US"/>
    </w:rPr>
  </w:style>
  <w:style w:type="character" w:customStyle="1" w:styleId="y2iqfc">
    <w:name w:val="y2iqfc"/>
    <w:basedOn w:val="DefaultParagraphFont"/>
    <w:rsid w:val="00997959"/>
  </w:style>
  <w:style w:type="paragraph" w:customStyle="1" w:styleId="maintext">
    <w:name w:val="main text"/>
    <w:basedOn w:val="Normal"/>
    <w:rsid w:val="00997959"/>
    <w:pPr>
      <w:spacing w:before="0" w:line="260" w:lineRule="exact"/>
      <w:ind w:firstLine="284"/>
    </w:pPr>
    <w:rPr>
      <w:rFonts w:ascii="Times New Roman" w:eastAsia="Times" w:hAnsi="Times New Roman" w:cs="Times New Roman"/>
      <w:sz w:val="20"/>
      <w:szCs w:val="20"/>
      <w:lang w:eastAsia="ja-JP"/>
    </w:rPr>
  </w:style>
  <w:style w:type="table" w:customStyle="1" w:styleId="GridTable5Dark-Accent11">
    <w:name w:val="Grid Table 5 Dark - Accent 11"/>
    <w:basedOn w:val="TableNormal"/>
    <w:uiPriority w:val="50"/>
    <w:rsid w:val="00997959"/>
    <w:rPr>
      <w:rFonts w:ascii="Times New Roman" w:eastAsia="Times New Roman" w:hAnsi="Times New Roman"/>
      <w:lang w:val="en-GB" w:eastAsia="en-GB"/>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customStyle="1" w:styleId="1dam">
    <w:name w:val="1 dam"/>
    <w:basedOn w:val="Heading2"/>
    <w:rsid w:val="00997959"/>
    <w:pPr>
      <w:numPr>
        <w:ilvl w:val="0"/>
        <w:numId w:val="0"/>
      </w:numPr>
      <w:tabs>
        <w:tab w:val="clear" w:pos="720"/>
        <w:tab w:val="clear" w:pos="1080"/>
        <w:tab w:val="left" w:pos="539"/>
      </w:tabs>
      <w:spacing w:before="200" w:after="160" w:line="356" w:lineRule="atLeast"/>
    </w:pPr>
    <w:rPr>
      <w:rFonts w:ascii="Arial Bold" w:hAnsi="Arial Bold" w:cs="Arial"/>
      <w:color w:val="auto"/>
      <w:sz w:val="22"/>
      <w:szCs w:val="24"/>
    </w:rPr>
  </w:style>
  <w:style w:type="paragraph" w:customStyle="1" w:styleId="1lon">
    <w:name w:val="1 lon"/>
    <w:basedOn w:val="Normal"/>
    <w:rsid w:val="00997959"/>
    <w:pPr>
      <w:tabs>
        <w:tab w:val="left" w:pos="454"/>
      </w:tabs>
      <w:spacing w:before="300" w:after="260" w:line="360" w:lineRule="atLeast"/>
      <w:jc w:val="left"/>
    </w:pPr>
    <w:rPr>
      <w:rFonts w:ascii="Arial Bold" w:hAnsi="Arial Bold"/>
      <w:b/>
      <w:sz w:val="24"/>
    </w:rPr>
  </w:style>
  <w:style w:type="paragraph" w:customStyle="1" w:styleId="1nho">
    <w:name w:val="1 nho"/>
    <w:basedOn w:val="1dam"/>
    <w:qFormat/>
    <w:rsid w:val="00997959"/>
    <w:pPr>
      <w:tabs>
        <w:tab w:val="clear" w:pos="539"/>
        <w:tab w:val="left" w:pos="454"/>
      </w:tabs>
      <w:spacing w:before="120" w:after="120"/>
    </w:pPr>
    <w:rPr>
      <w:lang w:val="vi-VN"/>
    </w:rPr>
  </w:style>
  <w:style w:type="paragraph" w:customStyle="1" w:styleId="Bang0">
    <w:name w:val="Bang"/>
    <w:basedOn w:val="Nidungbng"/>
    <w:rsid w:val="00997959"/>
    <w:pPr>
      <w:spacing w:before="120" w:after="120" w:line="340" w:lineRule="atLeast"/>
    </w:pPr>
    <w:rPr>
      <w:rFonts w:ascii="Arial" w:hAnsi="Arial"/>
      <w:b w:val="0"/>
    </w:rPr>
  </w:style>
  <w:style w:type="paragraph" w:customStyle="1" w:styleId="Noidung">
    <w:name w:val="Noidung"/>
    <w:basedOn w:val="noidungcacdieu0"/>
    <w:link w:val="NoidungChar"/>
    <w:qFormat/>
    <w:rsid w:val="00997959"/>
    <w:pPr>
      <w:tabs>
        <w:tab w:val="left" w:pos="680"/>
        <w:tab w:val="left" w:pos="851"/>
        <w:tab w:val="left" w:pos="907"/>
        <w:tab w:val="left" w:pos="1021"/>
      </w:tabs>
      <w:spacing w:before="120" w:beforeAutospacing="0" w:after="120" w:afterAutospacing="0" w:line="356" w:lineRule="atLeast"/>
      <w:jc w:val="both"/>
    </w:pPr>
  </w:style>
  <w:style w:type="paragraph" w:customStyle="1" w:styleId="Gachdong">
    <w:name w:val="Gach dong"/>
    <w:basedOn w:val="Noidung"/>
    <w:qFormat/>
    <w:rsid w:val="00997959"/>
    <w:pPr>
      <w:numPr>
        <w:numId w:val="27"/>
      </w:numPr>
    </w:pPr>
  </w:style>
  <w:style w:type="paragraph" w:customStyle="1" w:styleId="T">
    <w:name w:val="T"/>
    <w:basedOn w:val="Normal"/>
    <w:rsid w:val="00997959"/>
    <w:pPr>
      <w:tabs>
        <w:tab w:val="left" w:pos="720"/>
      </w:tabs>
      <w:spacing w:line="312" w:lineRule="auto"/>
      <w:ind w:right="-198"/>
      <w:jc w:val="center"/>
    </w:pPr>
    <w:rPr>
      <w:rFonts w:eastAsia="Times New Roman"/>
      <w:b/>
      <w:noProof/>
      <w:sz w:val="26"/>
      <w:szCs w:val="26"/>
      <w:lang w:val="pt-BR"/>
    </w:rPr>
  </w:style>
  <w:style w:type="paragraph" w:customStyle="1" w:styleId="Titbai16">
    <w:name w:val="Tit bai 16"/>
    <w:basedOn w:val="T"/>
    <w:rsid w:val="00997959"/>
    <w:pPr>
      <w:spacing w:before="1300" w:after="120" w:line="324" w:lineRule="auto"/>
      <w:jc w:val="left"/>
    </w:pPr>
    <w:rPr>
      <w:rFonts w:ascii="Arial Bold" w:hAnsi="Arial Bold"/>
      <w:sz w:val="32"/>
    </w:rPr>
  </w:style>
  <w:style w:type="character" w:customStyle="1" w:styleId="WW8Num2z0">
    <w:name w:val="WW8Num2z0"/>
    <w:rsid w:val="00C5193A"/>
    <w:rPr>
      <w:rFonts w:ascii="Arial" w:hAnsi="Arial" w:cs="Arial"/>
    </w:rPr>
  </w:style>
  <w:style w:type="character" w:customStyle="1" w:styleId="Absatz-Standardschriftart">
    <w:name w:val="Absatz-Standardschriftart"/>
    <w:rsid w:val="00C5193A"/>
  </w:style>
  <w:style w:type="character" w:customStyle="1" w:styleId="WW8Num3z0">
    <w:name w:val="WW8Num3z0"/>
    <w:rsid w:val="00C5193A"/>
    <w:rPr>
      <w:rFonts w:ascii="Arial" w:eastAsia="Times New Roman" w:hAnsi="Arial" w:cs="Arial"/>
    </w:rPr>
  </w:style>
  <w:style w:type="character" w:customStyle="1" w:styleId="WW8Num4z0">
    <w:name w:val="WW8Num4z0"/>
    <w:rsid w:val="00C5193A"/>
    <w:rPr>
      <w:rFonts w:ascii="Arial" w:hAnsi="Arial" w:cs="Arial"/>
    </w:rPr>
  </w:style>
  <w:style w:type="character" w:customStyle="1" w:styleId="WW8Num6z0">
    <w:name w:val="WW8Num6z0"/>
    <w:rsid w:val="00C5193A"/>
    <w:rPr>
      <w:rFonts w:ascii="Times New Roman" w:eastAsia="SimSun" w:hAnsi="Times New Roman" w:cs="Times New Roman"/>
      <w:b w:val="0"/>
    </w:rPr>
  </w:style>
  <w:style w:type="character" w:customStyle="1" w:styleId="WW8Num6z1">
    <w:name w:val="WW8Num6z1"/>
    <w:rsid w:val="00C5193A"/>
    <w:rPr>
      <w:rFonts w:ascii="Courier New" w:hAnsi="Courier New"/>
    </w:rPr>
  </w:style>
  <w:style w:type="character" w:customStyle="1" w:styleId="WW8Num6z2">
    <w:name w:val="WW8Num6z2"/>
    <w:rsid w:val="00C5193A"/>
    <w:rPr>
      <w:rFonts w:ascii="Wingdings" w:hAnsi="Wingdings"/>
    </w:rPr>
  </w:style>
  <w:style w:type="character" w:customStyle="1" w:styleId="WW8Num6z3">
    <w:name w:val="WW8Num6z3"/>
    <w:rsid w:val="00C5193A"/>
    <w:rPr>
      <w:rFonts w:ascii="Symbol" w:hAnsi="Symbol"/>
    </w:rPr>
  </w:style>
  <w:style w:type="character" w:customStyle="1" w:styleId="WW8Num9z1">
    <w:name w:val="WW8Num9z1"/>
    <w:rsid w:val="00C5193A"/>
    <w:rPr>
      <w:b/>
    </w:rPr>
  </w:style>
  <w:style w:type="character" w:customStyle="1" w:styleId="WW-Absatz-Standardschriftart">
    <w:name w:val="WW-Absatz-Standardschriftart"/>
    <w:rsid w:val="00C5193A"/>
  </w:style>
  <w:style w:type="character" w:customStyle="1" w:styleId="WW8Num3z1">
    <w:name w:val="WW8Num3z1"/>
    <w:rsid w:val="00C5193A"/>
    <w:rPr>
      <w:rFonts w:ascii="Courier New" w:hAnsi="Courier New" w:cs="Courier New"/>
    </w:rPr>
  </w:style>
  <w:style w:type="character" w:customStyle="1" w:styleId="WW8Num3z2">
    <w:name w:val="WW8Num3z2"/>
    <w:rsid w:val="00C5193A"/>
    <w:rPr>
      <w:rFonts w:ascii="Wingdings" w:hAnsi="Wingdings"/>
    </w:rPr>
  </w:style>
  <w:style w:type="character" w:customStyle="1" w:styleId="WW8Num3z3">
    <w:name w:val="WW8Num3z3"/>
    <w:rsid w:val="00C5193A"/>
    <w:rPr>
      <w:rFonts w:ascii="Symbol" w:hAnsi="Symbol"/>
    </w:rPr>
  </w:style>
  <w:style w:type="character" w:customStyle="1" w:styleId="WW8Num5z0">
    <w:name w:val="WW8Num5z0"/>
    <w:rsid w:val="00C5193A"/>
    <w:rPr>
      <w:rFonts w:ascii=".VnArial" w:eastAsia="Perpetua" w:hAnsi=".VnArial" w:cs="Perpetua"/>
    </w:rPr>
  </w:style>
  <w:style w:type="character" w:customStyle="1" w:styleId="WW8Num5z1">
    <w:name w:val="WW8Num5z1"/>
    <w:rsid w:val="00C5193A"/>
    <w:rPr>
      <w:rFonts w:ascii="Courier New" w:hAnsi="Courier New" w:cs="Courier New"/>
    </w:rPr>
  </w:style>
  <w:style w:type="character" w:customStyle="1" w:styleId="WW8Num5z2">
    <w:name w:val="WW8Num5z2"/>
    <w:rsid w:val="00C5193A"/>
    <w:rPr>
      <w:rFonts w:ascii="Wingdings" w:hAnsi="Wingdings"/>
    </w:rPr>
  </w:style>
  <w:style w:type="character" w:customStyle="1" w:styleId="WW8Num5z3">
    <w:name w:val="WW8Num5z3"/>
    <w:rsid w:val="00C5193A"/>
    <w:rPr>
      <w:rFonts w:ascii="Symbol" w:hAnsi="Symbol"/>
    </w:rPr>
  </w:style>
  <w:style w:type="character" w:customStyle="1" w:styleId="WW8Num7z0">
    <w:name w:val="WW8Num7z0"/>
    <w:rsid w:val="00C5193A"/>
    <w:rPr>
      <w:b/>
    </w:rPr>
  </w:style>
  <w:style w:type="character" w:customStyle="1" w:styleId="WW8Num10z1">
    <w:name w:val="WW8Num10z1"/>
    <w:rsid w:val="00C5193A"/>
    <w:rPr>
      <w:lang w:val="en-GB"/>
    </w:rPr>
  </w:style>
  <w:style w:type="character" w:customStyle="1" w:styleId="WW8Num14z0">
    <w:name w:val="WW8Num14z0"/>
    <w:rsid w:val="00C5193A"/>
    <w:rPr>
      <w:rFonts w:ascii="Symbol" w:hAnsi="Symbol"/>
      <w:color w:val="auto"/>
    </w:rPr>
  </w:style>
  <w:style w:type="character" w:customStyle="1" w:styleId="WW8Num14z1">
    <w:name w:val="WW8Num14z1"/>
    <w:rsid w:val="00C5193A"/>
    <w:rPr>
      <w:rFonts w:ascii="Courier New" w:hAnsi="Courier New" w:cs="Courier New"/>
    </w:rPr>
  </w:style>
  <w:style w:type="character" w:customStyle="1" w:styleId="WW8Num14z2">
    <w:name w:val="WW8Num14z2"/>
    <w:rsid w:val="00C5193A"/>
    <w:rPr>
      <w:rFonts w:ascii="Wingdings" w:hAnsi="Wingdings"/>
    </w:rPr>
  </w:style>
  <w:style w:type="character" w:customStyle="1" w:styleId="WW8Num14z3">
    <w:name w:val="WW8Num14z3"/>
    <w:rsid w:val="00C5193A"/>
    <w:rPr>
      <w:rFonts w:ascii="Symbol" w:hAnsi="Symbol"/>
    </w:rPr>
  </w:style>
  <w:style w:type="character" w:customStyle="1" w:styleId="WW8Num16z0">
    <w:name w:val="WW8Num16z0"/>
    <w:rsid w:val="00C5193A"/>
    <w:rPr>
      <w:b w:val="0"/>
      <w:sz w:val="20"/>
      <w:szCs w:val="20"/>
    </w:rPr>
  </w:style>
  <w:style w:type="character" w:customStyle="1" w:styleId="WW8Num19z0">
    <w:name w:val="WW8Num19z0"/>
    <w:rsid w:val="00C5193A"/>
    <w:rPr>
      <w:rFonts w:ascii="Arial" w:eastAsia="Times New Roman" w:hAnsi="Arial" w:cs="Arial"/>
    </w:rPr>
  </w:style>
  <w:style w:type="character" w:customStyle="1" w:styleId="WW8Num19z1">
    <w:name w:val="WW8Num19z1"/>
    <w:rsid w:val="00C5193A"/>
    <w:rPr>
      <w:rFonts w:ascii="Courier New" w:hAnsi="Courier New" w:cs="Courier New"/>
    </w:rPr>
  </w:style>
  <w:style w:type="character" w:customStyle="1" w:styleId="WW8Num19z2">
    <w:name w:val="WW8Num19z2"/>
    <w:rsid w:val="00C5193A"/>
    <w:rPr>
      <w:rFonts w:ascii="Wingdings" w:hAnsi="Wingdings"/>
    </w:rPr>
  </w:style>
  <w:style w:type="character" w:customStyle="1" w:styleId="WW8Num19z3">
    <w:name w:val="WW8Num19z3"/>
    <w:rsid w:val="00C5193A"/>
    <w:rPr>
      <w:rFonts w:ascii="Symbol" w:hAnsi="Symbol"/>
    </w:rPr>
  </w:style>
  <w:style w:type="character" w:customStyle="1" w:styleId="WW8Num20z0">
    <w:name w:val="WW8Num20z0"/>
    <w:rsid w:val="00C5193A"/>
    <w:rPr>
      <w:rFonts w:ascii="Arial" w:eastAsia="Times New Roman" w:hAnsi="Arial" w:cs="Arial"/>
    </w:rPr>
  </w:style>
  <w:style w:type="character" w:customStyle="1" w:styleId="WW8Num20z1">
    <w:name w:val="WW8Num20z1"/>
    <w:rsid w:val="00C5193A"/>
    <w:rPr>
      <w:rFonts w:ascii="Courier New" w:hAnsi="Courier New" w:cs="Courier New"/>
    </w:rPr>
  </w:style>
  <w:style w:type="character" w:customStyle="1" w:styleId="WW8Num20z2">
    <w:name w:val="WW8Num20z2"/>
    <w:rsid w:val="00C5193A"/>
    <w:rPr>
      <w:rFonts w:ascii="Wingdings" w:hAnsi="Wingdings"/>
    </w:rPr>
  </w:style>
  <w:style w:type="character" w:customStyle="1" w:styleId="WW8Num20z3">
    <w:name w:val="WW8Num20z3"/>
    <w:rsid w:val="00C5193A"/>
    <w:rPr>
      <w:rFonts w:ascii="Symbol" w:hAnsi="Symbol"/>
    </w:rPr>
  </w:style>
  <w:style w:type="character" w:customStyle="1" w:styleId="WW8Num22z0">
    <w:name w:val="WW8Num22z0"/>
    <w:rsid w:val="00C5193A"/>
    <w:rPr>
      <w:rFonts w:ascii="Arial" w:eastAsia="Times New Roman" w:hAnsi="Arial" w:cs="Arial"/>
    </w:rPr>
  </w:style>
  <w:style w:type="character" w:customStyle="1" w:styleId="WW8Num22z1">
    <w:name w:val="WW8Num22z1"/>
    <w:rsid w:val="00C5193A"/>
    <w:rPr>
      <w:rFonts w:ascii="Courier New" w:hAnsi="Courier New" w:cs="Courier New"/>
    </w:rPr>
  </w:style>
  <w:style w:type="character" w:customStyle="1" w:styleId="WW8Num22z2">
    <w:name w:val="WW8Num22z2"/>
    <w:rsid w:val="00C5193A"/>
    <w:rPr>
      <w:rFonts w:ascii="Wingdings" w:hAnsi="Wingdings"/>
    </w:rPr>
  </w:style>
  <w:style w:type="character" w:customStyle="1" w:styleId="WW8Num22z3">
    <w:name w:val="WW8Num22z3"/>
    <w:rsid w:val="00C5193A"/>
    <w:rPr>
      <w:rFonts w:ascii="Symbol" w:hAnsi="Symbol"/>
    </w:rPr>
  </w:style>
  <w:style w:type="character" w:customStyle="1" w:styleId="WW8Num25z0">
    <w:name w:val="WW8Num25z0"/>
    <w:rsid w:val="00C5193A"/>
    <w:rPr>
      <w:rFonts w:ascii="Arial" w:eastAsia="Times New Roman" w:hAnsi="Arial" w:cs="Arial"/>
      <w:lang w:val="vi-VN"/>
    </w:rPr>
  </w:style>
  <w:style w:type="character" w:customStyle="1" w:styleId="WW8Num25z1">
    <w:name w:val="WW8Num25z1"/>
    <w:rsid w:val="00C5193A"/>
    <w:rPr>
      <w:rFonts w:ascii="Courier New" w:hAnsi="Courier New" w:cs="Courier New"/>
    </w:rPr>
  </w:style>
  <w:style w:type="character" w:customStyle="1" w:styleId="WW8Num25z2">
    <w:name w:val="WW8Num25z2"/>
    <w:rsid w:val="00C5193A"/>
    <w:rPr>
      <w:rFonts w:ascii="Wingdings" w:hAnsi="Wingdings"/>
    </w:rPr>
  </w:style>
  <w:style w:type="character" w:customStyle="1" w:styleId="WW8Num25z3">
    <w:name w:val="WW8Num25z3"/>
    <w:rsid w:val="00C5193A"/>
    <w:rPr>
      <w:rFonts w:ascii="Symbol" w:hAnsi="Symbol"/>
    </w:rPr>
  </w:style>
  <w:style w:type="character" w:customStyle="1" w:styleId="WW8Num26z0">
    <w:name w:val="WW8Num26z0"/>
    <w:rsid w:val="00C5193A"/>
    <w:rPr>
      <w:rFonts w:ascii="Symbol" w:hAnsi="Symbol"/>
    </w:rPr>
  </w:style>
  <w:style w:type="character" w:customStyle="1" w:styleId="WW8Num26z1">
    <w:name w:val="WW8Num26z1"/>
    <w:rsid w:val="00C5193A"/>
    <w:rPr>
      <w:rFonts w:ascii="Courier New" w:hAnsi="Courier New" w:cs="Courier New"/>
    </w:rPr>
  </w:style>
  <w:style w:type="character" w:customStyle="1" w:styleId="WW8Num26z2">
    <w:name w:val="WW8Num26z2"/>
    <w:rsid w:val="00C5193A"/>
    <w:rPr>
      <w:rFonts w:ascii="Wingdings" w:hAnsi="Wingdings"/>
    </w:rPr>
  </w:style>
  <w:style w:type="character" w:customStyle="1" w:styleId="WW8Num27z0">
    <w:name w:val="WW8Num27z0"/>
    <w:rsid w:val="00C5193A"/>
    <w:rPr>
      <w:rFonts w:ascii="Arial" w:hAnsi="Arial"/>
      <w:sz w:val="22"/>
      <w:lang w:val="en-US"/>
    </w:rPr>
  </w:style>
  <w:style w:type="character" w:customStyle="1" w:styleId="WW8Num29z0">
    <w:name w:val="WW8Num29z0"/>
    <w:rsid w:val="00C5193A"/>
    <w:rPr>
      <w:b/>
    </w:rPr>
  </w:style>
  <w:style w:type="character" w:customStyle="1" w:styleId="WW8Num33z0">
    <w:name w:val="WW8Num33z0"/>
    <w:rsid w:val="00C5193A"/>
    <w:rPr>
      <w:rFonts w:ascii="Times New Roman" w:eastAsia="Times New Roman" w:hAnsi="Times New Roman" w:cs="Times New Roman"/>
    </w:rPr>
  </w:style>
  <w:style w:type="character" w:customStyle="1" w:styleId="WW8Num33z1">
    <w:name w:val="WW8Num33z1"/>
    <w:rsid w:val="00C5193A"/>
    <w:rPr>
      <w:rFonts w:ascii="Courier New" w:hAnsi="Courier New"/>
    </w:rPr>
  </w:style>
  <w:style w:type="character" w:customStyle="1" w:styleId="WW8Num33z2">
    <w:name w:val="WW8Num33z2"/>
    <w:rsid w:val="00C5193A"/>
    <w:rPr>
      <w:rFonts w:ascii="Wingdings" w:hAnsi="Wingdings"/>
    </w:rPr>
  </w:style>
  <w:style w:type="character" w:customStyle="1" w:styleId="WW8Num33z3">
    <w:name w:val="WW8Num33z3"/>
    <w:rsid w:val="00C5193A"/>
    <w:rPr>
      <w:rFonts w:ascii="Symbol" w:hAnsi="Symbol"/>
    </w:rPr>
  </w:style>
  <w:style w:type="character" w:customStyle="1" w:styleId="WW8Num34z0">
    <w:name w:val="WW8Num34z0"/>
    <w:rsid w:val="00C5193A"/>
    <w:rPr>
      <w:rFonts w:ascii="Symbol" w:hAnsi="Symbol"/>
      <w:sz w:val="20"/>
    </w:rPr>
  </w:style>
  <w:style w:type="character" w:customStyle="1" w:styleId="WW8Num34z1">
    <w:name w:val="WW8Num34z1"/>
    <w:rsid w:val="00C5193A"/>
    <w:rPr>
      <w:rFonts w:ascii="Courier New" w:hAnsi="Courier New"/>
      <w:sz w:val="20"/>
    </w:rPr>
  </w:style>
  <w:style w:type="character" w:customStyle="1" w:styleId="WW8Num34z2">
    <w:name w:val="WW8Num34z2"/>
    <w:rsid w:val="00C5193A"/>
    <w:rPr>
      <w:rFonts w:ascii="Wingdings" w:hAnsi="Wingdings"/>
      <w:sz w:val="20"/>
    </w:rPr>
  </w:style>
  <w:style w:type="character" w:customStyle="1" w:styleId="WW8Num41z0">
    <w:name w:val="WW8Num41z0"/>
    <w:rsid w:val="00C5193A"/>
    <w:rPr>
      <w:b w:val="0"/>
    </w:rPr>
  </w:style>
  <w:style w:type="character" w:customStyle="1" w:styleId="WW-DefaultParagraphFont">
    <w:name w:val="WW-Default Paragraph Font"/>
    <w:rsid w:val="00C5193A"/>
  </w:style>
  <w:style w:type="character" w:customStyle="1" w:styleId="chuthich-EChar">
    <w:name w:val="chuthich-E Char"/>
    <w:rsid w:val="00C5193A"/>
    <w:rPr>
      <w:rFonts w:ascii=".VnArial" w:hAnsi=".VnArial"/>
      <w:spacing w:val="5"/>
      <w:lang w:val="en-GB" w:eastAsia="ar-SA" w:bidi="ar-SA"/>
    </w:rPr>
  </w:style>
  <w:style w:type="character" w:customStyle="1" w:styleId="CHUTHICHRChar">
    <w:name w:val="CHUTHICH_R Char"/>
    <w:rsid w:val="00C5193A"/>
    <w:rPr>
      <w:rFonts w:ascii=".VnArialH" w:hAnsi=".VnArialH"/>
      <w:spacing w:val="5"/>
      <w:lang w:val="en-GB" w:eastAsia="ar-SA" w:bidi="ar-SA"/>
    </w:rPr>
  </w:style>
  <w:style w:type="character" w:customStyle="1" w:styleId="Ktccch">
    <w:name w:val="Ký tự cước chú"/>
    <w:rsid w:val="00C5193A"/>
    <w:rPr>
      <w:vertAlign w:val="superscript"/>
    </w:rPr>
  </w:style>
  <w:style w:type="character" w:customStyle="1" w:styleId="normal1">
    <w:name w:val="normal1"/>
    <w:basedOn w:val="WW-DefaultParagraphFont"/>
    <w:rsid w:val="00C5193A"/>
  </w:style>
  <w:style w:type="paragraph" w:customStyle="1" w:styleId="Tiu">
    <w:name w:val="Tiêu đề"/>
    <w:basedOn w:val="Normal"/>
    <w:next w:val="BodyText"/>
    <w:rsid w:val="00C5193A"/>
    <w:pPr>
      <w:keepNext/>
      <w:suppressAutoHyphens/>
      <w:spacing w:before="240" w:after="120" w:line="360" w:lineRule="auto"/>
    </w:pPr>
    <w:rPr>
      <w:rFonts w:eastAsia="MS Mincho" w:cs="Tahoma"/>
      <w:bCs/>
      <w:spacing w:val="5"/>
      <w:sz w:val="28"/>
      <w:szCs w:val="28"/>
      <w:lang w:eastAsia="ar-SA"/>
    </w:rPr>
  </w:style>
  <w:style w:type="paragraph" w:customStyle="1" w:styleId="Ph">
    <w:name w:val="Phụ đề"/>
    <w:basedOn w:val="Normal"/>
    <w:rsid w:val="00C5193A"/>
    <w:pPr>
      <w:suppressLineNumbers/>
      <w:suppressAutoHyphens/>
      <w:spacing w:before="120" w:after="120" w:line="360" w:lineRule="auto"/>
    </w:pPr>
    <w:rPr>
      <w:rFonts w:eastAsia="Times New Roman" w:cs="Tahoma"/>
      <w:bCs/>
      <w:i/>
      <w:iCs/>
      <w:spacing w:val="5"/>
      <w:sz w:val="24"/>
      <w:lang w:eastAsia="ar-SA"/>
    </w:rPr>
  </w:style>
  <w:style w:type="paragraph" w:customStyle="1" w:styleId="Chmc">
    <w:name w:val="Chỉ mục"/>
    <w:basedOn w:val="Normal"/>
    <w:rsid w:val="00C5193A"/>
    <w:pPr>
      <w:suppressLineNumbers/>
      <w:suppressAutoHyphens/>
      <w:spacing w:before="120" w:line="360" w:lineRule="auto"/>
    </w:pPr>
    <w:rPr>
      <w:rFonts w:eastAsia="Times New Roman" w:cs="Tahoma"/>
      <w:bCs/>
      <w:spacing w:val="5"/>
      <w:szCs w:val="22"/>
      <w:lang w:eastAsia="ar-SA"/>
    </w:rPr>
  </w:style>
  <w:style w:type="paragraph" w:customStyle="1" w:styleId="t-anh-A">
    <w:name w:val="t-anh-A"/>
    <w:basedOn w:val="Normal"/>
    <w:rsid w:val="00C5193A"/>
    <w:pPr>
      <w:suppressAutoHyphens/>
      <w:spacing w:before="360" w:after="240" w:line="360" w:lineRule="auto"/>
      <w:jc w:val="left"/>
    </w:pPr>
    <w:rPr>
      <w:rFonts w:eastAsia="Times New Roman"/>
      <w:bCs/>
      <w:i/>
      <w:spacing w:val="5"/>
      <w:sz w:val="24"/>
      <w:szCs w:val="22"/>
      <w:lang w:val="en-GB" w:eastAsia="ar-SA"/>
    </w:rPr>
  </w:style>
  <w:style w:type="paragraph" w:customStyle="1" w:styleId="chuthich-E">
    <w:name w:val="chuthich-E"/>
    <w:basedOn w:val="Normal"/>
    <w:rsid w:val="00C5193A"/>
    <w:pPr>
      <w:suppressAutoHyphens/>
      <w:spacing w:before="120" w:after="120" w:line="334" w:lineRule="atLeast"/>
    </w:pPr>
    <w:rPr>
      <w:rFonts w:eastAsia="Times New Roman"/>
      <w:bCs/>
      <w:sz w:val="20"/>
      <w:szCs w:val="22"/>
      <w:lang w:val="en-GB" w:eastAsia="ar-SA"/>
    </w:rPr>
  </w:style>
  <w:style w:type="paragraph" w:customStyle="1" w:styleId="titTCVN-F">
    <w:name w:val="titTCVN-F"/>
    <w:basedOn w:val="Normal"/>
    <w:rsid w:val="00C5193A"/>
    <w:pPr>
      <w:pBdr>
        <w:top w:val="single" w:sz="8" w:space="5" w:color="000000"/>
        <w:bottom w:val="single" w:sz="8" w:space="5" w:color="000000"/>
      </w:pBdr>
      <w:tabs>
        <w:tab w:val="right" w:pos="10093"/>
      </w:tabs>
      <w:suppressAutoHyphens/>
      <w:spacing w:before="120" w:line="360" w:lineRule="atLeast"/>
    </w:pPr>
    <w:rPr>
      <w:rFonts w:ascii="VnHelveticaU" w:eastAsia="Times New Roman" w:hAnsi="VnHelveticaU"/>
      <w:b/>
      <w:bCs/>
      <w:spacing w:val="5"/>
      <w:sz w:val="28"/>
      <w:szCs w:val="22"/>
      <w:lang w:val="en-GB" w:eastAsia="ar-SA"/>
    </w:rPr>
  </w:style>
  <w:style w:type="paragraph" w:customStyle="1" w:styleId="ten-18-C">
    <w:name w:val="ten-18-C"/>
    <w:basedOn w:val="Normal"/>
    <w:rsid w:val="00C5193A"/>
    <w:pPr>
      <w:suppressAutoHyphens/>
      <w:spacing w:before="600" w:line="360" w:lineRule="auto"/>
      <w:jc w:val="left"/>
    </w:pPr>
    <w:rPr>
      <w:rFonts w:eastAsia="Times New Roman"/>
      <w:b/>
      <w:bCs/>
      <w:spacing w:val="5"/>
      <w:sz w:val="32"/>
      <w:szCs w:val="22"/>
      <w:lang w:val="en-GB" w:eastAsia="ar-SA"/>
    </w:rPr>
  </w:style>
  <w:style w:type="paragraph" w:customStyle="1" w:styleId="phuluc-P">
    <w:name w:val="phuluc-P"/>
    <w:basedOn w:val="Normal"/>
    <w:rsid w:val="00C5193A"/>
    <w:pPr>
      <w:pageBreakBefore/>
      <w:suppressAutoHyphens/>
      <w:spacing w:before="0" w:line="360" w:lineRule="auto"/>
      <w:jc w:val="center"/>
    </w:pPr>
    <w:rPr>
      <w:rFonts w:eastAsia="Times New Roman"/>
      <w:b/>
      <w:bCs/>
      <w:spacing w:val="5"/>
      <w:sz w:val="24"/>
      <w:szCs w:val="22"/>
      <w:lang w:val="en-GB" w:eastAsia="ar-SA"/>
    </w:rPr>
  </w:style>
  <w:style w:type="paragraph" w:customStyle="1" w:styleId="center-G">
    <w:name w:val="center-G"/>
    <w:basedOn w:val="phuluc-P"/>
    <w:rsid w:val="00C5193A"/>
    <w:pPr>
      <w:pageBreakBefore w:val="0"/>
      <w:spacing w:before="120"/>
    </w:pPr>
    <w:rPr>
      <w:b w:val="0"/>
      <w:sz w:val="22"/>
    </w:rPr>
  </w:style>
  <w:style w:type="paragraph" w:customStyle="1" w:styleId="tenphuluc-H">
    <w:name w:val="tenphuluc-H"/>
    <w:basedOn w:val="Normal"/>
    <w:rsid w:val="00C5193A"/>
    <w:pPr>
      <w:suppressAutoHyphens/>
      <w:spacing w:before="240" w:line="360" w:lineRule="auto"/>
      <w:jc w:val="center"/>
    </w:pPr>
    <w:rPr>
      <w:rFonts w:eastAsia="Times New Roman"/>
      <w:b/>
      <w:bCs/>
      <w:spacing w:val="5"/>
      <w:sz w:val="24"/>
      <w:szCs w:val="22"/>
      <w:lang w:val="en-GB" w:eastAsia="ar-SA"/>
    </w:rPr>
  </w:style>
  <w:style w:type="paragraph" w:customStyle="1" w:styleId="cachtren-B">
    <w:name w:val="cachtren-B"/>
    <w:basedOn w:val="Normal"/>
    <w:rsid w:val="00C5193A"/>
    <w:pPr>
      <w:suppressAutoHyphens/>
      <w:spacing w:before="240" w:line="360" w:lineRule="auto"/>
    </w:pPr>
    <w:rPr>
      <w:rFonts w:eastAsia="Times New Roman"/>
      <w:bCs/>
      <w:spacing w:val="5"/>
      <w:szCs w:val="22"/>
      <w:lang w:eastAsia="ar-SA"/>
    </w:rPr>
  </w:style>
  <w:style w:type="paragraph" w:customStyle="1" w:styleId="vao-v">
    <w:name w:val="vao-v"/>
    <w:basedOn w:val="Normal"/>
    <w:rsid w:val="00C5193A"/>
    <w:pPr>
      <w:numPr>
        <w:numId w:val="1"/>
      </w:numPr>
      <w:suppressAutoHyphens/>
      <w:spacing w:before="120" w:line="360" w:lineRule="auto"/>
      <w:ind w:left="340" w:firstLine="0"/>
    </w:pPr>
    <w:rPr>
      <w:rFonts w:eastAsia="Times New Roman"/>
      <w:bCs/>
      <w:spacing w:val="5"/>
      <w:szCs w:val="22"/>
      <w:lang w:eastAsia="ar-SA"/>
    </w:rPr>
  </w:style>
  <w:style w:type="paragraph" w:customStyle="1" w:styleId="lui-L">
    <w:name w:val="lui-L"/>
    <w:basedOn w:val="vao-v"/>
    <w:rsid w:val="00C5193A"/>
    <w:pPr>
      <w:tabs>
        <w:tab w:val="left" w:pos="2069"/>
      </w:tabs>
    </w:pPr>
  </w:style>
  <w:style w:type="paragraph" w:customStyle="1" w:styleId="soTCVN-T">
    <w:name w:val="soTCVN-T"/>
    <w:basedOn w:val="Normal"/>
    <w:rsid w:val="00C5193A"/>
    <w:pPr>
      <w:suppressAutoHyphens/>
      <w:spacing w:before="2400" w:line="360" w:lineRule="auto"/>
      <w:jc w:val="center"/>
    </w:pPr>
    <w:rPr>
      <w:rFonts w:ascii=".VnArialH" w:eastAsia="Times New Roman" w:hAnsi=".VnArialH"/>
      <w:b/>
      <w:bCs/>
      <w:sz w:val="36"/>
      <w:szCs w:val="22"/>
      <w:lang w:eastAsia="ar-SA"/>
    </w:rPr>
  </w:style>
  <w:style w:type="paragraph" w:customStyle="1" w:styleId="tenbang0">
    <w:name w:val="ten bang"/>
    <w:basedOn w:val="center-G"/>
    <w:rsid w:val="00C5193A"/>
    <w:pPr>
      <w:spacing w:before="240" w:after="240"/>
    </w:pPr>
    <w:rPr>
      <w:b/>
    </w:rPr>
  </w:style>
  <w:style w:type="paragraph" w:customStyle="1" w:styleId="HANOI-O">
    <w:name w:val="HANOI-O"/>
    <w:basedOn w:val="Heading1"/>
    <w:rsid w:val="00C5193A"/>
    <w:pPr>
      <w:numPr>
        <w:numId w:val="0"/>
      </w:numPr>
      <w:suppressAutoHyphens/>
      <w:autoSpaceDE/>
      <w:autoSpaceDN/>
      <w:adjustRightInd/>
      <w:snapToGrid/>
      <w:spacing w:before="0" w:line="360" w:lineRule="auto"/>
    </w:pPr>
    <w:rPr>
      <w:rFonts w:ascii=".VnArialH" w:hAnsi=".VnArialH" w:cs="Arial"/>
      <w:bCs/>
      <w:noProof w:val="0"/>
      <w:spacing w:val="5"/>
      <w:kern w:val="1"/>
      <w:sz w:val="24"/>
      <w:szCs w:val="22"/>
      <w:lang w:eastAsia="ar-SA"/>
    </w:rPr>
  </w:style>
  <w:style w:type="paragraph" w:customStyle="1" w:styleId="CHUTHICHR">
    <w:name w:val="CHUTHICH_R"/>
    <w:basedOn w:val="chuthich-E"/>
    <w:rsid w:val="00C5193A"/>
    <w:rPr>
      <w:rFonts w:ascii=".VnArialH" w:hAnsi=".VnArialH"/>
    </w:rPr>
  </w:style>
  <w:style w:type="paragraph" w:customStyle="1" w:styleId="thuatnguQ">
    <w:name w:val="thuatngu_Q"/>
    <w:basedOn w:val="Nidung1"/>
    <w:rsid w:val="00C5193A"/>
    <w:pPr>
      <w:keepNext w:val="0"/>
      <w:numPr>
        <w:numId w:val="0"/>
      </w:numPr>
      <w:suppressAutoHyphens/>
      <w:spacing w:before="0" w:after="0" w:line="360" w:lineRule="auto"/>
    </w:pPr>
    <w:rPr>
      <w:rFonts w:eastAsia="Times New Roman" w:cs="Arial"/>
      <w:b/>
      <w:bCs/>
      <w:noProof w:val="0"/>
      <w:spacing w:val="5"/>
      <w:lang w:val="en-GB" w:eastAsia="ar-SA"/>
    </w:rPr>
  </w:style>
  <w:style w:type="paragraph" w:customStyle="1" w:styleId="dinhnghiaJ">
    <w:name w:val="dinhnghia_J"/>
    <w:basedOn w:val="thuatnguQ"/>
    <w:rsid w:val="00C5193A"/>
    <w:rPr>
      <w:b w:val="0"/>
      <w:bCs w:val="0"/>
    </w:rPr>
  </w:style>
  <w:style w:type="paragraph" w:customStyle="1" w:styleId="Tiubng">
    <w:name w:val="Tiêu đề bảng"/>
    <w:basedOn w:val="Nidungbng"/>
    <w:rsid w:val="00C5193A"/>
    <w:pPr>
      <w:suppressLineNumbers/>
      <w:suppressAutoHyphens/>
      <w:spacing w:before="120" w:after="0" w:line="360" w:lineRule="auto"/>
    </w:pPr>
    <w:rPr>
      <w:rFonts w:ascii="Arial" w:hAnsi="Arial"/>
      <w:bCs/>
      <w:spacing w:val="5"/>
      <w:szCs w:val="22"/>
      <w:lang w:eastAsia="ar-SA"/>
    </w:rPr>
  </w:style>
  <w:style w:type="paragraph" w:customStyle="1" w:styleId="Nidungkhung">
    <w:name w:val="Nội dung khung"/>
    <w:basedOn w:val="BodyText"/>
    <w:rsid w:val="00C5193A"/>
    <w:pPr>
      <w:suppressAutoHyphens/>
      <w:spacing w:before="120" w:line="360" w:lineRule="auto"/>
    </w:pPr>
    <w:rPr>
      <w:rFonts w:eastAsia="Times New Roman" w:cs="Arial"/>
      <w:bCs/>
      <w:spacing w:val="5"/>
      <w:szCs w:val="22"/>
      <w:lang w:eastAsia="ar-SA"/>
    </w:rPr>
  </w:style>
  <w:style w:type="paragraph" w:customStyle="1" w:styleId="KyhieuTCtrang1">
    <w:name w:val="Ky hieu TC trang 1"/>
    <w:basedOn w:val="Normal"/>
    <w:rsid w:val="00C5193A"/>
    <w:pPr>
      <w:spacing w:before="0" w:line="360" w:lineRule="auto"/>
      <w:jc w:val="left"/>
    </w:pPr>
    <w:rPr>
      <w:rFonts w:eastAsia="Times New Roman" w:cs="Times New Roman"/>
      <w:b/>
      <w:sz w:val="28"/>
      <w:szCs w:val="22"/>
      <w:lang w:eastAsia="en-US"/>
    </w:rPr>
  </w:style>
  <w:style w:type="paragraph" w:customStyle="1" w:styleId="titbai">
    <w:name w:val="tit bai"/>
    <w:basedOn w:val="Normal"/>
    <w:qFormat/>
    <w:rsid w:val="00C5193A"/>
    <w:pPr>
      <w:suppressAutoHyphens/>
      <w:spacing w:before="1300" w:after="120" w:line="336" w:lineRule="auto"/>
      <w:jc w:val="left"/>
    </w:pPr>
    <w:rPr>
      <w:rFonts w:eastAsia="Times New Roman"/>
      <w:b/>
      <w:color w:val="000000"/>
      <w:spacing w:val="5"/>
      <w:sz w:val="32"/>
      <w:szCs w:val="32"/>
      <w:lang w:eastAsia="ar-SA"/>
    </w:rPr>
  </w:style>
  <w:style w:type="paragraph" w:customStyle="1" w:styleId="1to">
    <w:name w:val="1 to"/>
    <w:basedOn w:val="Normal"/>
    <w:autoRedefine/>
    <w:qFormat/>
    <w:rsid w:val="00C5193A"/>
    <w:pPr>
      <w:tabs>
        <w:tab w:val="left" w:pos="340"/>
      </w:tabs>
      <w:suppressAutoHyphens/>
      <w:spacing w:before="200" w:after="200" w:line="360" w:lineRule="atLeast"/>
    </w:pPr>
    <w:rPr>
      <w:rFonts w:eastAsia="Times New Roman"/>
      <w:b/>
      <w:color w:val="000000"/>
      <w:szCs w:val="22"/>
      <w:lang w:val="vi-VN" w:eastAsia="ar-SA"/>
    </w:rPr>
  </w:style>
  <w:style w:type="paragraph" w:customStyle="1" w:styleId="Stylechuthich-EBold">
    <w:name w:val="Style chuthich-E + Bold"/>
    <w:basedOn w:val="chuthich-E"/>
    <w:rsid w:val="00C5193A"/>
    <w:pPr>
      <w:spacing w:before="100" w:after="0" w:line="308" w:lineRule="exact"/>
    </w:pPr>
    <w:rPr>
      <w:sz w:val="18"/>
    </w:rPr>
  </w:style>
  <w:style w:type="paragraph" w:customStyle="1" w:styleId="Ndungbang0">
    <w:name w:val="Ndung bang"/>
    <w:basedOn w:val="Normal"/>
    <w:rsid w:val="00C5193A"/>
    <w:pPr>
      <w:suppressAutoHyphens/>
      <w:spacing w:before="80" w:after="80" w:line="320" w:lineRule="atLeast"/>
      <w:ind w:left="57" w:right="57"/>
      <w:jc w:val="center"/>
    </w:pPr>
    <w:rPr>
      <w:rFonts w:eastAsia="Times New Roman"/>
      <w:bCs/>
      <w:szCs w:val="22"/>
      <w:lang w:eastAsia="ar-SA"/>
    </w:rPr>
  </w:style>
  <w:style w:type="paragraph" w:customStyle="1" w:styleId="StyleNdungbangJustified">
    <w:name w:val="Style Ndung bang + Justified"/>
    <w:basedOn w:val="Ndungbang0"/>
    <w:rsid w:val="00C5193A"/>
    <w:pPr>
      <w:jc w:val="both"/>
    </w:pPr>
    <w:rPr>
      <w:rFonts w:cs="Times New Roman"/>
      <w:bCs w:val="0"/>
      <w:szCs w:val="20"/>
    </w:rPr>
  </w:style>
  <w:style w:type="character" w:customStyle="1" w:styleId="NoidungChar">
    <w:name w:val="Noidung Char"/>
    <w:link w:val="Noidung"/>
    <w:rsid w:val="00C5193A"/>
    <w:rPr>
      <w:rFonts w:ascii="Arial" w:eastAsia="Times New Roman" w:hAnsi="Arial"/>
      <w:sz w:val="22"/>
      <w:szCs w:val="24"/>
    </w:rPr>
  </w:style>
  <w:style w:type="paragraph" w:customStyle="1" w:styleId="Phuluc">
    <w:name w:val="Phuluc"/>
    <w:basedOn w:val="1to"/>
    <w:rsid w:val="00C5193A"/>
    <w:pPr>
      <w:spacing w:before="360" w:after="600" w:line="460" w:lineRule="atLeast"/>
    </w:pPr>
  </w:style>
  <w:style w:type="paragraph" w:customStyle="1" w:styleId="1Lon0">
    <w:name w:val="1 Lon"/>
    <w:basedOn w:val="1to"/>
    <w:rsid w:val="00C5193A"/>
    <w:pPr>
      <w:spacing w:before="240" w:after="160" w:line="340" w:lineRule="atLeast"/>
    </w:pPr>
    <w:rPr>
      <w:rFonts w:ascii="Arial Bold" w:hAnsi="Arial Bold"/>
    </w:rPr>
  </w:style>
  <w:style w:type="paragraph" w:customStyle="1" w:styleId="Bodytext27">
    <w:name w:val="Body text (27)"/>
    <w:basedOn w:val="Normal"/>
    <w:link w:val="Bodytext270"/>
    <w:rsid w:val="00C5193A"/>
    <w:pPr>
      <w:widowControl w:val="0"/>
      <w:shd w:val="clear" w:color="auto" w:fill="FFFFFF"/>
      <w:spacing w:before="120" w:after="120" w:line="0" w:lineRule="atLeast"/>
      <w:jc w:val="left"/>
    </w:pPr>
    <w:rPr>
      <w:rFonts w:ascii="Times New Roman" w:eastAsia="Times New Roman" w:hAnsi="Times New Roman" w:cs="Times New Roman"/>
      <w:b/>
      <w:bCs/>
      <w:i/>
      <w:iCs/>
      <w:spacing w:val="-20"/>
      <w:sz w:val="24"/>
      <w:lang w:eastAsia="en-US"/>
    </w:rPr>
  </w:style>
  <w:style w:type="character" w:customStyle="1" w:styleId="Bodytext270">
    <w:name w:val="Body text (27)_"/>
    <w:link w:val="Bodytext27"/>
    <w:rsid w:val="00C5193A"/>
    <w:rPr>
      <w:rFonts w:ascii="Times New Roman" w:eastAsia="Times New Roman" w:hAnsi="Times New Roman"/>
      <w:b/>
      <w:bCs/>
      <w:i/>
      <w:iCs/>
      <w:spacing w:val="-20"/>
      <w:sz w:val="24"/>
      <w:szCs w:val="24"/>
      <w:shd w:val="clear" w:color="auto" w:fill="FFFFFF"/>
    </w:rPr>
  </w:style>
  <w:style w:type="numbering" w:customStyle="1" w:styleId="NoList2">
    <w:name w:val="No List2"/>
    <w:next w:val="NoList"/>
    <w:uiPriority w:val="99"/>
    <w:semiHidden/>
    <w:unhideWhenUsed/>
    <w:rsid w:val="00C14786"/>
  </w:style>
  <w:style w:type="table" w:customStyle="1" w:styleId="TableGrid30">
    <w:name w:val="Table Grid3"/>
    <w:basedOn w:val="TableNormal"/>
    <w:next w:val="TableGrid"/>
    <w:uiPriority w:val="59"/>
    <w:rsid w:val="00C14786"/>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ai1">
    <w:name w:val="1 / a / i1"/>
    <w:basedOn w:val="NoList"/>
    <w:next w:val="1ai"/>
    <w:rsid w:val="00C14786"/>
    <w:pPr>
      <w:numPr>
        <w:numId w:val="62"/>
      </w:numPr>
    </w:pPr>
  </w:style>
  <w:style w:type="numbering" w:customStyle="1" w:styleId="1111111">
    <w:name w:val="1 / 1.1 / 1.1.11"/>
    <w:basedOn w:val="NoList"/>
    <w:next w:val="111111"/>
    <w:semiHidden/>
    <w:rsid w:val="00C14786"/>
    <w:pPr>
      <w:numPr>
        <w:numId w:val="12"/>
      </w:numPr>
    </w:pPr>
  </w:style>
  <w:style w:type="numbering" w:customStyle="1" w:styleId="ArticleSection1">
    <w:name w:val="Article / Section1"/>
    <w:basedOn w:val="NoList"/>
    <w:next w:val="ArticleSection"/>
    <w:semiHidden/>
    <w:rsid w:val="00C14786"/>
    <w:pPr>
      <w:numPr>
        <w:numId w:val="13"/>
      </w:numPr>
    </w:pPr>
  </w:style>
  <w:style w:type="table" w:customStyle="1" w:styleId="Table3Deffects11">
    <w:name w:val="Table 3D effects 11"/>
    <w:basedOn w:val="TableNormal"/>
    <w:next w:val="Table3Deffects1"/>
    <w:semiHidden/>
    <w:rsid w:val="00C14786"/>
    <w:rPr>
      <w:rFonts w:ascii="Times New Roman" w:eastAsia="Times New Roman" w:hAnsi="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
    <w:name w:val="Table 3D effects 21"/>
    <w:basedOn w:val="TableNormal"/>
    <w:next w:val="Table3Deffects2"/>
    <w:semiHidden/>
    <w:rsid w:val="00C14786"/>
    <w:rPr>
      <w:rFonts w:ascii="Times New Roman" w:eastAsia="Times New Roman" w:hAnsi="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1">
    <w:name w:val="Table 3D effects 31"/>
    <w:basedOn w:val="TableNormal"/>
    <w:next w:val="Table3Deffects3"/>
    <w:semiHidden/>
    <w:rsid w:val="00C14786"/>
    <w:rPr>
      <w:rFonts w:ascii="Times New Roman" w:eastAsia="Times New Roman" w:hAnsi="Times New Roma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semiHidden/>
    <w:rsid w:val="00C14786"/>
    <w:rPr>
      <w:rFonts w:ascii="Times New Roman" w:eastAsia="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1">
    <w:name w:val="Table Classic 21"/>
    <w:basedOn w:val="TableNormal"/>
    <w:next w:val="TableClassic2"/>
    <w:semiHidden/>
    <w:rsid w:val="00C14786"/>
    <w:rPr>
      <w:rFonts w:ascii="Times New Roman" w:eastAsia="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1">
    <w:name w:val="Table Classic 31"/>
    <w:basedOn w:val="TableNormal"/>
    <w:next w:val="TableClassic3"/>
    <w:semiHidden/>
    <w:rsid w:val="00C14786"/>
    <w:rPr>
      <w:rFonts w:ascii="Times New Roman" w:eastAsia="Times New Roman" w:hAnsi="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1">
    <w:name w:val="Table Classic 41"/>
    <w:basedOn w:val="TableNormal"/>
    <w:next w:val="TableClassic4"/>
    <w:semiHidden/>
    <w:rsid w:val="00C14786"/>
    <w:rPr>
      <w:rFonts w:ascii="Times New Roman" w:eastAsia="Times New Roman" w:hAnsi="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1">
    <w:name w:val="Table Colorful 11"/>
    <w:basedOn w:val="TableNormal"/>
    <w:next w:val="TableColorful1"/>
    <w:semiHidden/>
    <w:rsid w:val="00C14786"/>
    <w:rPr>
      <w:rFonts w:ascii="Times New Roman" w:eastAsia="Times New Roman" w:hAnsi="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1">
    <w:name w:val="Table Colorful 21"/>
    <w:basedOn w:val="TableNormal"/>
    <w:next w:val="TableColorful2"/>
    <w:semiHidden/>
    <w:rsid w:val="00C14786"/>
    <w:rPr>
      <w:rFonts w:ascii="Times New Roman" w:eastAsia="Times New Roman" w:hAnsi="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
    <w:name w:val="Table Colorful 31"/>
    <w:basedOn w:val="TableNormal"/>
    <w:next w:val="TableColorful3"/>
    <w:semiHidden/>
    <w:rsid w:val="00C14786"/>
    <w:rPr>
      <w:rFonts w:ascii="Times New Roman" w:eastAsia="Times New Roman" w:hAnsi="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1">
    <w:name w:val="Table Columns 11"/>
    <w:basedOn w:val="TableNormal"/>
    <w:next w:val="TableColumns1"/>
    <w:semiHidden/>
    <w:rsid w:val="00C14786"/>
    <w:rPr>
      <w:rFonts w:ascii="Times New Roman" w:eastAsia="Times New Roman" w:hAnsi="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1">
    <w:name w:val="Table Columns 21"/>
    <w:basedOn w:val="TableNormal"/>
    <w:next w:val="TableColumns2"/>
    <w:semiHidden/>
    <w:rsid w:val="00C14786"/>
    <w:rPr>
      <w:rFonts w:ascii="Times New Roman" w:eastAsia="Times New Roman" w:hAnsi="Times New Roman"/>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1">
    <w:name w:val="Table Columns 31"/>
    <w:basedOn w:val="TableNormal"/>
    <w:next w:val="TableColumns3"/>
    <w:semiHidden/>
    <w:rsid w:val="00C14786"/>
    <w:rPr>
      <w:rFonts w:ascii="Times New Roman" w:eastAsia="Times New Roman" w:hAnsi="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1">
    <w:name w:val="Table Columns 41"/>
    <w:basedOn w:val="TableNormal"/>
    <w:next w:val="TableColumns4"/>
    <w:semiHidden/>
    <w:rsid w:val="00C14786"/>
    <w:rPr>
      <w:rFonts w:ascii="Times New Roman" w:eastAsia="Times New Roman" w:hAnsi="Times New Roma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1">
    <w:name w:val="Table Columns 51"/>
    <w:basedOn w:val="TableNormal"/>
    <w:next w:val="TableColumns5"/>
    <w:semiHidden/>
    <w:rsid w:val="00C14786"/>
    <w:rPr>
      <w:rFonts w:ascii="Times New Roman" w:eastAsia="Times New Roman" w:hAnsi="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1">
    <w:name w:val="Table Contemporary1"/>
    <w:basedOn w:val="TableNormal"/>
    <w:next w:val="TableContemporary"/>
    <w:semiHidden/>
    <w:rsid w:val="00C14786"/>
    <w:rPr>
      <w:rFonts w:ascii="Times New Roman" w:eastAsia="Times New Roman" w:hAnsi="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1">
    <w:name w:val="Table Elegant1"/>
    <w:basedOn w:val="TableNormal"/>
    <w:next w:val="TableElegant"/>
    <w:semiHidden/>
    <w:rsid w:val="00C14786"/>
    <w:rPr>
      <w:rFonts w:ascii="Times New Roman" w:eastAsia="Times New Roman" w:hAnsi="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1">
    <w:name w:val="Table Grid 11"/>
    <w:basedOn w:val="TableNormal"/>
    <w:next w:val="TableGrid1"/>
    <w:semiHidden/>
    <w:rsid w:val="00C14786"/>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 21"/>
    <w:basedOn w:val="TableNormal"/>
    <w:next w:val="TableGrid2"/>
    <w:semiHidden/>
    <w:rsid w:val="00C14786"/>
    <w:rPr>
      <w:rFonts w:ascii="Times New Roman" w:eastAsia="Times New Roman" w:hAnsi="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1">
    <w:name w:val="Table Grid 31"/>
    <w:basedOn w:val="TableNormal"/>
    <w:next w:val="TableGrid3"/>
    <w:semiHidden/>
    <w:rsid w:val="00C14786"/>
    <w:rPr>
      <w:rFonts w:ascii="Times New Roman" w:eastAsia="Times New Roman" w:hAnsi="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1">
    <w:name w:val="Table Grid 41"/>
    <w:basedOn w:val="TableNormal"/>
    <w:next w:val="TableGrid4"/>
    <w:semiHidden/>
    <w:rsid w:val="00C14786"/>
    <w:rPr>
      <w:rFonts w:ascii="Times New Roman" w:eastAsia="Times New Roman" w:hAnsi="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1">
    <w:name w:val="Table Grid 51"/>
    <w:basedOn w:val="TableNormal"/>
    <w:next w:val="TableGrid5"/>
    <w:semiHidden/>
    <w:rsid w:val="00C14786"/>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1">
    <w:name w:val="Table Grid 61"/>
    <w:basedOn w:val="TableNormal"/>
    <w:next w:val="TableGrid6"/>
    <w:semiHidden/>
    <w:rsid w:val="00C14786"/>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
    <w:name w:val="Table Grid 71"/>
    <w:basedOn w:val="TableNormal"/>
    <w:next w:val="TableGrid7"/>
    <w:semiHidden/>
    <w:rsid w:val="00C14786"/>
    <w:rPr>
      <w:rFonts w:ascii="Times New Roman" w:eastAsia="Times New Roman" w:hAnsi="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1">
    <w:name w:val="Table Grid 81"/>
    <w:basedOn w:val="TableNormal"/>
    <w:next w:val="TableGrid8"/>
    <w:semiHidden/>
    <w:rsid w:val="00C14786"/>
    <w:rPr>
      <w:rFonts w:ascii="Times New Roman" w:eastAsia="Times New Roman" w:hAnsi="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1">
    <w:name w:val="Table List 11"/>
    <w:basedOn w:val="TableNormal"/>
    <w:next w:val="TableList1"/>
    <w:semiHidden/>
    <w:rsid w:val="00C14786"/>
    <w:rPr>
      <w:rFonts w:ascii="Times New Roman" w:eastAsia="Times New Roman" w:hAnsi="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1">
    <w:name w:val="Table List 21"/>
    <w:basedOn w:val="TableNormal"/>
    <w:next w:val="TableList2"/>
    <w:semiHidden/>
    <w:rsid w:val="00C14786"/>
    <w:rPr>
      <w:rFonts w:ascii="Times New Roman" w:eastAsia="Times New Roman" w:hAnsi="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1">
    <w:name w:val="Table List 31"/>
    <w:basedOn w:val="TableNormal"/>
    <w:next w:val="TableList3"/>
    <w:semiHidden/>
    <w:rsid w:val="00C14786"/>
    <w:rPr>
      <w:rFonts w:ascii="Times New Roman" w:eastAsia="Times New Roman" w:hAnsi="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1">
    <w:name w:val="Table List 41"/>
    <w:basedOn w:val="TableNormal"/>
    <w:next w:val="TableList4"/>
    <w:semiHidden/>
    <w:rsid w:val="00C14786"/>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1">
    <w:name w:val="Table List 51"/>
    <w:basedOn w:val="TableNormal"/>
    <w:next w:val="TableList5"/>
    <w:semiHidden/>
    <w:rsid w:val="00C14786"/>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1">
    <w:name w:val="Table List 61"/>
    <w:basedOn w:val="TableNormal"/>
    <w:next w:val="TableList6"/>
    <w:semiHidden/>
    <w:rsid w:val="00C14786"/>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1">
    <w:name w:val="Table List 71"/>
    <w:basedOn w:val="TableNormal"/>
    <w:next w:val="TableList7"/>
    <w:semiHidden/>
    <w:rsid w:val="00C14786"/>
    <w:rPr>
      <w:rFonts w:ascii="Times New Roman" w:eastAsia="Times New Roman" w:hAnsi="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1">
    <w:name w:val="Table List 81"/>
    <w:basedOn w:val="TableNormal"/>
    <w:next w:val="TableList8"/>
    <w:semiHidden/>
    <w:rsid w:val="00C14786"/>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1">
    <w:name w:val="Table Professional1"/>
    <w:basedOn w:val="TableNormal"/>
    <w:next w:val="TableProfessional"/>
    <w:semiHidden/>
    <w:rsid w:val="00C14786"/>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1">
    <w:name w:val="Table Simple 11"/>
    <w:basedOn w:val="TableNormal"/>
    <w:next w:val="TableSimple1"/>
    <w:semiHidden/>
    <w:rsid w:val="00C14786"/>
    <w:rPr>
      <w:rFonts w:ascii="Times New Roman" w:eastAsia="Times New Roman" w:hAnsi="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1">
    <w:name w:val="Table Simple 21"/>
    <w:basedOn w:val="TableNormal"/>
    <w:next w:val="TableSimple2"/>
    <w:semiHidden/>
    <w:rsid w:val="00C14786"/>
    <w:rPr>
      <w:rFonts w:ascii="Times New Roman" w:eastAsia="Times New Roman" w:hAnsi="Times New Roman"/>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1">
    <w:name w:val="Table Simple 31"/>
    <w:basedOn w:val="TableNormal"/>
    <w:next w:val="TableSimple3"/>
    <w:semiHidden/>
    <w:rsid w:val="00C14786"/>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1">
    <w:name w:val="Table Subtle 11"/>
    <w:basedOn w:val="TableNormal"/>
    <w:next w:val="TableSubtle1"/>
    <w:semiHidden/>
    <w:rsid w:val="00C14786"/>
    <w:rPr>
      <w:rFonts w:ascii="Times New Roman" w:eastAsia="Times New Roman" w:hAnsi="Times New Roman"/>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1">
    <w:name w:val="Table Subtle 21"/>
    <w:basedOn w:val="TableNormal"/>
    <w:next w:val="TableSubtle2"/>
    <w:semiHidden/>
    <w:rsid w:val="00C14786"/>
    <w:rPr>
      <w:rFonts w:ascii="Times New Roman" w:eastAsia="Times New Roman" w:hAnsi="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1">
    <w:name w:val="Table Theme1"/>
    <w:basedOn w:val="TableNormal"/>
    <w:next w:val="TableTheme"/>
    <w:semiHidden/>
    <w:rsid w:val="00C14786"/>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Web11">
    <w:name w:val="Table Web 11"/>
    <w:basedOn w:val="TableNormal"/>
    <w:next w:val="TableWeb1"/>
    <w:semiHidden/>
    <w:rsid w:val="00C14786"/>
    <w:rPr>
      <w:rFonts w:ascii="Times New Roman" w:eastAsia="Times New Roman" w:hAnsi="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1">
    <w:name w:val="Table Web 21"/>
    <w:basedOn w:val="TableNormal"/>
    <w:next w:val="TableWeb2"/>
    <w:semiHidden/>
    <w:rsid w:val="00C14786"/>
    <w:rPr>
      <w:rFonts w:ascii="Times New Roman" w:eastAsia="Times New Roman" w:hAnsi="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1">
    <w:name w:val="Table Web 31"/>
    <w:basedOn w:val="TableNormal"/>
    <w:next w:val="TableWeb3"/>
    <w:semiHidden/>
    <w:rsid w:val="00C14786"/>
    <w:rPr>
      <w:rFonts w:ascii="Times New Roman" w:eastAsia="Times New Roma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CurrentList11">
    <w:name w:val="Current List11"/>
    <w:rsid w:val="00C14786"/>
    <w:pPr>
      <w:numPr>
        <w:numId w:val="14"/>
      </w:numPr>
    </w:pPr>
  </w:style>
  <w:style w:type="numbering" w:customStyle="1" w:styleId="StyleNumbered1">
    <w:name w:val="Style Numbered1"/>
    <w:basedOn w:val="NoList"/>
    <w:rsid w:val="00C14786"/>
    <w:pPr>
      <w:numPr>
        <w:numId w:val="24"/>
      </w:numPr>
    </w:pPr>
  </w:style>
  <w:style w:type="table" w:customStyle="1" w:styleId="TableGrid110">
    <w:name w:val="Table Grid11"/>
    <w:rsid w:val="00C14786"/>
    <w:rPr>
      <w:rFonts w:eastAsia="DengXian"/>
      <w:sz w:val="22"/>
      <w:szCs w:val="22"/>
    </w:rPr>
    <w:tblPr>
      <w:tblCellMar>
        <w:top w:w="0" w:type="dxa"/>
        <w:left w:w="0" w:type="dxa"/>
        <w:bottom w:w="0" w:type="dxa"/>
        <w:right w:w="0" w:type="dxa"/>
      </w:tblCellMar>
    </w:tblPr>
  </w:style>
  <w:style w:type="numbering" w:customStyle="1" w:styleId="Bulleted-21">
    <w:name w:val="Bulleted-21"/>
    <w:basedOn w:val="NoList"/>
    <w:rsid w:val="00C14786"/>
    <w:pPr>
      <w:numPr>
        <w:numId w:val="1"/>
      </w:numPr>
    </w:pPr>
  </w:style>
  <w:style w:type="numbering" w:customStyle="1" w:styleId="NoList11">
    <w:name w:val="No List11"/>
    <w:next w:val="NoList"/>
    <w:uiPriority w:val="99"/>
    <w:semiHidden/>
    <w:unhideWhenUsed/>
    <w:rsid w:val="00C14786"/>
  </w:style>
  <w:style w:type="table" w:customStyle="1" w:styleId="TableGrid210">
    <w:name w:val="Table Grid21"/>
    <w:basedOn w:val="TableNormal"/>
    <w:next w:val="TableGrid"/>
    <w:uiPriority w:val="59"/>
    <w:rsid w:val="00C14786"/>
    <w:rPr>
      <w:rFonts w:ascii="Times New Roman" w:eastAsia="MS Mincho" w:hAnsi="Times New Roman"/>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111">
    <w:name w:val="Grid Table 5 Dark - Accent 111"/>
    <w:basedOn w:val="TableNormal"/>
    <w:uiPriority w:val="50"/>
    <w:rsid w:val="00C14786"/>
    <w:rPr>
      <w:rFonts w:ascii="Times New Roman" w:eastAsia="Times New Roman" w:hAnsi="Times New Roman"/>
      <w:lang w:val="en-GB" w:eastAsia="en-GB"/>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775540">
      <w:bodyDiv w:val="1"/>
      <w:marLeft w:val="0"/>
      <w:marRight w:val="0"/>
      <w:marTop w:val="0"/>
      <w:marBottom w:val="0"/>
      <w:divBdr>
        <w:top w:val="none" w:sz="0" w:space="0" w:color="auto"/>
        <w:left w:val="none" w:sz="0" w:space="0" w:color="auto"/>
        <w:bottom w:val="none" w:sz="0" w:space="0" w:color="auto"/>
        <w:right w:val="none" w:sz="0" w:space="0" w:color="auto"/>
      </w:divBdr>
    </w:div>
    <w:div w:id="1548451340">
      <w:bodyDiv w:val="1"/>
      <w:marLeft w:val="0"/>
      <w:marRight w:val="0"/>
      <w:marTop w:val="0"/>
      <w:marBottom w:val="0"/>
      <w:divBdr>
        <w:top w:val="none" w:sz="0" w:space="0" w:color="auto"/>
        <w:left w:val="none" w:sz="0" w:space="0" w:color="auto"/>
        <w:bottom w:val="none" w:sz="0" w:space="0" w:color="auto"/>
        <w:right w:val="none" w:sz="0" w:space="0" w:color="auto"/>
      </w:divBdr>
    </w:div>
    <w:div w:id="1617105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D3857B-D3F9-49BB-88F0-E4FC949B9887}">
  <ds:schemaRefs>
    <ds:schemaRef ds:uri="http://schemas.openxmlformats.org/officeDocument/2006/bibliography"/>
  </ds:schemaRefs>
</ds:datastoreItem>
</file>

<file path=customXml/itemProps2.xml><?xml version="1.0" encoding="utf-8"?>
<ds:datastoreItem xmlns:ds="http://schemas.openxmlformats.org/officeDocument/2006/customXml" ds:itemID="{B4827629-52F7-4EA5-9FAB-CFBC7D78CF0C}"/>
</file>

<file path=customXml/itemProps3.xml><?xml version="1.0" encoding="utf-8"?>
<ds:datastoreItem xmlns:ds="http://schemas.openxmlformats.org/officeDocument/2006/customXml" ds:itemID="{174E1A6A-BFA7-4A0E-A2BE-8E1CE1EDCA72}"/>
</file>

<file path=customXml/itemProps4.xml><?xml version="1.0" encoding="utf-8"?>
<ds:datastoreItem xmlns:ds="http://schemas.openxmlformats.org/officeDocument/2006/customXml" ds:itemID="{230584CC-F060-4E23-981E-8EEC2FD84136}"/>
</file>

<file path=docProps/app.xml><?xml version="1.0" encoding="utf-8"?>
<Properties xmlns="http://schemas.openxmlformats.org/officeDocument/2006/extended-properties" xmlns:vt="http://schemas.openxmlformats.org/officeDocument/2006/docPropsVTypes">
  <Template>Normal</Template>
  <TotalTime>0</TotalTime>
  <Pages>7</Pages>
  <Words>2133</Words>
  <Characters>12159</Characters>
  <Application>Microsoft Office Word</Application>
  <DocSecurity>0</DocSecurity>
  <Lines>101</Lines>
  <Paragraphs>28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Hệ thống các công trình Hạ tầng kỹ thuật”</vt:lpstr>
      <vt:lpstr>“ Hệ thống các công trình Hạ tầng kỹ thuật”</vt:lpstr>
    </vt:vector>
  </TitlesOfParts>
  <Company>KHANH LINH SOFT WARE &amp; HARDWA</Company>
  <LinksUpToDate>false</LinksUpToDate>
  <CharactersWithSpaces>14264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Hệ thống các công trình Hạ tầng kỹ thuật”</dc:title>
  <dc:creator>User</dc:creator>
  <cp:lastModifiedBy>BXD</cp:lastModifiedBy>
  <cp:revision>2</cp:revision>
  <cp:lastPrinted>2024-01-09T18:17:00Z</cp:lastPrinted>
  <dcterms:created xsi:type="dcterms:W3CDTF">2024-03-04T03:32:00Z</dcterms:created>
  <dcterms:modified xsi:type="dcterms:W3CDTF">2024-03-04T03:32:00Z</dcterms:modified>
</cp:coreProperties>
</file>