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Actividad 6</w:t>
      </w:r>
    </w:p>
    <w:p w:rsidR="00000000" w:rsidDel="00000000" w:rsidP="00000000" w:rsidRDefault="00000000" w:rsidRPr="00000000" w14:paraId="00000002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Diseño técnico del proyecto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Nicolás Rojas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Santiago Dehoyos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Danna Ortiz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Nikol Ortiz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Validaciones Endpoints:</w:t>
      </w:r>
    </w:p>
    <w:p w:rsidR="00000000" w:rsidDel="00000000" w:rsidP="00000000" w:rsidRDefault="00000000" w:rsidRPr="00000000" w14:paraId="0000000A">
      <w:pPr>
        <w:ind w:left="36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0" w:right="0" w:firstLine="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Notificaciones.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0" w:right="0" w:firstLine="55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12121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Método: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12121"/>
          <w:sz w:val="18"/>
          <w:szCs w:val="18"/>
          <w:highlight w:val="white"/>
          <w:u w:val="none"/>
          <w:vertAlign w:val="baseline"/>
          <w:rtl w:val="0"/>
        </w:rPr>
        <w:t xml:space="preserve">http://localhost:3001/api/notificaciones/enviar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0" w:right="0" w:firstLine="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Disparar él envió de una alerta a Gmail al cliente avisando que su solicitud fue aceptada, rechazada etc.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200 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0" w:right="0" w:firstLine="5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79624" cy="34070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624" cy="340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jc w:val="left"/>
        <w:rPr>
          <w:color w:val="ff0000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7424310</wp:posOffset>
            </wp:positionV>
            <wp:extent cx="6092190" cy="209994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2099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Json:</w:t>
      </w:r>
    </w:p>
    <w:p w:rsidR="00000000" w:rsidDel="00000000" w:rsidP="00000000" w:rsidRDefault="00000000" w:rsidRPr="00000000" w14:paraId="00000012">
      <w:pPr>
        <w:shd w:fill="ffffff" w:val="clear"/>
        <w:jc w:val="left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jc w:val="left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"emailCliente"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"tatisnik1022@gmail.com"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jc w:val="left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"Aceptada"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left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jc w:val="left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2.Notificación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-563879</wp:posOffset>
            </wp:positionH>
            <wp:positionV relativeFrom="paragraph">
              <wp:posOffset>0</wp:posOffset>
            </wp:positionV>
            <wp:extent cx="6535420" cy="1838325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Método:</w:t>
      </w:r>
      <w:r w:rsidDel="00000000" w:rsidR="00000000" w:rsidRPr="00000000">
        <w:rPr>
          <w:rFonts w:ascii="Quattrocento Sans" w:cs="Quattrocento Sans" w:eastAsia="Quattrocento Sans" w:hAnsi="Quattrocento Sans"/>
          <w:color w:val="212121"/>
          <w:sz w:val="18"/>
          <w:szCs w:val="18"/>
          <w:highlight w:val="white"/>
          <w:rtl w:val="0"/>
        </w:rPr>
        <w:t xml:space="preserve"> http://localhost:3001/api/notificaciones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la notificación en la base de datos SQL.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Respuesta: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201 Created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 "titulo": "Prueba de Servidor",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 "mensaje": "La 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se ha generado de forma exitosa",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 "estado": "Aceptada",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 "usuario_id":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color w:val="1c458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c4587"/>
          <w:sz w:val="20"/>
          <w:szCs w:val="20"/>
          <w:rtl w:val="0"/>
        </w:rPr>
        <w:t xml:space="preserve">3.Calcular costo del servicio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: http://localhost:3001/api/calcularCosto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2937"/>
          <w:sz w:val="20"/>
          <w:szCs w:val="20"/>
          <w:rtl w:val="0"/>
        </w:rPr>
        <w:t xml:space="preserve">Uso:Calcula el costo del servicio,devolviendonos un json,con las descripciones.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85" w:lineRule="auto"/>
        <w:ind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before="85" w:lineRule="auto"/>
        <w:ind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"tipoServicio":"Nevera",</w:t>
      </w:r>
    </w:p>
    <w:p w:rsidR="00000000" w:rsidDel="00000000" w:rsidP="00000000" w:rsidRDefault="00000000" w:rsidRPr="00000000" w14:paraId="0000002A">
      <w:pPr>
        <w:spacing w:before="85" w:lineRule="auto"/>
        <w:ind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"urgencia":"Alta",</w:t>
      </w:r>
    </w:p>
    <w:p w:rsidR="00000000" w:rsidDel="00000000" w:rsidP="00000000" w:rsidRDefault="00000000" w:rsidRPr="00000000" w14:paraId="0000002B">
      <w:pPr>
        <w:spacing w:before="85" w:lineRule="auto"/>
        <w:ind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"domicilio":true</w:t>
      </w:r>
    </w:p>
    <w:p w:rsidR="00000000" w:rsidDel="00000000" w:rsidP="00000000" w:rsidRDefault="00000000" w:rsidRPr="00000000" w14:paraId="0000002C">
      <w:pPr>
        <w:spacing w:before="85" w:lineRule="auto"/>
        <w:ind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Poner evidencia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s7h64eld6id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tvouomv8mzq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q5uabgoe8o2o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3.Estimar tiempo de reparación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ftble5uap4ic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Método:http://localhost:3001/api/tiempoReparacion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zbbmhlcy7vbp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Uso:Nos da el tiempo estimado, de cuanto se demora el técnico, realizando el servicio.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cyrh9324zes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5" w:lineRule="auto"/>
        <w:ind w:hanging="166"/>
        <w:jc w:val="left"/>
        <w:rPr>
          <w:rFonts w:ascii="Arial" w:cs="Arial" w:eastAsia="Arial" w:hAnsi="Arial"/>
        </w:rPr>
      </w:pPr>
      <w:bookmarkStart w:colFirst="0" w:colLast="0" w:name="_heading=h.6jit5md8zzij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pacing w:before="85" w:lineRule="auto"/>
        <w:ind w:hanging="166"/>
        <w:jc w:val="left"/>
        <w:rPr>
          <w:rFonts w:ascii="Arial" w:cs="Arial" w:eastAsia="Arial" w:hAnsi="Arial"/>
        </w:rPr>
      </w:pPr>
      <w:bookmarkStart w:colFirst="0" w:colLast="0" w:name="_heading=h.6jit5md8zzij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   "</w:t>
      </w:r>
      <w:r w:rsidDel="00000000" w:rsidR="00000000" w:rsidRPr="00000000">
        <w:rPr>
          <w:rFonts w:ascii="Arial" w:cs="Arial" w:eastAsia="Arial" w:hAnsi="Arial"/>
          <w:rtl w:val="0"/>
        </w:rPr>
        <w:t xml:space="preserve">electrodomestico</w:t>
      </w:r>
      <w:r w:rsidDel="00000000" w:rsidR="00000000" w:rsidRPr="00000000">
        <w:rPr>
          <w:rFonts w:ascii="Arial" w:cs="Arial" w:eastAsia="Arial" w:hAnsi="Arial"/>
          <w:rtl w:val="0"/>
        </w:rPr>
        <w:t xml:space="preserve">":"Lavadora",</w:t>
      </w:r>
    </w:p>
    <w:p w:rsidR="00000000" w:rsidDel="00000000" w:rsidP="00000000" w:rsidRDefault="00000000" w:rsidRPr="00000000" w14:paraId="00000039">
      <w:pPr>
        <w:spacing w:before="85" w:lineRule="auto"/>
        <w:ind w:hanging="166"/>
        <w:jc w:val="left"/>
        <w:rPr>
          <w:rFonts w:ascii="Arial" w:cs="Arial" w:eastAsia="Arial" w:hAnsi="Arial"/>
        </w:rPr>
      </w:pPr>
      <w:bookmarkStart w:colFirst="0" w:colLast="0" w:name="_heading=h.6jit5md8zzij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   "</w:t>
      </w:r>
      <w:r w:rsidDel="00000000" w:rsidR="00000000" w:rsidRPr="00000000">
        <w:rPr>
          <w:rFonts w:ascii="Arial" w:cs="Arial" w:eastAsia="Arial" w:hAnsi="Arial"/>
          <w:rtl w:val="0"/>
        </w:rPr>
        <w:t xml:space="preserve">tipoDaño</w:t>
      </w:r>
      <w:r w:rsidDel="00000000" w:rsidR="00000000" w:rsidRPr="00000000">
        <w:rPr>
          <w:rFonts w:ascii="Arial" w:cs="Arial" w:eastAsia="Arial" w:hAnsi="Arial"/>
          <w:rtl w:val="0"/>
        </w:rPr>
        <w:t xml:space="preserve">":"Motor"</w:t>
      </w:r>
    </w:p>
    <w:p w:rsidR="00000000" w:rsidDel="00000000" w:rsidP="00000000" w:rsidRDefault="00000000" w:rsidRPr="00000000" w14:paraId="0000003A">
      <w:pPr>
        <w:spacing w:before="85" w:lineRule="auto"/>
        <w:ind w:hanging="166"/>
        <w:jc w:val="left"/>
        <w:rPr>
          <w:rFonts w:ascii="Arial" w:cs="Arial" w:eastAsia="Arial" w:hAnsi="Arial"/>
        </w:rPr>
      </w:pPr>
      <w:bookmarkStart w:colFirst="0" w:colLast="0" w:name="_heading=h.6jit5md8zzij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6jr69jq7fak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womdogb9ew1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l31038hs3uz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6jit5md8zzi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xtw57utd5ir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9aerum5rgub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42japt90bor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hanging="166"/>
        <w:jc w:val="left"/>
        <w:rPr>
          <w:rFonts w:ascii="Arial" w:cs="Arial" w:eastAsia="Arial" w:hAnsi="Arial"/>
        </w:rPr>
      </w:pPr>
      <w:bookmarkStart w:colFirst="0" w:colLast="0" w:name="_heading=h.rfn8wolyk07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0" w:right="0" w:firstLine="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RvXOmmvi2NtT9IAhW/noeT0vA==">CgMxLjAyDmguczdoNjRlbGQ2aWR6Mg5oLnR2b3VvbXY4bXpxZDIOaC5xNXVhYmdvZThvMm8yDmguZnRibGU1dWFwNGljMg5oLnpiYm1obGN5N3ZicDIOaC5jeXJoOTMyNHplc3EyDmguNmppdDVtZDh6emlqMg5oLjZqaXQ1bWQ4enppajIOaC42aml0NW1kOHp6aWoyDmguNmppdDVtZDh6emlqMg5oLjZqcjY5anE3ZmFrdTIOaC53b21kb2diOWV3MTMyDmgubDMxMDM4aHMzdXprMg5oLjZqaXQ1bWQ4enppajIOaC54dHc1N3V0ZDVpcmkyDmguOWFlcnVtNXJndWJxMg5oLjQyamFwdDkwYm9yajIOaC5yZm44d29seWswN3Q4AHIhMXNPOWhpdG9xaUtNVl81cFNQSVVjN1VxVE9pNFJQZ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