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5A95" w14:textId="77777777" w:rsidR="000A38A9" w:rsidRDefault="000A38A9" w:rsidP="000A38A9">
      <w:pPr>
        <w:pStyle w:val="Heading1"/>
        <w:numPr>
          <w:ilvl w:val="0"/>
          <w:numId w:val="0"/>
        </w:numPr>
        <w:tabs>
          <w:tab w:val="center" w:pos="1208"/>
          <w:tab w:val="center" w:pos="6112"/>
        </w:tabs>
        <w:spacing w:after="238"/>
        <w:ind w:right="0"/>
        <w:jc w:val="center"/>
      </w:pPr>
      <w:r>
        <w:t>High Voltage Engineering (3-0-2)</w:t>
      </w:r>
    </w:p>
    <w:p w14:paraId="4F9B09A1" w14:textId="77777777" w:rsidR="000A38A9" w:rsidRDefault="000A38A9" w:rsidP="000A38A9">
      <w:pPr>
        <w:spacing w:line="349" w:lineRule="auto"/>
        <w:ind w:left="567" w:right="-188" w:hanging="1185"/>
        <w:rPr>
          <w:b/>
        </w:rPr>
      </w:pPr>
      <w:r>
        <w:rPr>
          <w:sz w:val="37"/>
          <w:vertAlign w:val="superscript"/>
        </w:rPr>
        <w:tab/>
      </w:r>
      <w:r>
        <w:rPr>
          <w:sz w:val="37"/>
          <w:vertAlign w:val="superscript"/>
        </w:rPr>
        <w:tab/>
      </w:r>
      <w:r>
        <w:rPr>
          <w:b/>
        </w:rPr>
        <w:t xml:space="preserve">Sub </w:t>
      </w:r>
      <w:proofErr w:type="gramStart"/>
      <w:r>
        <w:rPr>
          <w:b/>
        </w:rPr>
        <w:t>Code :</w:t>
      </w:r>
      <w:proofErr w:type="gramEnd"/>
      <w:r>
        <w:rPr>
          <w:b/>
        </w:rPr>
        <w:t xml:space="preserve"> EE7C02 </w:t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sz w:val="37"/>
          <w:vertAlign w:val="superscript"/>
        </w:rPr>
        <w:tab/>
      </w:r>
      <w:r>
        <w:rPr>
          <w:sz w:val="37"/>
          <w:vertAlign w:val="superscript"/>
        </w:rPr>
        <w:tab/>
      </w:r>
      <w:r>
        <w:rPr>
          <w:sz w:val="37"/>
          <w:vertAlign w:val="superscript"/>
        </w:rPr>
        <w:tab/>
      </w:r>
      <w:r>
        <w:rPr>
          <w:sz w:val="37"/>
          <w:vertAlign w:val="superscript"/>
        </w:rPr>
        <w:tab/>
      </w:r>
      <w:r>
        <w:rPr>
          <w:sz w:val="37"/>
          <w:vertAlign w:val="superscript"/>
        </w:rPr>
        <w:tab/>
      </w:r>
      <w:r>
        <w:rPr>
          <w:sz w:val="37"/>
          <w:vertAlign w:val="superscript"/>
        </w:rPr>
        <w:tab/>
      </w:r>
      <w:r>
        <w:rPr>
          <w:sz w:val="37"/>
          <w:vertAlign w:val="superscript"/>
        </w:rPr>
        <w:tab/>
      </w:r>
      <w:r>
        <w:rPr>
          <w:b/>
        </w:rPr>
        <w:t xml:space="preserve">CIE: 50% Marks </w:t>
      </w:r>
    </w:p>
    <w:p w14:paraId="09CD36F0" w14:textId="77777777" w:rsidR="000A38A9" w:rsidRDefault="000A38A9" w:rsidP="000A38A9">
      <w:pPr>
        <w:spacing w:line="349" w:lineRule="auto"/>
        <w:ind w:left="567" w:right="-188" w:hanging="1185"/>
        <w:rPr>
          <w:b/>
        </w:rPr>
      </w:pP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>Hrs/</w:t>
      </w:r>
      <w:proofErr w:type="gramStart"/>
      <w:r>
        <w:rPr>
          <w:b/>
        </w:rPr>
        <w:t>Week :</w:t>
      </w:r>
      <w:proofErr w:type="gramEnd"/>
      <w:r>
        <w:rPr>
          <w:b/>
        </w:rPr>
        <w:t xml:space="preserve"> 3+0+2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SEE: 50% Marks</w:t>
      </w:r>
    </w:p>
    <w:p w14:paraId="20C159AD" w14:textId="77777777" w:rsidR="000A38A9" w:rsidRPr="000A38A9" w:rsidRDefault="000A38A9" w:rsidP="000A38A9">
      <w:pPr>
        <w:spacing w:line="349" w:lineRule="auto"/>
        <w:ind w:left="0" w:right="-188" w:firstLine="0"/>
        <w:rPr>
          <w:b/>
        </w:rPr>
      </w:pPr>
      <w:r>
        <w:rPr>
          <w:b/>
        </w:rPr>
        <w:tab/>
        <w:t>SEE HOURS: 3 hours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Marks: 100</w:t>
      </w:r>
    </w:p>
    <w:p w14:paraId="3499F613" w14:textId="77777777" w:rsidR="000A38A9" w:rsidRDefault="000A38A9" w:rsidP="000A38A9">
      <w:pPr>
        <w:tabs>
          <w:tab w:val="center" w:pos="1709"/>
          <w:tab w:val="center" w:pos="2545"/>
          <w:tab w:val="center" w:pos="9956"/>
        </w:tabs>
        <w:spacing w:line="266" w:lineRule="auto"/>
        <w:ind w:left="0" w:right="0" w:firstLine="0"/>
        <w:jc w:val="left"/>
      </w:pPr>
    </w:p>
    <w:p w14:paraId="11820189" w14:textId="77777777" w:rsidR="000A38A9" w:rsidRDefault="000A38A9" w:rsidP="000A38A9">
      <w:pPr>
        <w:spacing w:line="266" w:lineRule="auto"/>
        <w:ind w:left="965" w:right="814"/>
        <w:jc w:val="left"/>
      </w:pPr>
      <w:r>
        <w:rPr>
          <w:b/>
        </w:rPr>
        <w:t xml:space="preserve">Course Outcomes </w:t>
      </w:r>
    </w:p>
    <w:p w14:paraId="438194F3" w14:textId="77777777" w:rsidR="000A38A9" w:rsidRDefault="000A38A9" w:rsidP="000A38A9">
      <w:pPr>
        <w:spacing w:after="106" w:line="266" w:lineRule="auto"/>
        <w:ind w:left="965" w:right="814"/>
        <w:jc w:val="left"/>
      </w:pPr>
      <w:r>
        <w:rPr>
          <w:b/>
        </w:rPr>
        <w:t xml:space="preserve">On successful completion of the course students will be able to: </w:t>
      </w:r>
    </w:p>
    <w:p w14:paraId="5D3C003F" w14:textId="77777777" w:rsidR="000A38A9" w:rsidRDefault="000A38A9" w:rsidP="000A38A9">
      <w:pPr>
        <w:numPr>
          <w:ilvl w:val="0"/>
          <w:numId w:val="1"/>
        </w:numPr>
        <w:spacing w:line="356" w:lineRule="auto"/>
        <w:ind w:right="1007" w:hanging="300"/>
      </w:pPr>
      <w:r>
        <w:t xml:space="preserve">Discuss the fundamental concept of High Voltage engineering and breakdown mechanisms of various dielectrics. </w:t>
      </w:r>
    </w:p>
    <w:p w14:paraId="61E26626" w14:textId="77777777" w:rsidR="000A38A9" w:rsidRDefault="000A38A9" w:rsidP="000A38A9">
      <w:pPr>
        <w:numPr>
          <w:ilvl w:val="0"/>
          <w:numId w:val="1"/>
        </w:numPr>
        <w:spacing w:after="112"/>
        <w:ind w:right="1007" w:hanging="300"/>
      </w:pPr>
      <w:r>
        <w:t xml:space="preserve">Describe the principles of generating different forms of High voltage. </w:t>
      </w:r>
    </w:p>
    <w:p w14:paraId="4575A3E9" w14:textId="77777777" w:rsidR="000A38A9" w:rsidRDefault="000A38A9" w:rsidP="000A38A9">
      <w:pPr>
        <w:numPr>
          <w:ilvl w:val="0"/>
          <w:numId w:val="1"/>
        </w:numPr>
        <w:spacing w:line="361" w:lineRule="auto"/>
        <w:ind w:right="1007" w:hanging="300"/>
      </w:pPr>
      <w:proofErr w:type="spellStart"/>
      <w:r>
        <w:t>Analyze</w:t>
      </w:r>
      <w:proofErr w:type="spellEnd"/>
      <w:r>
        <w:t xml:space="preserve"> the different methods of High Voltage measurements and Testing techniques of HV insulation. 4.</w:t>
      </w:r>
      <w:r>
        <w:rPr>
          <w:rFonts w:ascii="Arial" w:eastAsia="Arial" w:hAnsi="Arial" w:cs="Arial"/>
        </w:rPr>
        <w:t xml:space="preserve"> </w:t>
      </w:r>
      <w:r>
        <w:t xml:space="preserve">Demonstrate generation of High voltages and breakdown studies. </w:t>
      </w:r>
    </w:p>
    <w:p w14:paraId="4D1DEEE5" w14:textId="77777777" w:rsidR="000A38A9" w:rsidRDefault="000A38A9" w:rsidP="000A38A9">
      <w:pPr>
        <w:spacing w:after="0" w:line="259" w:lineRule="auto"/>
        <w:ind w:left="384" w:right="0" w:firstLine="0"/>
        <w:jc w:val="left"/>
      </w:pPr>
      <w:r>
        <w:rPr>
          <w:sz w:val="36"/>
        </w:rPr>
        <w:t xml:space="preserve"> </w:t>
      </w:r>
    </w:p>
    <w:p w14:paraId="1062AB73" w14:textId="77777777" w:rsidR="000A38A9" w:rsidRDefault="000A38A9" w:rsidP="000A38A9">
      <w:pPr>
        <w:spacing w:line="387" w:lineRule="auto"/>
        <w:ind w:left="965" w:right="1007"/>
      </w:pPr>
      <w:r>
        <w:rPr>
          <w:b/>
        </w:rPr>
        <w:t>MODULE 1: Introduction</w:t>
      </w:r>
      <w:r>
        <w:rPr>
          <w:b/>
          <w:sz w:val="28"/>
        </w:rPr>
        <w:t xml:space="preserve">: </w:t>
      </w:r>
      <w:r>
        <w:t xml:space="preserve">Introduction to HV technology, need for generating high voltages in laboratory, Electrode configuration, Classification of HV insulating media. </w:t>
      </w:r>
    </w:p>
    <w:p w14:paraId="34580F9A" w14:textId="77777777" w:rsidR="000A38A9" w:rsidRDefault="000A38A9" w:rsidP="000A38A9">
      <w:pPr>
        <w:spacing w:line="356" w:lineRule="auto"/>
        <w:ind w:left="965" w:right="1007"/>
      </w:pPr>
      <w:r>
        <w:rPr>
          <w:b/>
        </w:rPr>
        <w:t xml:space="preserve">Breakdown phenomena in Liquid Dielectrics: </w:t>
      </w:r>
      <w:r>
        <w:t xml:space="preserve">Pure and commercial liquids, properties, Suspended particle theory, Cavity breakdown theory, and Stressed oil volume theory. </w:t>
      </w:r>
    </w:p>
    <w:p w14:paraId="315B62F5" w14:textId="77777777" w:rsidR="000A38A9" w:rsidRDefault="000A38A9" w:rsidP="000A38A9">
      <w:pPr>
        <w:numPr>
          <w:ilvl w:val="1"/>
          <w:numId w:val="1"/>
        </w:numPr>
        <w:spacing w:after="110" w:line="259" w:lineRule="auto"/>
        <w:ind w:right="1162" w:hanging="300"/>
        <w:jc w:val="right"/>
      </w:pPr>
      <w:r>
        <w:rPr>
          <w:b/>
        </w:rPr>
        <w:t xml:space="preserve">Hours </w:t>
      </w:r>
    </w:p>
    <w:p w14:paraId="19F02CF2" w14:textId="77777777" w:rsidR="000A38A9" w:rsidRDefault="000A38A9" w:rsidP="000A38A9">
      <w:pPr>
        <w:ind w:left="965" w:right="1007"/>
      </w:pPr>
      <w:r>
        <w:rPr>
          <w:b/>
        </w:rPr>
        <w:t xml:space="preserve">SLE: </w:t>
      </w:r>
      <w:r>
        <w:t xml:space="preserve">Degree of Uniformity </w:t>
      </w:r>
    </w:p>
    <w:p w14:paraId="2DF8EE85" w14:textId="77777777" w:rsidR="000A38A9" w:rsidRDefault="000A38A9" w:rsidP="000A38A9">
      <w:pPr>
        <w:spacing w:after="23" w:line="259" w:lineRule="auto"/>
        <w:ind w:left="384" w:right="0" w:firstLine="0"/>
        <w:jc w:val="left"/>
      </w:pPr>
      <w:r>
        <w:rPr>
          <w:sz w:val="28"/>
        </w:rPr>
        <w:t xml:space="preserve"> </w:t>
      </w:r>
    </w:p>
    <w:p w14:paraId="41E33D68" w14:textId="77777777" w:rsidR="000A38A9" w:rsidRDefault="000A38A9" w:rsidP="000A38A9">
      <w:pPr>
        <w:spacing w:line="361" w:lineRule="auto"/>
        <w:ind w:left="965" w:right="1110"/>
      </w:pPr>
      <w:r>
        <w:rPr>
          <w:b/>
        </w:rPr>
        <w:t xml:space="preserve">MODULE 2: Breakdown Phenomena in Gaseous and Solid Dielectrics: </w:t>
      </w:r>
      <w:r>
        <w:t xml:space="preserve">Gaseous dielectrics: primary and secondary ionization processes. Criteria for Breakdown and Limitations of Townsend’s theory. Streamer’s theory, breakdown in non-uniform fields. Corona discharges. Electronegative gases. Breakdown in solid dielectrics: Intrinsic Breakdown, thermal breakdown, Breakdown due to internal discharges. </w:t>
      </w:r>
    </w:p>
    <w:p w14:paraId="45B7977F" w14:textId="77777777" w:rsidR="000A38A9" w:rsidRDefault="000A38A9" w:rsidP="000A38A9">
      <w:pPr>
        <w:numPr>
          <w:ilvl w:val="1"/>
          <w:numId w:val="1"/>
        </w:numPr>
        <w:spacing w:after="148" w:line="259" w:lineRule="auto"/>
        <w:ind w:right="1162" w:hanging="300"/>
        <w:jc w:val="right"/>
      </w:pPr>
      <w:r>
        <w:rPr>
          <w:b/>
        </w:rPr>
        <w:t xml:space="preserve">Hours </w:t>
      </w:r>
    </w:p>
    <w:p w14:paraId="2F3BBF60" w14:textId="77777777" w:rsidR="000A38A9" w:rsidRDefault="000A38A9" w:rsidP="000A38A9">
      <w:pPr>
        <w:ind w:left="872" w:right="1007"/>
      </w:pPr>
      <w:r>
        <w:rPr>
          <w:b/>
        </w:rPr>
        <w:t xml:space="preserve">SLE: </w:t>
      </w:r>
      <w:r>
        <w:t xml:space="preserve">Panchen’s law, Time lags of Breakdown. </w:t>
      </w:r>
    </w:p>
    <w:p w14:paraId="2229905B" w14:textId="77777777" w:rsidR="000A38A9" w:rsidRDefault="000A38A9" w:rsidP="000A38A9">
      <w:pPr>
        <w:spacing w:after="96" w:line="259" w:lineRule="auto"/>
        <w:ind w:left="384" w:right="0" w:firstLine="0"/>
        <w:jc w:val="left"/>
      </w:pPr>
      <w:r>
        <w:rPr>
          <w:sz w:val="21"/>
        </w:rPr>
        <w:t xml:space="preserve"> </w:t>
      </w:r>
    </w:p>
    <w:p w14:paraId="2F93BBAA" w14:textId="77777777" w:rsidR="000A38A9" w:rsidRDefault="000A38A9" w:rsidP="000A38A9">
      <w:pPr>
        <w:spacing w:line="357" w:lineRule="auto"/>
        <w:ind w:left="965" w:right="1113"/>
      </w:pPr>
      <w:r>
        <w:rPr>
          <w:b/>
        </w:rPr>
        <w:t xml:space="preserve">MODULE 3: Generation of HVAC and HVDC Voltage: </w:t>
      </w:r>
      <w:r>
        <w:t xml:space="preserve">HV transformer; Need for cascade connection and working of cascaded transformers. Series resonant circuit- principle of operation and advantages. Tesla coil. Cock </w:t>
      </w:r>
      <w:proofErr w:type="spellStart"/>
      <w:r>
        <w:t>roft</w:t>
      </w:r>
      <w:proofErr w:type="spellEnd"/>
      <w:r>
        <w:t xml:space="preserve">- Walton voltage multiplier. Calculation of voltage regulation, ripple and optimum number of stages for minimum voltage drop. </w:t>
      </w:r>
      <w:r>
        <w:t xml:space="preserve">             </w:t>
      </w:r>
    </w:p>
    <w:p w14:paraId="519342F9" w14:textId="77777777" w:rsidR="000A38A9" w:rsidRDefault="000A38A9" w:rsidP="000A38A9">
      <w:pPr>
        <w:spacing w:line="357" w:lineRule="auto"/>
        <w:ind w:left="8885" w:right="1113" w:firstLine="0"/>
        <w:rPr>
          <w:b/>
        </w:rPr>
      </w:pPr>
      <w:r>
        <w:rPr>
          <w:b/>
        </w:rPr>
        <w:t xml:space="preserve">   </w:t>
      </w:r>
      <w:r>
        <w:rPr>
          <w:b/>
        </w:rPr>
        <w:t xml:space="preserve">08 Hours </w:t>
      </w:r>
    </w:p>
    <w:p w14:paraId="197D189C" w14:textId="77777777" w:rsidR="000A38A9" w:rsidRDefault="000A38A9" w:rsidP="000A38A9">
      <w:pPr>
        <w:spacing w:line="357" w:lineRule="auto"/>
        <w:ind w:left="965" w:right="1113"/>
      </w:pPr>
      <w:r>
        <w:rPr>
          <w:b/>
        </w:rPr>
        <w:t xml:space="preserve">SLE: </w:t>
      </w:r>
      <w:r>
        <w:t>Parallel resonant circuit, HVDC- voltage doubler circuit.</w:t>
      </w:r>
    </w:p>
    <w:p w14:paraId="6F25DD74" w14:textId="77777777" w:rsidR="000A38A9" w:rsidRDefault="000A38A9" w:rsidP="000A38A9">
      <w:pPr>
        <w:spacing w:line="357" w:lineRule="auto"/>
        <w:ind w:left="874" w:right="1117"/>
      </w:pPr>
      <w:r>
        <w:rPr>
          <w:b/>
        </w:rPr>
        <w:lastRenderedPageBreak/>
        <w:t xml:space="preserve">MODULE 4: Generation of Impulse Voltage and Current: </w:t>
      </w:r>
      <w:r>
        <w:t xml:space="preserve">Introduction to standard lightning and switching impulse voltages. Analysis of single stage impulse generator- expression for Output impulse voltage. Multistage impulse generator, working of Marx circuit. Components and rating of multistage impulse generator. Triggering of impulse generator by </w:t>
      </w:r>
      <w:proofErr w:type="spellStart"/>
      <w:r>
        <w:t>Trigetron</w:t>
      </w:r>
      <w:proofErr w:type="spellEnd"/>
      <w:r>
        <w:t xml:space="preserve"> gap, Generation of high impulse current. </w:t>
      </w:r>
    </w:p>
    <w:p w14:paraId="1AADA19B" w14:textId="77777777" w:rsidR="000A38A9" w:rsidRDefault="000A38A9" w:rsidP="000A38A9">
      <w:pPr>
        <w:spacing w:after="110" w:line="259" w:lineRule="auto"/>
        <w:ind w:left="10" w:right="1253"/>
        <w:jc w:val="right"/>
      </w:pPr>
      <w:r>
        <w:rPr>
          <w:b/>
        </w:rPr>
        <w:t xml:space="preserve">07 Hours </w:t>
      </w:r>
    </w:p>
    <w:p w14:paraId="121D7188" w14:textId="77777777" w:rsidR="000A38A9" w:rsidRDefault="000A38A9" w:rsidP="000A38A9">
      <w:pPr>
        <w:ind w:left="812" w:right="1007"/>
      </w:pPr>
      <w:r>
        <w:rPr>
          <w:b/>
        </w:rPr>
        <w:t xml:space="preserve">SLE: </w:t>
      </w:r>
      <w:r>
        <w:t xml:space="preserve">Generation of switching impulse voltage. </w:t>
      </w:r>
    </w:p>
    <w:p w14:paraId="0E99270E" w14:textId="77777777" w:rsidR="000A38A9" w:rsidRDefault="000A38A9" w:rsidP="000A38A9">
      <w:pPr>
        <w:spacing w:after="0" w:line="259" w:lineRule="auto"/>
        <w:ind w:left="384" w:right="0" w:firstLine="0"/>
        <w:jc w:val="left"/>
      </w:pPr>
      <w:r>
        <w:rPr>
          <w:sz w:val="20"/>
        </w:rPr>
        <w:t xml:space="preserve"> </w:t>
      </w:r>
    </w:p>
    <w:p w14:paraId="247C03DA" w14:textId="77777777" w:rsidR="000A38A9" w:rsidRDefault="000A38A9" w:rsidP="000A38A9">
      <w:pPr>
        <w:spacing w:after="108" w:line="259" w:lineRule="auto"/>
        <w:ind w:left="384" w:right="0" w:firstLine="0"/>
        <w:jc w:val="left"/>
      </w:pPr>
      <w:r>
        <w:rPr>
          <w:sz w:val="20"/>
        </w:rPr>
        <w:t xml:space="preserve"> </w:t>
      </w:r>
    </w:p>
    <w:p w14:paraId="44AC8BC6" w14:textId="77777777" w:rsidR="000A38A9" w:rsidRDefault="000A38A9" w:rsidP="000A38A9">
      <w:pPr>
        <w:spacing w:line="357" w:lineRule="auto"/>
        <w:ind w:left="785" w:right="1113"/>
      </w:pPr>
      <w:r>
        <w:rPr>
          <w:b/>
        </w:rPr>
        <w:t xml:space="preserve">MODULE 5: Measurement and Testing Techniques of High Voltages: </w:t>
      </w:r>
      <w:r>
        <w:t xml:space="preserve">Electrostatic voltmeter principle, construction and limitation. Chubb and Fortescue method for HVAC measurement. Generating voltmeter- Principle, construction. Standard sphere gap measurements of high voltages. Factors affecting the measurements. Potential dividers-capacitance dividers, Mixed RC potential dividers. Partial discharges and its measurements, dielectric testing of insulators. </w:t>
      </w:r>
    </w:p>
    <w:p w14:paraId="2A7B1302" w14:textId="77777777" w:rsidR="000A38A9" w:rsidRDefault="000A38A9" w:rsidP="000A38A9">
      <w:pPr>
        <w:numPr>
          <w:ilvl w:val="1"/>
          <w:numId w:val="1"/>
        </w:numPr>
        <w:spacing w:after="110" w:line="259" w:lineRule="auto"/>
        <w:ind w:right="1162" w:hanging="300"/>
        <w:jc w:val="right"/>
      </w:pPr>
      <w:r>
        <w:rPr>
          <w:b/>
        </w:rPr>
        <w:t xml:space="preserve">Hours </w:t>
      </w:r>
    </w:p>
    <w:p w14:paraId="4E94F2AA" w14:textId="77777777" w:rsidR="000A38A9" w:rsidRDefault="000A38A9" w:rsidP="000A38A9">
      <w:pPr>
        <w:ind w:left="785" w:right="1007"/>
      </w:pPr>
      <w:r>
        <w:rPr>
          <w:b/>
        </w:rPr>
        <w:t xml:space="preserve">SLE: </w:t>
      </w:r>
      <w:r>
        <w:t xml:space="preserve">Definitions of terminologies related to breakdown. </w:t>
      </w:r>
    </w:p>
    <w:p w14:paraId="432E53C7" w14:textId="77777777" w:rsidR="000A38A9" w:rsidRDefault="000A38A9" w:rsidP="000A38A9">
      <w:pPr>
        <w:spacing w:after="0" w:line="259" w:lineRule="auto"/>
        <w:ind w:left="384" w:right="0" w:firstLine="0"/>
        <w:jc w:val="left"/>
      </w:pPr>
      <w:r>
        <w:rPr>
          <w:sz w:val="26"/>
        </w:rPr>
        <w:t xml:space="preserve"> </w:t>
      </w:r>
    </w:p>
    <w:p w14:paraId="6350C1F9" w14:textId="77777777" w:rsidR="000A38A9" w:rsidRDefault="000A38A9" w:rsidP="000A38A9">
      <w:pPr>
        <w:spacing w:after="33" w:line="259" w:lineRule="auto"/>
        <w:ind w:left="384" w:right="0" w:firstLine="0"/>
        <w:jc w:val="left"/>
      </w:pPr>
      <w:r>
        <w:rPr>
          <w:sz w:val="22"/>
        </w:rPr>
        <w:t xml:space="preserve"> </w:t>
      </w:r>
    </w:p>
    <w:p w14:paraId="2C2E4EA4" w14:textId="77777777" w:rsidR="000A38A9" w:rsidRDefault="000A38A9" w:rsidP="000A38A9">
      <w:pPr>
        <w:spacing w:after="91" w:line="259" w:lineRule="auto"/>
        <w:ind w:left="860" w:right="0"/>
        <w:jc w:val="left"/>
      </w:pPr>
      <w:r>
        <w:rPr>
          <w:b/>
          <w:sz w:val="28"/>
        </w:rPr>
        <w:t xml:space="preserve">List of High Voltage Engineering Laboratory Experiments </w:t>
      </w:r>
    </w:p>
    <w:p w14:paraId="078BB39C" w14:textId="77777777" w:rsidR="000A38A9" w:rsidRDefault="000A38A9" w:rsidP="000A38A9">
      <w:pPr>
        <w:numPr>
          <w:ilvl w:val="0"/>
          <w:numId w:val="2"/>
        </w:numPr>
        <w:spacing w:after="116"/>
        <w:ind w:left="1225" w:right="1007" w:hanging="360"/>
      </w:pPr>
      <w:r>
        <w:t xml:space="preserve">Breakdown strength of transformer oil using oil-testing unit. </w:t>
      </w:r>
    </w:p>
    <w:p w14:paraId="15762CD5" w14:textId="77777777" w:rsidR="000A38A9" w:rsidRDefault="000A38A9" w:rsidP="000A38A9">
      <w:pPr>
        <w:numPr>
          <w:ilvl w:val="0"/>
          <w:numId w:val="2"/>
        </w:numPr>
        <w:spacing w:line="355" w:lineRule="auto"/>
        <w:ind w:left="1225" w:right="1007" w:hanging="360"/>
      </w:pPr>
      <w:r>
        <w:t xml:space="preserve">Field mapping using electrolytic tank for coaxial cable /capacitor/transmission Line Conductors models. </w:t>
      </w:r>
    </w:p>
    <w:p w14:paraId="71A2B3F4" w14:textId="77777777" w:rsidR="000A38A9" w:rsidRDefault="000A38A9" w:rsidP="000A38A9">
      <w:pPr>
        <w:numPr>
          <w:ilvl w:val="0"/>
          <w:numId w:val="2"/>
        </w:numPr>
        <w:spacing w:after="129"/>
        <w:ind w:left="1225" w:right="1007" w:hanging="360"/>
      </w:pPr>
      <w:r>
        <w:t xml:space="preserve">Generation and measurement of Lightning Impulse Voltage. </w:t>
      </w:r>
    </w:p>
    <w:p w14:paraId="09DE89E9" w14:textId="77777777" w:rsidR="000A38A9" w:rsidRDefault="000A38A9" w:rsidP="000A38A9">
      <w:pPr>
        <w:numPr>
          <w:ilvl w:val="0"/>
          <w:numId w:val="2"/>
        </w:numPr>
        <w:spacing w:after="115" w:line="259" w:lineRule="auto"/>
        <w:ind w:left="1225" w:right="1007" w:hanging="360"/>
      </w:pPr>
      <w:r>
        <w:rPr>
          <w:color w:val="212121"/>
          <w:sz w:val="22"/>
        </w:rPr>
        <w:t>Power frequency AC Test Source</w:t>
      </w:r>
      <w:r>
        <w:rPr>
          <w:color w:val="212121"/>
        </w:rPr>
        <w:t xml:space="preserve"> </w:t>
      </w:r>
    </w:p>
    <w:p w14:paraId="395D6345" w14:textId="77777777" w:rsidR="000A38A9" w:rsidRDefault="000A38A9" w:rsidP="000A38A9">
      <w:pPr>
        <w:numPr>
          <w:ilvl w:val="0"/>
          <w:numId w:val="2"/>
        </w:numPr>
        <w:spacing w:after="111"/>
        <w:ind w:left="1225" w:right="1007" w:hanging="360"/>
      </w:pPr>
      <w:r>
        <w:t xml:space="preserve">Generation of Critical Flashover of a Sphere Gap using Impulse Voltage Generator. </w:t>
      </w:r>
    </w:p>
    <w:p w14:paraId="4EB62DAD" w14:textId="77777777" w:rsidR="000A38A9" w:rsidRDefault="000A38A9" w:rsidP="000A38A9">
      <w:pPr>
        <w:numPr>
          <w:ilvl w:val="0"/>
          <w:numId w:val="2"/>
        </w:numPr>
        <w:spacing w:after="0" w:line="259" w:lineRule="auto"/>
        <w:ind w:left="1225" w:right="1007" w:hanging="360"/>
      </w:pPr>
      <w:r>
        <w:rPr>
          <w:color w:val="212121"/>
        </w:rPr>
        <w:t xml:space="preserve">Voltage doubler and </w:t>
      </w:r>
      <w:proofErr w:type="spellStart"/>
      <w:r>
        <w:rPr>
          <w:color w:val="212121"/>
        </w:rPr>
        <w:t>Cockroft</w:t>
      </w:r>
      <w:proofErr w:type="spellEnd"/>
      <w:r>
        <w:rPr>
          <w:color w:val="212121"/>
        </w:rPr>
        <w:t xml:space="preserve"> Walton voltage multiplier circuit </w:t>
      </w:r>
    </w:p>
    <w:p w14:paraId="3E0316FF" w14:textId="77777777" w:rsidR="000A38A9" w:rsidRDefault="000A38A9" w:rsidP="000A38A9">
      <w:pPr>
        <w:spacing w:after="0" w:line="259" w:lineRule="auto"/>
        <w:ind w:left="384" w:right="0" w:firstLine="0"/>
        <w:jc w:val="left"/>
      </w:pPr>
      <w:r>
        <w:rPr>
          <w:sz w:val="26"/>
        </w:rPr>
        <w:t xml:space="preserve"> </w:t>
      </w:r>
    </w:p>
    <w:p w14:paraId="1796039D" w14:textId="77777777" w:rsidR="000A38A9" w:rsidRDefault="000A38A9" w:rsidP="000A38A9">
      <w:pPr>
        <w:spacing w:after="0" w:line="259" w:lineRule="auto"/>
        <w:ind w:left="384" w:right="0" w:firstLine="0"/>
        <w:jc w:val="left"/>
      </w:pPr>
      <w:r>
        <w:rPr>
          <w:sz w:val="28"/>
        </w:rPr>
        <w:t xml:space="preserve"> </w:t>
      </w:r>
    </w:p>
    <w:p w14:paraId="711562BE" w14:textId="77777777" w:rsidR="000A38A9" w:rsidRDefault="000A38A9" w:rsidP="000A38A9">
      <w:pPr>
        <w:spacing w:after="107" w:line="259" w:lineRule="auto"/>
        <w:ind w:left="785" w:right="0"/>
        <w:jc w:val="left"/>
      </w:pPr>
      <w:r>
        <w:rPr>
          <w:b/>
          <w:sz w:val="28"/>
        </w:rPr>
        <w:t xml:space="preserve">Textbooks: </w:t>
      </w:r>
    </w:p>
    <w:p w14:paraId="5C7A0284" w14:textId="77777777" w:rsidR="000A38A9" w:rsidRDefault="000A38A9" w:rsidP="000A38A9">
      <w:pPr>
        <w:numPr>
          <w:ilvl w:val="0"/>
          <w:numId w:val="3"/>
        </w:numPr>
        <w:spacing w:after="143"/>
        <w:ind w:right="1662" w:hanging="358"/>
      </w:pPr>
      <w:proofErr w:type="spellStart"/>
      <w:r>
        <w:t>M.</w:t>
      </w:r>
      <w:proofErr w:type="gramStart"/>
      <w:r>
        <w:t>S.Naidu</w:t>
      </w:r>
      <w:proofErr w:type="spellEnd"/>
      <w:proofErr w:type="gramEnd"/>
      <w:r>
        <w:t xml:space="preserve"> and </w:t>
      </w:r>
      <w:proofErr w:type="spellStart"/>
      <w:r>
        <w:t>Kamaraju</w:t>
      </w:r>
      <w:proofErr w:type="spellEnd"/>
      <w:r>
        <w:t xml:space="preserve">, </w:t>
      </w:r>
      <w:r>
        <w:rPr>
          <w:b/>
        </w:rPr>
        <w:t xml:space="preserve">“High Voltage Engineering”, </w:t>
      </w:r>
      <w:r>
        <w:t>3</w:t>
      </w:r>
      <w:r>
        <w:rPr>
          <w:sz w:val="16"/>
          <w:vertAlign w:val="superscript"/>
        </w:rPr>
        <w:t xml:space="preserve">rd   </w:t>
      </w:r>
      <w:r>
        <w:t xml:space="preserve">edition, THM, 2007. </w:t>
      </w:r>
    </w:p>
    <w:p w14:paraId="4FBF6695" w14:textId="77777777" w:rsidR="000A38A9" w:rsidRDefault="000A38A9" w:rsidP="000A38A9">
      <w:pPr>
        <w:numPr>
          <w:ilvl w:val="0"/>
          <w:numId w:val="3"/>
        </w:numPr>
        <w:spacing w:after="48" w:line="354" w:lineRule="auto"/>
        <w:ind w:right="1662" w:hanging="358"/>
      </w:pPr>
      <w:proofErr w:type="spellStart"/>
      <w:r>
        <w:t>C.</w:t>
      </w:r>
      <w:proofErr w:type="gramStart"/>
      <w:r>
        <w:t>L.Wadhwa</w:t>
      </w:r>
      <w:proofErr w:type="spellEnd"/>
      <w:proofErr w:type="gramEnd"/>
      <w:r>
        <w:rPr>
          <w:b/>
        </w:rPr>
        <w:t>, “High Voltage Engineering”</w:t>
      </w:r>
      <w:r>
        <w:t xml:space="preserve">, New Age International Private limited, 1995. </w:t>
      </w:r>
    </w:p>
    <w:p w14:paraId="7CCF39CB" w14:textId="77777777" w:rsidR="000A38A9" w:rsidRDefault="000A38A9" w:rsidP="000A38A9">
      <w:pPr>
        <w:spacing w:after="120" w:line="259" w:lineRule="auto"/>
        <w:ind w:left="874" w:right="0"/>
        <w:jc w:val="left"/>
      </w:pPr>
      <w:r>
        <w:rPr>
          <w:b/>
          <w:sz w:val="28"/>
        </w:rPr>
        <w:t xml:space="preserve">Reference Books: </w:t>
      </w:r>
    </w:p>
    <w:p w14:paraId="34E90E84" w14:textId="77777777" w:rsidR="000A38A9" w:rsidRDefault="000A38A9" w:rsidP="000A38A9">
      <w:pPr>
        <w:spacing w:line="363" w:lineRule="auto"/>
        <w:ind w:left="922" w:right="2332" w:hanging="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E. </w:t>
      </w:r>
      <w:proofErr w:type="spellStart"/>
      <w:r>
        <w:t>Kuffel</w:t>
      </w:r>
      <w:proofErr w:type="spellEnd"/>
      <w:r>
        <w:t xml:space="preserve"> and W.S. </w:t>
      </w:r>
      <w:proofErr w:type="spellStart"/>
      <w:r>
        <w:t>Zaengl</w:t>
      </w:r>
      <w:proofErr w:type="spellEnd"/>
      <w:r>
        <w:rPr>
          <w:b/>
        </w:rPr>
        <w:t xml:space="preserve">, “High Voltage Engineering Fundamentals”, </w:t>
      </w:r>
      <w:r>
        <w:t>2</w:t>
      </w:r>
      <w:r>
        <w:rPr>
          <w:sz w:val="16"/>
          <w:vertAlign w:val="superscript"/>
        </w:rPr>
        <w:t xml:space="preserve">nd   </w:t>
      </w:r>
      <w:r>
        <w:t>edition, Elsevier publication, 2000.</w:t>
      </w:r>
    </w:p>
    <w:p w14:paraId="6BDEBBD6" w14:textId="77777777" w:rsidR="000A38A9" w:rsidRDefault="000A38A9" w:rsidP="00836505">
      <w:pPr>
        <w:pStyle w:val="Heading1"/>
        <w:numPr>
          <w:ilvl w:val="0"/>
          <w:numId w:val="0"/>
        </w:numPr>
        <w:tabs>
          <w:tab w:val="center" w:pos="1282"/>
          <w:tab w:val="center" w:pos="6030"/>
          <w:tab w:val="center" w:pos="8257"/>
        </w:tabs>
        <w:spacing w:after="226"/>
        <w:ind w:right="0"/>
        <w:jc w:val="center"/>
      </w:pPr>
      <w:r>
        <w:lastRenderedPageBreak/>
        <w:t>Protection Lab (0-0-2)</w:t>
      </w:r>
    </w:p>
    <w:p w14:paraId="5AD8F16F" w14:textId="77777777" w:rsidR="000A38A9" w:rsidRDefault="000A38A9" w:rsidP="000A38A9">
      <w:pPr>
        <w:tabs>
          <w:tab w:val="center" w:pos="2401"/>
          <w:tab w:val="center" w:pos="3990"/>
          <w:tab w:val="center" w:pos="9863"/>
        </w:tabs>
        <w:spacing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Sub </w:t>
      </w:r>
      <w:proofErr w:type="gramStart"/>
      <w:r>
        <w:rPr>
          <w:b/>
        </w:rPr>
        <w:t>Code :</w:t>
      </w:r>
      <w:proofErr w:type="gramEnd"/>
      <w:r>
        <w:rPr>
          <w:b/>
        </w:rPr>
        <w:t xml:space="preserve"> EE7L02 </w:t>
      </w:r>
      <w:r>
        <w:rPr>
          <w:b/>
        </w:rP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b/>
        </w:rPr>
        <w:t xml:space="preserve">CIE: 50% Marks </w:t>
      </w:r>
    </w:p>
    <w:p w14:paraId="4FB3105B" w14:textId="77777777" w:rsidR="000A38A9" w:rsidRDefault="000A38A9" w:rsidP="000A38A9">
      <w:pPr>
        <w:tabs>
          <w:tab w:val="center" w:pos="2298"/>
          <w:tab w:val="center" w:pos="9940"/>
        </w:tabs>
        <w:spacing w:after="113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Hrs/</w:t>
      </w:r>
      <w:proofErr w:type="gramStart"/>
      <w:r>
        <w:rPr>
          <w:b/>
        </w:rPr>
        <w:t>Week :</w:t>
      </w:r>
      <w:proofErr w:type="gramEnd"/>
      <w:r>
        <w:rPr>
          <w:b/>
        </w:rPr>
        <w:t xml:space="preserve"> 0+0+2 </w:t>
      </w:r>
      <w:r>
        <w:rPr>
          <w:b/>
        </w:rPr>
        <w:tab/>
        <w:t xml:space="preserve">SEE: 50% Marks </w:t>
      </w:r>
    </w:p>
    <w:p w14:paraId="23875584" w14:textId="77777777" w:rsidR="000A38A9" w:rsidRDefault="000A38A9" w:rsidP="000A38A9">
      <w:pPr>
        <w:tabs>
          <w:tab w:val="center" w:pos="1783"/>
          <w:tab w:val="center" w:pos="2619"/>
          <w:tab w:val="center" w:pos="9863"/>
        </w:tabs>
        <w:spacing w:after="37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SET Hrs </w:t>
      </w:r>
      <w:r>
        <w:rPr>
          <w:b/>
        </w:rPr>
        <w:tab/>
        <w:t xml:space="preserve">: 2 </w:t>
      </w:r>
      <w:r>
        <w:rPr>
          <w:b/>
        </w:rPr>
        <w:tab/>
        <w:t xml:space="preserve">Max. Marks: 50 </w:t>
      </w:r>
    </w:p>
    <w:p w14:paraId="19E8765B" w14:textId="77777777" w:rsidR="000A38A9" w:rsidRDefault="000A38A9" w:rsidP="000A38A9">
      <w:pPr>
        <w:spacing w:after="30" w:line="259" w:lineRule="auto"/>
        <w:ind w:left="384" w:right="0" w:firstLine="0"/>
        <w:jc w:val="left"/>
      </w:pPr>
      <w:r>
        <w:rPr>
          <w:sz w:val="27"/>
        </w:rPr>
        <w:t xml:space="preserve"> </w:t>
      </w:r>
    </w:p>
    <w:p w14:paraId="06114CE4" w14:textId="77777777" w:rsidR="000A38A9" w:rsidRDefault="000A38A9" w:rsidP="000A38A9">
      <w:pPr>
        <w:spacing w:after="103" w:line="266" w:lineRule="auto"/>
        <w:ind w:left="1327" w:right="814"/>
        <w:jc w:val="left"/>
      </w:pPr>
      <w:r>
        <w:rPr>
          <w:b/>
        </w:rPr>
        <w:t xml:space="preserve">Course Outcomes </w:t>
      </w:r>
    </w:p>
    <w:p w14:paraId="60BF7369" w14:textId="77777777" w:rsidR="000A38A9" w:rsidRDefault="000A38A9" w:rsidP="000A38A9">
      <w:pPr>
        <w:spacing w:after="114" w:line="266" w:lineRule="auto"/>
        <w:ind w:left="1327" w:right="814"/>
        <w:jc w:val="left"/>
      </w:pPr>
      <w:r>
        <w:rPr>
          <w:b/>
        </w:rPr>
        <w:t>On successful completion of the course, the students will be able to</w:t>
      </w:r>
      <w:r>
        <w:t xml:space="preserve">: </w:t>
      </w:r>
    </w:p>
    <w:p w14:paraId="2BBB5FE8" w14:textId="77777777" w:rsidR="000A38A9" w:rsidRDefault="000A38A9" w:rsidP="000A38A9">
      <w:pPr>
        <w:numPr>
          <w:ilvl w:val="0"/>
          <w:numId w:val="5"/>
        </w:numPr>
        <w:spacing w:line="354" w:lineRule="auto"/>
        <w:ind w:right="1265" w:hanging="360"/>
        <w:jc w:val="left"/>
      </w:pPr>
      <w:r>
        <w:t xml:space="preserve">Draw the operating characteristics of Fuse and Overvoltage/Undervoltage/Over current Relays, Distance, Differential and Negative sequence Relays. </w:t>
      </w:r>
    </w:p>
    <w:p w14:paraId="4E5B1C2D" w14:textId="77777777" w:rsidR="000A38A9" w:rsidRDefault="000A38A9" w:rsidP="000A38A9">
      <w:pPr>
        <w:numPr>
          <w:ilvl w:val="0"/>
          <w:numId w:val="5"/>
        </w:numPr>
        <w:spacing w:after="4" w:line="354" w:lineRule="auto"/>
        <w:ind w:right="1265" w:hanging="360"/>
        <w:jc w:val="left"/>
      </w:pPr>
      <w:r>
        <w:t xml:space="preserve">Demonstrate the performance characteristics of Feeder, Generator and Motor protection schemes. </w:t>
      </w:r>
      <w:r>
        <w:rPr>
          <w:sz w:val="36"/>
        </w:rPr>
        <w:t xml:space="preserve"> </w:t>
      </w:r>
    </w:p>
    <w:p w14:paraId="1854BC79" w14:textId="77777777" w:rsidR="000A38A9" w:rsidRDefault="000A38A9" w:rsidP="000A38A9">
      <w:pPr>
        <w:spacing w:after="111" w:line="259" w:lineRule="auto"/>
        <w:ind w:left="1320" w:right="0"/>
        <w:jc w:val="left"/>
      </w:pPr>
      <w:r>
        <w:rPr>
          <w:b/>
          <w:u w:val="single" w:color="000000"/>
        </w:rPr>
        <w:t>List of experiments:</w:t>
      </w:r>
      <w:r>
        <w:rPr>
          <w:b/>
        </w:rPr>
        <w:t xml:space="preserve"> </w:t>
      </w:r>
    </w:p>
    <w:p w14:paraId="05CF246F" w14:textId="77777777" w:rsidR="000A38A9" w:rsidRDefault="000A38A9" w:rsidP="000A38A9">
      <w:pPr>
        <w:numPr>
          <w:ilvl w:val="0"/>
          <w:numId w:val="6"/>
        </w:numPr>
        <w:spacing w:after="111"/>
        <w:ind w:right="1007" w:hanging="360"/>
      </w:pPr>
      <w:r>
        <w:t xml:space="preserve">Operating characteristics of static over-voltage relay and static under-voltage relay </w:t>
      </w:r>
    </w:p>
    <w:p w14:paraId="76B56BD2" w14:textId="77777777" w:rsidR="000A38A9" w:rsidRDefault="000A38A9" w:rsidP="000A38A9">
      <w:pPr>
        <w:numPr>
          <w:ilvl w:val="0"/>
          <w:numId w:val="6"/>
        </w:numPr>
        <w:spacing w:after="111"/>
        <w:ind w:right="1007" w:hanging="360"/>
      </w:pPr>
      <w:r>
        <w:t xml:space="preserve">Current-time characteristics of Fuse. </w:t>
      </w:r>
    </w:p>
    <w:p w14:paraId="28F64BA8" w14:textId="77777777" w:rsidR="000A38A9" w:rsidRDefault="000A38A9" w:rsidP="000A38A9">
      <w:pPr>
        <w:numPr>
          <w:ilvl w:val="0"/>
          <w:numId w:val="6"/>
        </w:numPr>
        <w:spacing w:after="113"/>
        <w:ind w:right="1007" w:hanging="360"/>
      </w:pPr>
      <w:r>
        <w:t xml:space="preserve">Operating characteristics of microprocessor based over-current relay. </w:t>
      </w:r>
    </w:p>
    <w:p w14:paraId="0BC122F5" w14:textId="77777777" w:rsidR="000A38A9" w:rsidRDefault="000A38A9" w:rsidP="000A38A9">
      <w:pPr>
        <w:numPr>
          <w:ilvl w:val="0"/>
          <w:numId w:val="6"/>
        </w:numPr>
        <w:spacing w:after="111"/>
        <w:ind w:right="1007" w:hanging="360"/>
      </w:pPr>
      <w:r>
        <w:t xml:space="preserve">Operating characteristics of microprocessor based over/under voltage relay </w:t>
      </w:r>
    </w:p>
    <w:p w14:paraId="0B66C9F4" w14:textId="77777777" w:rsidR="000A38A9" w:rsidRDefault="000A38A9" w:rsidP="000A38A9">
      <w:pPr>
        <w:numPr>
          <w:ilvl w:val="0"/>
          <w:numId w:val="6"/>
        </w:numPr>
        <w:spacing w:after="113"/>
        <w:ind w:right="1007" w:hanging="360"/>
      </w:pPr>
      <w:r>
        <w:t xml:space="preserve">Study the performance of Negative sequence relay. </w:t>
      </w:r>
    </w:p>
    <w:p w14:paraId="015E4AEB" w14:textId="77777777" w:rsidR="000A38A9" w:rsidRDefault="000A38A9" w:rsidP="000A38A9">
      <w:pPr>
        <w:numPr>
          <w:ilvl w:val="0"/>
          <w:numId w:val="6"/>
        </w:numPr>
        <w:spacing w:after="111"/>
        <w:ind w:right="1007" w:hanging="360"/>
      </w:pPr>
      <w:r>
        <w:t xml:space="preserve">Operating Characteristics microprocessor-based Distance Relay. </w:t>
      </w:r>
    </w:p>
    <w:p w14:paraId="196CD278" w14:textId="77777777" w:rsidR="000A38A9" w:rsidRDefault="000A38A9" w:rsidP="000A38A9">
      <w:pPr>
        <w:numPr>
          <w:ilvl w:val="0"/>
          <w:numId w:val="6"/>
        </w:numPr>
        <w:spacing w:after="113"/>
        <w:ind w:right="1007" w:hanging="360"/>
      </w:pPr>
      <w:r>
        <w:t xml:space="preserve">Operating Characteristics Numerical based Differential Relay. </w:t>
      </w:r>
    </w:p>
    <w:p w14:paraId="7ED308CD" w14:textId="77777777" w:rsidR="000A38A9" w:rsidRDefault="000A38A9" w:rsidP="000A38A9">
      <w:pPr>
        <w:numPr>
          <w:ilvl w:val="0"/>
          <w:numId w:val="6"/>
        </w:numPr>
        <w:spacing w:after="111"/>
        <w:ind w:right="1007" w:hanging="360"/>
      </w:pPr>
      <w:r>
        <w:t xml:space="preserve">Simulation study of Feeder protection schemes of Radial feeder </w:t>
      </w:r>
    </w:p>
    <w:p w14:paraId="0105A98F" w14:textId="77777777" w:rsidR="000A38A9" w:rsidRDefault="000A38A9" w:rsidP="000A38A9">
      <w:pPr>
        <w:numPr>
          <w:ilvl w:val="0"/>
          <w:numId w:val="6"/>
        </w:numPr>
        <w:spacing w:after="113"/>
        <w:ind w:right="1007" w:hanging="360"/>
      </w:pPr>
      <w:r>
        <w:t xml:space="preserve">Simulation study of Motor protection schemes </w:t>
      </w:r>
    </w:p>
    <w:p w14:paraId="51467F3B" w14:textId="77777777" w:rsidR="000A38A9" w:rsidRDefault="000A38A9" w:rsidP="000A38A9">
      <w:pPr>
        <w:numPr>
          <w:ilvl w:val="0"/>
          <w:numId w:val="6"/>
        </w:numPr>
        <w:ind w:right="1007" w:hanging="360"/>
      </w:pPr>
      <w:r>
        <w:t>Simulation study of Generator protection schemes</w:t>
      </w:r>
    </w:p>
    <w:p w14:paraId="188BE1B0" w14:textId="77777777" w:rsidR="0040529E" w:rsidRDefault="0040529E"/>
    <w:p w14:paraId="495DE76A" w14:textId="77777777" w:rsidR="00836505" w:rsidRDefault="00836505"/>
    <w:p w14:paraId="3283BC7A" w14:textId="77777777" w:rsidR="00836505" w:rsidRDefault="00836505"/>
    <w:p w14:paraId="02E26E8A" w14:textId="77777777" w:rsidR="00836505" w:rsidRDefault="00836505"/>
    <w:p w14:paraId="43B74BEB" w14:textId="77777777" w:rsidR="00836505" w:rsidRDefault="00836505"/>
    <w:p w14:paraId="69E86185" w14:textId="77777777" w:rsidR="00836505" w:rsidRDefault="00836505"/>
    <w:p w14:paraId="12F2126C" w14:textId="77777777" w:rsidR="00836505" w:rsidRDefault="00836505"/>
    <w:p w14:paraId="6BB96A4F" w14:textId="77777777" w:rsidR="00836505" w:rsidRDefault="00836505"/>
    <w:p w14:paraId="433057ED" w14:textId="77777777" w:rsidR="00836505" w:rsidRDefault="00836505"/>
    <w:p w14:paraId="30AA096C" w14:textId="77777777" w:rsidR="00836505" w:rsidRDefault="00836505"/>
    <w:p w14:paraId="06384469" w14:textId="77777777" w:rsidR="00836505" w:rsidRDefault="00836505"/>
    <w:p w14:paraId="37A53142" w14:textId="77777777" w:rsidR="00836505" w:rsidRDefault="00836505"/>
    <w:p w14:paraId="575F84E5" w14:textId="77777777" w:rsidR="00836505" w:rsidRDefault="00836505"/>
    <w:p w14:paraId="067A2FD1" w14:textId="77777777" w:rsidR="00836505" w:rsidRDefault="00836505"/>
    <w:p w14:paraId="18892A9D" w14:textId="77777777" w:rsidR="00836505" w:rsidRDefault="00836505"/>
    <w:p w14:paraId="613479A9" w14:textId="77777777" w:rsidR="00836505" w:rsidRDefault="00836505"/>
    <w:p w14:paraId="352C442D" w14:textId="77777777" w:rsidR="00836505" w:rsidRDefault="00836505"/>
    <w:p w14:paraId="7E404EE1" w14:textId="77777777" w:rsidR="00836505" w:rsidRDefault="00836505"/>
    <w:p w14:paraId="041F1A75" w14:textId="77777777" w:rsidR="00836505" w:rsidRDefault="00836505"/>
    <w:p w14:paraId="3846B2C7" w14:textId="77777777" w:rsidR="00836505" w:rsidRDefault="00836505"/>
    <w:p w14:paraId="0B453F95" w14:textId="77777777" w:rsidR="00836505" w:rsidRDefault="00836505"/>
    <w:p w14:paraId="7AA4EEF2" w14:textId="77777777" w:rsidR="00836505" w:rsidRDefault="00836505"/>
    <w:p w14:paraId="246FC67B" w14:textId="77777777" w:rsidR="00836505" w:rsidRDefault="00836505"/>
    <w:p w14:paraId="6F1E2D3B" w14:textId="77777777" w:rsidR="00836505" w:rsidRDefault="00836505"/>
    <w:p w14:paraId="73BA1463" w14:textId="77777777" w:rsidR="00836505" w:rsidRDefault="00836505"/>
    <w:p w14:paraId="44ACFFCB" w14:textId="77777777" w:rsidR="00836505" w:rsidRDefault="00836505"/>
    <w:p w14:paraId="3BDDE2E4" w14:textId="77777777" w:rsidR="00836505" w:rsidRDefault="00836505"/>
    <w:p w14:paraId="4A561DFE" w14:textId="77777777" w:rsidR="00836505" w:rsidRDefault="00836505"/>
    <w:p w14:paraId="64C978F4" w14:textId="77777777" w:rsidR="00836505" w:rsidRDefault="00836505"/>
    <w:p w14:paraId="2032271F" w14:textId="77777777" w:rsidR="00836505" w:rsidRDefault="00836505"/>
    <w:p w14:paraId="3F139B1E" w14:textId="77777777" w:rsidR="00836505" w:rsidRDefault="00836505"/>
    <w:p w14:paraId="6E3292FB" w14:textId="77777777" w:rsidR="00836505" w:rsidRDefault="00836505"/>
    <w:p w14:paraId="253D9328" w14:textId="77777777" w:rsidR="00836505" w:rsidRDefault="00836505"/>
    <w:p w14:paraId="464335A1" w14:textId="77777777" w:rsidR="00836505" w:rsidRDefault="00836505"/>
    <w:p w14:paraId="1B6D4200" w14:textId="77777777" w:rsidR="00836505" w:rsidRDefault="00836505"/>
    <w:p w14:paraId="4989ABAD" w14:textId="77777777" w:rsidR="00836505" w:rsidRDefault="00836505"/>
    <w:p w14:paraId="418BF619" w14:textId="77777777" w:rsidR="00836505" w:rsidRDefault="00836505"/>
    <w:p w14:paraId="316CE64A" w14:textId="77777777" w:rsidR="00836505" w:rsidRDefault="00836505"/>
    <w:p w14:paraId="39CB6A1E" w14:textId="77777777" w:rsidR="00836505" w:rsidRDefault="00836505"/>
    <w:p w14:paraId="4BB2D471" w14:textId="77777777" w:rsidR="00836505" w:rsidRDefault="00836505"/>
    <w:p w14:paraId="268CE132" w14:textId="77777777" w:rsidR="00836505" w:rsidRDefault="00836505"/>
    <w:p w14:paraId="05A81575" w14:textId="77777777" w:rsidR="00836505" w:rsidRDefault="00836505"/>
    <w:p w14:paraId="1C4BD843" w14:textId="77777777" w:rsidR="00836505" w:rsidRDefault="00836505"/>
    <w:p w14:paraId="24B44301" w14:textId="77777777" w:rsidR="00836505" w:rsidRDefault="00836505"/>
    <w:p w14:paraId="327B4DD6" w14:textId="77777777" w:rsidR="00836505" w:rsidRDefault="00836505"/>
    <w:p w14:paraId="3F65E7BB" w14:textId="77777777" w:rsidR="00836505" w:rsidRDefault="00836505"/>
    <w:p w14:paraId="4377B45F" w14:textId="77777777" w:rsidR="00836505" w:rsidRDefault="00836505"/>
    <w:p w14:paraId="624F6645" w14:textId="77777777" w:rsidR="00836505" w:rsidRDefault="00836505"/>
    <w:p w14:paraId="1B134307" w14:textId="77777777" w:rsidR="00836505" w:rsidRDefault="00836505"/>
    <w:p w14:paraId="4CFF34D7" w14:textId="77777777" w:rsidR="00836505" w:rsidRDefault="00836505"/>
    <w:p w14:paraId="759AF903" w14:textId="77777777" w:rsidR="00836505" w:rsidRDefault="00836505"/>
    <w:p w14:paraId="554FF148" w14:textId="77777777" w:rsidR="00836505" w:rsidRDefault="00836505"/>
    <w:p w14:paraId="76E84779" w14:textId="77777777" w:rsidR="00836505" w:rsidRDefault="00836505"/>
    <w:p w14:paraId="480AD183" w14:textId="77777777" w:rsidR="00836505" w:rsidRDefault="00836505"/>
    <w:p w14:paraId="62145F70" w14:textId="77777777" w:rsidR="00836505" w:rsidRDefault="00836505"/>
    <w:p w14:paraId="429E2527" w14:textId="77777777" w:rsidR="00836505" w:rsidRDefault="00836505"/>
    <w:p w14:paraId="48041E5C" w14:textId="77777777" w:rsidR="00836505" w:rsidRDefault="00836505"/>
    <w:p w14:paraId="610D9D6A" w14:textId="77777777" w:rsidR="00836505" w:rsidRDefault="00836505"/>
    <w:p w14:paraId="625CDE39" w14:textId="77777777" w:rsidR="00836505" w:rsidRDefault="00836505"/>
    <w:p w14:paraId="1FC60E12" w14:textId="77777777" w:rsidR="00836505" w:rsidRDefault="00836505"/>
    <w:p w14:paraId="0C168875" w14:textId="77777777" w:rsidR="00836505" w:rsidRDefault="00836505"/>
    <w:p w14:paraId="577DA1A8" w14:textId="77777777" w:rsidR="00836505" w:rsidRDefault="00836505" w:rsidP="00836505">
      <w:pPr>
        <w:pStyle w:val="ListParagraph"/>
        <w:numPr>
          <w:ilvl w:val="0"/>
          <w:numId w:val="12"/>
        </w:numPr>
        <w:spacing w:line="356" w:lineRule="auto"/>
        <w:ind w:right="1007"/>
      </w:pPr>
      <w:r w:rsidRPr="00836505">
        <w:rPr>
          <w:b/>
        </w:rPr>
        <w:lastRenderedPageBreak/>
        <w:t xml:space="preserve">Commissioning Tests: </w:t>
      </w:r>
      <w:r>
        <w:t xml:space="preserve">IR Value, CB open and close time, CT, PT ratio tests relay primary and secondary injection. </w:t>
      </w:r>
    </w:p>
    <w:p w14:paraId="09AF89DE" w14:textId="77777777" w:rsidR="00836505" w:rsidRDefault="00836505" w:rsidP="00836505">
      <w:pPr>
        <w:spacing w:after="110" w:line="259" w:lineRule="auto"/>
        <w:ind w:left="10" w:right="1116"/>
        <w:jc w:val="right"/>
      </w:pPr>
      <w:r>
        <w:rPr>
          <w:b/>
        </w:rPr>
        <w:t xml:space="preserve">08 Hours </w:t>
      </w:r>
    </w:p>
    <w:p w14:paraId="2E48C957" w14:textId="77777777" w:rsidR="00836505" w:rsidRDefault="00836505" w:rsidP="00836505">
      <w:pPr>
        <w:ind w:left="384" w:right="5953" w:firstLine="418"/>
        <w:jc w:val="left"/>
      </w:pPr>
      <w:r>
        <w:rPr>
          <w:b/>
        </w:rPr>
        <w:t xml:space="preserve">SLE: </w:t>
      </w:r>
      <w:r>
        <w:t xml:space="preserve">Study of </w:t>
      </w:r>
      <w:r>
        <w:t xml:space="preserve">current </w:t>
      </w:r>
      <w:r>
        <w:t>relay</w:t>
      </w:r>
      <w:r>
        <w:t xml:space="preserve"> co-ordination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rPr>
          <w:sz w:val="38"/>
        </w:rPr>
        <w:t xml:space="preserve"> </w:t>
      </w:r>
      <w:r>
        <w:t xml:space="preserve">                 </w:t>
      </w:r>
    </w:p>
    <w:p w14:paraId="3960D138" w14:textId="77777777" w:rsidR="00836505" w:rsidRDefault="00836505" w:rsidP="00836505">
      <w:pPr>
        <w:spacing w:after="0" w:line="259" w:lineRule="auto"/>
        <w:ind w:left="785" w:right="0"/>
        <w:jc w:val="left"/>
      </w:pPr>
      <w:r>
        <w:rPr>
          <w:b/>
          <w:sz w:val="28"/>
        </w:rPr>
        <w:t xml:space="preserve">Textbooks: </w:t>
      </w:r>
    </w:p>
    <w:p w14:paraId="5247172D" w14:textId="77777777" w:rsidR="00836505" w:rsidRDefault="00836505" w:rsidP="00836505">
      <w:pPr>
        <w:spacing w:after="108" w:line="259" w:lineRule="auto"/>
        <w:ind w:left="384" w:right="0" w:firstLine="0"/>
        <w:jc w:val="left"/>
      </w:pPr>
      <w:r>
        <w:rPr>
          <w:b/>
          <w:sz w:val="23"/>
        </w:rPr>
        <w:t xml:space="preserve"> </w:t>
      </w:r>
    </w:p>
    <w:p w14:paraId="0C50FE48" w14:textId="77777777" w:rsidR="00836505" w:rsidRDefault="00836505" w:rsidP="00836505">
      <w:pPr>
        <w:numPr>
          <w:ilvl w:val="0"/>
          <w:numId w:val="10"/>
        </w:numPr>
        <w:spacing w:after="37" w:line="356" w:lineRule="auto"/>
        <w:ind w:right="911" w:hanging="199"/>
        <w:jc w:val="left"/>
      </w:pPr>
      <w:r>
        <w:t xml:space="preserve">Ramesh. L, </w:t>
      </w:r>
      <w:proofErr w:type="spellStart"/>
      <w:r>
        <w:t>Chakrasali</w:t>
      </w:r>
      <w:proofErr w:type="spellEnd"/>
      <w:r>
        <w:t xml:space="preserve">, </w:t>
      </w:r>
      <w:r>
        <w:rPr>
          <w:b/>
        </w:rPr>
        <w:t>“Testing &amp; Commissioning of Electrical Equipment”</w:t>
      </w:r>
      <w:r>
        <w:t xml:space="preserve">, Elite Publishers, Mangalore. </w:t>
      </w:r>
    </w:p>
    <w:p w14:paraId="1A37B6F9" w14:textId="77777777" w:rsidR="00836505" w:rsidRDefault="00836505" w:rsidP="00836505">
      <w:pPr>
        <w:numPr>
          <w:ilvl w:val="0"/>
          <w:numId w:val="10"/>
        </w:numPr>
        <w:spacing w:line="266" w:lineRule="auto"/>
        <w:ind w:right="911" w:hanging="199"/>
        <w:jc w:val="left"/>
      </w:pPr>
      <w:r>
        <w:t xml:space="preserve">S. </w:t>
      </w:r>
      <w:proofErr w:type="gramStart"/>
      <w:r>
        <w:t xml:space="preserve">Rao </w:t>
      </w:r>
      <w:r>
        <w:rPr>
          <w:b/>
        </w:rPr>
        <w:t>,</w:t>
      </w:r>
      <w:proofErr w:type="gramEnd"/>
      <w:r>
        <w:rPr>
          <w:b/>
        </w:rPr>
        <w:t xml:space="preserve">“Testing &amp; commissioning of Electrical Equipment”, </w:t>
      </w:r>
      <w:r>
        <w:t xml:space="preserve">Khanna Publishers. </w:t>
      </w:r>
    </w:p>
    <w:p w14:paraId="66732561" w14:textId="77777777" w:rsidR="00836505" w:rsidRDefault="00836505" w:rsidP="00836505">
      <w:pPr>
        <w:spacing w:after="0" w:line="259" w:lineRule="auto"/>
        <w:ind w:left="384" w:right="0" w:firstLine="0"/>
        <w:jc w:val="left"/>
      </w:pPr>
      <w:r>
        <w:rPr>
          <w:sz w:val="26"/>
        </w:rPr>
        <w:t xml:space="preserve"> </w:t>
      </w:r>
    </w:p>
    <w:p w14:paraId="6A6DD98B" w14:textId="77777777" w:rsidR="00836505" w:rsidRDefault="00836505" w:rsidP="00836505">
      <w:pPr>
        <w:spacing w:after="15" w:line="259" w:lineRule="auto"/>
        <w:ind w:left="384" w:right="0" w:firstLine="0"/>
        <w:jc w:val="left"/>
      </w:pPr>
      <w:r>
        <w:t xml:space="preserve"> </w:t>
      </w:r>
    </w:p>
    <w:p w14:paraId="133FAB80" w14:textId="77777777" w:rsidR="00836505" w:rsidRDefault="00836505" w:rsidP="00836505">
      <w:pPr>
        <w:spacing w:after="0" w:line="259" w:lineRule="auto"/>
        <w:ind w:left="874" w:right="0"/>
        <w:jc w:val="left"/>
      </w:pPr>
      <w:r>
        <w:rPr>
          <w:b/>
          <w:sz w:val="28"/>
        </w:rPr>
        <w:t xml:space="preserve">Reference Books: </w:t>
      </w:r>
    </w:p>
    <w:p w14:paraId="0CA30699" w14:textId="77777777" w:rsidR="00836505" w:rsidRDefault="00836505" w:rsidP="00836505">
      <w:pPr>
        <w:spacing w:after="0" w:line="259" w:lineRule="auto"/>
        <w:ind w:left="384" w:right="0" w:firstLine="0"/>
        <w:jc w:val="left"/>
      </w:pPr>
      <w:r>
        <w:rPr>
          <w:b/>
          <w:sz w:val="31"/>
        </w:rPr>
        <w:t xml:space="preserve"> </w:t>
      </w:r>
    </w:p>
    <w:p w14:paraId="6540DECA" w14:textId="77777777" w:rsidR="00836505" w:rsidRDefault="00836505" w:rsidP="00836505">
      <w:pPr>
        <w:spacing w:line="358" w:lineRule="auto"/>
        <w:ind w:left="1061" w:right="1007" w:hanging="199"/>
      </w:pPr>
      <w:r>
        <w:t>1.</w:t>
      </w:r>
      <w:r>
        <w:t xml:space="preserve"> </w:t>
      </w:r>
      <w:r>
        <w:t xml:space="preserve">M. P. Krishan Pillai, </w:t>
      </w:r>
      <w:r>
        <w:rPr>
          <w:b/>
        </w:rPr>
        <w:t xml:space="preserve">“Power Station and Substation Practice”, </w:t>
      </w:r>
      <w:r>
        <w:t xml:space="preserve">ISBN: 81-8014-116-0 Standard Publishers Distributors, NAI SAPRK, DELHI-110006. </w:t>
      </w:r>
    </w:p>
    <w:p w14:paraId="04AFE8F7" w14:textId="77777777" w:rsidR="00836505" w:rsidRDefault="00836505" w:rsidP="00836505">
      <w:pPr>
        <w:numPr>
          <w:ilvl w:val="0"/>
          <w:numId w:val="11"/>
        </w:numPr>
        <w:spacing w:after="105" w:line="266" w:lineRule="auto"/>
        <w:ind w:left="1225" w:right="911" w:hanging="363"/>
        <w:jc w:val="left"/>
      </w:pPr>
      <w:r>
        <w:rPr>
          <w:b/>
        </w:rPr>
        <w:t xml:space="preserve">BIS Standards </w:t>
      </w:r>
    </w:p>
    <w:p w14:paraId="6B890FB0" w14:textId="77777777" w:rsidR="00836505" w:rsidRDefault="00836505" w:rsidP="00836505">
      <w:r>
        <w:rPr>
          <w:b/>
        </w:rPr>
        <w:t xml:space="preserve">Hand Books: </w:t>
      </w:r>
      <w:r>
        <w:t>Transformers–BHEL Handbook, Switchgear - J&amp;P Handbook.</w:t>
      </w:r>
    </w:p>
    <w:p w14:paraId="042BC97A" w14:textId="77777777" w:rsidR="00836505" w:rsidRDefault="00836505" w:rsidP="00836505"/>
    <w:p w14:paraId="1EDD0E96" w14:textId="77777777" w:rsidR="00836505" w:rsidRDefault="00836505" w:rsidP="00836505"/>
    <w:p w14:paraId="21854BFD" w14:textId="77777777" w:rsidR="00836505" w:rsidRDefault="00836505" w:rsidP="00836505"/>
    <w:p w14:paraId="11C0E4EE" w14:textId="77777777" w:rsidR="00836505" w:rsidRDefault="00836505" w:rsidP="00836505"/>
    <w:p w14:paraId="301B44E5" w14:textId="77777777" w:rsidR="00836505" w:rsidRDefault="00836505" w:rsidP="00836505"/>
    <w:p w14:paraId="212ED524" w14:textId="77777777" w:rsidR="00836505" w:rsidRDefault="00836505" w:rsidP="00836505"/>
    <w:p w14:paraId="1CB398A7" w14:textId="77777777" w:rsidR="00836505" w:rsidRDefault="00836505" w:rsidP="00836505"/>
    <w:p w14:paraId="30F3F897" w14:textId="77777777" w:rsidR="00836505" w:rsidRDefault="00836505" w:rsidP="00836505"/>
    <w:p w14:paraId="1A947BFE" w14:textId="77777777" w:rsidR="00836505" w:rsidRDefault="00836505" w:rsidP="00836505"/>
    <w:p w14:paraId="4D658F85" w14:textId="77777777" w:rsidR="00836505" w:rsidRDefault="00836505" w:rsidP="00836505"/>
    <w:p w14:paraId="4C3FCFC3" w14:textId="77777777" w:rsidR="00836505" w:rsidRDefault="00836505" w:rsidP="00836505"/>
    <w:p w14:paraId="47123BA3" w14:textId="77777777" w:rsidR="00836505" w:rsidRDefault="00836505" w:rsidP="00836505"/>
    <w:p w14:paraId="2186C737" w14:textId="77777777" w:rsidR="00836505" w:rsidRDefault="00836505" w:rsidP="00836505"/>
    <w:p w14:paraId="4A954B24" w14:textId="77777777" w:rsidR="00836505" w:rsidRDefault="00836505" w:rsidP="00836505"/>
    <w:p w14:paraId="5C708CD4" w14:textId="77777777" w:rsidR="00836505" w:rsidRDefault="00836505" w:rsidP="00836505"/>
    <w:p w14:paraId="64D7784E" w14:textId="77777777" w:rsidR="00836505" w:rsidRDefault="00836505" w:rsidP="00836505"/>
    <w:p w14:paraId="392F39A1" w14:textId="77777777" w:rsidR="00836505" w:rsidRDefault="00836505" w:rsidP="00836505"/>
    <w:p w14:paraId="63C2A18A" w14:textId="77777777" w:rsidR="00836505" w:rsidRDefault="00836505" w:rsidP="00836505"/>
    <w:p w14:paraId="3CBC12FC" w14:textId="77777777" w:rsidR="00836505" w:rsidRDefault="00836505" w:rsidP="00836505"/>
    <w:p w14:paraId="16311DF3" w14:textId="77777777" w:rsidR="00836505" w:rsidRDefault="00836505" w:rsidP="00836505"/>
    <w:p w14:paraId="7556A2EE" w14:textId="77777777" w:rsidR="00836505" w:rsidRDefault="00836505" w:rsidP="00836505"/>
    <w:p w14:paraId="17B57262" w14:textId="77777777" w:rsidR="00836505" w:rsidRDefault="00836505" w:rsidP="00836505"/>
    <w:p w14:paraId="26F1DF10" w14:textId="77777777" w:rsidR="00836505" w:rsidRDefault="00836505" w:rsidP="00836505"/>
    <w:p w14:paraId="28072AE7" w14:textId="77777777" w:rsidR="00836505" w:rsidRDefault="00836505" w:rsidP="00836505"/>
    <w:p w14:paraId="36059B56" w14:textId="77777777" w:rsidR="00836505" w:rsidRDefault="00836505" w:rsidP="00836505"/>
    <w:p w14:paraId="10250DA8" w14:textId="77777777" w:rsidR="00836505" w:rsidRDefault="00836505" w:rsidP="00836505"/>
    <w:p w14:paraId="7889B095" w14:textId="77777777" w:rsidR="00836505" w:rsidRDefault="00836505" w:rsidP="00836505"/>
    <w:p w14:paraId="55483A11" w14:textId="77777777" w:rsidR="00836505" w:rsidRDefault="00836505" w:rsidP="00836505"/>
    <w:p w14:paraId="4EE8746B" w14:textId="77777777" w:rsidR="00836505" w:rsidRDefault="00836505" w:rsidP="00836505"/>
    <w:p w14:paraId="46C70955" w14:textId="77777777" w:rsidR="00836505" w:rsidRDefault="00836505" w:rsidP="00836505"/>
    <w:p w14:paraId="5CBDE143" w14:textId="77777777" w:rsidR="00836505" w:rsidRDefault="00836505" w:rsidP="00836505"/>
    <w:p w14:paraId="7B77A9F1" w14:textId="77777777" w:rsidR="00836505" w:rsidRDefault="00836505" w:rsidP="00836505"/>
    <w:p w14:paraId="38BF8441" w14:textId="77777777" w:rsidR="00836505" w:rsidRDefault="00836505" w:rsidP="00836505"/>
    <w:p w14:paraId="26417547" w14:textId="77777777" w:rsidR="00836505" w:rsidRDefault="00836505" w:rsidP="00836505"/>
    <w:p w14:paraId="383CD918" w14:textId="77777777" w:rsidR="00836505" w:rsidRDefault="00836505" w:rsidP="00836505"/>
    <w:p w14:paraId="11613F52" w14:textId="77777777" w:rsidR="00836505" w:rsidRDefault="00836505" w:rsidP="00836505"/>
    <w:p w14:paraId="5AC6D8D8" w14:textId="77777777" w:rsidR="00836505" w:rsidRDefault="00836505" w:rsidP="00836505"/>
    <w:p w14:paraId="1979CF2E" w14:textId="77777777" w:rsidR="00836505" w:rsidRDefault="00836505" w:rsidP="00836505"/>
    <w:p w14:paraId="710DE316" w14:textId="77777777" w:rsidR="00836505" w:rsidRDefault="00836505" w:rsidP="00836505"/>
    <w:p w14:paraId="3CCDB8DB" w14:textId="77777777" w:rsidR="00836505" w:rsidRDefault="00836505" w:rsidP="00836505"/>
    <w:p w14:paraId="3B3978C2" w14:textId="77777777" w:rsidR="00836505" w:rsidRDefault="00836505" w:rsidP="00836505"/>
    <w:p w14:paraId="26DA8418" w14:textId="77777777" w:rsidR="00836505" w:rsidRDefault="00836505" w:rsidP="00836505"/>
    <w:p w14:paraId="280A497D" w14:textId="77777777" w:rsidR="00836505" w:rsidRDefault="00836505" w:rsidP="00836505"/>
    <w:p w14:paraId="2DB1FFCD" w14:textId="77777777" w:rsidR="00836505" w:rsidRDefault="00836505" w:rsidP="00836505"/>
    <w:p w14:paraId="20AF2893" w14:textId="77777777" w:rsidR="00836505" w:rsidRDefault="00836505" w:rsidP="00836505"/>
    <w:p w14:paraId="7AB465B7" w14:textId="77777777" w:rsidR="00836505" w:rsidRDefault="00836505" w:rsidP="00836505"/>
    <w:p w14:paraId="75AF2745" w14:textId="77777777" w:rsidR="00836505" w:rsidRDefault="00836505" w:rsidP="00836505"/>
    <w:p w14:paraId="5B8283C4" w14:textId="77777777" w:rsidR="00836505" w:rsidRDefault="00836505" w:rsidP="00836505"/>
    <w:p w14:paraId="3905E03A" w14:textId="77777777" w:rsidR="00836505" w:rsidRDefault="00836505" w:rsidP="00836505"/>
    <w:p w14:paraId="3177EBBC" w14:textId="77777777" w:rsidR="00836505" w:rsidRDefault="00836505" w:rsidP="00836505"/>
    <w:p w14:paraId="609B5CE4" w14:textId="77777777" w:rsidR="00836505" w:rsidRDefault="00836505" w:rsidP="00836505"/>
    <w:p w14:paraId="43478F9D" w14:textId="77777777" w:rsidR="00836505" w:rsidRDefault="00836505" w:rsidP="00836505"/>
    <w:p w14:paraId="2B5D4C62" w14:textId="77777777" w:rsidR="00836505" w:rsidRDefault="00836505" w:rsidP="00836505"/>
    <w:p w14:paraId="354816FB" w14:textId="77777777" w:rsidR="00836505" w:rsidRDefault="00836505" w:rsidP="00836505"/>
    <w:p w14:paraId="29A66AAF" w14:textId="77777777" w:rsidR="00836505" w:rsidRDefault="00836505" w:rsidP="00836505"/>
    <w:p w14:paraId="70578AB2" w14:textId="77777777" w:rsidR="00836505" w:rsidRDefault="00836505" w:rsidP="00836505"/>
    <w:p w14:paraId="6970C7AC" w14:textId="77777777" w:rsidR="00836505" w:rsidRDefault="00836505" w:rsidP="00836505"/>
    <w:p w14:paraId="26A8F8D0" w14:textId="77777777" w:rsidR="00836505" w:rsidRDefault="00836505" w:rsidP="00836505"/>
    <w:p w14:paraId="3B5E098C" w14:textId="77777777" w:rsidR="00836505" w:rsidRDefault="00836505" w:rsidP="00836505"/>
    <w:p w14:paraId="21A10C5D" w14:textId="77777777" w:rsidR="00836505" w:rsidRDefault="00836505" w:rsidP="00836505"/>
    <w:p w14:paraId="3A6410B8" w14:textId="77777777" w:rsidR="00836505" w:rsidRDefault="00836505" w:rsidP="00836505"/>
    <w:p w14:paraId="2BE240E1" w14:textId="77777777" w:rsidR="00836505" w:rsidRDefault="00836505" w:rsidP="00836505"/>
    <w:p w14:paraId="21DFD002" w14:textId="77777777" w:rsidR="00836505" w:rsidRDefault="00836505" w:rsidP="00836505"/>
    <w:p w14:paraId="223B8F28" w14:textId="77777777" w:rsidR="00836505" w:rsidRDefault="00836505" w:rsidP="00836505"/>
    <w:p w14:paraId="61EFAE5F" w14:textId="77777777" w:rsidR="00836505" w:rsidRDefault="00836505" w:rsidP="00836505"/>
    <w:p w14:paraId="43015F3C" w14:textId="77777777" w:rsidR="00836505" w:rsidRDefault="00836505" w:rsidP="00836505"/>
    <w:p w14:paraId="26AF49C7" w14:textId="77777777" w:rsidR="00836505" w:rsidRDefault="00836505" w:rsidP="00836505"/>
    <w:p w14:paraId="2DAE2DFD" w14:textId="77777777" w:rsidR="00836505" w:rsidRDefault="00836505" w:rsidP="00836505"/>
    <w:p w14:paraId="0E26FC75" w14:textId="77777777" w:rsidR="00836505" w:rsidRDefault="00836505" w:rsidP="007C7F34">
      <w:pPr>
        <w:spacing w:after="91" w:line="259" w:lineRule="auto"/>
        <w:ind w:left="860" w:right="0"/>
        <w:jc w:val="center"/>
        <w:rPr>
          <w:b/>
          <w:sz w:val="32"/>
          <w:szCs w:val="32"/>
        </w:rPr>
      </w:pPr>
      <w:r w:rsidRPr="007C7F34">
        <w:rPr>
          <w:b/>
          <w:sz w:val="32"/>
          <w:szCs w:val="32"/>
        </w:rPr>
        <w:lastRenderedPageBreak/>
        <w:t>List of High Voltage Engineering Laboratory Experiments</w:t>
      </w:r>
    </w:p>
    <w:p w14:paraId="08AFDB2A" w14:textId="77777777" w:rsidR="007C7F34" w:rsidRPr="007C7F34" w:rsidRDefault="007C7F34" w:rsidP="007C7F34">
      <w:pPr>
        <w:spacing w:after="91" w:line="259" w:lineRule="auto"/>
        <w:ind w:left="860" w:right="0"/>
        <w:jc w:val="center"/>
        <w:rPr>
          <w:sz w:val="32"/>
          <w:szCs w:val="32"/>
        </w:rPr>
      </w:pPr>
    </w:p>
    <w:p w14:paraId="5D7798BF" w14:textId="77777777" w:rsidR="00836505" w:rsidRDefault="00836505" w:rsidP="00836505">
      <w:pPr>
        <w:numPr>
          <w:ilvl w:val="0"/>
          <w:numId w:val="13"/>
        </w:numPr>
        <w:spacing w:after="116"/>
        <w:ind w:right="1007" w:hanging="360"/>
      </w:pPr>
      <w:r>
        <w:t xml:space="preserve">Breakdown strength of transformer oil using oil-testing unit. </w:t>
      </w:r>
    </w:p>
    <w:p w14:paraId="502BC3F5" w14:textId="77777777" w:rsidR="00836505" w:rsidRDefault="00836505" w:rsidP="00836505">
      <w:pPr>
        <w:numPr>
          <w:ilvl w:val="0"/>
          <w:numId w:val="13"/>
        </w:numPr>
        <w:spacing w:line="355" w:lineRule="auto"/>
        <w:ind w:left="1225" w:right="1007" w:hanging="363"/>
      </w:pPr>
      <w:r>
        <w:t xml:space="preserve">Field mapping using electrolytic tank for coaxial cable /capacitor/transmission Line Conductors models. </w:t>
      </w:r>
    </w:p>
    <w:p w14:paraId="3A096F69" w14:textId="77777777" w:rsidR="00836505" w:rsidRDefault="00836505" w:rsidP="00836505">
      <w:pPr>
        <w:numPr>
          <w:ilvl w:val="0"/>
          <w:numId w:val="13"/>
        </w:numPr>
        <w:spacing w:after="129"/>
        <w:ind w:left="1225" w:right="1007" w:hanging="363"/>
      </w:pPr>
      <w:r>
        <w:t xml:space="preserve">Generation and measurement of Lightning Impulse Voltage. </w:t>
      </w:r>
    </w:p>
    <w:p w14:paraId="1703EE15" w14:textId="77777777" w:rsidR="00836505" w:rsidRDefault="00836505" w:rsidP="00836505">
      <w:pPr>
        <w:numPr>
          <w:ilvl w:val="0"/>
          <w:numId w:val="13"/>
        </w:numPr>
        <w:spacing w:after="115" w:line="259" w:lineRule="auto"/>
        <w:ind w:left="1225" w:right="1007" w:hanging="363"/>
      </w:pPr>
      <w:r>
        <w:rPr>
          <w:color w:val="212121"/>
          <w:sz w:val="22"/>
        </w:rPr>
        <w:t>Power frequency AC Test Source</w:t>
      </w:r>
      <w:r>
        <w:rPr>
          <w:color w:val="212121"/>
        </w:rPr>
        <w:t xml:space="preserve"> </w:t>
      </w:r>
    </w:p>
    <w:p w14:paraId="0CD1546E" w14:textId="77777777" w:rsidR="00836505" w:rsidRDefault="00836505" w:rsidP="00836505">
      <w:pPr>
        <w:numPr>
          <w:ilvl w:val="0"/>
          <w:numId w:val="13"/>
        </w:numPr>
        <w:spacing w:after="111"/>
        <w:ind w:left="1225" w:right="1007" w:hanging="363"/>
      </w:pPr>
      <w:r>
        <w:t xml:space="preserve">Generation of Critical Flashover of a Sphere Gap using Impulse Voltage Generator. </w:t>
      </w:r>
    </w:p>
    <w:p w14:paraId="55A0A74C" w14:textId="77777777" w:rsidR="00836505" w:rsidRDefault="00836505" w:rsidP="00836505">
      <w:pPr>
        <w:numPr>
          <w:ilvl w:val="0"/>
          <w:numId w:val="13"/>
        </w:numPr>
        <w:spacing w:after="0" w:line="259" w:lineRule="auto"/>
        <w:ind w:left="1225" w:right="1007" w:hanging="363"/>
      </w:pPr>
      <w:r>
        <w:rPr>
          <w:color w:val="212121"/>
        </w:rPr>
        <w:t xml:space="preserve">Voltage doubler and </w:t>
      </w:r>
      <w:proofErr w:type="spellStart"/>
      <w:r>
        <w:rPr>
          <w:color w:val="212121"/>
        </w:rPr>
        <w:t>Cockroft</w:t>
      </w:r>
      <w:proofErr w:type="spellEnd"/>
      <w:r>
        <w:rPr>
          <w:color w:val="212121"/>
        </w:rPr>
        <w:t xml:space="preserve"> Walton voltage multiplier circuit </w:t>
      </w:r>
    </w:p>
    <w:p w14:paraId="0F3EF650" w14:textId="77777777" w:rsidR="00836505" w:rsidRDefault="00836505" w:rsidP="00836505"/>
    <w:p w14:paraId="7D7C1D85" w14:textId="77777777" w:rsidR="007C7F34" w:rsidRDefault="007C7F34" w:rsidP="00836505"/>
    <w:p w14:paraId="1D857BF1" w14:textId="77777777" w:rsidR="007C7F34" w:rsidRDefault="007C7F34" w:rsidP="00836505"/>
    <w:p w14:paraId="24F09383" w14:textId="77777777" w:rsidR="007C7F34" w:rsidRDefault="007C7F34" w:rsidP="00836505"/>
    <w:p w14:paraId="3C57BC97" w14:textId="77777777" w:rsidR="007C7F34" w:rsidRDefault="007C7F34" w:rsidP="00836505"/>
    <w:p w14:paraId="0CEAC8F2" w14:textId="77777777" w:rsidR="007C7F34" w:rsidRDefault="007C7F34" w:rsidP="00836505"/>
    <w:p w14:paraId="262BA875" w14:textId="77777777" w:rsidR="007C7F34" w:rsidRDefault="007C7F34" w:rsidP="00836505"/>
    <w:p w14:paraId="73EA6159" w14:textId="77777777" w:rsidR="007C7F34" w:rsidRDefault="007C7F34" w:rsidP="00836505"/>
    <w:p w14:paraId="01A5932A" w14:textId="77777777" w:rsidR="007C7F34" w:rsidRDefault="007C7F34" w:rsidP="00836505"/>
    <w:p w14:paraId="480B613D" w14:textId="77777777" w:rsidR="007C7F34" w:rsidRDefault="007C7F34" w:rsidP="00836505"/>
    <w:p w14:paraId="779E36BA" w14:textId="77777777" w:rsidR="007C7F34" w:rsidRDefault="007C7F34" w:rsidP="00836505"/>
    <w:p w14:paraId="0BA67383" w14:textId="77777777" w:rsidR="007C7F34" w:rsidRDefault="007C7F34" w:rsidP="00836505"/>
    <w:p w14:paraId="0BAA1879" w14:textId="77777777" w:rsidR="007C7F34" w:rsidRDefault="007C7F34" w:rsidP="00836505"/>
    <w:p w14:paraId="1779900F" w14:textId="77777777" w:rsidR="007C7F34" w:rsidRDefault="007C7F34" w:rsidP="00836505"/>
    <w:p w14:paraId="2D984879" w14:textId="77777777" w:rsidR="007C7F34" w:rsidRDefault="007C7F34" w:rsidP="00836505"/>
    <w:p w14:paraId="46210633" w14:textId="77777777" w:rsidR="007C7F34" w:rsidRDefault="007C7F34" w:rsidP="00836505"/>
    <w:p w14:paraId="7BF7ADDD" w14:textId="77777777" w:rsidR="007C7F34" w:rsidRDefault="007C7F34" w:rsidP="00836505"/>
    <w:p w14:paraId="67D5E13B" w14:textId="77777777" w:rsidR="007C7F34" w:rsidRDefault="007C7F34" w:rsidP="00836505"/>
    <w:p w14:paraId="132E8EA5" w14:textId="77777777" w:rsidR="007C7F34" w:rsidRDefault="007C7F34" w:rsidP="00836505"/>
    <w:p w14:paraId="7C230D3B" w14:textId="77777777" w:rsidR="007C7F34" w:rsidRDefault="007C7F34" w:rsidP="00836505"/>
    <w:p w14:paraId="67BF8099" w14:textId="77777777" w:rsidR="007C7F34" w:rsidRDefault="007C7F34" w:rsidP="00836505"/>
    <w:p w14:paraId="38B56AA3" w14:textId="77777777" w:rsidR="007C7F34" w:rsidRDefault="007C7F34" w:rsidP="00836505"/>
    <w:p w14:paraId="22C8CF20" w14:textId="77777777" w:rsidR="007C7F34" w:rsidRDefault="007C7F34" w:rsidP="00836505"/>
    <w:p w14:paraId="0CBEC549" w14:textId="77777777" w:rsidR="007C7F34" w:rsidRDefault="007C7F34" w:rsidP="00836505"/>
    <w:p w14:paraId="0DA34003" w14:textId="77777777" w:rsidR="007C7F34" w:rsidRDefault="007C7F34" w:rsidP="00836505"/>
    <w:p w14:paraId="4ADB794C" w14:textId="77777777" w:rsidR="007C7F34" w:rsidRDefault="007C7F34" w:rsidP="00836505"/>
    <w:p w14:paraId="60C93A04" w14:textId="77777777" w:rsidR="007C7F34" w:rsidRDefault="007C7F34" w:rsidP="00836505"/>
    <w:p w14:paraId="22C38A64" w14:textId="77777777" w:rsidR="007C7F34" w:rsidRDefault="007C7F34" w:rsidP="00836505"/>
    <w:p w14:paraId="42A0D720" w14:textId="77777777" w:rsidR="007C7F34" w:rsidRDefault="007C7F34" w:rsidP="00836505"/>
    <w:p w14:paraId="2F69B454" w14:textId="77777777" w:rsidR="007C7F34" w:rsidRDefault="007C7F34" w:rsidP="00836505"/>
    <w:p w14:paraId="0537BBDB" w14:textId="77777777" w:rsidR="007C7F34" w:rsidRDefault="007C7F34" w:rsidP="00836505"/>
    <w:p w14:paraId="462E8305" w14:textId="77777777" w:rsidR="007C7F34" w:rsidRDefault="007C7F34" w:rsidP="00836505"/>
    <w:p w14:paraId="01653515" w14:textId="77777777" w:rsidR="007C7F34" w:rsidRDefault="007C7F34" w:rsidP="00836505"/>
    <w:p w14:paraId="22B20713" w14:textId="77777777" w:rsidR="007C7F34" w:rsidRDefault="007C7F34" w:rsidP="00836505"/>
    <w:p w14:paraId="22C63055" w14:textId="77777777" w:rsidR="007C7F34" w:rsidRDefault="007C7F34" w:rsidP="00836505"/>
    <w:p w14:paraId="2838F659" w14:textId="77777777" w:rsidR="007C7F34" w:rsidRDefault="007C7F34" w:rsidP="00836505"/>
    <w:p w14:paraId="2C4F7EC6" w14:textId="77777777" w:rsidR="007C7F34" w:rsidRDefault="007C7F34" w:rsidP="00836505"/>
    <w:p w14:paraId="00BF4A3D" w14:textId="77777777" w:rsidR="007C7F34" w:rsidRDefault="007C7F34" w:rsidP="00836505"/>
    <w:p w14:paraId="458FA8E4" w14:textId="77777777" w:rsidR="007C7F34" w:rsidRDefault="007C7F34" w:rsidP="00836505"/>
    <w:p w14:paraId="334F00CB" w14:textId="77777777" w:rsidR="007C7F34" w:rsidRDefault="007C7F34" w:rsidP="00836505"/>
    <w:sectPr w:rsidR="007C7F34" w:rsidSect="000A38A9">
      <w:pgSz w:w="11906" w:h="16838"/>
      <w:pgMar w:top="1440" w:right="424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660D"/>
    <w:multiLevelType w:val="hybridMultilevel"/>
    <w:tmpl w:val="B4500DCE"/>
    <w:lvl w:ilvl="0" w:tplc="E4DA15C4">
      <w:start w:val="1"/>
      <w:numFmt w:val="decimal"/>
      <w:lvlText w:val="%1.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083976">
      <w:start w:val="1"/>
      <w:numFmt w:val="lowerLetter"/>
      <w:lvlText w:val="%2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A7770">
      <w:start w:val="1"/>
      <w:numFmt w:val="lowerRoman"/>
      <w:lvlText w:val="%3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06B88">
      <w:start w:val="1"/>
      <w:numFmt w:val="decimal"/>
      <w:lvlText w:val="%4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8C308">
      <w:start w:val="1"/>
      <w:numFmt w:val="lowerLetter"/>
      <w:lvlText w:val="%5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36353E">
      <w:start w:val="1"/>
      <w:numFmt w:val="lowerRoman"/>
      <w:lvlText w:val="%6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C4876">
      <w:start w:val="1"/>
      <w:numFmt w:val="decimal"/>
      <w:lvlText w:val="%7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E63DCC">
      <w:start w:val="1"/>
      <w:numFmt w:val="lowerLetter"/>
      <w:lvlText w:val="%8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B878CE">
      <w:start w:val="1"/>
      <w:numFmt w:val="lowerRoman"/>
      <w:lvlText w:val="%9"/>
      <w:lvlJc w:val="left"/>
      <w:pPr>
        <w:ind w:left="7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4790D"/>
    <w:multiLevelType w:val="hybridMultilevel"/>
    <w:tmpl w:val="4EFC796C"/>
    <w:lvl w:ilvl="0" w:tplc="8F6EF36C">
      <w:start w:val="1"/>
      <w:numFmt w:val="decimal"/>
      <w:lvlText w:val="%1.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9037BA">
      <w:start w:val="7"/>
      <w:numFmt w:val="decimalZero"/>
      <w:lvlText w:val="%2"/>
      <w:lvlJc w:val="left"/>
      <w:pPr>
        <w:ind w:left="18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E5368">
      <w:start w:val="1"/>
      <w:numFmt w:val="lowerRoman"/>
      <w:lvlText w:val="%3"/>
      <w:lvlJc w:val="left"/>
      <w:pPr>
        <w:ind w:left="10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2E84B6">
      <w:start w:val="1"/>
      <w:numFmt w:val="decimal"/>
      <w:lvlText w:val="%4"/>
      <w:lvlJc w:val="left"/>
      <w:pPr>
        <w:ind w:left="109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D45116">
      <w:start w:val="1"/>
      <w:numFmt w:val="lowerLetter"/>
      <w:lvlText w:val="%5"/>
      <w:lvlJc w:val="left"/>
      <w:pPr>
        <w:ind w:left="116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BEDDF2">
      <w:start w:val="1"/>
      <w:numFmt w:val="lowerRoman"/>
      <w:lvlText w:val="%6"/>
      <w:lvlJc w:val="left"/>
      <w:pPr>
        <w:ind w:left="12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34CA4A">
      <w:start w:val="1"/>
      <w:numFmt w:val="decimal"/>
      <w:lvlText w:val="%7"/>
      <w:lvlJc w:val="left"/>
      <w:pPr>
        <w:ind w:left="131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CAC8A0">
      <w:start w:val="1"/>
      <w:numFmt w:val="lowerLetter"/>
      <w:lvlText w:val="%8"/>
      <w:lvlJc w:val="left"/>
      <w:pPr>
        <w:ind w:left="138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667E38">
      <w:start w:val="1"/>
      <w:numFmt w:val="lowerRoman"/>
      <w:lvlText w:val="%9"/>
      <w:lvlJc w:val="left"/>
      <w:pPr>
        <w:ind w:left="145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5F4DCC"/>
    <w:multiLevelType w:val="hybridMultilevel"/>
    <w:tmpl w:val="7E726D0A"/>
    <w:lvl w:ilvl="0" w:tplc="971232EA">
      <w:start w:val="1"/>
      <w:numFmt w:val="decimal"/>
      <w:lvlText w:val="%1."/>
      <w:lvlJc w:val="left"/>
      <w:pPr>
        <w:ind w:left="1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D4E5C4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541AD2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64036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E390A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F62792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0CEECC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BECDFE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6C91AC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5A33E8"/>
    <w:multiLevelType w:val="hybridMultilevel"/>
    <w:tmpl w:val="EDE4CEF4"/>
    <w:lvl w:ilvl="0" w:tplc="E3189456">
      <w:start w:val="8"/>
      <w:numFmt w:val="upp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178EE630">
      <w:start w:val="1"/>
      <w:numFmt w:val="lowerLetter"/>
      <w:lvlText w:val="%2"/>
      <w:lvlJc w:val="left"/>
      <w:pPr>
        <w:ind w:left="57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3BF6D970">
      <w:start w:val="1"/>
      <w:numFmt w:val="lowerRoman"/>
      <w:lvlText w:val="%3"/>
      <w:lvlJc w:val="left"/>
      <w:pPr>
        <w:ind w:left="64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365CDFEC">
      <w:start w:val="1"/>
      <w:numFmt w:val="decimal"/>
      <w:lvlText w:val="%4"/>
      <w:lvlJc w:val="left"/>
      <w:pPr>
        <w:ind w:left="71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EC146174">
      <w:start w:val="1"/>
      <w:numFmt w:val="lowerLetter"/>
      <w:lvlText w:val="%5"/>
      <w:lvlJc w:val="left"/>
      <w:pPr>
        <w:ind w:left="78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F28C95A2">
      <w:start w:val="1"/>
      <w:numFmt w:val="lowerRoman"/>
      <w:lvlText w:val="%6"/>
      <w:lvlJc w:val="left"/>
      <w:pPr>
        <w:ind w:left="86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CF6AC24E">
      <w:start w:val="1"/>
      <w:numFmt w:val="decimal"/>
      <w:lvlText w:val="%7"/>
      <w:lvlJc w:val="left"/>
      <w:pPr>
        <w:ind w:left="93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B9E8B022">
      <w:start w:val="1"/>
      <w:numFmt w:val="lowerLetter"/>
      <w:lvlText w:val="%8"/>
      <w:lvlJc w:val="left"/>
      <w:pPr>
        <w:ind w:left="10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810E5934">
      <w:start w:val="1"/>
      <w:numFmt w:val="lowerRoman"/>
      <w:lvlText w:val="%9"/>
      <w:lvlJc w:val="left"/>
      <w:pPr>
        <w:ind w:left="107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3627F0"/>
    <w:multiLevelType w:val="hybridMultilevel"/>
    <w:tmpl w:val="C5FC0732"/>
    <w:lvl w:ilvl="0" w:tplc="7DE4045E">
      <w:start w:val="2"/>
      <w:numFmt w:val="decimal"/>
      <w:lvlText w:val="%1.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1C9B5A">
      <w:start w:val="1"/>
      <w:numFmt w:val="lowerLetter"/>
      <w:lvlText w:val="%2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A844A4">
      <w:start w:val="1"/>
      <w:numFmt w:val="lowerRoman"/>
      <w:lvlText w:val="%3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7069EA">
      <w:start w:val="1"/>
      <w:numFmt w:val="decimal"/>
      <w:lvlText w:val="%4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8E837C">
      <w:start w:val="1"/>
      <w:numFmt w:val="lowerLetter"/>
      <w:lvlText w:val="%5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9AB390">
      <w:start w:val="1"/>
      <w:numFmt w:val="lowerRoman"/>
      <w:lvlText w:val="%6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82A312">
      <w:start w:val="1"/>
      <w:numFmt w:val="decimal"/>
      <w:lvlText w:val="%7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A4C3C">
      <w:start w:val="1"/>
      <w:numFmt w:val="lowerLetter"/>
      <w:lvlText w:val="%8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25FAE">
      <w:start w:val="1"/>
      <w:numFmt w:val="lowerRoman"/>
      <w:lvlText w:val="%9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CF6AC9"/>
    <w:multiLevelType w:val="hybridMultilevel"/>
    <w:tmpl w:val="0076EC26"/>
    <w:lvl w:ilvl="0" w:tplc="11EABCDE">
      <w:start w:val="1"/>
      <w:numFmt w:val="decimal"/>
      <w:lvlText w:val="%1.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1E9AEA">
      <w:start w:val="1"/>
      <w:numFmt w:val="lowerLetter"/>
      <w:lvlText w:val="%2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0ACC16">
      <w:start w:val="1"/>
      <w:numFmt w:val="lowerRoman"/>
      <w:lvlText w:val="%3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D2DFEA">
      <w:start w:val="1"/>
      <w:numFmt w:val="decimal"/>
      <w:lvlText w:val="%4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38A58E">
      <w:start w:val="1"/>
      <w:numFmt w:val="lowerLetter"/>
      <w:lvlText w:val="%5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2E0A4">
      <w:start w:val="1"/>
      <w:numFmt w:val="lowerRoman"/>
      <w:lvlText w:val="%6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E21B98">
      <w:start w:val="1"/>
      <w:numFmt w:val="decimal"/>
      <w:lvlText w:val="%7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583D1E">
      <w:start w:val="1"/>
      <w:numFmt w:val="lowerLetter"/>
      <w:lvlText w:val="%8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ECCEEA">
      <w:start w:val="1"/>
      <w:numFmt w:val="lowerRoman"/>
      <w:lvlText w:val="%9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18293F"/>
    <w:multiLevelType w:val="hybridMultilevel"/>
    <w:tmpl w:val="128CE9B2"/>
    <w:lvl w:ilvl="0" w:tplc="E68E7172">
      <w:start w:val="1"/>
      <w:numFmt w:val="decimal"/>
      <w:lvlText w:val="%1."/>
      <w:lvlJc w:val="left"/>
      <w:pPr>
        <w:ind w:left="1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29328">
      <w:start w:val="1"/>
      <w:numFmt w:val="lowerLetter"/>
      <w:lvlText w:val="%2"/>
      <w:lvlJc w:val="left"/>
      <w:pPr>
        <w:ind w:left="2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ECA706">
      <w:start w:val="1"/>
      <w:numFmt w:val="lowerRoman"/>
      <w:lvlText w:val="%3"/>
      <w:lvlJc w:val="left"/>
      <w:pPr>
        <w:ind w:left="2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26E46E">
      <w:start w:val="1"/>
      <w:numFmt w:val="decimal"/>
      <w:lvlText w:val="%4"/>
      <w:lvlJc w:val="left"/>
      <w:pPr>
        <w:ind w:left="3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8A5498">
      <w:start w:val="1"/>
      <w:numFmt w:val="lowerLetter"/>
      <w:lvlText w:val="%5"/>
      <w:lvlJc w:val="left"/>
      <w:pPr>
        <w:ind w:left="4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5A7624">
      <w:start w:val="1"/>
      <w:numFmt w:val="lowerRoman"/>
      <w:lvlText w:val="%6"/>
      <w:lvlJc w:val="left"/>
      <w:pPr>
        <w:ind w:left="4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E41FC">
      <w:start w:val="1"/>
      <w:numFmt w:val="decimal"/>
      <w:lvlText w:val="%7"/>
      <w:lvlJc w:val="left"/>
      <w:pPr>
        <w:ind w:left="5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1055C0">
      <w:start w:val="1"/>
      <w:numFmt w:val="lowerLetter"/>
      <w:lvlText w:val="%8"/>
      <w:lvlJc w:val="left"/>
      <w:pPr>
        <w:ind w:left="6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56AC8E">
      <w:start w:val="1"/>
      <w:numFmt w:val="lowerRoman"/>
      <w:lvlText w:val="%9"/>
      <w:lvlJc w:val="left"/>
      <w:pPr>
        <w:ind w:left="7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1B306F"/>
    <w:multiLevelType w:val="hybridMultilevel"/>
    <w:tmpl w:val="9CBA21B6"/>
    <w:lvl w:ilvl="0" w:tplc="999686BE">
      <w:start w:val="1"/>
      <w:numFmt w:val="decimal"/>
      <w:lvlText w:val="%1."/>
      <w:lvlJc w:val="left"/>
      <w:pPr>
        <w:ind w:left="1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6866E4">
      <w:start w:val="1"/>
      <w:numFmt w:val="lowerLetter"/>
      <w:lvlText w:val="%2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3A5640">
      <w:start w:val="1"/>
      <w:numFmt w:val="lowerRoman"/>
      <w:lvlText w:val="%3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0E54C">
      <w:start w:val="1"/>
      <w:numFmt w:val="decimal"/>
      <w:lvlText w:val="%4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1C134E">
      <w:start w:val="1"/>
      <w:numFmt w:val="lowerLetter"/>
      <w:lvlText w:val="%5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AA199C">
      <w:start w:val="1"/>
      <w:numFmt w:val="lowerRoman"/>
      <w:lvlText w:val="%6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D827BE">
      <w:start w:val="1"/>
      <w:numFmt w:val="decimal"/>
      <w:lvlText w:val="%7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10CA88">
      <w:start w:val="1"/>
      <w:numFmt w:val="lowerLetter"/>
      <w:lvlText w:val="%8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C2D80A">
      <w:start w:val="1"/>
      <w:numFmt w:val="lowerRoman"/>
      <w:lvlText w:val="%9"/>
      <w:lvlJc w:val="left"/>
      <w:pPr>
        <w:ind w:left="7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C0548F"/>
    <w:multiLevelType w:val="hybridMultilevel"/>
    <w:tmpl w:val="2EE0965C"/>
    <w:lvl w:ilvl="0" w:tplc="67FE0954">
      <w:start w:val="4"/>
      <w:numFmt w:val="lowerLetter"/>
      <w:lvlText w:val="%1)"/>
      <w:lvlJc w:val="left"/>
      <w:pPr>
        <w:ind w:left="13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030" w:hanging="360"/>
      </w:pPr>
    </w:lvl>
    <w:lvl w:ilvl="2" w:tplc="4009001B" w:tentative="1">
      <w:start w:val="1"/>
      <w:numFmt w:val="lowerRoman"/>
      <w:lvlText w:val="%3."/>
      <w:lvlJc w:val="right"/>
      <w:pPr>
        <w:ind w:left="2750" w:hanging="180"/>
      </w:pPr>
    </w:lvl>
    <w:lvl w:ilvl="3" w:tplc="4009000F" w:tentative="1">
      <w:start w:val="1"/>
      <w:numFmt w:val="decimal"/>
      <w:lvlText w:val="%4."/>
      <w:lvlJc w:val="left"/>
      <w:pPr>
        <w:ind w:left="3470" w:hanging="360"/>
      </w:pPr>
    </w:lvl>
    <w:lvl w:ilvl="4" w:tplc="40090019" w:tentative="1">
      <w:start w:val="1"/>
      <w:numFmt w:val="lowerLetter"/>
      <w:lvlText w:val="%5."/>
      <w:lvlJc w:val="left"/>
      <w:pPr>
        <w:ind w:left="4190" w:hanging="360"/>
      </w:pPr>
    </w:lvl>
    <w:lvl w:ilvl="5" w:tplc="4009001B" w:tentative="1">
      <w:start w:val="1"/>
      <w:numFmt w:val="lowerRoman"/>
      <w:lvlText w:val="%6."/>
      <w:lvlJc w:val="right"/>
      <w:pPr>
        <w:ind w:left="4910" w:hanging="180"/>
      </w:pPr>
    </w:lvl>
    <w:lvl w:ilvl="6" w:tplc="4009000F" w:tentative="1">
      <w:start w:val="1"/>
      <w:numFmt w:val="decimal"/>
      <w:lvlText w:val="%7."/>
      <w:lvlJc w:val="left"/>
      <w:pPr>
        <w:ind w:left="5630" w:hanging="360"/>
      </w:pPr>
    </w:lvl>
    <w:lvl w:ilvl="7" w:tplc="40090019" w:tentative="1">
      <w:start w:val="1"/>
      <w:numFmt w:val="lowerLetter"/>
      <w:lvlText w:val="%8."/>
      <w:lvlJc w:val="left"/>
      <w:pPr>
        <w:ind w:left="6350" w:hanging="360"/>
      </w:pPr>
    </w:lvl>
    <w:lvl w:ilvl="8" w:tplc="40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9" w15:restartNumberingAfterBreak="0">
    <w:nsid w:val="6DBC17CC"/>
    <w:multiLevelType w:val="hybridMultilevel"/>
    <w:tmpl w:val="0076EC26"/>
    <w:lvl w:ilvl="0" w:tplc="FFFFFFFF">
      <w:start w:val="1"/>
      <w:numFmt w:val="decimal"/>
      <w:lvlText w:val="%1.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FA4281"/>
    <w:multiLevelType w:val="hybridMultilevel"/>
    <w:tmpl w:val="2A8A5DAE"/>
    <w:lvl w:ilvl="0" w:tplc="758ACE18">
      <w:start w:val="1"/>
      <w:numFmt w:val="lowerLetter"/>
      <w:lvlText w:val="%1)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43A7C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2D370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3C7A8E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0E2070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C2A6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0D0A2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EC03EE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B073EA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10135C"/>
    <w:multiLevelType w:val="hybridMultilevel"/>
    <w:tmpl w:val="B804DF3A"/>
    <w:lvl w:ilvl="0" w:tplc="34C26F1E">
      <w:start w:val="1"/>
      <w:numFmt w:val="decimal"/>
      <w:lvlText w:val="%1."/>
      <w:lvlJc w:val="left"/>
      <w:pPr>
        <w:ind w:left="1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5A9CFC">
      <w:start w:val="1"/>
      <w:numFmt w:val="lowerLetter"/>
      <w:lvlText w:val="%2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4AE4A">
      <w:start w:val="1"/>
      <w:numFmt w:val="lowerRoman"/>
      <w:lvlText w:val="%3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56BE76">
      <w:start w:val="1"/>
      <w:numFmt w:val="decimal"/>
      <w:lvlText w:val="%4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B24316">
      <w:start w:val="1"/>
      <w:numFmt w:val="lowerLetter"/>
      <w:lvlText w:val="%5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F47310">
      <w:start w:val="1"/>
      <w:numFmt w:val="lowerRoman"/>
      <w:lvlText w:val="%6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4C3044">
      <w:start w:val="1"/>
      <w:numFmt w:val="decimal"/>
      <w:lvlText w:val="%7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685CF6">
      <w:start w:val="1"/>
      <w:numFmt w:val="lowerLetter"/>
      <w:lvlText w:val="%8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549AB4">
      <w:start w:val="1"/>
      <w:numFmt w:val="lowerRoman"/>
      <w:lvlText w:val="%9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C10B88"/>
    <w:multiLevelType w:val="hybridMultilevel"/>
    <w:tmpl w:val="1C80A662"/>
    <w:lvl w:ilvl="0" w:tplc="9BFC8752">
      <w:start w:val="1"/>
      <w:numFmt w:val="decimal"/>
      <w:lvlText w:val="%1."/>
      <w:lvlJc w:val="left"/>
      <w:pPr>
        <w:ind w:left="1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A4468">
      <w:start w:val="1"/>
      <w:numFmt w:val="lowerLetter"/>
      <w:lvlText w:val="%2"/>
      <w:lvlJc w:val="left"/>
      <w:pPr>
        <w:ind w:left="2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A464C">
      <w:start w:val="1"/>
      <w:numFmt w:val="lowerRoman"/>
      <w:lvlText w:val="%3"/>
      <w:lvlJc w:val="left"/>
      <w:pPr>
        <w:ind w:left="2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4981E">
      <w:start w:val="1"/>
      <w:numFmt w:val="decimal"/>
      <w:lvlText w:val="%4"/>
      <w:lvlJc w:val="left"/>
      <w:pPr>
        <w:ind w:left="3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019F6">
      <w:start w:val="1"/>
      <w:numFmt w:val="lowerLetter"/>
      <w:lvlText w:val="%5"/>
      <w:lvlJc w:val="left"/>
      <w:pPr>
        <w:ind w:left="4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49B84">
      <w:start w:val="1"/>
      <w:numFmt w:val="lowerRoman"/>
      <w:lvlText w:val="%6"/>
      <w:lvlJc w:val="left"/>
      <w:pPr>
        <w:ind w:left="5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8B2D2">
      <w:start w:val="1"/>
      <w:numFmt w:val="decimal"/>
      <w:lvlText w:val="%7"/>
      <w:lvlJc w:val="left"/>
      <w:pPr>
        <w:ind w:left="5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FEC66C">
      <w:start w:val="1"/>
      <w:numFmt w:val="lowerLetter"/>
      <w:lvlText w:val="%8"/>
      <w:lvlJc w:val="left"/>
      <w:pPr>
        <w:ind w:left="6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86BA3E">
      <w:start w:val="1"/>
      <w:numFmt w:val="lowerRoman"/>
      <w:lvlText w:val="%9"/>
      <w:lvlJc w:val="left"/>
      <w:pPr>
        <w:ind w:left="7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0385312">
    <w:abstractNumId w:val="1"/>
  </w:num>
  <w:num w:numId="2" w16cid:durableId="582956891">
    <w:abstractNumId w:val="5"/>
  </w:num>
  <w:num w:numId="3" w16cid:durableId="1367833437">
    <w:abstractNumId w:val="2"/>
  </w:num>
  <w:num w:numId="4" w16cid:durableId="2022120526">
    <w:abstractNumId w:val="3"/>
  </w:num>
  <w:num w:numId="5" w16cid:durableId="973756696">
    <w:abstractNumId w:val="7"/>
  </w:num>
  <w:num w:numId="6" w16cid:durableId="1191722546">
    <w:abstractNumId w:val="6"/>
  </w:num>
  <w:num w:numId="7" w16cid:durableId="1117718955">
    <w:abstractNumId w:val="12"/>
  </w:num>
  <w:num w:numId="8" w16cid:durableId="59599572">
    <w:abstractNumId w:val="0"/>
  </w:num>
  <w:num w:numId="9" w16cid:durableId="1397438200">
    <w:abstractNumId w:val="10"/>
  </w:num>
  <w:num w:numId="10" w16cid:durableId="97651120">
    <w:abstractNumId w:val="11"/>
  </w:num>
  <w:num w:numId="11" w16cid:durableId="1489974581">
    <w:abstractNumId w:val="4"/>
  </w:num>
  <w:num w:numId="12" w16cid:durableId="1842506229">
    <w:abstractNumId w:val="8"/>
  </w:num>
  <w:num w:numId="13" w16cid:durableId="4480145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A9"/>
    <w:rsid w:val="000A38A9"/>
    <w:rsid w:val="0040529E"/>
    <w:rsid w:val="007C7F34"/>
    <w:rsid w:val="0083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51B3"/>
  <w15:chartTrackingRefBased/>
  <w15:docId w15:val="{9530A77F-06FD-4A5E-B3DE-21FAD78E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8A9"/>
    <w:pPr>
      <w:spacing w:after="5" w:line="264" w:lineRule="auto"/>
      <w:ind w:left="960" w:right="964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  <w:lang w:eastAsia="en-IN" w:bidi="kn-IN"/>
    </w:rPr>
  </w:style>
  <w:style w:type="paragraph" w:styleId="Heading1">
    <w:name w:val="heading 1"/>
    <w:next w:val="Normal"/>
    <w:link w:val="Heading1Char"/>
    <w:uiPriority w:val="9"/>
    <w:qFormat/>
    <w:rsid w:val="000A38A9"/>
    <w:pPr>
      <w:keepNext/>
      <w:keepLines/>
      <w:numPr>
        <w:numId w:val="4"/>
      </w:numPr>
      <w:spacing w:after="0"/>
      <w:ind w:left="2105" w:right="795" w:hanging="10"/>
      <w:outlineLvl w:val="0"/>
    </w:pPr>
    <w:rPr>
      <w:rFonts w:ascii="Times New Roman" w:eastAsia="Times New Roman" w:hAnsi="Times New Roman" w:cs="Times New Roman"/>
      <w:b/>
      <w:color w:val="000000"/>
      <w:sz w:val="32"/>
      <w:szCs w:val="22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8A9"/>
    <w:rPr>
      <w:rFonts w:ascii="Times New Roman" w:eastAsia="Times New Roman" w:hAnsi="Times New Roman" w:cs="Times New Roman"/>
      <w:b/>
      <w:color w:val="000000"/>
      <w:sz w:val="32"/>
      <w:szCs w:val="22"/>
      <w:lang w:eastAsia="en-IN" w:bidi="kn-IN"/>
    </w:rPr>
  </w:style>
  <w:style w:type="paragraph" w:styleId="ListParagraph">
    <w:name w:val="List Paragraph"/>
    <w:basedOn w:val="Normal"/>
    <w:uiPriority w:val="34"/>
    <w:qFormat/>
    <w:rsid w:val="0083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N</dc:creator>
  <cp:keywords/>
  <dc:description/>
  <cp:lastModifiedBy>Ravi N</cp:lastModifiedBy>
  <cp:revision>1</cp:revision>
  <dcterms:created xsi:type="dcterms:W3CDTF">2022-10-07T04:30:00Z</dcterms:created>
  <dcterms:modified xsi:type="dcterms:W3CDTF">2022-10-07T04:52:00Z</dcterms:modified>
</cp:coreProperties>
</file>