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rPr>
      </w:pPr>
      <w:bookmarkStart w:id="0" w:name="_GoBack"/>
      <w:bookmarkEnd w:id="0"/>
      <w:r>
        <w:rPr/>
        <w:drawing>
          <wp:inline distT="0" distB="0" distL="0" distR="0">
            <wp:extent cx="2134235" cy="1423670"/>
            <wp:effectExtent l="0" t="0" r="0" b="0"/>
            <wp:docPr id="1" name="image2.jpg" descr="Hand, Playing Cards, Paper, Table, Desk, Game,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Hand, Playing Cards, Paper, Table, Desk, Game, Deck"/>
                    <pic:cNvPicPr>
                      <a:picLocks noChangeAspect="1" noChangeArrowheads="1"/>
                    </pic:cNvPicPr>
                  </pic:nvPicPr>
                  <pic:blipFill>
                    <a:blip r:embed="rId2"/>
                    <a:stretch>
                      <a:fillRect/>
                    </a:stretch>
                  </pic:blipFill>
                  <pic:spPr bwMode="auto">
                    <a:xfrm>
                      <a:off x="0" y="0"/>
                      <a:ext cx="2134235" cy="1423670"/>
                    </a:xfrm>
                    <a:prstGeom prst="rect">
                      <a:avLst/>
                    </a:prstGeom>
                  </pic:spPr>
                </pic:pic>
              </a:graphicData>
            </a:graphic>
          </wp:inline>
        </w:drawing>
      </w:r>
    </w:p>
    <w:p>
      <w:pPr>
        <w:pStyle w:val="Normal"/>
        <w:rPr>
          <w:rFonts w:ascii="Arial" w:hAnsi="Arial" w:eastAsia="Arial" w:cs="Arial"/>
          <w:sz w:val="16"/>
          <w:szCs w:val="16"/>
        </w:rPr>
      </w:pPr>
      <w:r>
        <w:rPr>
          <w:rFonts w:eastAsia="Arial" w:cs="Arial" w:ascii="Arial" w:hAnsi="Arial"/>
          <w:sz w:val="16"/>
          <w:szCs w:val="16"/>
        </w:rPr>
        <w:t xml:space="preserve">King of Hearts,  lincerta from </w:t>
      </w:r>
      <w:hyperlink r:id="rId3">
        <w:r>
          <w:rPr>
            <w:rFonts w:eastAsia="Arial" w:cs="Arial" w:ascii="Arial" w:hAnsi="Arial"/>
            <w:color w:val="0563C1"/>
            <w:sz w:val="16"/>
            <w:szCs w:val="16"/>
            <w:u w:val="single"/>
          </w:rPr>
          <w:t>https://pixabay.com/en/hand-playing-cards-paper-table-1492256/</w:t>
        </w:r>
      </w:hyperlink>
      <w:r>
        <w:rPr>
          <w:rFonts w:eastAsia="Arial" w:cs="Arial" w:ascii="Arial" w:hAnsi="Arial"/>
          <w:sz w:val="16"/>
          <w:szCs w:val="16"/>
        </w:rPr>
        <w:t>, CC0 Public Domain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Free Response Question 3</w:t>
      </w:r>
    </w:p>
    <w:p>
      <w:pPr>
        <w:pStyle w:val="Normal"/>
        <w:rPr>
          <w:rFonts w:ascii="Arial" w:hAnsi="Arial" w:eastAsia="Arial" w:cs="Arial"/>
        </w:rPr>
      </w:pPr>
      <w:r>
        <w:rPr>
          <w:rFonts w:eastAsia="Arial" w:cs="Arial" w:ascii="Arial" w:hAnsi="Arial"/>
        </w:rPr>
      </w:r>
    </w:p>
    <w:p>
      <w:pPr>
        <w:pStyle w:val="Normal"/>
        <w:spacing w:before="0" w:after="280"/>
        <w:rPr>
          <w:rFonts w:ascii="Arial" w:hAnsi="Arial" w:eastAsia="Arial" w:cs="Arial"/>
        </w:rPr>
      </w:pPr>
      <w:r>
        <w:rPr>
          <w:rFonts w:eastAsia="Arial" w:cs="Arial" w:ascii="Arial" w:hAnsi="Arial"/>
        </w:rPr>
        <w:t xml:space="preserve">Your goal is to simulate a standard deck of cards so that the cards can be shuffled and used in various card games.  For this activity, the class is </w:t>
      </w:r>
      <w:r>
        <w:rPr>
          <w:rFonts w:eastAsia="Courier New" w:cs="Courier New" w:ascii="Courier New" w:hAnsi="Courier New"/>
        </w:rPr>
        <w:t>StdCardDeck</w:t>
      </w:r>
      <w:r>
        <w:rPr>
          <w:rFonts w:eastAsia="Arial" w:cs="Arial" w:ascii="Arial" w:hAnsi="Arial"/>
        </w:rPr>
        <w:t xml:space="preserve">. </w:t>
      </w:r>
    </w:p>
    <w:p>
      <w:pPr>
        <w:pStyle w:val="Normal"/>
        <w:spacing w:before="0" w:after="280"/>
        <w:rPr>
          <w:rFonts w:ascii="Arial" w:hAnsi="Arial" w:eastAsia="Arial" w:cs="Arial"/>
          <w:color w:val="000000"/>
        </w:rPr>
      </w:pPr>
      <w:r>
        <w:rPr>
          <w:rFonts w:eastAsia="Arial" w:cs="Arial" w:ascii="Arial" w:hAnsi="Arial"/>
        </w:rPr>
        <w:t xml:space="preserve">A standard deck of cards contains four suits ( hearts, spades, diamonds, and clubs).  Each suit has 13 numbers from 2 through Ace. </w:t>
      </w:r>
    </w:p>
    <w:p>
      <w:pPr>
        <w:pStyle w:val="Normal"/>
        <w:widowControl/>
        <w:spacing w:before="0" w:after="100"/>
        <w:rPr>
          <w:rFonts w:ascii="Arial" w:hAnsi="Arial" w:eastAsia="Arial" w:cs="Arial"/>
          <w:color w:val="000000"/>
        </w:rPr>
      </w:pPr>
      <w:r>
        <w:rPr>
          <w:rFonts w:eastAsia="Arial" w:cs="Arial" w:ascii="Arial" w:hAnsi="Arial"/>
          <w:color w:val="000000"/>
        </w:rPr>
        <w:t xml:space="preserve">The </w:t>
      </w:r>
      <w:r>
        <w:rPr>
          <w:rFonts w:eastAsia="Courier New" w:cs="Courier New" w:ascii="Courier New" w:hAnsi="Courier New"/>
          <w:color w:val="000000"/>
        </w:rPr>
        <w:t xml:space="preserve">StdCardDeck </w:t>
      </w:r>
      <w:r>
        <w:rPr>
          <w:rFonts w:eastAsia="Arial" w:cs="Arial" w:ascii="Arial" w:hAnsi="Arial"/>
          <w:color w:val="000000"/>
        </w:rPr>
        <w:t xml:space="preserve">has two arrays of String[]. The first array is for </w:t>
      </w:r>
      <w:r>
        <w:rPr>
          <w:rFonts w:eastAsia="Courier New" w:cs="Courier New" w:ascii="Courier New" w:hAnsi="Courier New"/>
          <w:color w:val="000000"/>
        </w:rPr>
        <w:t>cardSuit</w:t>
      </w:r>
      <w:r>
        <w:rPr>
          <w:rFonts w:eastAsia="Arial" w:cs="Arial" w:ascii="Arial" w:hAnsi="Arial"/>
          <w:color w:val="000000"/>
        </w:rPr>
        <w:t xml:space="preserve"> for the four suits of cards. The second array is for </w:t>
      </w:r>
      <w:r>
        <w:rPr>
          <w:rFonts w:eastAsia="Courier New" w:cs="Courier New" w:ascii="Courier New" w:hAnsi="Courier New"/>
          <w:color w:val="000000"/>
        </w:rPr>
        <w:t>cardValue</w:t>
      </w:r>
      <w:r>
        <w:rPr>
          <w:rFonts w:eastAsia="Arial" w:cs="Arial" w:ascii="Arial" w:hAnsi="Arial"/>
          <w:color w:val="000000"/>
        </w:rPr>
        <w:t xml:space="preserve"> for the 13 values (2 through Ace).  There is also a </w:t>
      </w:r>
      <w:r>
        <w:rPr>
          <w:rFonts w:eastAsia="Courier New" w:cs="Courier New" w:ascii="Courier New" w:hAnsi="Courier New"/>
          <w:color w:val="000000"/>
        </w:rPr>
        <w:t>Card</w:t>
      </w:r>
      <w:r>
        <w:rPr>
          <w:rFonts w:eastAsia="Arial" w:cs="Arial" w:ascii="Arial" w:hAnsi="Arial"/>
          <w:color w:val="000000"/>
        </w:rPr>
        <w:t xml:space="preserve"> array called </w:t>
      </w:r>
      <w:r>
        <w:rPr>
          <w:rFonts w:eastAsia="Courier New" w:cs="Courier New" w:ascii="Courier New" w:hAnsi="Courier New"/>
          <w:color w:val="000000"/>
        </w:rPr>
        <w:t>cards</w:t>
      </w:r>
      <w:r>
        <w:rPr>
          <w:rFonts w:eastAsia="Arial" w:cs="Arial" w:ascii="Arial" w:hAnsi="Arial"/>
          <w:color w:val="000000"/>
        </w:rPr>
        <w:t xml:space="preserve"> which should be instantiated in the constructor.</w:t>
      </w:r>
    </w:p>
    <w:p>
      <w:pPr>
        <w:pStyle w:val="Normal"/>
        <w:widowControl/>
        <w:spacing w:before="0" w:after="100"/>
        <w:rPr>
          <w:rFonts w:ascii="Arial" w:hAnsi="Arial" w:eastAsia="Arial" w:cs="Arial"/>
          <w:color w:val="000000"/>
        </w:rPr>
      </w:pPr>
      <w:r>
        <w:rPr>
          <w:rFonts w:eastAsia="Arial" w:cs="Arial" w:ascii="Arial" w:hAnsi="Arial"/>
          <w:color w:val="000000"/>
        </w:rPr>
      </w:r>
    </w:p>
    <w:p>
      <w:pPr>
        <w:pStyle w:val="NormalWeb"/>
        <w:shd w:val="clear" w:color="auto" w:fill="FFFFFF"/>
        <w:spacing w:beforeAutospacing="0" w:before="180" w:afterAutospacing="0" w:after="0"/>
        <w:rPr>
          <w:rFonts w:ascii="Helvetica" w:hAnsi="Helvetica" w:cs="Helvetica"/>
          <w:color w:val="2D3B45"/>
        </w:rPr>
      </w:pPr>
      <w:r>
        <w:rPr>
          <w:rFonts w:cs="Helvetica" w:ascii="Helvetica" w:hAnsi="Helvetica"/>
          <w:color w:val="000000"/>
          <w:u w:val="single"/>
        </w:rPr>
        <w:t>Pre-Condition: (Assume these arrays are pre-defined)</w:t>
      </w:r>
    </w:p>
    <w:p>
      <w:pPr>
        <w:pStyle w:val="NormalWeb"/>
        <w:shd w:val="clear" w:color="auto" w:fill="FFFFFF"/>
        <w:spacing w:beforeAutospacing="0" w:before="180" w:afterAutospacing="0" w:after="0"/>
        <w:rPr>
          <w:rFonts w:ascii="Helvetica" w:hAnsi="Helvetica" w:cs="Helvetica"/>
          <w:color w:val="2D3B45"/>
        </w:rPr>
      </w:pPr>
      <w:r>
        <w:rPr>
          <w:rFonts w:cs="Helvetica" w:ascii="Helvetica" w:hAnsi="Helvetica"/>
          <w:color w:val="000000"/>
        </w:rPr>
        <w:t>     </w:t>
      </w:r>
      <w:r>
        <w:rPr>
          <w:rFonts w:cs="Helvetica" w:ascii="Helvetica" w:hAnsi="Helvetica"/>
          <w:color w:val="000000"/>
        </w:rPr>
        <w:t>String[] cardSuit = {“heart”, “spade”, “diamond”, “club”};</w:t>
      </w:r>
    </w:p>
    <w:p>
      <w:pPr>
        <w:pStyle w:val="NormalWeb"/>
        <w:shd w:val="clear" w:color="auto" w:fill="FFFFFF"/>
        <w:spacing w:beforeAutospacing="0" w:before="180" w:afterAutospacing="0" w:after="0"/>
        <w:rPr>
          <w:rFonts w:ascii="Helvetica" w:hAnsi="Helvetica" w:cs="Helvetica"/>
          <w:color w:val="2D3B45"/>
        </w:rPr>
      </w:pPr>
      <w:r>
        <w:rPr>
          <w:rFonts w:cs="Helvetica" w:ascii="Helvetica" w:hAnsi="Helvetica"/>
          <w:color w:val="000000"/>
        </w:rPr>
        <w:t>     </w:t>
      </w:r>
      <w:r>
        <w:rPr>
          <w:rFonts w:cs="Helvetica" w:ascii="Helvetica" w:hAnsi="Helvetica"/>
          <w:color w:val="000000"/>
        </w:rPr>
        <w:t>String[] cardValue = {“2”, “3”, “4”, “5”, “6”, “7”, “8”, “9”, “10”, “Jack”, “Queen”, “King”, “Ace”};</w:t>
      </w:r>
    </w:p>
    <w:p>
      <w:pPr>
        <w:pStyle w:val="NormalWeb"/>
        <w:shd w:val="clear" w:color="auto" w:fill="FFFFFF"/>
        <w:spacing w:beforeAutospacing="0" w:before="180" w:afterAutospacing="0" w:after="0"/>
        <w:rPr>
          <w:rFonts w:ascii="Helvetica" w:hAnsi="Helvetica" w:cs="Helvetica"/>
          <w:color w:val="2D3B45"/>
        </w:rPr>
      </w:pPr>
      <w:r>
        <w:rPr>
          <w:rFonts w:cs="Helvetica" w:ascii="Helvetica" w:hAnsi="Helvetica"/>
          <w:color w:val="000000"/>
        </w:rPr>
        <w:t>The Card class has the following Card Constructor:</w:t>
      </w:r>
    </w:p>
    <w:p>
      <w:pPr>
        <w:pStyle w:val="NormalWeb"/>
        <w:shd w:val="clear" w:color="auto" w:fill="FFFFFF"/>
        <w:spacing w:beforeAutospacing="0" w:before="180" w:afterAutospacing="0" w:after="0"/>
        <w:rPr>
          <w:rFonts w:ascii="Helvetica" w:hAnsi="Helvetica" w:cs="Helvetica"/>
          <w:color w:val="000000"/>
        </w:rPr>
      </w:pPr>
      <w:r>
        <w:rPr>
          <w:rFonts w:cs="Helvetica" w:ascii="Helvetica" w:hAnsi="Helvetica"/>
          <w:color w:val="000000"/>
        </w:rPr>
        <w:t xml:space="preserve">      </w:t>
      </w:r>
      <w:r>
        <w:rPr>
          <w:rFonts w:cs="Helvetica" w:ascii="Helvetica" w:hAnsi="Helvetica"/>
          <w:color w:val="000000"/>
        </w:rPr>
        <w:t>public Card(String suit, String value)</w:t>
      </w:r>
      <w:r>
        <w:rPr>
          <w:rFonts w:cs="Helvetica" w:ascii="Helvetica" w:hAnsi="Helvetica"/>
          <w:color w:val="2D3B45"/>
        </w:rPr>
        <w:br/>
      </w:r>
      <w:r>
        <w:rPr>
          <w:rFonts w:cs="Helvetica" w:ascii="Helvetica" w:hAnsi="Helvetica"/>
          <w:color w:val="000000"/>
        </w:rPr>
        <w:t>      {</w:t>
      </w:r>
      <w:r>
        <w:rPr>
          <w:rFonts w:cs="Helvetica" w:ascii="Helvetica" w:hAnsi="Helvetica"/>
          <w:color w:val="2D3B45"/>
        </w:rPr>
        <w:br/>
      </w:r>
      <w:r>
        <w:rPr>
          <w:rFonts w:cs="Helvetica" w:ascii="Helvetica" w:hAnsi="Helvetica"/>
          <w:color w:val="000000"/>
        </w:rPr>
        <w:t>           // implementation not shown</w:t>
      </w:r>
      <w:r>
        <w:rPr>
          <w:rFonts w:cs="Helvetica" w:ascii="Helvetica" w:hAnsi="Helvetica"/>
          <w:color w:val="2D3B45"/>
        </w:rPr>
        <w:br/>
      </w:r>
      <w:r>
        <w:rPr>
          <w:rFonts w:cs="Helvetica" w:ascii="Helvetica" w:hAnsi="Helvetica"/>
          <w:color w:val="000000"/>
        </w:rPr>
        <w:t>      }</w:t>
      </w:r>
    </w:p>
    <w:p>
      <w:pPr>
        <w:pStyle w:val="NormalWeb"/>
        <w:shd w:val="clear" w:color="auto" w:fill="FFFFFF"/>
        <w:spacing w:beforeAutospacing="0" w:before="180" w:afterAutospacing="0" w:after="0"/>
        <w:rPr>
          <w:rFonts w:ascii="Helvetica" w:hAnsi="Helvetica" w:cs="Helvetica"/>
          <w:color w:val="2D3B45"/>
        </w:rPr>
      </w:pPr>
      <w:r>
        <w:rPr>
          <w:rFonts w:cs="Helvetica" w:ascii="Helvetica" w:hAnsi="Helvetica"/>
          <w:color w:val="000000"/>
        </w:rPr>
        <w:t>The StdCardDeck class has the following instance variable:</w:t>
      </w:r>
    </w:p>
    <w:p>
      <w:pPr>
        <w:pStyle w:val="NormalWeb"/>
        <w:shd w:val="clear" w:color="auto" w:fill="FFFFFF"/>
        <w:spacing w:beforeAutospacing="0" w:before="180" w:afterAutospacing="0" w:after="0"/>
        <w:rPr>
          <w:rFonts w:ascii="Helvetica" w:hAnsi="Helvetica" w:cs="Helvetica"/>
          <w:color w:val="2D3B45"/>
        </w:rPr>
      </w:pPr>
      <w:r>
        <w:rPr>
          <w:rFonts w:cs="Helvetica" w:ascii="Helvetica" w:hAnsi="Helvetica"/>
          <w:color w:val="000000"/>
        </w:rPr>
        <w:t>     </w:t>
      </w:r>
      <w:r>
        <w:rPr>
          <w:rFonts w:cs="Helvetica" w:ascii="Helvetica" w:hAnsi="Helvetica"/>
          <w:color w:val="000000"/>
        </w:rPr>
        <w:t>Card[] cards;   </w:t>
      </w:r>
      <w:r>
        <w:rPr>
          <w:rFonts w:cs="Helvetica" w:ascii="Helvetica" w:hAnsi="Helvetica"/>
          <w:color w:val="2D3B45"/>
        </w:rPr>
        <w:t> </w:t>
      </w:r>
    </w:p>
    <w:p>
      <w:pPr>
        <w:pStyle w:val="Normal"/>
        <w:widowControl/>
        <w:spacing w:before="0" w:after="100"/>
        <w:rPr>
          <w:rFonts w:ascii="Arial" w:hAnsi="Arial" w:eastAsia="Arial" w:cs="Arial"/>
          <w:color w:val="000000"/>
        </w:rPr>
      </w:pPr>
      <w:r>
        <w:rPr>
          <w:rFonts w:eastAsia="Arial" w:cs="Arial" w:ascii="Arial" w:hAnsi="Arial"/>
          <w:color w:val="000000"/>
        </w:rPr>
      </w:r>
    </w:p>
    <w:p>
      <w:pPr>
        <w:pStyle w:val="Normal"/>
        <w:rPr>
          <w:rFonts w:ascii="Arial" w:hAnsi="Arial" w:eastAsia="Arial" w:cs="Arial"/>
          <w:color w:val="000000"/>
        </w:rPr>
      </w:pPr>
      <w:r>
        <w:rPr>
          <w:rFonts w:eastAsia="Arial" w:cs="Arial" w:ascii="Arial" w:hAnsi="Arial"/>
          <w:color w:val="000000"/>
        </w:rPr>
      </w:r>
      <w:r>
        <w:br w:type="page"/>
      </w:r>
    </w:p>
    <w:p>
      <w:pPr>
        <w:pStyle w:val="Normal"/>
        <w:widowControl/>
        <w:spacing w:before="0" w:after="100"/>
        <w:rPr>
          <w:rFonts w:ascii="Arial" w:hAnsi="Arial" w:eastAsia="Arial" w:cs="Arial"/>
          <w:color w:val="000000"/>
        </w:rPr>
      </w:pPr>
      <w:r>
        <w:rPr>
          <w:rFonts w:eastAsia="Arial" w:cs="Arial" w:ascii="Arial" w:hAnsi="Arial"/>
          <w:color w:val="000000"/>
        </w:rPr>
      </w:r>
    </w:p>
    <w:p>
      <w:pPr>
        <w:pStyle w:val="Normal"/>
        <w:widowControl/>
        <w:spacing w:before="0" w:after="100"/>
        <w:rPr>
          <w:rFonts w:ascii="Arial" w:hAnsi="Arial" w:eastAsia="Arial" w:cs="Arial"/>
          <w:color w:val="000000"/>
        </w:rPr>
      </w:pPr>
      <w:r>
        <w:rPr>
          <w:rFonts w:eastAsia="Arial" w:cs="Arial" w:ascii="Arial" w:hAnsi="Arial"/>
          <w:color w:val="000000"/>
        </w:rPr>
      </w:r>
    </w:p>
    <w:p>
      <w:pPr>
        <w:pStyle w:val="Normal"/>
        <w:rPr>
          <w:rFonts w:ascii="Arial" w:hAnsi="Arial" w:eastAsia="Arial" w:cs="Arial"/>
        </w:rPr>
      </w:pPr>
      <w:r>
        <w:rPr>
          <w:rFonts w:eastAsia="Arial" w:cs="Arial" w:ascii="Arial" w:hAnsi="Arial"/>
        </w:rPr>
        <w:t>Instructions: You may print and hand write your answers to the following questions.  This will be how you will be completing this part on the actual AP Exam.  To submit if you hand write, you will need to take an image or scan and submit.  For this practice, you may also enter your answers directly into this document, save and submit</w:t>
      </w:r>
    </w:p>
    <w:p>
      <w:pPr>
        <w:pStyle w:val="Normal"/>
        <w:widowControl/>
        <w:spacing w:before="0" w:after="100"/>
        <w:rPr>
          <w:rFonts w:ascii="Arial" w:hAnsi="Arial" w:eastAsia="Arial" w:cs="Arial"/>
          <w:color w:val="000000"/>
        </w:rPr>
      </w:pPr>
      <w:r>
        <w:rPr>
          <w:rFonts w:eastAsia="Arial" w:cs="Arial" w:ascii="Arial" w:hAnsi="Arial"/>
          <w:color w:val="000000"/>
        </w:rPr>
      </w:r>
    </w:p>
    <w:p>
      <w:pPr>
        <w:pStyle w:val="Normal"/>
        <w:widowControl/>
        <w:spacing w:before="0" w:after="100"/>
        <w:rPr>
          <w:rFonts w:ascii="Arial" w:hAnsi="Arial" w:eastAsia="Arial" w:cs="Arial"/>
          <w:color w:val="000000"/>
        </w:rPr>
      </w:pPr>
      <w:r>
        <w:rPr>
          <w:rFonts w:eastAsia="Arial" w:cs="Arial" w:ascii="Arial" w:hAnsi="Arial"/>
          <w:color w:val="000000"/>
        </w:rPr>
        <w:t>(a) Write a constructor that creates and stores the 52 Cards that </w:t>
      </w:r>
      <w:r>
        <w:rPr>
          <w:rFonts w:eastAsia="Courier New" w:cs="Courier New" w:ascii="Courier New" w:hAnsi="Courier New"/>
          <w:color w:val="000000"/>
          <w:sz w:val="20"/>
          <w:szCs w:val="20"/>
        </w:rPr>
        <w:t>StdCardDeck</w:t>
      </w:r>
      <w:r>
        <w:rPr>
          <w:rFonts w:eastAsia="Arial" w:cs="Arial" w:ascii="Arial" w:hAnsi="Arial"/>
          <w:color w:val="000000"/>
        </w:rPr>
        <w:t> needs in order to function. The result of this constructor should be a deck where each Card is unique and has both a suit and a 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xml:space="preserve">/**Creates a deck of cards with 52 unique Card objects, each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with a suit and a 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xml:space="preserve">* Precondition: StdCardDeck must have two arrays: one for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cardSuit and one for values, both String[] arrays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public StdCardDeck()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 xml:space="preserve">int index = 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for (int count = 0; count &lt; cardSuit.length() - 1; count++)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for (int count2 = 0; count2 &lt; cardValue.length() - 1; count2++)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ab/>
        <w:t>Card newCard = new Card(cardSuit[count], cardValue[count2]);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ab/>
        <w:t>cards[index] = newCard;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ab/>
        <w:t>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00"/>
        <w:rPr>
          <w:rFonts w:ascii="Arial" w:hAnsi="Arial" w:eastAsia="Arial" w:cs="Arial"/>
          <w:color w:val="000000"/>
        </w:rPr>
      </w:pPr>
      <w:r>
        <w:rPr>
          <w:rFonts w:eastAsia="Arial" w:cs="Arial" w:ascii="Arial" w:hAnsi="Arial"/>
          <w:color w:val="000000"/>
        </w:rPr>
        <w:t>(b) Write a method called </w:t>
      </w:r>
      <w:r>
        <w:rPr>
          <w:rFonts w:eastAsia="Courier New" w:cs="Courier New" w:ascii="Courier New" w:hAnsi="Courier New"/>
          <w:color w:val="000000"/>
        </w:rPr>
        <w:t>cardSwap</w:t>
      </w:r>
      <w:r>
        <w:rPr>
          <w:rFonts w:eastAsia="Arial" w:cs="Arial" w:ascii="Arial" w:hAnsi="Arial"/>
          <w:color w:val="000000"/>
        </w:rPr>
        <w:t>, which takes an integer for the index of the first Card and an integer for the index of the second Card, and then swaps the two cards in-place in the Card[] 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xml:space="preserve">/**Given two indices, the method moves the corresponding Cards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 xml:space="preserve">* in the Card[] array to the opposite indices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public void cardSwap(int firstIndex, int secondIndex)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Card tempCard = Cards[secondIndex];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Cards[secondIndex] = Cards[firstIndex];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ab/>
        <w:t>Cards[firstIndex] = tempCard;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00"/>
        <w:rPr>
          <w:rFonts w:ascii="Arial" w:hAnsi="Arial" w:eastAsia="Arial" w:cs="Arial"/>
          <w:color w:val="000000"/>
        </w:rPr>
      </w:pPr>
      <w:r>
        <w:rPr>
          <w:rFonts w:eastAsia="Arial" w:cs="Arial" w:ascii="Arial" w:hAnsi="Arial"/>
          <w:color w:val="000000"/>
        </w:rPr>
        <w:t>(c) Assume that the method from Part (b) functions properly and the </w:t>
      </w:r>
      <w:r>
        <w:rPr>
          <w:rFonts w:eastAsia="Courier New" w:cs="Courier New" w:ascii="Courier New" w:hAnsi="Courier New"/>
          <w:color w:val="000000"/>
          <w:sz w:val="20"/>
          <w:szCs w:val="20"/>
        </w:rPr>
        <w:t>Random</w:t>
      </w:r>
      <w:r>
        <w:rPr>
          <w:rFonts w:eastAsia="Arial" w:cs="Arial" w:ascii="Arial" w:hAnsi="Arial"/>
          <w:color w:val="000000"/>
        </w:rPr>
        <w:t> class has been imported. Create a method called </w:t>
      </w:r>
      <w:r>
        <w:rPr>
          <w:rFonts w:eastAsia="Courier New" w:cs="Courier New" w:ascii="Courier New" w:hAnsi="Courier New"/>
          <w:color w:val="000000"/>
          <w:sz w:val="20"/>
          <w:szCs w:val="20"/>
        </w:rPr>
        <w:t>shuffle</w:t>
      </w:r>
      <w:r>
        <w:rPr>
          <w:rFonts w:eastAsia="Arial" w:cs="Arial" w:ascii="Arial" w:hAnsi="Arial"/>
          <w:color w:val="000000"/>
        </w:rPr>
        <w:t> to take the created </w:t>
      </w:r>
      <w:r>
        <w:rPr>
          <w:rFonts w:eastAsia="Courier New" w:cs="Courier New" w:ascii="Courier New" w:hAnsi="Courier New"/>
          <w:color w:val="000000"/>
        </w:rPr>
        <w:t>StdCardDeck</w:t>
      </w:r>
      <w:r>
        <w:rPr>
          <w:rFonts w:eastAsia="Arial" w:cs="Arial" w:ascii="Arial" w:hAnsi="Arial"/>
          <w:color w:val="000000"/>
        </w:rPr>
        <w:t> and perform an in-place shuffle of the cards for use in a card game. Since this is meant to be used in a card game, the </w:t>
      </w:r>
      <w:r>
        <w:rPr>
          <w:rFonts w:eastAsia="Courier New" w:cs="Courier New" w:ascii="Courier New" w:hAnsi="Courier New"/>
          <w:color w:val="000000"/>
        </w:rPr>
        <w:t>cardSwap</w:t>
      </w:r>
      <w:r>
        <w:rPr>
          <w:rFonts w:eastAsia="Arial" w:cs="Arial" w:ascii="Arial" w:hAnsi="Arial"/>
          <w:color w:val="000000"/>
        </w:rPr>
        <w:t> function must create a different order of Cards every time.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/**Performs an in-place swap of every card with a random second card to swap their values*/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Courier New" w:cs="Courier New"/>
          <w:color w:val="000000"/>
        </w:rPr>
      </w:pPr>
      <w:r>
        <w:rPr>
          <w:rFonts w:eastAsia="Courier New" w:cs="Courier New" w:ascii="Courier New" w:hAnsi="Courier New"/>
          <w:color w:val="000000"/>
        </w:rPr>
        <w:t>public void shuffle(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Random rand = new Random();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ab/>
        <w:t>for(int count = 0; count &lt; Cards.length(); 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ab/>
        <w:t xml:space="preserve">int random1 = </w:t>
      </w:r>
      <w:r>
        <w:rPr>
          <w:rFonts w:eastAsia="Courier New" w:cs="Courier New" w:ascii="Courier New" w:hAnsi="Courier New"/>
          <w:color w:val="000000"/>
        </w:rPr>
        <w:t>rand.nextInt(53);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Courier New" w:cs="Courier New" w:ascii="Courier New" w:hAnsi="Courier New"/>
          <w:color w:val="000000"/>
        </w:rPr>
        <w:tab/>
        <w:t xml:space="preserve">int random2 = rand.nextInt(53);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ab/>
      </w:r>
      <w:r>
        <w:rPr>
          <w:rFonts w:eastAsia="Arial" w:cs="Arial" w:ascii="Arial" w:hAnsi="Arial"/>
          <w:color w:val="000000"/>
        </w:rPr>
        <w:t>this.cardSwap(random1, random2);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Arial" w:cs="Arial"/>
          <w:color w:val="000000"/>
        </w:rPr>
      </w:pPr>
      <w:r>
        <w:rPr>
          <w:rFonts w:eastAsia="Arial" w:cs="Arial" w:ascii="Arial" w:hAnsi="Arial"/>
          <w:color w:val="000000"/>
        </w:rPr>
        <w:t>}</w:t>
      </w:r>
    </w:p>
    <w:p>
      <w:pPr>
        <w:pStyle w:val="Normal"/>
        <w:rPr>
          <w:rFonts w:ascii="Arial" w:hAnsi="Arial" w:eastAsia="Arial" w:cs="Arial"/>
        </w:rPr>
      </w:pPr>
      <w:r>
        <w:rPr/>
      </w:r>
    </w:p>
    <w:sectPr>
      <w:headerReference w:type="default" r:id="rId4"/>
      <w:footerReference w:type="default" r:id="rId5"/>
      <w:type w:val="nextPage"/>
      <w:pgSz w:w="12240" w:h="15840"/>
      <w:pgMar w:left="720" w:right="720" w:header="0" w:top="1152" w:footer="0" w:bottom="1152"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ourier New">
    <w:charset w:val="00"/>
    <w:family w:val="roman"/>
    <w:pitch w:val="variable"/>
  </w:font>
  <w:font w:name="Helvetica">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pPr>
    <w:r>
      <w:rPr/>
      <w:fldChar w:fldCharType="begin"/>
    </w:r>
    <w:r>
      <w:rPr/>
      <w:instrText> PAGE </w:instrText>
    </w:r>
    <w:r>
      <w:rPr/>
      <w:fldChar w:fldCharType="separate"/>
    </w:r>
    <w:r>
      <w:rPr/>
      <w:t>3</w:t>
    </w:r>
    <w:r>
      <w:rPr/>
      <w:fldChar w:fldCharType="end"/>
    </w:r>
  </w:p>
  <w:p>
    <w:pPr>
      <w:pStyle w:val="Normal"/>
      <w:tabs>
        <w:tab w:val="clear" w:pos="720"/>
        <w:tab w:val="center" w:pos="4680" w:leader="none"/>
        <w:tab w:val="right" w:pos="9360" w:leader="none"/>
      </w:tabs>
      <w:spacing w:before="0" w:after="14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before="1440" w:after="0"/>
      <w:rPr>
        <w:rFonts w:ascii="Arial" w:hAnsi="Arial" w:eastAsia="Arial" w:cs="Arial"/>
      </w:rPr>
    </w:pPr>
    <w:r>
      <w:rPr>
        <w:rFonts w:eastAsia="Calibri" w:cs="Calibri" w:ascii="Calibri" w:hAnsi="Calibri"/>
        <w:color w:val="000000"/>
      </w:rPr>
      <w:t>Free Response Question 3</w:t>
    </w:r>
    <w:r>
      <w:rPr>
        <w:rFonts w:eastAsia="Calibri" w:cs="Calibri" w:ascii="Calibri" w:hAnsi="Calibri"/>
        <w:color w:val="FF0000"/>
      </w:rPr>
      <w:t xml:space="preserve"> </w:t>
    </w:r>
    <w:r>
      <w:drawing>
        <wp:anchor behindDoc="1" distT="0" distB="0" distL="0" distR="0" simplePos="0" locked="0" layoutInCell="1" allowOverlap="1" relativeHeight="4">
          <wp:simplePos x="0" y="0"/>
          <wp:positionH relativeFrom="column">
            <wp:posOffset>-819150</wp:posOffset>
          </wp:positionH>
          <wp:positionV relativeFrom="paragraph">
            <wp:posOffset>-295275</wp:posOffset>
          </wp:positionV>
          <wp:extent cx="666750" cy="62865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666750" cy="628650"/>
                  </a:xfrm>
                  <a:prstGeom prst="rect">
                    <a:avLst/>
                  </a:prstGeom>
                </pic:spPr>
              </pic:pic>
            </a:graphicData>
          </a:graphic>
        </wp:anchor>
      </w:drawing>
    </w:r>
    <w:r>
      <w:rPr>
        <w:rFonts w:eastAsia="Arial" w:cs="Arial" w:ascii="Arial" w:hAnsi="Arial"/>
      </w:rPr>
      <w:t xml:space="preserve"> </w:t>
    </w:r>
    <w:r>
      <w:rPr>
        <w:rFonts w:eastAsia="Arial" w:cs="Arial" w:ascii="Arial" w:hAnsi="Arial"/>
      </w:rPr>
      <w:t xml:space="preserve">            Name________________________</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spacing w:before="480" w:after="120"/>
      <w:outlineLvl w:val="0"/>
    </w:pPr>
    <w:rPr>
      <w:b/>
      <w:color w:val="000000"/>
      <w:sz w:val="48"/>
      <w:szCs w:val="48"/>
    </w:rPr>
  </w:style>
  <w:style w:type="paragraph" w:styleId="Heading2">
    <w:name w:val="Heading 2"/>
    <w:basedOn w:val="Normal"/>
    <w:next w:val="Normal"/>
    <w:qFormat/>
    <w:pPr>
      <w:keepNext w:val="true"/>
      <w:keepLines/>
      <w:spacing w:before="360" w:after="80"/>
      <w:outlineLvl w:val="1"/>
    </w:pPr>
    <w:rPr>
      <w:b/>
      <w:color w:val="000000"/>
      <w:sz w:val="36"/>
      <w:szCs w:val="36"/>
    </w:rPr>
  </w:style>
  <w:style w:type="paragraph" w:styleId="Heading3">
    <w:name w:val="Heading 3"/>
    <w:basedOn w:val="Normal"/>
    <w:next w:val="Normal"/>
    <w:qFormat/>
    <w:pPr>
      <w:keepNext w:val="true"/>
      <w:keepLines/>
      <w:spacing w:before="280" w:after="80"/>
      <w:outlineLvl w:val="2"/>
    </w:pPr>
    <w:rPr>
      <w:b/>
      <w:color w:val="000000"/>
      <w:sz w:val="28"/>
      <w:szCs w:val="28"/>
    </w:rPr>
  </w:style>
  <w:style w:type="paragraph" w:styleId="Heading4">
    <w:name w:val="Heading 4"/>
    <w:basedOn w:val="Normal"/>
    <w:next w:val="Normal"/>
    <w:qFormat/>
    <w:pPr>
      <w:keepNext w:val="true"/>
      <w:keepLines/>
      <w:spacing w:before="240" w:after="40"/>
      <w:outlineLvl w:val="3"/>
    </w:pPr>
    <w:rPr>
      <w:b/>
      <w:color w:val="000000"/>
    </w:rPr>
  </w:style>
  <w:style w:type="paragraph" w:styleId="Heading5">
    <w:name w:val="Heading 5"/>
    <w:basedOn w:val="Normal"/>
    <w:next w:val="Normal"/>
    <w:qFormat/>
    <w:pPr>
      <w:keepNext w:val="true"/>
      <w:keepLines/>
      <w:spacing w:before="220" w:after="40"/>
      <w:outlineLvl w:val="4"/>
    </w:pPr>
    <w:rPr>
      <w:b/>
      <w:color w:val="000000"/>
      <w:sz w:val="22"/>
      <w:szCs w:val="22"/>
    </w:rPr>
  </w:style>
  <w:style w:type="paragraph" w:styleId="Heading6">
    <w:name w:val="Heading 6"/>
    <w:basedOn w:val="Normal"/>
    <w:next w:val="Normal"/>
    <w:qFormat/>
    <w:pPr>
      <w:keepNext w:val="true"/>
      <w:keepLines/>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b0a93"/>
    <w:rPr/>
  </w:style>
  <w:style w:type="character" w:styleId="FooterChar" w:customStyle="1">
    <w:name w:val="Footer Char"/>
    <w:basedOn w:val="DefaultParagraphFont"/>
    <w:link w:val="Footer"/>
    <w:uiPriority w:val="99"/>
    <w:qFormat/>
    <w:rsid w:val="00bb0a93"/>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color w:val="000000"/>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bb0a93"/>
    <w:pPr>
      <w:widowControl/>
      <w:spacing w:beforeAutospacing="1" w:afterAutospacing="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b0a93"/>
    <w:pPr>
      <w:tabs>
        <w:tab w:val="clear" w:pos="720"/>
        <w:tab w:val="center" w:pos="4680" w:leader="none"/>
        <w:tab w:val="right" w:pos="9360" w:leader="none"/>
      </w:tabs>
    </w:pPr>
    <w:rPr/>
  </w:style>
  <w:style w:type="paragraph" w:styleId="Footer">
    <w:name w:val="Footer"/>
    <w:basedOn w:val="Normal"/>
    <w:link w:val="FooterChar"/>
    <w:uiPriority w:val="99"/>
    <w:unhideWhenUsed/>
    <w:rsid w:val="00bb0a93"/>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ixabay.com/en/hand-playing-cards-paper-table-149225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LibreOffice/6.4.3.2$Windows_X86_64 LibreOffice_project/747b5d0ebf89f41c860ec2a39efd7cb15b54f2d8</Application>
  <Pages>3</Pages>
  <Words>545</Words>
  <Characters>2750</Characters>
  <CharactersWithSpaces>3340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2019-05-03T03:22:00Z</dcterms:created>
  <dc:creator>Larry Safford</dc:creator>
  <dc:description/>
  <dc:language>en-US</dc:language>
  <cp:lastModifiedBy/>
  <dcterms:modified xsi:type="dcterms:W3CDTF">2020-05-05T11:04:26Z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