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214" w:rsidRDefault="00EA7769" w:rsidP="00EA7769">
      <w:pPr>
        <w:pStyle w:val="Title"/>
      </w:pPr>
      <w:r>
        <w:t>ICH-CAHPS Disposition Processing</w:t>
      </w:r>
    </w:p>
    <w:p w:rsidR="00EA7769" w:rsidRDefault="00EA7769" w:rsidP="00EA7769">
      <w:pPr>
        <w:pStyle w:val="Subtitle"/>
      </w:pPr>
      <w:r>
        <w:t>Dana Petersen, 14 March 2016</w:t>
      </w:r>
    </w:p>
    <w:p w:rsidR="00EA7769" w:rsidRDefault="00EA7769">
      <w:r>
        <w:t xml:space="preserve">The CAHPS Preprocessing step in Form Gen runs </w:t>
      </w:r>
      <w:proofErr w:type="spellStart"/>
      <w:r>
        <w:t>sp_fg_CAHPSPreprocessing</w:t>
      </w:r>
      <w:proofErr w:type="spellEnd"/>
      <w:r>
        <w:t xml:space="preserve"> in </w:t>
      </w:r>
      <w:proofErr w:type="spellStart"/>
      <w:r>
        <w:t>QP_Prod</w:t>
      </w:r>
      <w:proofErr w:type="spellEnd"/>
      <w:r>
        <w:t>.</w:t>
      </w:r>
    </w:p>
    <w:p w:rsidR="00EA7769" w:rsidRDefault="00EA7769">
      <w:r>
        <w:t xml:space="preserve">That proc executes two stored procedures in </w:t>
      </w:r>
      <w:proofErr w:type="spellStart"/>
      <w:r>
        <w:t>QP_Prod</w:t>
      </w:r>
      <w:proofErr w:type="spellEnd"/>
      <w:r>
        <w:t>:</w:t>
      </w:r>
    </w:p>
    <w:p w:rsidR="00EA7769" w:rsidRDefault="00EA7769">
      <w:r>
        <w:rPr>
          <w:noProof/>
        </w:rPr>
        <w:drawing>
          <wp:inline distT="0" distB="0" distL="0" distR="0" wp14:anchorId="67721080" wp14:editId="7FD3BDC6">
            <wp:extent cx="2813050" cy="38800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833" cy="4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69" w:rsidRDefault="00EA7769">
      <w:r>
        <w:t xml:space="preserve">The CAHPS Preprocessing step in the Catalyst nightly ETL runs </w:t>
      </w:r>
      <w:proofErr w:type="spellStart"/>
      <w:r>
        <w:t>csp_CAHPSProcesses</w:t>
      </w:r>
      <w:proofErr w:type="spellEnd"/>
      <w:r>
        <w:t xml:space="preserve"> in </w:t>
      </w:r>
      <w:proofErr w:type="spellStart"/>
      <w:r>
        <w:t>NRC_Datamart_ETL</w:t>
      </w:r>
      <w:proofErr w:type="spellEnd"/>
      <w:r>
        <w:t>.</w:t>
      </w:r>
    </w:p>
    <w:p w:rsidR="00EA7769" w:rsidRDefault="00EA7769">
      <w:r>
        <w:t xml:space="preserve">That proc executes several stored procedures in </w:t>
      </w:r>
      <w:proofErr w:type="spellStart"/>
      <w:r>
        <w:t>QP_Prod</w:t>
      </w:r>
      <w:proofErr w:type="spellEnd"/>
      <w:r>
        <w:t>:</w:t>
      </w:r>
    </w:p>
    <w:p w:rsidR="00EA7769" w:rsidRDefault="00EA7769">
      <w:r>
        <w:rPr>
          <w:noProof/>
        </w:rPr>
        <w:drawing>
          <wp:inline distT="0" distB="0" distL="0" distR="0" wp14:anchorId="598163F4" wp14:editId="6173A1DE">
            <wp:extent cx="5943600" cy="97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69" w:rsidRDefault="00EA7769" w:rsidP="00382190">
      <w:pPr>
        <w:pStyle w:val="Heading1"/>
      </w:pPr>
      <w:r>
        <w:t>Check for CAHPS Incompletes</w:t>
      </w:r>
    </w:p>
    <w:p w:rsidR="00EA7769" w:rsidRDefault="00382190" w:rsidP="00382190">
      <w:pPr>
        <w:pStyle w:val="ListParagraph"/>
        <w:numPr>
          <w:ilvl w:val="0"/>
          <w:numId w:val="1"/>
        </w:numPr>
      </w:pPr>
      <w:r>
        <w:t>Find all records for returned CAHPS surveys in the Catalyst ETL Queue (ICH &amp; others)</w:t>
      </w:r>
    </w:p>
    <w:p w:rsidR="00382190" w:rsidRDefault="00382190" w:rsidP="00382190">
      <w:pPr>
        <w:pStyle w:val="ListParagraph"/>
        <w:numPr>
          <w:ilvl w:val="0"/>
          <w:numId w:val="1"/>
        </w:numPr>
      </w:pPr>
      <w:r>
        <w:t xml:space="preserve">Execute </w:t>
      </w:r>
      <w:proofErr w:type="spellStart"/>
      <w:r>
        <w:t>QFResponseCount</w:t>
      </w:r>
      <w:proofErr w:type="spellEnd"/>
      <w:r>
        <w:t xml:space="preserve"> to get a count of distinct question cores with non-missing responses (</w:t>
      </w:r>
      <w:proofErr w:type="spellStart"/>
      <w:r>
        <w:t>responseval</w:t>
      </w:r>
      <w:proofErr w:type="spellEnd"/>
      <w:r>
        <w:t xml:space="preserve"> &gt;= 0) from QuestionResult2, then </w:t>
      </w:r>
      <w:proofErr w:type="spellStart"/>
      <w:r>
        <w:t>QuestionResult</w:t>
      </w:r>
      <w:proofErr w:type="spellEnd"/>
    </w:p>
    <w:p w:rsidR="00382190" w:rsidRDefault="00382190" w:rsidP="00382190">
      <w:pPr>
        <w:pStyle w:val="ListParagraph"/>
        <w:numPr>
          <w:ilvl w:val="0"/>
          <w:numId w:val="1"/>
        </w:numPr>
      </w:pPr>
      <w:r>
        <w:t xml:space="preserve">Insert a record into </w:t>
      </w:r>
      <w:proofErr w:type="spellStart"/>
      <w:r>
        <w:t>QP_Prod</w:t>
      </w:r>
      <w:proofErr w:type="spellEnd"/>
      <w:r>
        <w:t xml:space="preserve"> </w:t>
      </w:r>
      <w:proofErr w:type="spellStart"/>
      <w:r>
        <w:t>DispositionLog</w:t>
      </w:r>
      <w:proofErr w:type="spellEnd"/>
      <w:r>
        <w:t xml:space="preserve"> with </w:t>
      </w:r>
      <w:proofErr w:type="spellStart"/>
      <w:r>
        <w:t>disposition_id</w:t>
      </w:r>
      <w:proofErr w:type="spellEnd"/>
      <w:r>
        <w:t xml:space="preserve"> 25 (Blank First Survey) of the response count = 0 and the mailing step name is ‘1</w:t>
      </w:r>
      <w:r w:rsidRPr="00382190">
        <w:rPr>
          <w:vertAlign w:val="superscript"/>
        </w:rPr>
        <w:t>st</w:t>
      </w:r>
      <w:r>
        <w:t xml:space="preserve"> survey’</w:t>
      </w:r>
    </w:p>
    <w:p w:rsidR="00382190" w:rsidRDefault="00382190" w:rsidP="00382190">
      <w:pPr>
        <w:pStyle w:val="ListParagraph"/>
        <w:numPr>
          <w:ilvl w:val="0"/>
          <w:numId w:val="1"/>
        </w:numPr>
      </w:pPr>
      <w:r>
        <w:t xml:space="preserve">Insert a record into </w:t>
      </w:r>
      <w:proofErr w:type="spellStart"/>
      <w:r>
        <w:t>QP_Prod</w:t>
      </w:r>
      <w:proofErr w:type="spellEnd"/>
      <w:r>
        <w:t xml:space="preserve"> </w:t>
      </w:r>
      <w:proofErr w:type="spellStart"/>
      <w:r>
        <w:t>DispositionLog</w:t>
      </w:r>
      <w:proofErr w:type="spellEnd"/>
      <w:r>
        <w:t xml:space="preserve"> with </w:t>
      </w:r>
      <w:proofErr w:type="spellStart"/>
      <w:r>
        <w:t>disposition_id</w:t>
      </w:r>
      <w:proofErr w:type="spellEnd"/>
      <w:r>
        <w:t xml:space="preserve"> 2</w:t>
      </w:r>
      <w:r>
        <w:t>6</w:t>
      </w:r>
      <w:r>
        <w:t xml:space="preserve"> (Blank </w:t>
      </w:r>
      <w:r>
        <w:t>Second</w:t>
      </w:r>
      <w:r>
        <w:t xml:space="preserve"> Survey) of the response count = 0 and the mailing step name is ‘</w:t>
      </w:r>
      <w:r>
        <w:t>2</w:t>
      </w:r>
      <w:r w:rsidRPr="00382190">
        <w:rPr>
          <w:vertAlign w:val="superscript"/>
        </w:rPr>
        <w:t>nd</w:t>
      </w:r>
      <w:r>
        <w:t xml:space="preserve"> </w:t>
      </w:r>
      <w:r>
        <w:t>survey’</w:t>
      </w:r>
    </w:p>
    <w:p w:rsidR="00382190" w:rsidRDefault="00382190" w:rsidP="00382190">
      <w:pPr>
        <w:pStyle w:val="ListParagraph"/>
        <w:numPr>
          <w:ilvl w:val="0"/>
          <w:numId w:val="1"/>
        </w:numPr>
      </w:pPr>
      <w:r>
        <w:t xml:space="preserve">Decide if this return should be </w:t>
      </w:r>
      <w:proofErr w:type="spellStart"/>
      <w:r>
        <w:t>ETL’d</w:t>
      </w:r>
      <w:proofErr w:type="spellEnd"/>
    </w:p>
    <w:p w:rsidR="00382190" w:rsidRDefault="00382190" w:rsidP="00382190">
      <w:pPr>
        <w:pStyle w:val="ListParagraph"/>
        <w:numPr>
          <w:ilvl w:val="1"/>
          <w:numId w:val="1"/>
        </w:numPr>
      </w:pPr>
      <w:r>
        <w:t xml:space="preserve">If there are no future mailings (record in </w:t>
      </w:r>
      <w:proofErr w:type="spellStart"/>
      <w:r>
        <w:t>ScheduledMailing</w:t>
      </w:r>
      <w:proofErr w:type="spellEnd"/>
      <w:r>
        <w:t xml:space="preserve"> w/ NULL </w:t>
      </w:r>
      <w:proofErr w:type="spellStart"/>
      <w:r>
        <w:t>SentMail_id</w:t>
      </w:r>
      <w:proofErr w:type="spellEnd"/>
      <w:r>
        <w:t>)</w:t>
      </w:r>
    </w:p>
    <w:p w:rsidR="00382190" w:rsidRDefault="00382190" w:rsidP="00382190">
      <w:pPr>
        <w:pStyle w:val="ListParagraph"/>
        <w:numPr>
          <w:ilvl w:val="1"/>
          <w:numId w:val="1"/>
        </w:numPr>
      </w:pPr>
      <w:r>
        <w:t xml:space="preserve">If all mail steps are accounted for (all steps have </w:t>
      </w:r>
      <w:proofErr w:type="spellStart"/>
      <w:r>
        <w:t>datReturned</w:t>
      </w:r>
      <w:proofErr w:type="spellEnd"/>
      <w:r>
        <w:t xml:space="preserve">, </w:t>
      </w:r>
      <w:proofErr w:type="spellStart"/>
      <w:r>
        <w:t>datUnusedReturn</w:t>
      </w:r>
      <w:proofErr w:type="spellEnd"/>
      <w:r>
        <w:t xml:space="preserve">, or </w:t>
      </w:r>
      <w:proofErr w:type="spellStart"/>
      <w:r>
        <w:t>datUndeliverable</w:t>
      </w:r>
      <w:proofErr w:type="spellEnd"/>
      <w:r>
        <w:t xml:space="preserve"> populated)</w:t>
      </w:r>
    </w:p>
    <w:p w:rsidR="006B6C7B" w:rsidRDefault="006B6C7B" w:rsidP="006B6C7B">
      <w:pPr>
        <w:pStyle w:val="ListParagraph"/>
        <w:numPr>
          <w:ilvl w:val="0"/>
          <w:numId w:val="1"/>
        </w:numPr>
      </w:pPr>
      <w:r>
        <w:t xml:space="preserve">Check for any other </w:t>
      </w:r>
      <w:proofErr w:type="spellStart"/>
      <w:r>
        <w:t>QuestionForm</w:t>
      </w:r>
      <w:proofErr w:type="spellEnd"/>
      <w:r>
        <w:t xml:space="preserve"> records for the </w:t>
      </w:r>
      <w:proofErr w:type="spellStart"/>
      <w:r>
        <w:t>samplepops</w:t>
      </w:r>
      <w:proofErr w:type="spellEnd"/>
      <w:r>
        <w:t xml:space="preserve"> that can be </w:t>
      </w:r>
      <w:proofErr w:type="spellStart"/>
      <w:r>
        <w:t>ETL’d</w:t>
      </w:r>
      <w:proofErr w:type="spellEnd"/>
      <w:r>
        <w:t xml:space="preserve"> where </w:t>
      </w:r>
      <w:proofErr w:type="spellStart"/>
      <w:r>
        <w:t>UnusedReturn_id</w:t>
      </w:r>
      <w:proofErr w:type="spellEnd"/>
      <w:r>
        <w:t xml:space="preserve"> = 5 (Partial return, not used for now)</w:t>
      </w:r>
    </w:p>
    <w:p w:rsidR="006B6C7B" w:rsidRDefault="006B6C7B" w:rsidP="006B6C7B">
      <w:pPr>
        <w:pStyle w:val="ListParagraph"/>
        <w:numPr>
          <w:ilvl w:val="1"/>
          <w:numId w:val="1"/>
        </w:numPr>
      </w:pPr>
      <w:r>
        <w:t>Take the return with the highest response count</w:t>
      </w:r>
    </w:p>
    <w:p w:rsidR="006B6C7B" w:rsidRDefault="006B6C7B" w:rsidP="006B6C7B">
      <w:pPr>
        <w:pStyle w:val="ListParagraph"/>
        <w:numPr>
          <w:ilvl w:val="1"/>
          <w:numId w:val="1"/>
        </w:numPr>
      </w:pPr>
      <w:r>
        <w:t>If response counts are &gt; 0 and are the same, take the first one</w:t>
      </w:r>
    </w:p>
    <w:p w:rsidR="006B6C7B" w:rsidRDefault="006B6C7B" w:rsidP="006B6C7B">
      <w:pPr>
        <w:pStyle w:val="ListParagraph"/>
        <w:numPr>
          <w:ilvl w:val="1"/>
          <w:numId w:val="1"/>
        </w:numPr>
      </w:pPr>
      <w:r>
        <w:t>If response counts are 0 (blank surveys) for both, take the last one</w:t>
      </w:r>
    </w:p>
    <w:p w:rsidR="006B6C7B" w:rsidRDefault="006B6C7B" w:rsidP="006B6C7B">
      <w:pPr>
        <w:pStyle w:val="ListParagraph"/>
        <w:numPr>
          <w:ilvl w:val="0"/>
          <w:numId w:val="1"/>
        </w:numPr>
      </w:pPr>
      <w:r>
        <w:t xml:space="preserve">If we’re </w:t>
      </w:r>
      <w:proofErr w:type="spellStart"/>
      <w:r>
        <w:t>ETL’ing</w:t>
      </w:r>
      <w:proofErr w:type="spellEnd"/>
      <w:r>
        <w:t xml:space="preserve"> today’s return, change the </w:t>
      </w:r>
      <w:proofErr w:type="spellStart"/>
      <w:r>
        <w:t>UnusedReturn_id</w:t>
      </w:r>
      <w:proofErr w:type="spellEnd"/>
      <w:r>
        <w:t xml:space="preserve"> to 6 (Partial return, fate decided) for the return that is not being </w:t>
      </w:r>
      <w:proofErr w:type="spellStart"/>
      <w:r>
        <w:t>ETL’d</w:t>
      </w:r>
      <w:proofErr w:type="spellEnd"/>
    </w:p>
    <w:p w:rsidR="006B6C7B" w:rsidRDefault="006B6C7B" w:rsidP="006B6C7B">
      <w:pPr>
        <w:pStyle w:val="ListParagraph"/>
        <w:numPr>
          <w:ilvl w:val="0"/>
          <w:numId w:val="1"/>
        </w:numPr>
      </w:pPr>
      <w:r>
        <w:t xml:space="preserve">If we’re not </w:t>
      </w:r>
      <w:proofErr w:type="spellStart"/>
      <w:r>
        <w:t>ETL’ing</w:t>
      </w:r>
      <w:proofErr w:type="spellEnd"/>
      <w:r>
        <w:t xml:space="preserve"> today’s return:</w:t>
      </w:r>
    </w:p>
    <w:p w:rsidR="006B6C7B" w:rsidRDefault="006B6C7B" w:rsidP="006B6C7B">
      <w:pPr>
        <w:pStyle w:val="ListParagraph"/>
        <w:numPr>
          <w:ilvl w:val="1"/>
          <w:numId w:val="1"/>
        </w:numPr>
      </w:pPr>
      <w:r>
        <w:t xml:space="preserve">Move its results to QuestionResult2 and change it to an unused return w/ </w:t>
      </w:r>
      <w:proofErr w:type="spellStart"/>
      <w:r>
        <w:t>UnusedReturn_id</w:t>
      </w:r>
      <w:proofErr w:type="spellEnd"/>
      <w:r>
        <w:t xml:space="preserve"> = 6. This should remove from the Catalyst ETL Queue via a trigger, according to the comments.</w:t>
      </w:r>
    </w:p>
    <w:p w:rsidR="006B6C7B" w:rsidRDefault="006B6C7B" w:rsidP="006B6C7B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6B6C7B" w:rsidRDefault="006B6C7B" w:rsidP="006B6C7B">
      <w:pPr>
        <w:pStyle w:val="ListParagraph"/>
        <w:numPr>
          <w:ilvl w:val="0"/>
          <w:numId w:val="1"/>
        </w:numPr>
      </w:pPr>
    </w:p>
    <w:sectPr w:rsidR="006B6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44A3F"/>
    <w:multiLevelType w:val="hybridMultilevel"/>
    <w:tmpl w:val="0F70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69"/>
    <w:rsid w:val="00285385"/>
    <w:rsid w:val="00382190"/>
    <w:rsid w:val="006B6C7B"/>
    <w:rsid w:val="007E4214"/>
    <w:rsid w:val="009153C5"/>
    <w:rsid w:val="00E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72D7-4F03-441C-B1C6-4DFD0D3E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7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7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776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82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276</Words>
  <Characters>1574</Characters>
  <Application>Microsoft Office Word</Application>
  <DocSecurity>0</DocSecurity>
  <Lines>13</Lines>
  <Paragraphs>3</Paragraphs>
  <ScaleCrop>false</ScaleCrop>
  <Company>National Research Corporation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Petersen</dc:creator>
  <cp:keywords/>
  <dc:description/>
  <cp:lastModifiedBy>Dana Petersen</cp:lastModifiedBy>
  <cp:revision>3</cp:revision>
  <dcterms:created xsi:type="dcterms:W3CDTF">2016-03-14T16:46:00Z</dcterms:created>
  <dcterms:modified xsi:type="dcterms:W3CDTF">2016-03-14T19:33:00Z</dcterms:modified>
</cp:coreProperties>
</file>