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451965B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Experiment 1:</w:t>
                            </w:r>
                          </w:p>
                          <w:p w14:paraId="66A5C2F4" w14:textId="73F452B2" w:rsidR="001B45F6" w:rsidRPr="00F47E93" w:rsidRDefault="00DC282B" w:rsidP="00DC282B">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DD6C"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filled="f" stroked="f" strokeweight=".5pt">
                <v:textbox>
                  <w:txbxContent>
                    <w:p w14:paraId="0FABD768" w14:textId="451965B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Experiment 1:</w:t>
                      </w:r>
                    </w:p>
                    <w:p w14:paraId="66A5C2F4" w14:textId="73F452B2" w:rsidR="001B45F6" w:rsidRPr="00F47E93" w:rsidRDefault="00DC282B" w:rsidP="00DC282B">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0B243D56" w14:textId="577075EF" w:rsidR="00F47E93" w:rsidRPr="00F47E93" w:rsidRDefault="005608EC" w:rsidP="00F47E93">
                            <w:pPr>
                              <w:spacing w:after="0" w:line="240" w:lineRule="auto"/>
                              <w:rPr>
                                <w:rFonts w:ascii="Segoe UI" w:hAnsi="Segoe UI" w:cs="Segoe UI"/>
                                <w:b/>
                                <w:bCs/>
                                <w:sz w:val="40"/>
                                <w:szCs w:val="40"/>
                              </w:rPr>
                            </w:pPr>
                            <w:r>
                              <w:rPr>
                                <w:rFonts w:ascii="Segoe UI" w:hAnsi="Segoe UI" w:cs="Segoe UI"/>
                                <w:b/>
                                <w:bCs/>
                                <w:sz w:val="40"/>
                                <w:szCs w:val="40"/>
                              </w:rPr>
                              <w:t xml:space="preserve">Ju </w:t>
                            </w:r>
                            <w:proofErr w:type="spellStart"/>
                            <w:r>
                              <w:rPr>
                                <w:rFonts w:ascii="Segoe UI" w:hAnsi="Segoe UI" w:cs="Segoe UI"/>
                                <w:b/>
                                <w:bCs/>
                                <w:sz w:val="40"/>
                                <w:szCs w:val="40"/>
                              </w:rPr>
                              <w:t>Hyoung</w:t>
                            </w:r>
                            <w:proofErr w:type="spellEnd"/>
                            <w:r>
                              <w:rPr>
                                <w:rFonts w:ascii="Segoe UI" w:hAnsi="Segoe UI" w:cs="Segoe UI"/>
                                <w:b/>
                                <w:bCs/>
                                <w:sz w:val="40"/>
                                <w:szCs w:val="40"/>
                              </w:rPr>
                              <w:t xml:space="preserve"> Lee</w:t>
                            </w:r>
                          </w:p>
                          <w:p w14:paraId="5AB89890" w14:textId="58E3CAAB"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John Paulo D. Fernandez</w:t>
                            </w:r>
                          </w:p>
                          <w:p w14:paraId="1535AF2B" w14:textId="4CA3914C"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 xml:space="preserve">Neal Reine D. </w:t>
                            </w:r>
                            <w:proofErr w:type="spellStart"/>
                            <w:r>
                              <w:rPr>
                                <w:rFonts w:ascii="Segoe UI" w:hAnsi="Segoe UI" w:cs="Segoe UI"/>
                                <w:b/>
                                <w:bCs/>
                                <w:sz w:val="40"/>
                                <w:szCs w:val="40"/>
                              </w:rPr>
                              <w:t>Taguiam</w:t>
                            </w:r>
                            <w:proofErr w:type="spellEnd"/>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AC55"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" filled="f" stroked="f" strokeweight=".5pt">
                <v:textbox>
                  <w:txbxContent>
                    <w:p w14:paraId="0B243D56" w14:textId="577075EF" w:rsidR="00F47E93" w:rsidRPr="00F47E93" w:rsidRDefault="005608EC" w:rsidP="00F47E93">
                      <w:pPr>
                        <w:spacing w:after="0" w:line="240" w:lineRule="auto"/>
                        <w:rPr>
                          <w:rFonts w:ascii="Segoe UI" w:hAnsi="Segoe UI" w:cs="Segoe UI"/>
                          <w:b/>
                          <w:bCs/>
                          <w:sz w:val="40"/>
                          <w:szCs w:val="40"/>
                        </w:rPr>
                      </w:pPr>
                      <w:r>
                        <w:rPr>
                          <w:rFonts w:ascii="Segoe UI" w:hAnsi="Segoe UI" w:cs="Segoe UI"/>
                          <w:b/>
                          <w:bCs/>
                          <w:sz w:val="40"/>
                          <w:szCs w:val="40"/>
                        </w:rPr>
                        <w:t xml:space="preserve">Ju </w:t>
                      </w:r>
                      <w:proofErr w:type="spellStart"/>
                      <w:r>
                        <w:rPr>
                          <w:rFonts w:ascii="Segoe UI" w:hAnsi="Segoe UI" w:cs="Segoe UI"/>
                          <w:b/>
                          <w:bCs/>
                          <w:sz w:val="40"/>
                          <w:szCs w:val="40"/>
                        </w:rPr>
                        <w:t>Hyoung</w:t>
                      </w:r>
                      <w:proofErr w:type="spellEnd"/>
                      <w:r>
                        <w:rPr>
                          <w:rFonts w:ascii="Segoe UI" w:hAnsi="Segoe UI" w:cs="Segoe UI"/>
                          <w:b/>
                          <w:bCs/>
                          <w:sz w:val="40"/>
                          <w:szCs w:val="40"/>
                        </w:rPr>
                        <w:t xml:space="preserve"> Lee</w:t>
                      </w:r>
                    </w:p>
                    <w:p w14:paraId="5AB89890" w14:textId="58E3CAAB"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John Paulo D. Fernandez</w:t>
                      </w:r>
                    </w:p>
                    <w:p w14:paraId="1535AF2B" w14:textId="4CA3914C"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 xml:space="preserve">Neal Reine D. </w:t>
                      </w:r>
                      <w:proofErr w:type="spellStart"/>
                      <w:r>
                        <w:rPr>
                          <w:rFonts w:ascii="Segoe UI" w:hAnsi="Segoe UI" w:cs="Segoe UI"/>
                          <w:b/>
                          <w:bCs/>
                          <w:sz w:val="40"/>
                          <w:szCs w:val="40"/>
                        </w:rPr>
                        <w:t>Taguiam</w:t>
                      </w:r>
                      <w:proofErr w:type="spellEnd"/>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27CAA297"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5608EC">
                              <w:rPr>
                                <w:rFonts w:ascii="Segoe UI" w:hAnsi="Segoe UI" w:cs="Segoe UI"/>
                                <w:b/>
                                <w:bCs/>
                                <w:sz w:val="36"/>
                                <w:szCs w:val="36"/>
                              </w:rPr>
                              <w:t>7</w:t>
                            </w:r>
                            <w:r>
                              <w:rPr>
                                <w:rFonts w:ascii="Segoe UI" w:hAnsi="Segoe UI" w:cs="Segoe UI"/>
                                <w:b/>
                                <w:bCs/>
                                <w:sz w:val="36"/>
                                <w:szCs w:val="36"/>
                              </w:rPr>
                              <w:t xml:space="preserve"> </w:t>
                            </w:r>
                          </w:p>
                          <w:p w14:paraId="52691705" w14:textId="2F0B269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5608EC">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" filled="f" stroked="f" strokeweight=".5pt">
                <v:textbox>
                  <w:txbxContent>
                    <w:p w14:paraId="6EC21CB1" w14:textId="27CAA297"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5608EC">
                        <w:rPr>
                          <w:rFonts w:ascii="Segoe UI" w:hAnsi="Segoe UI" w:cs="Segoe UI"/>
                          <w:b/>
                          <w:bCs/>
                          <w:sz w:val="36"/>
                          <w:szCs w:val="36"/>
                        </w:rPr>
                        <w:t>7</w:t>
                      </w:r>
                      <w:r>
                        <w:rPr>
                          <w:rFonts w:ascii="Segoe UI" w:hAnsi="Segoe UI" w:cs="Segoe UI"/>
                          <w:b/>
                          <w:bCs/>
                          <w:sz w:val="36"/>
                          <w:szCs w:val="36"/>
                        </w:rPr>
                        <w:t xml:space="preserve"> </w:t>
                      </w:r>
                    </w:p>
                    <w:p w14:paraId="52691705" w14:textId="2F0B269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5608EC">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6FF3ACA3" w14:textId="77777777" w:rsidR="006031B6" w:rsidRPr="00923F15" w:rsidRDefault="006031B6" w:rsidP="00105735">
            <w:pPr>
              <w:jc w:val="both"/>
              <w:rPr>
                <w:rFonts w:ascii="Segoe UI" w:hAnsi="Segoe UI" w:cs="Segoe UI"/>
                <w:b/>
                <w:bCs/>
                <w:sz w:val="28"/>
                <w:szCs w:val="28"/>
              </w:rPr>
            </w:pPr>
            <w:r w:rsidRPr="00923F15">
              <w:rPr>
                <w:rFonts w:ascii="Segoe UI" w:hAnsi="Segoe UI" w:cs="Segoe UI"/>
                <w:b/>
                <w:bCs/>
                <w:sz w:val="28"/>
                <w:szCs w:val="28"/>
              </w:rPr>
              <w:t>Readings, Insights, and Reflection</w:t>
            </w:r>
          </w:p>
          <w:p w14:paraId="2C55C611" w14:textId="77777777" w:rsidR="003B195C" w:rsidRDefault="003B195C" w:rsidP="00105735">
            <w:pPr>
              <w:jc w:val="both"/>
              <w:rPr>
                <w:rFonts w:ascii="Segoe UI" w:hAnsi="Segoe UI" w:cs="Segoe UI"/>
                <w:color w:val="FF0000"/>
                <w:sz w:val="24"/>
                <w:szCs w:val="24"/>
              </w:rPr>
            </w:pPr>
          </w:p>
          <w:p w14:paraId="4952F63A" w14:textId="2E77CE54" w:rsidR="00DA64E8" w:rsidRPr="00DA64E8" w:rsidRDefault="00DA64E8" w:rsidP="00105735">
            <w:pPr>
              <w:spacing w:line="360" w:lineRule="auto"/>
              <w:jc w:val="both"/>
              <w:rPr>
                <w:rFonts w:ascii="Segoe UI" w:hAnsi="Segoe UI" w:cs="Segoe UI"/>
                <w:sz w:val="24"/>
                <w:szCs w:val="24"/>
              </w:rPr>
            </w:pPr>
            <w:r w:rsidRPr="00DA64E8">
              <w:rPr>
                <w:rFonts w:ascii="Segoe UI" w:hAnsi="Segoe UI" w:cs="Segoe UI"/>
                <w:sz w:val="24"/>
                <w:szCs w:val="24"/>
              </w:rPr>
              <w:t xml:space="preserve">Lee, Fernandez, and </w:t>
            </w:r>
            <w:proofErr w:type="spellStart"/>
            <w:r w:rsidRPr="00DA64E8">
              <w:rPr>
                <w:rFonts w:ascii="Segoe UI" w:hAnsi="Segoe UI" w:cs="Segoe UI"/>
                <w:sz w:val="24"/>
                <w:szCs w:val="24"/>
              </w:rPr>
              <w:t>Taguiam</w:t>
            </w:r>
            <w:proofErr w:type="spellEnd"/>
            <w:r w:rsidRPr="00DA64E8">
              <w:rPr>
                <w:rFonts w:ascii="Segoe UI" w:hAnsi="Segoe UI" w:cs="Segoe UI"/>
                <w:sz w:val="24"/>
                <w:szCs w:val="24"/>
              </w:rPr>
              <w:t xml:space="preserve"> (Professional Git)</w:t>
            </w:r>
          </w:p>
          <w:p w14:paraId="6B0E00E9" w14:textId="24B38A82" w:rsidR="00105735" w:rsidRPr="00DA64E8" w:rsidRDefault="00105735" w:rsidP="00105735">
            <w:pPr>
              <w:spacing w:line="360" w:lineRule="auto"/>
              <w:jc w:val="both"/>
              <w:rPr>
                <w:rFonts w:ascii="Segoe UI" w:hAnsi="Segoe UI" w:cs="Segoe UI"/>
                <w:sz w:val="24"/>
                <w:szCs w:val="24"/>
              </w:rPr>
            </w:pPr>
            <w:r>
              <w:rPr>
                <w:rFonts w:ascii="Segoe UI" w:hAnsi="Segoe UI" w:cs="Segoe UI"/>
                <w:sz w:val="24"/>
                <w:szCs w:val="24"/>
              </w:rPr>
              <w:t xml:space="preserve">   In the book Professional Git, Chapter 1, we learned what Git is and why it is important in the current status of software development. We learned that it is a control system that is distributed to handle small to large projects with high efficiency. It allows for multiple people to work on a project simultaneously, even when they are in different countries. It allows for these different people to have different versions, see changes and edits, and just manage the project a lot more effectively and efficiently.</w:t>
            </w:r>
          </w:p>
          <w:p w14:paraId="7C50A568" w14:textId="77777777" w:rsidR="00DA64E8" w:rsidRPr="00DA64E8" w:rsidRDefault="00DA64E8" w:rsidP="00105735">
            <w:pPr>
              <w:spacing w:line="360" w:lineRule="auto"/>
              <w:jc w:val="both"/>
              <w:rPr>
                <w:rFonts w:ascii="Segoe UI" w:hAnsi="Segoe UI" w:cs="Segoe UI"/>
                <w:sz w:val="24"/>
                <w:szCs w:val="24"/>
              </w:rPr>
            </w:pPr>
          </w:p>
          <w:p w14:paraId="2A3FDFA2" w14:textId="6532F1C3" w:rsidR="00DA64E8" w:rsidRPr="00DA64E8" w:rsidRDefault="00DA64E8" w:rsidP="00105735">
            <w:pPr>
              <w:spacing w:line="360" w:lineRule="auto"/>
              <w:jc w:val="both"/>
              <w:rPr>
                <w:rFonts w:ascii="Segoe UI" w:hAnsi="Segoe UI" w:cs="Segoe UI"/>
                <w:b/>
                <w:bCs/>
                <w:color w:val="FF0000"/>
                <w:sz w:val="24"/>
                <w:szCs w:val="24"/>
              </w:rPr>
            </w:pPr>
            <w:r w:rsidRPr="00DA64E8">
              <w:rPr>
                <w:rFonts w:ascii="Segoe UI" w:hAnsi="Segoe UI" w:cs="Segoe UI"/>
                <w:sz w:val="24"/>
                <w:szCs w:val="24"/>
              </w:rPr>
              <w:t xml:space="preserve">Lee, Fernandez, and </w:t>
            </w:r>
            <w:proofErr w:type="spellStart"/>
            <w:r w:rsidRPr="00DA64E8">
              <w:rPr>
                <w:rFonts w:ascii="Segoe UI" w:hAnsi="Segoe UI" w:cs="Segoe UI"/>
                <w:sz w:val="24"/>
                <w:szCs w:val="24"/>
              </w:rPr>
              <w:t>Taguiam</w:t>
            </w:r>
            <w:proofErr w:type="spellEnd"/>
            <w:r w:rsidRPr="00DA64E8">
              <w:rPr>
                <w:rFonts w:ascii="Segoe UI" w:hAnsi="Segoe UI" w:cs="Segoe UI"/>
                <w:sz w:val="24"/>
                <w:szCs w:val="24"/>
              </w:rPr>
              <w:t xml:space="preserve"> (Fundamentals of Python: Data Structures , 2nd Edition)</w:t>
            </w:r>
          </w:p>
          <w:p w14:paraId="0F214843" w14:textId="5F4B3284" w:rsidR="00DA64E8" w:rsidRPr="00DA64E8" w:rsidRDefault="00105735" w:rsidP="00105735">
            <w:pPr>
              <w:spacing w:line="360" w:lineRule="auto"/>
              <w:jc w:val="both"/>
              <w:rPr>
                <w:rFonts w:ascii="Segoe UI" w:hAnsi="Segoe UI" w:cs="Segoe UI"/>
                <w:sz w:val="24"/>
                <w:szCs w:val="24"/>
              </w:rPr>
            </w:pPr>
            <w:r>
              <w:rPr>
                <w:rFonts w:ascii="Segoe UI" w:hAnsi="Segoe UI" w:cs="Segoe UI"/>
                <w:sz w:val="24"/>
                <w:szCs w:val="24"/>
              </w:rPr>
              <w:t xml:space="preserve">   In the first chapter of the book </w:t>
            </w:r>
            <w:r w:rsidRPr="00DA64E8">
              <w:rPr>
                <w:rFonts w:ascii="Segoe UI" w:hAnsi="Segoe UI" w:cs="Segoe UI"/>
                <w:sz w:val="24"/>
                <w:szCs w:val="24"/>
              </w:rPr>
              <w:t>Fundamentals of Python</w:t>
            </w:r>
            <w:r>
              <w:rPr>
                <w:rFonts w:ascii="Segoe UI" w:hAnsi="Segoe UI" w:cs="Segoe UI"/>
                <w:sz w:val="24"/>
                <w:szCs w:val="24"/>
              </w:rPr>
              <w:t xml:space="preserve">, the author Kenneth Lambert discusses and emphasizes how Python is easy to learn and is readable, making it a great choice for beginners. He then starts to introduce the basic </w:t>
            </w:r>
            <w:r w:rsidR="00A779AA">
              <w:rPr>
                <w:rFonts w:ascii="Segoe UI" w:hAnsi="Segoe UI" w:cs="Segoe UI"/>
                <w:sz w:val="24"/>
                <w:szCs w:val="24"/>
              </w:rPr>
              <w:t>syntaxes and concepts of Python like data types and arithmetic operators and moves on to discuss the control structures such as if-else statements.</w:t>
            </w:r>
          </w:p>
          <w:p w14:paraId="72904665" w14:textId="77777777" w:rsidR="00DA64E8" w:rsidRPr="00DA64E8" w:rsidRDefault="00DA64E8" w:rsidP="00105735">
            <w:pPr>
              <w:spacing w:line="360" w:lineRule="auto"/>
              <w:jc w:val="both"/>
              <w:rPr>
                <w:rFonts w:ascii="Segoe UI" w:hAnsi="Segoe UI" w:cs="Segoe UI"/>
                <w:sz w:val="24"/>
                <w:szCs w:val="24"/>
              </w:rPr>
            </w:pPr>
          </w:p>
          <w:p w14:paraId="4B5E87E2" w14:textId="0C96631F" w:rsidR="00DA64E8" w:rsidRPr="00DA64E8" w:rsidRDefault="00DA64E8" w:rsidP="00105735">
            <w:pPr>
              <w:spacing w:line="360" w:lineRule="auto"/>
              <w:jc w:val="both"/>
              <w:rPr>
                <w:rFonts w:ascii="Segoe UI" w:hAnsi="Segoe UI" w:cs="Segoe UI"/>
                <w:b/>
                <w:bCs/>
                <w:color w:val="FF0000"/>
                <w:sz w:val="24"/>
                <w:szCs w:val="24"/>
              </w:rPr>
            </w:pPr>
            <w:r w:rsidRPr="00DA64E8">
              <w:rPr>
                <w:rFonts w:ascii="Segoe UI" w:hAnsi="Segoe UI" w:cs="Segoe UI"/>
                <w:sz w:val="24"/>
                <w:szCs w:val="24"/>
              </w:rPr>
              <w:t xml:space="preserve">Lee, Fernandez, and </w:t>
            </w:r>
            <w:proofErr w:type="spellStart"/>
            <w:r w:rsidRPr="00DA64E8">
              <w:rPr>
                <w:rFonts w:ascii="Segoe UI" w:hAnsi="Segoe UI" w:cs="Segoe UI"/>
                <w:sz w:val="24"/>
                <w:szCs w:val="24"/>
              </w:rPr>
              <w:t>Taguiam</w:t>
            </w:r>
            <w:proofErr w:type="spellEnd"/>
            <w:r w:rsidRPr="00DA64E8">
              <w:rPr>
                <w:rFonts w:ascii="Segoe UI" w:hAnsi="Segoe UI" w:cs="Segoe UI"/>
                <w:sz w:val="24"/>
                <w:szCs w:val="24"/>
              </w:rPr>
              <w:t xml:space="preserve"> (Git, Anaconda and Visual Studio Code)</w:t>
            </w:r>
          </w:p>
          <w:p w14:paraId="1D0508E5" w14:textId="6B7244B4" w:rsidR="00DA64E8" w:rsidRDefault="00A779AA" w:rsidP="00105735">
            <w:pPr>
              <w:jc w:val="both"/>
              <w:rPr>
                <w:rFonts w:ascii="Segoe UI" w:hAnsi="Segoe UI" w:cs="Segoe UI"/>
                <w:sz w:val="24"/>
                <w:szCs w:val="24"/>
              </w:rPr>
            </w:pPr>
            <w:r>
              <w:rPr>
                <w:rFonts w:ascii="Segoe UI" w:hAnsi="Segoe UI" w:cs="Segoe UI"/>
                <w:sz w:val="24"/>
                <w:szCs w:val="24"/>
              </w:rPr>
              <w:t xml:space="preserve">   </w:t>
            </w:r>
            <w:r w:rsidR="00F34CE1">
              <w:rPr>
                <w:rFonts w:ascii="Segoe UI" w:hAnsi="Segoe UI" w:cs="Segoe UI"/>
                <w:sz w:val="24"/>
                <w:szCs w:val="24"/>
              </w:rPr>
              <w:t xml:space="preserve">In Git, we learned how to create our own repository in GitHub. We learned how to share it and </w:t>
            </w:r>
            <w:r w:rsidR="00327012">
              <w:rPr>
                <w:rFonts w:ascii="Segoe UI" w:hAnsi="Segoe UI" w:cs="Segoe UI"/>
                <w:sz w:val="24"/>
                <w:szCs w:val="24"/>
              </w:rPr>
              <w:t xml:space="preserve">clone it in our own Virtual Machines. We first had to change in GitHub, the link from ssh to https, as it won’t clone in the VM’s terminal if it is set to ssh. For Anaconda, we learned how to install into our terminal and use the other syntaxes in it and learned some of the concepts in it. </w:t>
            </w:r>
          </w:p>
          <w:p w14:paraId="0B1DC9DC" w14:textId="157A47CD" w:rsidR="00DA64E8" w:rsidRPr="00DA64E8" w:rsidRDefault="00DA64E8" w:rsidP="00105735">
            <w:pPr>
              <w:jc w:val="both"/>
              <w:rPr>
                <w:rFonts w:ascii="Segoe UI" w:hAnsi="Segoe UI" w:cs="Segoe UI"/>
                <w:sz w:val="24"/>
                <w:szCs w:val="24"/>
              </w:rPr>
            </w:pPr>
          </w:p>
        </w:tc>
      </w:tr>
    </w:tbl>
    <w:p w14:paraId="069551C5" w14:textId="296EA020" w:rsidR="00983C39" w:rsidRPr="0063530E" w:rsidRDefault="00983C39" w:rsidP="00983C39">
      <w:pPr>
        <w:rPr>
          <w:rFonts w:ascii="Segoe UI" w:hAnsi="Segoe UI" w:cs="Segoe UI"/>
        </w:rPr>
      </w:pPr>
    </w:p>
    <w:sectPr w:rsidR="00983C39" w:rsidRPr="006353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3ED3F2" w14:textId="77777777" w:rsidR="00432FDF" w:rsidRDefault="00432FDF" w:rsidP="00983C39">
      <w:pPr>
        <w:spacing w:after="0" w:line="240" w:lineRule="auto"/>
      </w:pPr>
      <w:r>
        <w:separator/>
      </w:r>
    </w:p>
  </w:endnote>
  <w:endnote w:type="continuationSeparator" w:id="0">
    <w:p w14:paraId="17E8EEA1" w14:textId="77777777" w:rsidR="00432FDF" w:rsidRDefault="00432FDF"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B63108" w14:textId="77777777" w:rsidR="00432FDF" w:rsidRDefault="00432FDF" w:rsidP="00983C39">
      <w:pPr>
        <w:spacing w:after="0" w:line="240" w:lineRule="auto"/>
      </w:pPr>
      <w:r>
        <w:separator/>
      </w:r>
    </w:p>
  </w:footnote>
  <w:footnote w:type="continuationSeparator" w:id="0">
    <w:p w14:paraId="55229C19" w14:textId="77777777" w:rsidR="00432FDF" w:rsidRDefault="00432FDF" w:rsidP="00983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0066068">
    <w:abstractNumId w:val="0"/>
  </w:num>
  <w:num w:numId="2" w16cid:durableId="1772504732">
    <w:abstractNumId w:val="3"/>
  </w:num>
  <w:num w:numId="3" w16cid:durableId="76175203">
    <w:abstractNumId w:val="2"/>
  </w:num>
  <w:num w:numId="4" w16cid:durableId="359665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gUAGCMSJywAAAA="/>
  </w:docVars>
  <w:rsids>
    <w:rsidRoot w:val="00983C39"/>
    <w:rsid w:val="000005AD"/>
    <w:rsid w:val="00000607"/>
    <w:rsid w:val="00015B66"/>
    <w:rsid w:val="00022BF8"/>
    <w:rsid w:val="00040714"/>
    <w:rsid w:val="00043ADB"/>
    <w:rsid w:val="00052215"/>
    <w:rsid w:val="0007618D"/>
    <w:rsid w:val="00081932"/>
    <w:rsid w:val="0008463B"/>
    <w:rsid w:val="00105735"/>
    <w:rsid w:val="00144A6A"/>
    <w:rsid w:val="001453F9"/>
    <w:rsid w:val="00145BAE"/>
    <w:rsid w:val="00156059"/>
    <w:rsid w:val="00161236"/>
    <w:rsid w:val="001B45F6"/>
    <w:rsid w:val="001B4D90"/>
    <w:rsid w:val="002034A4"/>
    <w:rsid w:val="00236BDB"/>
    <w:rsid w:val="00244B14"/>
    <w:rsid w:val="002C1925"/>
    <w:rsid w:val="002F789F"/>
    <w:rsid w:val="00301312"/>
    <w:rsid w:val="0030655E"/>
    <w:rsid w:val="00321673"/>
    <w:rsid w:val="00324539"/>
    <w:rsid w:val="00327012"/>
    <w:rsid w:val="00381EEC"/>
    <w:rsid w:val="00391DF5"/>
    <w:rsid w:val="003962F4"/>
    <w:rsid w:val="003A1B8A"/>
    <w:rsid w:val="003B195C"/>
    <w:rsid w:val="0042155B"/>
    <w:rsid w:val="00421D86"/>
    <w:rsid w:val="00432FDF"/>
    <w:rsid w:val="00434107"/>
    <w:rsid w:val="00496B07"/>
    <w:rsid w:val="004B08D5"/>
    <w:rsid w:val="004B21F0"/>
    <w:rsid w:val="004B31E2"/>
    <w:rsid w:val="00524A53"/>
    <w:rsid w:val="005608EC"/>
    <w:rsid w:val="00572AFF"/>
    <w:rsid w:val="00581631"/>
    <w:rsid w:val="005854E7"/>
    <w:rsid w:val="005B5943"/>
    <w:rsid w:val="005D1ED2"/>
    <w:rsid w:val="005D5438"/>
    <w:rsid w:val="00601D3B"/>
    <w:rsid w:val="006031B6"/>
    <w:rsid w:val="00614634"/>
    <w:rsid w:val="0063530E"/>
    <w:rsid w:val="00660DA0"/>
    <w:rsid w:val="006B3C48"/>
    <w:rsid w:val="006D13B6"/>
    <w:rsid w:val="006E6B7E"/>
    <w:rsid w:val="006F7D4A"/>
    <w:rsid w:val="007535BC"/>
    <w:rsid w:val="007619E4"/>
    <w:rsid w:val="00790AFE"/>
    <w:rsid w:val="007B048D"/>
    <w:rsid w:val="007B0ACF"/>
    <w:rsid w:val="007B2B2B"/>
    <w:rsid w:val="007B2E06"/>
    <w:rsid w:val="007C5BC4"/>
    <w:rsid w:val="007D2D9C"/>
    <w:rsid w:val="007D7D4C"/>
    <w:rsid w:val="007E2ADE"/>
    <w:rsid w:val="008409DB"/>
    <w:rsid w:val="0086793D"/>
    <w:rsid w:val="00882187"/>
    <w:rsid w:val="008D2C92"/>
    <w:rsid w:val="008E4EE2"/>
    <w:rsid w:val="008F461A"/>
    <w:rsid w:val="00923F15"/>
    <w:rsid w:val="0093509E"/>
    <w:rsid w:val="00955CA6"/>
    <w:rsid w:val="0098373D"/>
    <w:rsid w:val="00983C39"/>
    <w:rsid w:val="009957FA"/>
    <w:rsid w:val="009D3E95"/>
    <w:rsid w:val="009E611C"/>
    <w:rsid w:val="00A035FF"/>
    <w:rsid w:val="00A156D5"/>
    <w:rsid w:val="00A24D2E"/>
    <w:rsid w:val="00A56FFD"/>
    <w:rsid w:val="00A65402"/>
    <w:rsid w:val="00A779AA"/>
    <w:rsid w:val="00A811A8"/>
    <w:rsid w:val="00B509D6"/>
    <w:rsid w:val="00B63708"/>
    <w:rsid w:val="00B94AA4"/>
    <w:rsid w:val="00BB60F6"/>
    <w:rsid w:val="00BD4138"/>
    <w:rsid w:val="00BD757C"/>
    <w:rsid w:val="00C51AD3"/>
    <w:rsid w:val="00C57198"/>
    <w:rsid w:val="00C65544"/>
    <w:rsid w:val="00C662DF"/>
    <w:rsid w:val="00D0308C"/>
    <w:rsid w:val="00D50DE8"/>
    <w:rsid w:val="00D56BDF"/>
    <w:rsid w:val="00D86713"/>
    <w:rsid w:val="00DA64E8"/>
    <w:rsid w:val="00DB697F"/>
    <w:rsid w:val="00DC282B"/>
    <w:rsid w:val="00E04740"/>
    <w:rsid w:val="00E6003A"/>
    <w:rsid w:val="00EB6499"/>
    <w:rsid w:val="00ED27A2"/>
    <w:rsid w:val="00ED45F1"/>
    <w:rsid w:val="00EE312B"/>
    <w:rsid w:val="00F232FD"/>
    <w:rsid w:val="00F34CE1"/>
    <w:rsid w:val="00F4271C"/>
    <w:rsid w:val="00F47E93"/>
    <w:rsid w:val="00F6289D"/>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4E8"/>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3.xml><?xml version="1.0" encoding="utf-8"?>
<ds:datastoreItem xmlns:ds="http://schemas.openxmlformats.org/officeDocument/2006/customXml" ds:itemID="{4F90DA16-AB4D-4975-8903-CF16D69A59B0}">
  <ds:schemaRefs>
    <ds:schemaRef ds:uri="http://schemas.openxmlformats.org/officeDocument/2006/bibliography"/>
  </ds:schemaRefs>
</ds:datastoreItem>
</file>

<file path=customXml/itemProps4.xml><?xml version="1.0" encoding="utf-8"?>
<ds:datastoreItem xmlns:ds="http://schemas.openxmlformats.org/officeDocument/2006/customXml" ds:itemID="{A72F60C7-6BF9-45F4-8826-8BA468B386F8}">
  <ds:schemaRefs>
    <ds:schemaRef ds:uri="http://schemas.microsoft.com/sharepoint/v3/contenttype/forms"/>
  </ds:schemaRefs>
</ds:datastoreItem>
</file>

<file path=docMetadata/LabelInfo.xml><?xml version="1.0" encoding="utf-8"?>
<clbl:labelList xmlns:clbl="http://schemas.microsoft.com/office/2020/mipLabelMetadata">
  <clbl:label id="{7ddfefbc-a9b0-4713-8532-039f79142c06}" enabled="1" method="Privileged" siteId="{c7e8b5ac-96c6-4123-a65a-793543aced4d}" removed="0"/>
</clbl:labelList>
</file>

<file path=docProps/app.xml><?xml version="1.0" encoding="utf-8"?>
<Properties xmlns="http://schemas.openxmlformats.org/officeDocument/2006/extended-properties" xmlns:vt="http://schemas.openxmlformats.org/officeDocument/2006/docPropsVTypes">
  <Template>Normal</Template>
  <TotalTime>57</TotalTime>
  <Pages>2</Pages>
  <Words>233</Words>
  <Characters>1333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JU HYOUNG LEE</cp:lastModifiedBy>
  <cp:revision>46</cp:revision>
  <dcterms:created xsi:type="dcterms:W3CDTF">2023-11-17T07:27:00Z</dcterms:created>
  <dcterms:modified xsi:type="dcterms:W3CDTF">2024-04-23T12:11:00Z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y fmtid="{D5CDD505-2E9C-101B-9397-08002B2CF9AE}" pid="3" name="ClassificationContentMarkingHeaderShapeIds">
    <vt:lpwstr>1,f,12</vt:lpwstr>
  </property>
  <property fmtid="{D5CDD505-2E9C-101B-9397-08002B2CF9AE}" pid="4" name="ClassificationContentMarkingHeaderFontProps">
    <vt:lpwstr>#0000ff,14,Calibri</vt:lpwstr>
  </property>
  <property fmtid="{D5CDD505-2E9C-101B-9397-08002B2CF9AE}" pid="5" name="ClassificationContentMarkingHeaderText">
    <vt:lpwstr>Internal Use</vt:lpwstr>
  </property>
</Properties>
</file>