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326A" w:rsidRDefault="0034326A" w:rsidP="003432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b/>
          <w:bCs/>
          <w:color w:val="3C3C3C"/>
          <w:shd w:val="clear" w:color="auto" w:fill="FAFAFA"/>
          <w:lang w:val="en-US"/>
        </w:rPr>
        <w:t>Questions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For questions 1–6, assume that the variable data refers to the list [10, 20, 30].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 xml:space="preserve">The expression </w:t>
      </w:r>
      <w:proofErr w:type="gramStart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data[</w:t>
      </w:r>
      <w:proofErr w:type="gramEnd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1] evaluates to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10 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FFF00"/>
          <w:lang w:val="en-US"/>
        </w:rPr>
        <w:t>20 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 xml:space="preserve">The expression </w:t>
      </w:r>
      <w:proofErr w:type="gramStart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data[</w:t>
      </w:r>
      <w:proofErr w:type="gramEnd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1:3] evaluates to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[10, 20, 30]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FFF00"/>
          <w:lang w:val="en-US"/>
        </w:rPr>
        <w:t>[20, 30]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 xml:space="preserve">The expression </w:t>
      </w:r>
      <w:proofErr w:type="spellStart"/>
      <w:proofErr w:type="gramStart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data.index</w:t>
      </w:r>
      <w:proofErr w:type="spellEnd"/>
      <w:proofErr w:type="gramEnd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(20) evaluates to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FFF00"/>
          <w:lang w:val="en-US"/>
        </w:rPr>
        <w:t>1 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2 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True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The expression data + [40, 50] evaluates to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[10, 60, 80]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FFF00"/>
          <w:lang w:val="en-US"/>
        </w:rPr>
        <w:t>[10, 20, 30, 40, 50]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 xml:space="preserve">After the statement </w:t>
      </w:r>
      <w:proofErr w:type="gramStart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data[</w:t>
      </w:r>
      <w:proofErr w:type="gramEnd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1] = 5, data evaluates to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[5, 20, 30]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FFF00"/>
          <w:lang w:val="en-US"/>
        </w:rPr>
        <w:t>[10, 5, 30]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 xml:space="preserve">After the statement </w:t>
      </w:r>
      <w:proofErr w:type="spellStart"/>
      <w:proofErr w:type="gramStart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data.insert</w:t>
      </w:r>
      <w:proofErr w:type="spellEnd"/>
      <w:proofErr w:type="gramEnd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(1, 15), the original data evaluates to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[15, 10, 20, 30]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[10, 15, 30]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FFF00"/>
          <w:lang w:val="en-US"/>
        </w:rPr>
        <w:t>[10, 15, 20, 30]</w:t>
      </w: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For questions 7–9, assume that the variable info refers to the dictionary {"</w:t>
      </w:r>
      <w:proofErr w:type="spellStart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name":"Sandy</w:t>
      </w:r>
      <w:proofErr w:type="spellEnd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", "age":17}.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The expression list(</w:t>
      </w:r>
      <w:proofErr w:type="spellStart"/>
      <w:proofErr w:type="gramStart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info.keys</w:t>
      </w:r>
      <w:proofErr w:type="spellEnd"/>
      <w:proofErr w:type="gramEnd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()) evaluates to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("name", "age")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FFF00"/>
          <w:lang w:val="en-US"/>
        </w:rPr>
        <w:t>["name", "age"]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 xml:space="preserve">The expression </w:t>
      </w:r>
      <w:proofErr w:type="spellStart"/>
      <w:proofErr w:type="gramStart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info.get</w:t>
      </w:r>
      <w:proofErr w:type="spellEnd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(</w:t>
      </w:r>
      <w:proofErr w:type="gramEnd"/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"hobbies", None) evaluates to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"knitting"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FFF00"/>
          <w:lang w:val="en-US"/>
        </w:rPr>
        <w:t>None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1000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The method to remove an entry from a dictionary is named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delete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FFF00"/>
          <w:lang w:val="en-US"/>
        </w:rPr>
        <w:t>pop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remove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Which of the following are immutable data structures?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AFAFA"/>
          <w:lang w:val="en-US"/>
        </w:rPr>
        <w:t>dictionaries and lists </w:t>
      </w:r>
      <w:r>
        <w:rPr>
          <w:rStyle w:val="eop"/>
          <w:rFonts w:ascii="Segoe UI" w:hAnsi="Segoe UI" w:cs="Segoe UI"/>
          <w:color w:val="3C3C3C"/>
        </w:rPr>
        <w:t> </w:t>
      </w:r>
    </w:p>
    <w:p w:rsidR="0034326A" w:rsidRDefault="0034326A" w:rsidP="0034326A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3C3C3C"/>
          <w:shd w:val="clear" w:color="auto" w:fill="FFFF00"/>
          <w:lang w:val="en-US"/>
        </w:rPr>
        <w:t>strings and tuples</w:t>
      </w:r>
      <w:r>
        <w:rPr>
          <w:rStyle w:val="eop"/>
          <w:rFonts w:ascii="Segoe UI" w:hAnsi="Segoe UI" w:cs="Segoe UI"/>
          <w:color w:val="3C3C3C"/>
        </w:rPr>
        <w:t> </w:t>
      </w:r>
    </w:p>
    <w:p w:rsidR="005F6BF2" w:rsidRDefault="005F6BF2"/>
    <w:p w:rsidR="0034326A" w:rsidRPr="0034326A" w:rsidRDefault="0034326A" w:rsidP="0034326A">
      <w:pPr>
        <w:spacing w:after="0" w:line="240" w:lineRule="auto"/>
        <w:ind w:left="720" w:hanging="360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QUESTIONS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instance variable refers to a data value that </w:t>
      </w:r>
    </w:p>
    <w:p w:rsidR="0034326A" w:rsidRPr="0034326A" w:rsidRDefault="0034326A" w:rsidP="0034326A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Is owned by a particular instance of a class and no other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37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</w:t>
      </w:r>
      <w:proofErr w:type="gramStart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shared in common</w:t>
      </w:r>
      <w:proofErr w:type="gramEnd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can be accessed by all instances of a given class </w:t>
      </w:r>
    </w:p>
    <w:p w:rsidR="0034326A" w:rsidRPr="0034326A" w:rsidRDefault="0034326A" w:rsidP="003432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used to refer to the current instance of a class within the class definition is </w:t>
      </w:r>
    </w:p>
    <w:p w:rsidR="0034326A" w:rsidRPr="0034326A" w:rsidRDefault="0034326A" w:rsidP="0034326A">
      <w:pPr>
        <w:numPr>
          <w:ilvl w:val="0"/>
          <w:numId w:val="39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 </w:t>
      </w:r>
    </w:p>
    <w:p w:rsidR="0034326A" w:rsidRPr="0034326A" w:rsidRDefault="0034326A" w:rsidP="0034326A">
      <w:pPr>
        <w:numPr>
          <w:ilvl w:val="0"/>
          <w:numId w:val="40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  </w:t>
      </w:r>
    </w:p>
    <w:p w:rsidR="0034326A" w:rsidRPr="0034326A" w:rsidRDefault="0034326A" w:rsidP="0034326A">
      <w:pPr>
        <w:numPr>
          <w:ilvl w:val="0"/>
          <w:numId w:val="41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self 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purpose of the __</w:t>
      </w:r>
      <w:proofErr w:type="spellStart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__method in a class definition is to </w:t>
      </w:r>
    </w:p>
    <w:p w:rsidR="0034326A" w:rsidRPr="0034326A" w:rsidRDefault="0034326A" w:rsidP="0034326A">
      <w:pPr>
        <w:numPr>
          <w:ilvl w:val="0"/>
          <w:numId w:val="43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and return a string representation of the instance variables </w:t>
      </w:r>
    </w:p>
    <w:p w:rsidR="0034326A" w:rsidRPr="0034326A" w:rsidRDefault="0034326A" w:rsidP="0034326A">
      <w:pPr>
        <w:numPr>
          <w:ilvl w:val="0"/>
          <w:numId w:val="44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set the instance variables to initial values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method definition </w:t>
      </w:r>
    </w:p>
    <w:p w:rsidR="0034326A" w:rsidRPr="0034326A" w:rsidRDefault="0034326A" w:rsidP="0034326A">
      <w:pPr>
        <w:numPr>
          <w:ilvl w:val="0"/>
          <w:numId w:val="46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have zero or more parameter names </w:t>
      </w:r>
    </w:p>
    <w:p w:rsidR="0034326A" w:rsidRPr="0034326A" w:rsidRDefault="0034326A" w:rsidP="0034326A">
      <w:pPr>
        <w:numPr>
          <w:ilvl w:val="0"/>
          <w:numId w:val="47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always must have at least one parameter name, called self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scope of an instance variable is </w:t>
      </w:r>
    </w:p>
    <w:p w:rsidR="0034326A" w:rsidRPr="0034326A" w:rsidRDefault="0034326A" w:rsidP="0034326A">
      <w:pPr>
        <w:numPr>
          <w:ilvl w:val="0"/>
          <w:numId w:val="49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statements in the body of the method where it is introduced </w:t>
      </w:r>
    </w:p>
    <w:p w:rsidR="0034326A" w:rsidRPr="0034326A" w:rsidRDefault="0034326A" w:rsidP="0034326A">
      <w:pPr>
        <w:numPr>
          <w:ilvl w:val="0"/>
          <w:numId w:val="50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the entire class in which it is introduced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51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entire module where it is introduced </w:t>
      </w:r>
    </w:p>
    <w:p w:rsidR="0034326A" w:rsidRPr="0034326A" w:rsidRDefault="0034326A" w:rsidP="003432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object’s lifetime ends </w:t>
      </w:r>
    </w:p>
    <w:p w:rsidR="0034326A" w:rsidRPr="0034326A" w:rsidRDefault="0034326A" w:rsidP="0034326A">
      <w:pPr>
        <w:numPr>
          <w:ilvl w:val="0"/>
          <w:numId w:val="53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several hours after it is created </w:t>
      </w:r>
    </w:p>
    <w:p w:rsidR="0034326A" w:rsidRPr="0034326A" w:rsidRDefault="0034326A" w:rsidP="0034326A">
      <w:pPr>
        <w:numPr>
          <w:ilvl w:val="0"/>
          <w:numId w:val="54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when it can no longer be referenced anywhere in a program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55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its data storage is recycled by the garbage collector </w:t>
      </w:r>
    </w:p>
    <w:p w:rsidR="0034326A" w:rsidRPr="0034326A" w:rsidRDefault="0034326A" w:rsidP="003432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class variable is used for data that </w:t>
      </w:r>
    </w:p>
    <w:p w:rsidR="0034326A" w:rsidRPr="0034326A" w:rsidRDefault="0034326A" w:rsidP="0034326A">
      <w:pPr>
        <w:numPr>
          <w:ilvl w:val="0"/>
          <w:numId w:val="57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all instances of a class have in common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58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instance owns separately </w:t>
      </w:r>
    </w:p>
    <w:p w:rsidR="0034326A" w:rsidRPr="0034326A" w:rsidRDefault="0034326A" w:rsidP="003432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B is a subclass of class A. The __</w:t>
      </w:r>
      <w:proofErr w:type="spellStart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 methods in both classes expect no arguments. The call of class A’s __</w:t>
      </w:r>
      <w:proofErr w:type="spellStart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 method in class B isa. A.__</w:t>
      </w:r>
      <w:proofErr w:type="spellStart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gramStart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_(</w:t>
      </w:r>
      <w:proofErr w:type="gramEnd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 </w:t>
      </w:r>
    </w:p>
    <w:p w:rsidR="0034326A" w:rsidRPr="0034326A" w:rsidRDefault="0034326A" w:rsidP="0034326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b. A.__</w:t>
      </w:r>
      <w:proofErr w:type="spellStart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init</w:t>
      </w:r>
      <w:proofErr w:type="spellEnd"/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__(self)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easiest way to save objects to permanent storage is to </w:t>
      </w:r>
    </w:p>
    <w:p w:rsidR="0034326A" w:rsidRPr="0034326A" w:rsidRDefault="0034326A" w:rsidP="0034326A">
      <w:pPr>
        <w:numPr>
          <w:ilvl w:val="0"/>
          <w:numId w:val="61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them to strings and save this text to a text file </w:t>
      </w:r>
    </w:p>
    <w:p w:rsidR="0034326A" w:rsidRPr="0034326A" w:rsidRDefault="0034326A" w:rsidP="0034326A">
      <w:pPr>
        <w:numPr>
          <w:ilvl w:val="0"/>
          <w:numId w:val="62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pickle them using the pickle function dump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polymorphic method </w:t>
      </w:r>
    </w:p>
    <w:p w:rsidR="0034326A" w:rsidRPr="0034326A" w:rsidRDefault="0034326A" w:rsidP="0034326A">
      <w:pPr>
        <w:numPr>
          <w:ilvl w:val="0"/>
          <w:numId w:val="64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14:ligatures w14:val="none"/>
        </w:rPr>
        <w:t>has a single header but different bodies in different classes</w:t>
      </w: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26A" w:rsidRPr="0034326A" w:rsidRDefault="0034326A" w:rsidP="0034326A">
      <w:pPr>
        <w:numPr>
          <w:ilvl w:val="0"/>
          <w:numId w:val="65"/>
        </w:numPr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harmony in a software system  </w:t>
      </w:r>
    </w:p>
    <w:p w:rsidR="0034326A" w:rsidRDefault="0034326A"/>
    <w:sectPr w:rsidR="00343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6D4D"/>
    <w:multiLevelType w:val="multilevel"/>
    <w:tmpl w:val="CB7A84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82748"/>
    <w:multiLevelType w:val="multilevel"/>
    <w:tmpl w:val="5600CA0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30E22"/>
    <w:multiLevelType w:val="multilevel"/>
    <w:tmpl w:val="C706DE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A71D0"/>
    <w:multiLevelType w:val="multilevel"/>
    <w:tmpl w:val="23F029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8013C"/>
    <w:multiLevelType w:val="multilevel"/>
    <w:tmpl w:val="2D60311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0609C"/>
    <w:multiLevelType w:val="multilevel"/>
    <w:tmpl w:val="0068FF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E724E"/>
    <w:multiLevelType w:val="multilevel"/>
    <w:tmpl w:val="C3FA0A8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56911"/>
    <w:multiLevelType w:val="multilevel"/>
    <w:tmpl w:val="DB5C07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B6232"/>
    <w:multiLevelType w:val="multilevel"/>
    <w:tmpl w:val="D8EC8D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5D1B89"/>
    <w:multiLevelType w:val="multilevel"/>
    <w:tmpl w:val="31EA58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11B0F"/>
    <w:multiLevelType w:val="multilevel"/>
    <w:tmpl w:val="A7921B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71184"/>
    <w:multiLevelType w:val="multilevel"/>
    <w:tmpl w:val="5AD63E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0D7238"/>
    <w:multiLevelType w:val="multilevel"/>
    <w:tmpl w:val="50380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B63E36"/>
    <w:multiLevelType w:val="multilevel"/>
    <w:tmpl w:val="E0F821E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292F7D"/>
    <w:multiLevelType w:val="multilevel"/>
    <w:tmpl w:val="09C87BB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757F68"/>
    <w:multiLevelType w:val="multilevel"/>
    <w:tmpl w:val="2EEC86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D3233F"/>
    <w:multiLevelType w:val="multilevel"/>
    <w:tmpl w:val="AA227B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93B8B"/>
    <w:multiLevelType w:val="multilevel"/>
    <w:tmpl w:val="197614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7534EB"/>
    <w:multiLevelType w:val="multilevel"/>
    <w:tmpl w:val="B172CE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122583"/>
    <w:multiLevelType w:val="multilevel"/>
    <w:tmpl w:val="B2D8B7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5F6E86"/>
    <w:multiLevelType w:val="multilevel"/>
    <w:tmpl w:val="BF6C3D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651925"/>
    <w:multiLevelType w:val="multilevel"/>
    <w:tmpl w:val="94D418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DD1A04"/>
    <w:multiLevelType w:val="multilevel"/>
    <w:tmpl w:val="5F163D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EC5CFA"/>
    <w:multiLevelType w:val="multilevel"/>
    <w:tmpl w:val="6386794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F10699"/>
    <w:multiLevelType w:val="multilevel"/>
    <w:tmpl w:val="AE0A4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6A3D1C"/>
    <w:multiLevelType w:val="multilevel"/>
    <w:tmpl w:val="357672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10118F"/>
    <w:multiLevelType w:val="multilevel"/>
    <w:tmpl w:val="C29A20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1A0045"/>
    <w:multiLevelType w:val="multilevel"/>
    <w:tmpl w:val="FA32E6A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CD2E7C"/>
    <w:multiLevelType w:val="multilevel"/>
    <w:tmpl w:val="08D2B5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1456CE"/>
    <w:multiLevelType w:val="multilevel"/>
    <w:tmpl w:val="C7708C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E4194"/>
    <w:multiLevelType w:val="multilevel"/>
    <w:tmpl w:val="1F54327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CA7FB7"/>
    <w:multiLevelType w:val="multilevel"/>
    <w:tmpl w:val="CBFAD4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E50624"/>
    <w:multiLevelType w:val="multilevel"/>
    <w:tmpl w:val="A962C7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EC29B5"/>
    <w:multiLevelType w:val="multilevel"/>
    <w:tmpl w:val="8E86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FA3959"/>
    <w:multiLevelType w:val="multilevel"/>
    <w:tmpl w:val="B28E6EB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46606C"/>
    <w:multiLevelType w:val="multilevel"/>
    <w:tmpl w:val="A05A49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A904C6"/>
    <w:multiLevelType w:val="multilevel"/>
    <w:tmpl w:val="91B65E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7927C3"/>
    <w:multiLevelType w:val="multilevel"/>
    <w:tmpl w:val="5B6A4C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E17A20"/>
    <w:multiLevelType w:val="multilevel"/>
    <w:tmpl w:val="F1A2858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F13E2E"/>
    <w:multiLevelType w:val="multilevel"/>
    <w:tmpl w:val="41D26A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F75F26"/>
    <w:multiLevelType w:val="multilevel"/>
    <w:tmpl w:val="DD0CA96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865D30"/>
    <w:multiLevelType w:val="multilevel"/>
    <w:tmpl w:val="68A28F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D7669C"/>
    <w:multiLevelType w:val="multilevel"/>
    <w:tmpl w:val="6644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35217D"/>
    <w:multiLevelType w:val="multilevel"/>
    <w:tmpl w:val="EE14F4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8D6288"/>
    <w:multiLevelType w:val="multilevel"/>
    <w:tmpl w:val="8CB453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5666AA"/>
    <w:multiLevelType w:val="multilevel"/>
    <w:tmpl w:val="BD0880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475E7F"/>
    <w:multiLevelType w:val="multilevel"/>
    <w:tmpl w:val="D93691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A84266"/>
    <w:multiLevelType w:val="multilevel"/>
    <w:tmpl w:val="2A0A0E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157591"/>
    <w:multiLevelType w:val="multilevel"/>
    <w:tmpl w:val="302C6A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6E0C0D"/>
    <w:multiLevelType w:val="multilevel"/>
    <w:tmpl w:val="EED04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C60A71"/>
    <w:multiLevelType w:val="multilevel"/>
    <w:tmpl w:val="7B0C0E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061933"/>
    <w:multiLevelType w:val="multilevel"/>
    <w:tmpl w:val="EC8413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1473D17"/>
    <w:multiLevelType w:val="multilevel"/>
    <w:tmpl w:val="C846A8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D8619A"/>
    <w:multiLevelType w:val="multilevel"/>
    <w:tmpl w:val="4DF655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345966"/>
    <w:multiLevelType w:val="multilevel"/>
    <w:tmpl w:val="E63073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0F13E4"/>
    <w:multiLevelType w:val="multilevel"/>
    <w:tmpl w:val="A8623E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0033F0"/>
    <w:multiLevelType w:val="multilevel"/>
    <w:tmpl w:val="7C9603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730211"/>
    <w:multiLevelType w:val="multilevel"/>
    <w:tmpl w:val="EBD4D2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A6916BC"/>
    <w:multiLevelType w:val="multilevel"/>
    <w:tmpl w:val="C3B240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D10B50"/>
    <w:multiLevelType w:val="multilevel"/>
    <w:tmpl w:val="5338173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A03514"/>
    <w:multiLevelType w:val="multilevel"/>
    <w:tmpl w:val="E6EC83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3E4F65"/>
    <w:multiLevelType w:val="multilevel"/>
    <w:tmpl w:val="31A2733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782694"/>
    <w:multiLevelType w:val="multilevel"/>
    <w:tmpl w:val="8B48C1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6E1BBC"/>
    <w:multiLevelType w:val="multilevel"/>
    <w:tmpl w:val="5FF2236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1C0019"/>
    <w:multiLevelType w:val="multilevel"/>
    <w:tmpl w:val="F2BA77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51378">
    <w:abstractNumId w:val="42"/>
  </w:num>
  <w:num w:numId="2" w16cid:durableId="1614744440">
    <w:abstractNumId w:val="48"/>
  </w:num>
  <w:num w:numId="3" w16cid:durableId="625309491">
    <w:abstractNumId w:val="58"/>
  </w:num>
  <w:num w:numId="4" w16cid:durableId="533228719">
    <w:abstractNumId w:val="24"/>
  </w:num>
  <w:num w:numId="5" w16cid:durableId="478306041">
    <w:abstractNumId w:val="46"/>
  </w:num>
  <w:num w:numId="6" w16cid:durableId="2104909623">
    <w:abstractNumId w:val="38"/>
  </w:num>
  <w:num w:numId="7" w16cid:durableId="2042239880">
    <w:abstractNumId w:val="11"/>
  </w:num>
  <w:num w:numId="8" w16cid:durableId="1338341634">
    <w:abstractNumId w:val="9"/>
  </w:num>
  <w:num w:numId="9" w16cid:durableId="1670597290">
    <w:abstractNumId w:val="14"/>
  </w:num>
  <w:num w:numId="10" w16cid:durableId="1116485891">
    <w:abstractNumId w:val="7"/>
  </w:num>
  <w:num w:numId="11" w16cid:durableId="84349217">
    <w:abstractNumId w:val="21"/>
  </w:num>
  <w:num w:numId="12" w16cid:durableId="1431386734">
    <w:abstractNumId w:val="36"/>
  </w:num>
  <w:num w:numId="13" w16cid:durableId="1433629363">
    <w:abstractNumId w:val="27"/>
  </w:num>
  <w:num w:numId="14" w16cid:durableId="1831555182">
    <w:abstractNumId w:val="47"/>
  </w:num>
  <w:num w:numId="15" w16cid:durableId="220214251">
    <w:abstractNumId w:val="8"/>
  </w:num>
  <w:num w:numId="16" w16cid:durableId="2120945640">
    <w:abstractNumId w:val="60"/>
  </w:num>
  <w:num w:numId="17" w16cid:durableId="1564634517">
    <w:abstractNumId w:val="31"/>
  </w:num>
  <w:num w:numId="18" w16cid:durableId="184174351">
    <w:abstractNumId w:val="37"/>
  </w:num>
  <w:num w:numId="19" w16cid:durableId="1106081263">
    <w:abstractNumId w:val="61"/>
  </w:num>
  <w:num w:numId="20" w16cid:durableId="112673891">
    <w:abstractNumId w:val="1"/>
  </w:num>
  <w:num w:numId="21" w16cid:durableId="1937053074">
    <w:abstractNumId w:val="16"/>
  </w:num>
  <w:num w:numId="22" w16cid:durableId="127210853">
    <w:abstractNumId w:val="32"/>
  </w:num>
  <w:num w:numId="23" w16cid:durableId="348485550">
    <w:abstractNumId w:val="45"/>
  </w:num>
  <w:num w:numId="24" w16cid:durableId="806625009">
    <w:abstractNumId w:val="53"/>
  </w:num>
  <w:num w:numId="25" w16cid:durableId="1926189284">
    <w:abstractNumId w:val="15"/>
  </w:num>
  <w:num w:numId="26" w16cid:durableId="205872571">
    <w:abstractNumId w:val="22"/>
  </w:num>
  <w:num w:numId="27" w16cid:durableId="681860833">
    <w:abstractNumId w:val="40"/>
  </w:num>
  <w:num w:numId="28" w16cid:durableId="1729111358">
    <w:abstractNumId w:val="51"/>
  </w:num>
  <w:num w:numId="29" w16cid:durableId="1024480638">
    <w:abstractNumId w:val="10"/>
  </w:num>
  <w:num w:numId="30" w16cid:durableId="306789289">
    <w:abstractNumId w:val="26"/>
  </w:num>
  <w:num w:numId="31" w16cid:durableId="109516255">
    <w:abstractNumId w:val="6"/>
  </w:num>
  <w:num w:numId="32" w16cid:durableId="2059930731">
    <w:abstractNumId w:val="54"/>
  </w:num>
  <w:num w:numId="33" w16cid:durableId="174539471">
    <w:abstractNumId w:val="17"/>
  </w:num>
  <w:num w:numId="34" w16cid:durableId="1462992851">
    <w:abstractNumId w:val="30"/>
  </w:num>
  <w:num w:numId="35" w16cid:durableId="1893685856">
    <w:abstractNumId w:val="33"/>
  </w:num>
  <w:num w:numId="36" w16cid:durableId="1841771590">
    <w:abstractNumId w:val="64"/>
  </w:num>
  <w:num w:numId="37" w16cid:durableId="1499347690">
    <w:abstractNumId w:val="56"/>
  </w:num>
  <w:num w:numId="38" w16cid:durableId="1342510171">
    <w:abstractNumId w:val="49"/>
  </w:num>
  <w:num w:numId="39" w16cid:durableId="458648195">
    <w:abstractNumId w:val="18"/>
  </w:num>
  <w:num w:numId="40" w16cid:durableId="938180248">
    <w:abstractNumId w:val="59"/>
  </w:num>
  <w:num w:numId="41" w16cid:durableId="387730952">
    <w:abstractNumId w:val="23"/>
  </w:num>
  <w:num w:numId="42" w16cid:durableId="1015155093">
    <w:abstractNumId w:val="44"/>
  </w:num>
  <w:num w:numId="43" w16cid:durableId="1175025553">
    <w:abstractNumId w:val="12"/>
  </w:num>
  <w:num w:numId="44" w16cid:durableId="1136029748">
    <w:abstractNumId w:val="25"/>
  </w:num>
  <w:num w:numId="45" w16cid:durableId="226459110">
    <w:abstractNumId w:val="35"/>
  </w:num>
  <w:num w:numId="46" w16cid:durableId="1059286750">
    <w:abstractNumId w:val="43"/>
  </w:num>
  <w:num w:numId="47" w16cid:durableId="2040809840">
    <w:abstractNumId w:val="55"/>
  </w:num>
  <w:num w:numId="48" w16cid:durableId="2081176356">
    <w:abstractNumId w:val="19"/>
  </w:num>
  <w:num w:numId="49" w16cid:durableId="698316036">
    <w:abstractNumId w:val="52"/>
  </w:num>
  <w:num w:numId="50" w16cid:durableId="539900420">
    <w:abstractNumId w:val="63"/>
  </w:num>
  <w:num w:numId="51" w16cid:durableId="1524247983">
    <w:abstractNumId w:val="4"/>
  </w:num>
  <w:num w:numId="52" w16cid:durableId="2133398716">
    <w:abstractNumId w:val="50"/>
  </w:num>
  <w:num w:numId="53" w16cid:durableId="1037898686">
    <w:abstractNumId w:val="62"/>
  </w:num>
  <w:num w:numId="54" w16cid:durableId="1133253393">
    <w:abstractNumId w:val="34"/>
  </w:num>
  <w:num w:numId="55" w16cid:durableId="142432506">
    <w:abstractNumId w:val="28"/>
  </w:num>
  <w:num w:numId="56" w16cid:durableId="1038554181">
    <w:abstractNumId w:val="29"/>
  </w:num>
  <w:num w:numId="57" w16cid:durableId="2056999920">
    <w:abstractNumId w:val="5"/>
  </w:num>
  <w:num w:numId="58" w16cid:durableId="544491330">
    <w:abstractNumId w:val="2"/>
  </w:num>
  <w:num w:numId="59" w16cid:durableId="1522671735">
    <w:abstractNumId w:val="57"/>
  </w:num>
  <w:num w:numId="60" w16cid:durableId="1953052397">
    <w:abstractNumId w:val="0"/>
  </w:num>
  <w:num w:numId="61" w16cid:durableId="727462497">
    <w:abstractNumId w:val="39"/>
  </w:num>
  <w:num w:numId="62" w16cid:durableId="735206122">
    <w:abstractNumId w:val="13"/>
  </w:num>
  <w:num w:numId="63" w16cid:durableId="1225993288">
    <w:abstractNumId w:val="41"/>
  </w:num>
  <w:num w:numId="64" w16cid:durableId="609438376">
    <w:abstractNumId w:val="3"/>
  </w:num>
  <w:num w:numId="65" w16cid:durableId="9872444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26A"/>
    <w:rsid w:val="0034326A"/>
    <w:rsid w:val="005F6BF2"/>
    <w:rsid w:val="00B31C0F"/>
    <w:rsid w:val="00E1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B49D4-CA02-42BB-B7C6-5BA92B6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4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34326A"/>
  </w:style>
  <w:style w:type="character" w:customStyle="1" w:styleId="eop">
    <w:name w:val="eop"/>
    <w:basedOn w:val="DefaultParagraphFont"/>
    <w:rsid w:val="0034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REINE D. TAGUIAM</dc:creator>
  <cp:keywords/>
  <dc:description/>
  <cp:lastModifiedBy>NEAL REINE D. TAGUIAM</cp:lastModifiedBy>
  <cp:revision>1</cp:revision>
  <dcterms:created xsi:type="dcterms:W3CDTF">2024-04-11T07:12:00Z</dcterms:created>
  <dcterms:modified xsi:type="dcterms:W3CDTF">2024-04-11T10:02:00Z</dcterms:modified>
</cp:coreProperties>
</file>