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191F" w:rsidRPr="00FC1F30" w:rsidRDefault="008262B4">
      <w:pPr>
        <w:pStyle w:val="Title"/>
        <w:rPr>
          <w:rFonts w:ascii="Arial" w:hAnsi="Arial" w:cs="Arial"/>
        </w:rPr>
      </w:pPr>
      <w:r w:rsidRPr="00FC1F30">
        <w:rPr>
          <w:rFonts w:ascii="Arial" w:hAnsi="Arial" w:cs="Arial"/>
        </w:rPr>
        <w:t>Field Outlook: Android Mobile Testing Outline</w:t>
      </w:r>
    </w:p>
    <w:p w:rsidR="000D191F" w:rsidRDefault="008262B4" w:rsidP="00F86795">
      <w:pPr>
        <w:pStyle w:val="Heading1"/>
      </w:pPr>
      <w:r w:rsidRPr="00F86795">
        <w:t>Work Orders</w:t>
      </w:r>
    </w:p>
    <w:p w:rsidR="00C54C43" w:rsidRDefault="00C54C43" w:rsidP="00C54C43">
      <w:r>
        <w:t xml:space="preserve">This is one of the core modules for the application. </w:t>
      </w:r>
    </w:p>
    <w:p w:rsidR="00C54C43" w:rsidRDefault="00C54C43" w:rsidP="00C54C43">
      <w:pPr>
        <w:jc w:val="both"/>
      </w:pPr>
      <w:r>
        <w:t xml:space="preserve">The user should be able to retrieve the work orders currently assigned to them. They should be able to un-assign them. They will be able to view the currently assigned work orders on a map and be able to start navigation to that customer. The user should be able to request additional parts/materials if they find they are lacking. </w:t>
      </w:r>
    </w:p>
    <w:p w:rsidR="00C54C43" w:rsidRDefault="00C54C43" w:rsidP="00C54C43">
      <w:pPr>
        <w:jc w:val="both"/>
      </w:pPr>
      <w:r>
        <w:t>That is the Work Order Materials section. This section maps to Purchase Orders in the WPF application. This information will show up the Purchase Orders module of the WPF application.</w:t>
      </w:r>
    </w:p>
    <w:p w:rsidR="00C54C43" w:rsidRPr="00C54C43" w:rsidRDefault="00C54C43" w:rsidP="00C54C43">
      <w:pPr>
        <w:jc w:val="both"/>
      </w:pPr>
      <w:r>
        <w:t>The user should also be able to see what parts they might need for the work order and have the ability to modify the list as they need.</w:t>
      </w:r>
    </w:p>
    <w:p w:rsidR="000D191F" w:rsidRPr="00F86795" w:rsidRDefault="008262B4" w:rsidP="008262B4">
      <w:pPr>
        <w:pStyle w:val="ListParagraph"/>
        <w:numPr>
          <w:ilvl w:val="0"/>
          <w:numId w:val="13"/>
        </w:numPr>
        <w:rPr>
          <w:rFonts w:asciiTheme="majorHAnsi" w:hAnsiTheme="majorHAnsi"/>
        </w:rPr>
      </w:pPr>
      <w:r w:rsidRPr="00F86795">
        <w:rPr>
          <w:rFonts w:asciiTheme="majorHAnsi" w:hAnsiTheme="majorHAnsi"/>
        </w:rPr>
        <w:t>Get List</w:t>
      </w:r>
      <w:bookmarkStart w:id="0" w:name="_GoBack"/>
      <w:bookmarkEnd w:id="0"/>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Un-assign</w:t>
      </w:r>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Notification of newly assigned Work Order (Push)</w:t>
      </w:r>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Parts List</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Add</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Update</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Delete</w:t>
      </w:r>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Work Order Materials</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Add</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Update</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Delete</w:t>
      </w:r>
    </w:p>
    <w:p w:rsidR="008262B4" w:rsidRPr="00F86795" w:rsidRDefault="008262B4" w:rsidP="008262B4">
      <w:pPr>
        <w:pStyle w:val="ListParagraph"/>
        <w:numPr>
          <w:ilvl w:val="1"/>
          <w:numId w:val="13"/>
        </w:numPr>
        <w:rPr>
          <w:rFonts w:asciiTheme="majorHAnsi" w:hAnsiTheme="majorHAnsi"/>
        </w:rPr>
      </w:pPr>
      <w:r w:rsidRPr="00F86795">
        <w:rPr>
          <w:rFonts w:asciiTheme="majorHAnsi" w:hAnsiTheme="majorHAnsi"/>
        </w:rPr>
        <w:t xml:space="preserve">Send back to </w:t>
      </w:r>
      <w:r w:rsidR="00F86795" w:rsidRPr="00F86795">
        <w:rPr>
          <w:rFonts w:asciiTheme="majorHAnsi" w:hAnsiTheme="majorHAnsi"/>
        </w:rPr>
        <w:t>web service</w:t>
      </w:r>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 xml:space="preserve">Send Work Orders back to </w:t>
      </w:r>
      <w:r w:rsidR="00F86795" w:rsidRPr="00F86795">
        <w:rPr>
          <w:rFonts w:asciiTheme="majorHAnsi" w:hAnsiTheme="majorHAnsi"/>
        </w:rPr>
        <w:t>web service</w:t>
      </w:r>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Maps</w:t>
      </w:r>
    </w:p>
    <w:p w:rsidR="008262B4" w:rsidRPr="00F86795" w:rsidRDefault="008262B4" w:rsidP="008262B4">
      <w:pPr>
        <w:pStyle w:val="ListParagraph"/>
        <w:numPr>
          <w:ilvl w:val="0"/>
          <w:numId w:val="13"/>
        </w:numPr>
        <w:rPr>
          <w:rFonts w:asciiTheme="majorHAnsi" w:hAnsiTheme="majorHAnsi"/>
        </w:rPr>
      </w:pPr>
      <w:r w:rsidRPr="00F86795">
        <w:rPr>
          <w:rFonts w:asciiTheme="majorHAnsi" w:hAnsiTheme="majorHAnsi"/>
        </w:rPr>
        <w:t>Navigation</w:t>
      </w:r>
    </w:p>
    <w:p w:rsidR="008262B4" w:rsidRDefault="008262B4" w:rsidP="008262B4">
      <w:pPr>
        <w:pStyle w:val="Heading1"/>
      </w:pPr>
      <w:r w:rsidRPr="00F86795">
        <w:t>Customer Images</w:t>
      </w:r>
    </w:p>
    <w:p w:rsidR="00F118A2" w:rsidRDefault="00F118A2" w:rsidP="00F118A2">
      <w:r>
        <w:t xml:space="preserve">Need the ability to take an image and associate it with a customer and save it to the back end. In theory this will be able to be retrieved in the Customer/Contacts portion of the WPF application. </w:t>
      </w:r>
    </w:p>
    <w:p w:rsidR="00F118A2" w:rsidRPr="00F118A2" w:rsidRDefault="00F118A2" w:rsidP="00F118A2">
      <w:r>
        <w:t xml:space="preserve">Currently if the user has service it will automatically send the image to the cloud. </w:t>
      </w:r>
    </w:p>
    <w:p w:rsidR="008262B4" w:rsidRPr="00F86795" w:rsidRDefault="008262B4" w:rsidP="008262B4">
      <w:pPr>
        <w:pStyle w:val="ListParagraph"/>
        <w:numPr>
          <w:ilvl w:val="0"/>
          <w:numId w:val="14"/>
        </w:numPr>
        <w:rPr>
          <w:rFonts w:asciiTheme="majorHAnsi" w:hAnsiTheme="majorHAnsi"/>
        </w:rPr>
      </w:pPr>
      <w:r w:rsidRPr="00F86795">
        <w:rPr>
          <w:rFonts w:asciiTheme="majorHAnsi" w:hAnsiTheme="majorHAnsi"/>
        </w:rPr>
        <w:t>Take Picture</w:t>
      </w:r>
    </w:p>
    <w:p w:rsidR="008262B4" w:rsidRPr="00F86795" w:rsidRDefault="008262B4" w:rsidP="008262B4">
      <w:pPr>
        <w:pStyle w:val="ListParagraph"/>
        <w:numPr>
          <w:ilvl w:val="0"/>
          <w:numId w:val="14"/>
        </w:numPr>
        <w:rPr>
          <w:rFonts w:asciiTheme="majorHAnsi" w:hAnsiTheme="majorHAnsi"/>
        </w:rPr>
      </w:pPr>
      <w:r w:rsidRPr="00F86795">
        <w:rPr>
          <w:rFonts w:asciiTheme="majorHAnsi" w:hAnsiTheme="majorHAnsi"/>
        </w:rPr>
        <w:t>Associate picture with customer</w:t>
      </w:r>
    </w:p>
    <w:p w:rsidR="008262B4" w:rsidRPr="00F86795" w:rsidRDefault="008262B4" w:rsidP="008262B4">
      <w:pPr>
        <w:pStyle w:val="ListParagraph"/>
        <w:numPr>
          <w:ilvl w:val="0"/>
          <w:numId w:val="14"/>
        </w:numPr>
        <w:rPr>
          <w:rFonts w:asciiTheme="majorHAnsi" w:hAnsiTheme="majorHAnsi"/>
        </w:rPr>
      </w:pPr>
      <w:r w:rsidRPr="00F86795">
        <w:rPr>
          <w:rFonts w:asciiTheme="majorHAnsi" w:hAnsiTheme="majorHAnsi"/>
        </w:rPr>
        <w:t>Send back picture</w:t>
      </w:r>
    </w:p>
    <w:p w:rsidR="00906569" w:rsidRDefault="00906569" w:rsidP="00906569">
      <w:pPr>
        <w:pStyle w:val="Heading1"/>
      </w:pPr>
      <w:r>
        <w:lastRenderedPageBreak/>
        <w:t>Price book/Parts List/ Flat Rate Item List</w:t>
      </w:r>
    </w:p>
    <w:p w:rsidR="00906569" w:rsidRDefault="00906569" w:rsidP="00906569">
      <w:r>
        <w:t xml:space="preserve">The parts entered into the WPF application will be transmitted to mobile. </w:t>
      </w:r>
    </w:p>
    <w:p w:rsidR="00906569" w:rsidRDefault="00906569" w:rsidP="00906569">
      <w:r>
        <w:t>The flat rate items entered into the WPF application will be transmitted to mobile.</w:t>
      </w:r>
    </w:p>
    <w:p w:rsidR="00906569" w:rsidRDefault="00906569" w:rsidP="00906569">
      <w:r>
        <w:t>The user will need the ability to search and add parts to quotes and work orders.</w:t>
      </w:r>
    </w:p>
    <w:p w:rsidR="00906569" w:rsidRDefault="00906569" w:rsidP="00906569">
      <w:r>
        <w:t>The user will need the ability to search and add flat rate items to quotes.</w:t>
      </w:r>
    </w:p>
    <w:p w:rsidR="00480098" w:rsidRDefault="00480098" w:rsidP="00906569">
      <w:r>
        <w:t>The user will not have the ability to edit any information about the part or flat rate item.</w:t>
      </w:r>
    </w:p>
    <w:p w:rsidR="00480098" w:rsidRDefault="00480098" w:rsidP="00906569">
      <w:r>
        <w:t>Currently the user will not be able to modify the price when entered into the appropriate object.</w:t>
      </w:r>
    </w:p>
    <w:p w:rsidR="00906569" w:rsidRDefault="00906569" w:rsidP="00906569">
      <w:pPr>
        <w:pStyle w:val="ListParagraph"/>
        <w:numPr>
          <w:ilvl w:val="0"/>
          <w:numId w:val="17"/>
        </w:numPr>
      </w:pPr>
      <w:r>
        <w:t>Parts</w:t>
      </w:r>
    </w:p>
    <w:p w:rsidR="00906569" w:rsidRDefault="00906569" w:rsidP="00906569">
      <w:pPr>
        <w:pStyle w:val="ListParagraph"/>
        <w:numPr>
          <w:ilvl w:val="1"/>
          <w:numId w:val="17"/>
        </w:numPr>
      </w:pPr>
      <w:r>
        <w:t>Search</w:t>
      </w:r>
    </w:p>
    <w:p w:rsidR="00906569" w:rsidRDefault="00906569" w:rsidP="00906569">
      <w:pPr>
        <w:pStyle w:val="ListParagraph"/>
        <w:numPr>
          <w:ilvl w:val="1"/>
          <w:numId w:val="17"/>
        </w:numPr>
      </w:pPr>
      <w:r>
        <w:t>Add to appropriate object (quote/work order)</w:t>
      </w:r>
    </w:p>
    <w:p w:rsidR="00906569" w:rsidRDefault="00906569" w:rsidP="00906569">
      <w:pPr>
        <w:pStyle w:val="ListParagraph"/>
        <w:numPr>
          <w:ilvl w:val="1"/>
          <w:numId w:val="17"/>
        </w:numPr>
      </w:pPr>
      <w:r>
        <w:t>Update quantity</w:t>
      </w:r>
    </w:p>
    <w:p w:rsidR="00906569" w:rsidRDefault="00906569" w:rsidP="00906569">
      <w:pPr>
        <w:pStyle w:val="ListParagraph"/>
        <w:numPr>
          <w:ilvl w:val="1"/>
          <w:numId w:val="17"/>
        </w:numPr>
      </w:pPr>
      <w:r>
        <w:t>Delete from appropriate object (quote/work order)</w:t>
      </w:r>
    </w:p>
    <w:p w:rsidR="00906569" w:rsidRDefault="00906569" w:rsidP="00906569">
      <w:pPr>
        <w:pStyle w:val="ListParagraph"/>
        <w:numPr>
          <w:ilvl w:val="0"/>
          <w:numId w:val="17"/>
        </w:numPr>
      </w:pPr>
      <w:r>
        <w:t>Flat Rate Items</w:t>
      </w:r>
    </w:p>
    <w:p w:rsidR="00906569" w:rsidRDefault="00906569" w:rsidP="00906569">
      <w:pPr>
        <w:pStyle w:val="ListParagraph"/>
        <w:numPr>
          <w:ilvl w:val="1"/>
          <w:numId w:val="17"/>
        </w:numPr>
      </w:pPr>
      <w:r>
        <w:t>Search</w:t>
      </w:r>
    </w:p>
    <w:p w:rsidR="00906569" w:rsidRDefault="00906569" w:rsidP="00906569">
      <w:pPr>
        <w:pStyle w:val="ListParagraph"/>
        <w:numPr>
          <w:ilvl w:val="1"/>
          <w:numId w:val="17"/>
        </w:numPr>
      </w:pPr>
      <w:r>
        <w:t>Add to quote</w:t>
      </w:r>
    </w:p>
    <w:p w:rsidR="00906569" w:rsidRDefault="00906569" w:rsidP="00906569">
      <w:pPr>
        <w:pStyle w:val="ListParagraph"/>
        <w:numPr>
          <w:ilvl w:val="1"/>
          <w:numId w:val="17"/>
        </w:numPr>
      </w:pPr>
      <w:r>
        <w:t>Update quantity</w:t>
      </w:r>
    </w:p>
    <w:p w:rsidR="00906569" w:rsidRPr="00906569" w:rsidRDefault="00906569" w:rsidP="00906569">
      <w:pPr>
        <w:pStyle w:val="ListParagraph"/>
        <w:numPr>
          <w:ilvl w:val="1"/>
          <w:numId w:val="17"/>
        </w:numPr>
      </w:pPr>
      <w:r>
        <w:t>Delete from quote</w:t>
      </w:r>
    </w:p>
    <w:p w:rsidR="008262B4" w:rsidRDefault="008262B4" w:rsidP="00906569">
      <w:pPr>
        <w:pStyle w:val="Heading1"/>
      </w:pPr>
      <w:r w:rsidRPr="00F86795">
        <w:t>Quote</w:t>
      </w:r>
    </w:p>
    <w:p w:rsidR="008F5269" w:rsidRDefault="008F5269" w:rsidP="008F5269">
      <w:r>
        <w:t>The user will have the ability to build a quote for a customer.</w:t>
      </w:r>
    </w:p>
    <w:p w:rsidR="008F5269" w:rsidRPr="008F5269" w:rsidRDefault="008F5269" w:rsidP="008F5269">
      <w:r>
        <w:t>They will be able to interact with the parts list and the flat rate item list to build a quote parts list. This will be able to be transmitted back to the WPF application; it will be found under the quotes module.</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View List</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Select</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Update</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Add parts</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Delete parts</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Save Quote</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 xml:space="preserve">Send Quotes back to </w:t>
      </w:r>
      <w:r w:rsidR="00F86795" w:rsidRPr="00F86795">
        <w:rPr>
          <w:rFonts w:asciiTheme="majorHAnsi" w:hAnsiTheme="majorHAnsi"/>
        </w:rPr>
        <w:t>web service</w:t>
      </w:r>
    </w:p>
    <w:p w:rsidR="008262B4" w:rsidRPr="00F86795" w:rsidRDefault="008262B4" w:rsidP="008262B4">
      <w:pPr>
        <w:pStyle w:val="ListParagraph"/>
        <w:numPr>
          <w:ilvl w:val="0"/>
          <w:numId w:val="15"/>
        </w:numPr>
        <w:rPr>
          <w:rFonts w:asciiTheme="majorHAnsi" w:hAnsiTheme="majorHAnsi"/>
        </w:rPr>
      </w:pPr>
      <w:r w:rsidRPr="00F86795">
        <w:rPr>
          <w:rFonts w:asciiTheme="majorHAnsi" w:hAnsiTheme="majorHAnsi"/>
        </w:rPr>
        <w:t>Add/Create Quote</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Add/change customer</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Description</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Notes</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Add parts</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Change quantity</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Delete part</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Add flat rate item</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lastRenderedPageBreak/>
        <w:t>Change quantity</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Delete flat rate item</w:t>
      </w:r>
    </w:p>
    <w:p w:rsidR="008262B4" w:rsidRPr="00F86795" w:rsidRDefault="008262B4" w:rsidP="008262B4">
      <w:pPr>
        <w:pStyle w:val="ListParagraph"/>
        <w:numPr>
          <w:ilvl w:val="1"/>
          <w:numId w:val="15"/>
        </w:numPr>
        <w:rPr>
          <w:rFonts w:asciiTheme="majorHAnsi" w:hAnsiTheme="majorHAnsi"/>
        </w:rPr>
      </w:pPr>
      <w:r w:rsidRPr="00F86795">
        <w:rPr>
          <w:rFonts w:asciiTheme="majorHAnsi" w:hAnsiTheme="majorHAnsi"/>
        </w:rPr>
        <w:t>Part list with mix of flat rate item and parts</w:t>
      </w:r>
    </w:p>
    <w:p w:rsidR="008262B4" w:rsidRDefault="008262B4" w:rsidP="008262B4">
      <w:pPr>
        <w:pStyle w:val="Heading1"/>
      </w:pPr>
      <w:r w:rsidRPr="00F86795">
        <w:t>Timekeeping</w:t>
      </w:r>
    </w:p>
    <w:p w:rsidR="00C54C43" w:rsidRDefault="00C54C43" w:rsidP="00C54C43">
      <w:r>
        <w:t xml:space="preserve">This tracks the user’s day and the model mimics that of a punch clock. </w:t>
      </w:r>
    </w:p>
    <w:p w:rsidR="00C54C43" w:rsidRDefault="00C54C43" w:rsidP="00C54C43">
      <w:r>
        <w:t xml:space="preserve">It takes the snapshot when they push the appropriate button. </w:t>
      </w:r>
    </w:p>
    <w:p w:rsidR="00C54C43" w:rsidRDefault="00C54C43" w:rsidP="00C54C43">
      <w:r>
        <w:t>The snapshot consists of the date</w:t>
      </w:r>
      <w:r w:rsidR="008F5269">
        <w:t>-</w:t>
      </w:r>
      <w:r>
        <w:t>time of when the user interacted with the button, the type of time they are interacting with (job, shop, travel, etc.), and the user’s location so long as location services are enabled.</w:t>
      </w:r>
    </w:p>
    <w:p w:rsidR="00C54C43" w:rsidRPr="00C54C43" w:rsidRDefault="00C54C43" w:rsidP="00C54C43">
      <w:r>
        <w:t xml:space="preserve">The user needs to approve their timesheet in order for it to be transmitted back to the web service. </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Start Day</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End Day</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Shop Time</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Other Task</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Review and Send</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Select work order</w:t>
      </w:r>
    </w:p>
    <w:p w:rsidR="008262B4" w:rsidRPr="00F86795" w:rsidRDefault="008262B4" w:rsidP="008262B4">
      <w:pPr>
        <w:pStyle w:val="ListParagraph"/>
        <w:numPr>
          <w:ilvl w:val="0"/>
          <w:numId w:val="16"/>
        </w:numPr>
        <w:rPr>
          <w:rFonts w:asciiTheme="majorHAnsi" w:hAnsiTheme="majorHAnsi"/>
        </w:rPr>
      </w:pPr>
      <w:r w:rsidRPr="00F86795">
        <w:rPr>
          <w:rFonts w:asciiTheme="majorHAnsi" w:hAnsiTheme="majorHAnsi"/>
        </w:rPr>
        <w:t>Differentiate between job and travel time</w:t>
      </w:r>
    </w:p>
    <w:sectPr w:rsidR="008262B4" w:rsidRPr="00F8679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24D2" w:rsidRDefault="006E24D2">
      <w:pPr>
        <w:spacing w:after="0" w:line="240" w:lineRule="auto"/>
      </w:pPr>
      <w:r>
        <w:separator/>
      </w:r>
    </w:p>
  </w:endnote>
  <w:endnote w:type="continuationSeparator" w:id="0">
    <w:p w:rsidR="006E24D2" w:rsidRDefault="006E24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24D2" w:rsidRDefault="006E24D2">
      <w:pPr>
        <w:spacing w:after="0" w:line="240" w:lineRule="auto"/>
      </w:pPr>
      <w:r>
        <w:separator/>
      </w:r>
    </w:p>
  </w:footnote>
  <w:footnote w:type="continuationSeparator" w:id="0">
    <w:p w:rsidR="006E24D2" w:rsidRDefault="006E24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36735"/>
    <w:multiLevelType w:val="hybridMultilevel"/>
    <w:tmpl w:val="6B5AE6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44B71"/>
    <w:multiLevelType w:val="hybridMultilevel"/>
    <w:tmpl w:val="EFA29E9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233840"/>
    <w:multiLevelType w:val="hybridMultilevel"/>
    <w:tmpl w:val="64604194"/>
    <w:lvl w:ilvl="0" w:tplc="04090003">
      <w:start w:val="1"/>
      <w:numFmt w:val="bullet"/>
      <w:lvlText w:val="o"/>
      <w:lvlJc w:val="left"/>
      <w:pPr>
        <w:ind w:left="792" w:hanging="360"/>
      </w:pPr>
      <w:rPr>
        <w:rFonts w:ascii="Courier New" w:hAnsi="Courier New" w:cs="Courier New" w:hint="default"/>
      </w:rPr>
    </w:lvl>
    <w:lvl w:ilvl="1" w:tplc="04090003">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3" w15:restartNumberingAfterBreak="0">
    <w:nsid w:val="464742BB"/>
    <w:multiLevelType w:val="hybridMultilevel"/>
    <w:tmpl w:val="9D4E488A"/>
    <w:lvl w:ilvl="0" w:tplc="04090003">
      <w:start w:val="1"/>
      <w:numFmt w:val="bullet"/>
      <w:lvlText w:val="o"/>
      <w:lvlJc w:val="left"/>
      <w:pPr>
        <w:ind w:left="792" w:hanging="360"/>
      </w:pPr>
      <w:rPr>
        <w:rFonts w:ascii="Courier New"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 w15:restartNumberingAfterBreak="0">
    <w:nsid w:val="469A52F2"/>
    <w:multiLevelType w:val="multilevel"/>
    <w:tmpl w:val="7D0EEF24"/>
    <w:lvl w:ilvl="0">
      <w:start w:val="1"/>
      <w:numFmt w:val="decimal"/>
      <w:pStyle w:val="Heading1"/>
      <w:lvlText w:val="%1"/>
      <w:lvlJc w:val="left"/>
      <w:pPr>
        <w:ind w:left="432" w:hanging="432"/>
      </w:pPr>
      <w:rPr>
        <w:rFonts w:hint="default"/>
        <w:color w:val="1CADE4" w:themeColor="accent1"/>
      </w:rPr>
    </w:lvl>
    <w:lvl w:ilvl="1">
      <w:start w:val="1"/>
      <w:numFmt w:val="decimal"/>
      <w:pStyle w:val="Heading2"/>
      <w:lvlText w:val="%1.%2"/>
      <w:lvlJc w:val="left"/>
      <w:pPr>
        <w:ind w:left="576" w:hanging="576"/>
      </w:pPr>
      <w:rPr>
        <w:rFonts w:hint="default"/>
        <w:color w:val="1CADE4" w:themeColor="accent1"/>
      </w:rPr>
    </w:lvl>
    <w:lvl w:ilvl="2">
      <w:start w:val="1"/>
      <w:numFmt w:val="decimal"/>
      <w:pStyle w:val="Heading3"/>
      <w:lvlText w:val="%1.%2.%3"/>
      <w:lvlJc w:val="left"/>
      <w:pPr>
        <w:ind w:left="720" w:hanging="720"/>
      </w:pPr>
      <w:rPr>
        <w:rFonts w:hint="default"/>
        <w:color w:val="1CADE4" w:themeColor="accent1"/>
      </w:rPr>
    </w:lvl>
    <w:lvl w:ilvl="3">
      <w:start w:val="1"/>
      <w:numFmt w:val="decimal"/>
      <w:pStyle w:val="Heading4"/>
      <w:lvlText w:val="%1.%2.%3.%4"/>
      <w:lvlJc w:val="left"/>
      <w:pPr>
        <w:ind w:left="864" w:hanging="864"/>
      </w:pPr>
      <w:rPr>
        <w:rFonts w:hint="default"/>
        <w:color w:val="1CADE4" w:themeColor="accent1"/>
      </w:rPr>
    </w:lvl>
    <w:lvl w:ilvl="4">
      <w:start w:val="1"/>
      <w:numFmt w:val="decimal"/>
      <w:pStyle w:val="Heading5"/>
      <w:lvlText w:val="%1.%2.%3.%4.%5"/>
      <w:lvlJc w:val="left"/>
      <w:pPr>
        <w:ind w:left="1008" w:hanging="1008"/>
      </w:pPr>
      <w:rPr>
        <w:rFonts w:hint="default"/>
        <w:color w:val="1CADE4" w:themeColor="accent1"/>
      </w:rPr>
    </w:lvl>
    <w:lvl w:ilvl="5">
      <w:start w:val="1"/>
      <w:numFmt w:val="decimal"/>
      <w:pStyle w:val="Heading6"/>
      <w:lvlText w:val="%1.%2.%3.%4.%5.%6"/>
      <w:lvlJc w:val="left"/>
      <w:pPr>
        <w:ind w:left="1152" w:hanging="1152"/>
      </w:pPr>
      <w:rPr>
        <w:rFonts w:hint="default"/>
        <w:color w:val="1CADE4" w:themeColor="accent1"/>
      </w:rPr>
    </w:lvl>
    <w:lvl w:ilvl="6">
      <w:start w:val="1"/>
      <w:numFmt w:val="decimal"/>
      <w:pStyle w:val="Heading7"/>
      <w:lvlText w:val="%1.%2.%3.%4.%5.%6.%7"/>
      <w:lvlJc w:val="left"/>
      <w:pPr>
        <w:ind w:left="1296" w:hanging="1296"/>
      </w:pPr>
      <w:rPr>
        <w:rFonts w:hint="default"/>
        <w:color w:val="1CADE4" w:themeColor="accent1"/>
      </w:rPr>
    </w:lvl>
    <w:lvl w:ilvl="7">
      <w:start w:val="1"/>
      <w:numFmt w:val="decimal"/>
      <w:pStyle w:val="Heading8"/>
      <w:lvlText w:val="%1.%2.%3.%4.%5.%6.%7.%8"/>
      <w:lvlJc w:val="left"/>
      <w:pPr>
        <w:ind w:left="1440" w:hanging="1440"/>
      </w:pPr>
      <w:rPr>
        <w:rFonts w:hint="default"/>
        <w:color w:val="1CADE4" w:themeColor="accent1"/>
      </w:rPr>
    </w:lvl>
    <w:lvl w:ilvl="8">
      <w:start w:val="1"/>
      <w:numFmt w:val="decimal"/>
      <w:pStyle w:val="Heading9"/>
      <w:lvlText w:val="%1.%2.%3.%4.%5.%6.%7.%8.%9"/>
      <w:lvlJc w:val="left"/>
      <w:pPr>
        <w:ind w:left="1584" w:hanging="1584"/>
      </w:pPr>
      <w:rPr>
        <w:rFonts w:hint="default"/>
        <w:color w:val="1CADE4" w:themeColor="accent1"/>
      </w:rPr>
    </w:lvl>
  </w:abstractNum>
  <w:abstractNum w:abstractNumId="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890038"/>
    <w:multiLevelType w:val="hybridMultilevel"/>
    <w:tmpl w:val="2034F09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1"/>
  </w:num>
  <w:num w:numId="14">
    <w:abstractNumId w:val="3"/>
  </w:num>
  <w:num w:numId="15">
    <w:abstractNumId w:val="2"/>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2B4"/>
    <w:rsid w:val="000D191F"/>
    <w:rsid w:val="00480098"/>
    <w:rsid w:val="006E24D2"/>
    <w:rsid w:val="008262B4"/>
    <w:rsid w:val="008F5269"/>
    <w:rsid w:val="00906569"/>
    <w:rsid w:val="00C54C43"/>
    <w:rsid w:val="00F118A2"/>
    <w:rsid w:val="00F86795"/>
    <w:rsid w:val="00FC1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C26D84"/>
  <w15:chartTrackingRefBased/>
  <w15:docId w15:val="{5F50F69D-72C4-48C3-98A2-3DE5DF83D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06569"/>
    <w:pPr>
      <w:keepNext/>
      <w:keepLines/>
      <w:numPr>
        <w:numId w:val="12"/>
      </w:numPr>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pPr>
      <w:keepNext/>
      <w:keepLines/>
      <w:numPr>
        <w:ilvl w:val="1"/>
        <w:numId w:val="12"/>
      </w:numPr>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pPr>
      <w:keepNext/>
      <w:keepLines/>
      <w:numPr>
        <w:ilvl w:val="2"/>
        <w:numId w:val="12"/>
      </w:numPr>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pPr>
      <w:keepNext/>
      <w:keepLines/>
      <w:numPr>
        <w:ilvl w:val="3"/>
        <w:numId w:val="12"/>
      </w:numPr>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pPr>
      <w:keepNext/>
      <w:keepLines/>
      <w:numPr>
        <w:ilvl w:val="4"/>
        <w:numId w:val="12"/>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pPr>
      <w:keepNext/>
      <w:keepLines/>
      <w:numPr>
        <w:ilvl w:val="5"/>
        <w:numId w:val="12"/>
      </w:numPr>
      <w:spacing w:before="40" w:after="0"/>
      <w:outlineLvl w:val="5"/>
    </w:pPr>
    <w:rPr>
      <w:rFonts w:asciiTheme="majorHAnsi" w:eastAsiaTheme="majorEastAsia" w:hAnsiTheme="majorHAnsi" w:cstheme="majorBidi"/>
      <w:sz w:val="20"/>
      <w:szCs w:val="20"/>
    </w:rPr>
  </w:style>
  <w:style w:type="paragraph" w:styleId="Heading7">
    <w:name w:val="heading 7"/>
    <w:basedOn w:val="Normal"/>
    <w:next w:val="Normal"/>
    <w:link w:val="Heading7Char"/>
    <w:autoRedefine/>
    <w:uiPriority w:val="9"/>
    <w:semiHidden/>
    <w:unhideWhenUsed/>
    <w:qFormat/>
    <w:pPr>
      <w:keepNext/>
      <w:keepLines/>
      <w:numPr>
        <w:ilvl w:val="6"/>
        <w:numId w:val="12"/>
      </w:numPr>
      <w:spacing w:before="40" w:after="0"/>
      <w:outlineLvl w:val="6"/>
    </w:pPr>
    <w:rPr>
      <w:rFonts w:asciiTheme="majorHAnsi" w:eastAsiaTheme="majorEastAsia" w:hAnsiTheme="majorHAnsi" w:cstheme="majorBidi"/>
      <w:i/>
      <w:iCs/>
      <w:sz w:val="20"/>
      <w:szCs w:val="20"/>
    </w:rPr>
  </w:style>
  <w:style w:type="paragraph" w:styleId="Heading8">
    <w:name w:val="heading 8"/>
    <w:basedOn w:val="Normal"/>
    <w:next w:val="Normal"/>
    <w:link w:val="Heading8Char"/>
    <w:autoRedefine/>
    <w:uiPriority w:val="9"/>
    <w:semiHidden/>
    <w:unhideWhenUsed/>
    <w:qFormat/>
    <w:pPr>
      <w:keepNext/>
      <w:keepLines/>
      <w:numPr>
        <w:ilvl w:val="7"/>
        <w:numId w:val="12"/>
      </w:numPr>
      <w:spacing w:before="40" w:after="0"/>
      <w:outlineLvl w:val="7"/>
    </w:pPr>
    <w:rPr>
      <w:rFonts w:asciiTheme="majorHAnsi" w:eastAsiaTheme="majorEastAsia" w:hAnsiTheme="majorHAnsi" w:cstheme="majorBidi"/>
      <w:caps/>
      <w:color w:val="272727" w:themeColor="text1" w:themeTint="D8"/>
      <w:sz w:val="18"/>
      <w:szCs w:val="18"/>
    </w:rPr>
  </w:style>
  <w:style w:type="paragraph" w:styleId="Heading9">
    <w:name w:val="heading 9"/>
    <w:basedOn w:val="Normal"/>
    <w:next w:val="Normal"/>
    <w:link w:val="Heading9Char"/>
    <w:autoRedefine/>
    <w:uiPriority w:val="9"/>
    <w:semiHidden/>
    <w:unhideWhenUsed/>
    <w:qFormat/>
    <w:pPr>
      <w:keepNext/>
      <w:keepLines/>
      <w:numPr>
        <w:ilvl w:val="8"/>
        <w:numId w:val="12"/>
      </w:numPr>
      <w:spacing w:before="40" w:after="0"/>
      <w:outlineLvl w:val="8"/>
    </w:pPr>
    <w:rPr>
      <w:rFonts w:asciiTheme="majorHAnsi" w:eastAsiaTheme="majorEastAsia" w:hAnsiTheme="majorHAnsi" w:cstheme="majorBidi"/>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656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rPr>
      <w:rFonts w:asciiTheme="majorHAnsi" w:eastAsiaTheme="majorEastAsia" w:hAnsiTheme="majorHAnsi" w:cstheme="majorBidi"/>
      <w:sz w:val="20"/>
      <w:szCs w:val="20"/>
    </w:rPr>
  </w:style>
  <w:style w:type="character" w:customStyle="1" w:styleId="Heading7Char">
    <w:name w:val="Heading 7 Char"/>
    <w:basedOn w:val="DefaultParagraphFont"/>
    <w:link w:val="Heading7"/>
    <w:uiPriority w:val="9"/>
    <w:rPr>
      <w:rFonts w:asciiTheme="majorHAnsi" w:eastAsiaTheme="majorEastAsia" w:hAnsiTheme="majorHAnsi" w:cstheme="majorBidi"/>
      <w:i/>
      <w:iCs/>
      <w:sz w:val="20"/>
      <w:szCs w:val="20"/>
    </w:rPr>
  </w:style>
  <w:style w:type="character" w:customStyle="1" w:styleId="Heading8Char">
    <w:name w:val="Heading 8 Char"/>
    <w:basedOn w:val="DefaultParagraphFont"/>
    <w:link w:val="Heading8"/>
    <w:uiPriority w:val="9"/>
    <w:rPr>
      <w:rFonts w:asciiTheme="majorHAnsi" w:eastAsiaTheme="majorEastAsia" w:hAnsiTheme="majorHAnsi" w:cstheme="majorBidi"/>
      <w:caps/>
      <w:color w:val="272727" w:themeColor="text1" w:themeTint="D8"/>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z w:val="18"/>
      <w:szCs w:val="1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qFormat/>
    <w:pPr>
      <w:numPr>
        <w:ilvl w:val="1"/>
      </w:numPr>
    </w:pPr>
    <w:rPr>
      <w:i/>
      <w:iCs/>
      <w:color w:val="5A5A5A" w:themeColor="text1" w:themeTint="A5"/>
    </w:rPr>
  </w:style>
  <w:style w:type="character" w:customStyle="1" w:styleId="SubtitleChar">
    <w:name w:val="Subtitle Char"/>
    <w:basedOn w:val="DefaultParagraphFont"/>
    <w:link w:val="Subtitle"/>
    <w:uiPriority w:val="11"/>
    <w:rPr>
      <w:i/>
      <w:iCs/>
      <w:color w:val="5A5A5A" w:themeColor="text1" w:themeTint="A5"/>
    </w:rPr>
  </w:style>
  <w:style w:type="paragraph" w:styleId="ListParagraph">
    <w:name w:val="List Paragraph"/>
    <w:basedOn w:val="Normal"/>
    <w:uiPriority w:val="34"/>
    <w:qFormat/>
    <w:pPr>
      <w:ind w:left="720"/>
      <w:contextualSpacing/>
    </w:pPr>
  </w:style>
  <w:style w:type="character" w:styleId="SubtleReference">
    <w:name w:val="Subtle Reference"/>
    <w:basedOn w:val="DefaultParagraphFont"/>
    <w:uiPriority w:val="31"/>
    <w:qFormat/>
    <w:rPr>
      <w:smallCaps/>
      <w:color w:val="5A5A5A" w:themeColor="text1" w:themeTint="A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paragraph" w:styleId="Quote">
    <w:name w:val="Quote"/>
    <w:basedOn w:val="Normal"/>
    <w:next w:val="Normal"/>
    <w:link w:val="QuoteChar"/>
    <w:uiPriority w:val="29"/>
    <w:qFormat/>
    <w:p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pBdr>
      <w:shd w:val="clear" w:color="auto" w:fill="F2F2F2" w:themeFill="background1" w:themeFillShade="F2"/>
      <w:spacing w:before="200"/>
      <w:ind w:left="864" w:right="864"/>
    </w:pPr>
    <w:rPr>
      <w:i/>
      <w:iCs/>
    </w:rPr>
  </w:style>
  <w:style w:type="character" w:customStyle="1" w:styleId="QuoteChar">
    <w:name w:val="Quote Char"/>
    <w:basedOn w:val="DefaultParagraphFont"/>
    <w:link w:val="Quote"/>
    <w:uiPriority w:val="29"/>
    <w:rPr>
      <w:i/>
      <w:iCs/>
      <w:shd w:val="clear" w:color="auto" w:fill="F2F2F2" w:themeFill="background1" w:themeFillShade="F2"/>
    </w:rPr>
  </w:style>
  <w:style w:type="character" w:styleId="IntenseEmphasis">
    <w:name w:val="Intense Emphasis"/>
    <w:basedOn w:val="DefaultParagraphFont"/>
    <w:uiPriority w:val="21"/>
    <w:qFormat/>
    <w:rPr>
      <w:i/>
      <w:iCs/>
      <w:color w:val="1CADE4" w:themeColor="accent1"/>
    </w:rPr>
  </w:style>
  <w:style w:type="paragraph" w:styleId="IntenseQuote">
    <w:name w:val="Intense Quote"/>
    <w:basedOn w:val="Normal"/>
    <w:next w:val="Normal"/>
    <w:link w:val="IntenseQuoteChar"/>
    <w:uiPriority w:val="30"/>
    <w:qFormat/>
    <w:pPr>
      <w:pBdr>
        <w:top w:val="single" w:sz="48" w:space="1" w:color="D1EEF9" w:themeColor="accent1" w:themeTint="33"/>
        <w:left w:val="single" w:sz="48" w:space="4" w:color="D1EEF9" w:themeColor="accent1" w:themeTint="33"/>
        <w:bottom w:val="single" w:sz="48" w:space="1" w:color="D1EEF9" w:themeColor="accent1" w:themeTint="33"/>
        <w:right w:val="single" w:sz="48" w:space="4" w:color="D1EEF9" w:themeColor="accent1" w:themeTint="33"/>
      </w:pBdr>
      <w:shd w:val="clear" w:color="auto" w:fill="D1EEF9" w:themeFill="accent1" w:themeFillTint="33"/>
      <w:spacing w:before="200"/>
      <w:ind w:left="864" w:right="864"/>
      <w:jc w:val="both"/>
    </w:pPr>
    <w:rPr>
      <w:i/>
      <w:iCs/>
    </w:rPr>
  </w:style>
  <w:style w:type="character" w:customStyle="1" w:styleId="IntenseQuoteChar">
    <w:name w:val="Intense Quote Char"/>
    <w:basedOn w:val="DefaultParagraphFont"/>
    <w:link w:val="IntenseQuote"/>
    <w:uiPriority w:val="30"/>
    <w:rPr>
      <w:i/>
      <w:iCs/>
      <w:shd w:val="clear" w:color="auto" w:fill="D1EEF9" w:themeFill="accent1" w:themeFillTint="33"/>
    </w:rPr>
  </w:style>
  <w:style w:type="paragraph" w:styleId="NoSpacing">
    <w:name w:val="No Spacing"/>
    <w:link w:val="NoSpacingChar"/>
    <w:uiPriority w:val="1"/>
    <w:qFormat/>
    <w:pPr>
      <w:spacing w:after="0" w:line="240" w:lineRule="auto"/>
    </w:p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semiHidden/>
    <w:unhideWhenUsed/>
    <w:qFormat/>
    <w:pPr>
      <w:spacing w:after="200" w:line="240" w:lineRule="auto"/>
    </w:pPr>
    <w:rPr>
      <w:i/>
      <w:iCs/>
      <w:sz w:val="20"/>
      <w:szCs w:val="20"/>
    </w:rPr>
  </w:style>
  <w:style w:type="character" w:styleId="IntenseReference">
    <w:name w:val="Intense Reference"/>
    <w:basedOn w:val="DefaultParagraphFont"/>
    <w:uiPriority w:val="32"/>
    <w:qFormat/>
    <w:rPr>
      <w:b/>
      <w:bCs/>
      <w:smallCaps/>
      <w:color w:val="1CADE4" w:themeColor="accent1"/>
      <w:spacing w:val="5"/>
    </w:rPr>
  </w:style>
  <w:style w:type="character" w:customStyle="1" w:styleId="NoSpacingChar">
    <w:name w:val="No Spacing Char"/>
    <w:basedOn w:val="DefaultParagraphFont"/>
    <w:link w:val="NoSpacing"/>
    <w:uiPriority w:val="1"/>
  </w:style>
  <w:style w:type="character" w:styleId="Strong">
    <w:name w:val="Strong"/>
    <w:basedOn w:val="DefaultParagraphFont"/>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i\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1A3EA57F-50D6-4332-9CCE-01AA9228397A}">
  <ds:schemaRefs>
    <ds:schemaRef ds:uri="http://schemas.microsoft.com/sharepoint/v3/contenttype/forms"/>
  </ds:schemaRefs>
</ds:datastoreItem>
</file>

<file path=customXml/itemProps2.xml><?xml version="1.0" encoding="utf-8"?>
<ds:datastoreItem xmlns:ds="http://schemas.openxmlformats.org/officeDocument/2006/customXml" ds:itemID="{D7C1D06D-2933-4CC9-81E2-F575F9EDC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Spec design (blank)</Template>
  <TotalTime>28</TotalTime>
  <Pages>3</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dc:creator>
  <cp:keywords/>
  <dc:description/>
  <cp:lastModifiedBy>Nicole Reed</cp:lastModifiedBy>
  <cp:revision>8</cp:revision>
  <dcterms:created xsi:type="dcterms:W3CDTF">2016-07-14T22:03:00Z</dcterms:created>
  <dcterms:modified xsi:type="dcterms:W3CDTF">2016-07-14T22:31:00Z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TC039859479991</vt:lpwstr>
  </property>
</Properties>
</file>