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Nathan West</w:t>
      </w:r>
    </w:p>
    <w:p>
      <w:pPr>
        <w:pStyle w:val="Normal"/>
        <w:rPr/>
      </w:pPr>
      <w:r>
        <w:rPr/>
        <w:t>Yonathan Mekonnen</w:t>
      </w:r>
    </w:p>
    <w:p>
      <w:pPr>
        <w:pStyle w:val="Normal"/>
        <w:rPr/>
      </w:pPr>
      <w:r>
        <w:rPr/>
        <w:t>Derrick Adjei</w:t>
      </w:r>
    </w:p>
    <w:p>
      <w:pPr>
        <w:pStyle w:val="Normal"/>
        <w:rPr/>
      </w:pPr>
      <w:r>
        <w:rPr/>
        <w:t>Project 1 Report</w:t>
      </w:r>
    </w:p>
    <w:p>
      <w:pPr>
        <w:pStyle w:val="Normal"/>
        <w:rPr/>
      </w:pPr>
      <w:r>
        <w:rPr/>
        <w:t>09/15/18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Scenario A: </w:t>
      </w:r>
      <w:r>
        <w:rPr/>
        <w:t>For this scenario, only the height of males and females were considered. A normal distribution scatter plot was created using Python. The male heights were centered around the average male height (5.9), with a standard deviation of 0.1. The f</w:t>
      </w:r>
      <w:r>
        <w:rPr/>
        <w:t>emale heights were centered around the average female height (5.4), with a standard deviation of 0.1. The graph is shown below.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215" cy="3059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  <w:t xml:space="preserve">Figure 1 shows a normal distribution of male and female heights. With a line of separation defined as y = 2000(0) + 5.65.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LibreOffice/6.0.3.2$Linux_X86_64 LibreOffice_project/00m0$Build-2</Application>
  <Pages>1</Pages>
  <Words>95</Words>
  <Characters>479</Characters>
  <CharactersWithSpaces>569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2018-09-17T17:01:29Z</dcterms:created>
  <dc:creator/>
  <dc:description/>
  <dc:language>en-US</dc:language>
  <cp:lastModifiedBy/>
  <dcterms:modified xsi:type="dcterms:W3CDTF">2018-09-18T17:43:18Z</dcterms:modified>
  <cp:revision>1</cp:revision>
  <dc:subject/>
  <dc:title/>
</cp:coreProperties>
</file>