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5C07" w:rsidRDefault="006C550C">
      <w:r>
        <w:rPr>
          <w:noProof/>
        </w:rPr>
        <w:drawing>
          <wp:inline distT="0" distB="0" distL="0" distR="0" wp14:anchorId="078D2696" wp14:editId="2A3DC52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2EF8E3" wp14:editId="1ECAC80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4E99C6" wp14:editId="4F2081A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B5D5E7" wp14:editId="5C84EE4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94138F" wp14:editId="60A9961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4BFA2" wp14:editId="44C2641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EFD002" wp14:editId="630B577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269D95" wp14:editId="45AD851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7EC9A1" wp14:editId="378F4B7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96A" w:rsidRDefault="0076396A"/>
    <w:p w:rsidR="0076396A" w:rsidRDefault="0076396A">
      <w:hyperlink r:id="rId14" w:history="1">
        <w:r>
          <w:rPr>
            <w:rStyle w:val="Hyperlink"/>
          </w:rPr>
          <w:t>https://www.drdobbs.com/tools/three-way-merging-a-look-under-the-hood/240164902</w:t>
        </w:r>
      </w:hyperlink>
      <w:bookmarkStart w:id="0" w:name="_GoBack"/>
      <w:bookmarkEnd w:id="0"/>
    </w:p>
    <w:sectPr w:rsidR="007639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550C"/>
    <w:rsid w:val="001E5C07"/>
    <w:rsid w:val="006C550C"/>
    <w:rsid w:val="00763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5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50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6396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5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50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639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drdobbs.com/tools/three-way-merging-a-look-under-the-hood/24016490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shsipl1</dc:creator>
  <cp:lastModifiedBy>shsipl1</cp:lastModifiedBy>
  <cp:revision>2</cp:revision>
  <dcterms:created xsi:type="dcterms:W3CDTF">2019-11-11T08:44:00Z</dcterms:created>
  <dcterms:modified xsi:type="dcterms:W3CDTF">2019-11-11T08:52:00Z</dcterms:modified>
</cp:coreProperties>
</file>