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0"/>
        <w:jc w:val="center"/>
      </w:pPr>
      <w:r>
        <w:rPr>
          <w:rFonts w:ascii="Times New Roman" w:cs="Times New Roman" w:eastAsia="Times New Roman" w:hAnsi="Times New Roman"/>
          <w:b/>
          <w:bCs/>
          <w:sz w:val="30"/>
          <w:szCs w:val="30"/>
        </w:rPr>
        <w:t xml:space="preserve">CHƯƠNG 2: CƠ SỞ LÝ THUYẾT VÀ CÔNG NGHỆ SỬ DỤNG</w:t>
      </w:r>
    </w:p>
    <w:p>
      <w:pPr>
        <w:spacing w:after="160" w:line="360"/>
        <w:ind w:firstLine="425"/>
        <w:jc w:val="both"/>
      </w:pPr>
      <w:r>
        <w:rPr>
          <w:rFonts w:ascii="Times New Roman" w:cs="Times New Roman" w:eastAsia="Times New Roman" w:hAnsi="Times New Roman"/>
          <w:sz w:val="26"/>
          <w:szCs w:val="26"/>
        </w:rPr>
        <w:t xml:space="preserve">Chương này trình bày các kiến thức nền tảng và công nghệ liên quan trực tiếp đến đề tài thực tập, bao gồm: nền tảng phát triển ứng dụng Android, lý thuyết về phát triển game trên thiết bị di động, khái niệm và quy trình làm việc với phần mềm mã nguồn mở, các công cụ/công nghệ cụ thể được sử dụng trong quá trình thực hiện (Android Studio, Java/Kotlin, LibGDX, Git/GitHub, Gradle), và vai trò của công cụ trí tuệ nhân tạo (AI) trong quy trình phát triển phần mềm hiện đại. Đây là cơ sở lý luận cho các nội dung phân tích, thiết kế và cài đặt được trình bày ở Chương 3 và Chương 4.</w:t>
      </w:r>
    </w:p>
    <w:p>
      <w:pPr>
        <w:pStyle w:val="Heading2"/>
        <w:spacing w:after="200" w:before="360"/>
      </w:pPr>
      <w:r>
        <w:rPr>
          <w:rFonts w:ascii="Times New Roman" w:cs="Times New Roman" w:eastAsia="Times New Roman" w:hAnsi="Times New Roman"/>
          <w:b/>
          <w:bCs/>
          <w:sz w:val="28"/>
          <w:szCs w:val="28"/>
        </w:rPr>
        <w:t xml:space="preserve">2.1. Tổng quan về nền tảng Android</w:t>
      </w:r>
    </w:p>
    <w:p>
      <w:pPr>
        <w:pStyle w:val="Heading3"/>
        <w:spacing w:after="140" w:before="240"/>
      </w:pPr>
      <w:r>
        <w:rPr>
          <w:rFonts w:ascii="Times New Roman" w:cs="Times New Roman" w:eastAsia="Times New Roman" w:hAnsi="Times New Roman"/>
          <w:b/>
          <w:bCs/>
          <w:i/>
          <w:iCs/>
          <w:sz w:val="26"/>
          <w:szCs w:val="26"/>
        </w:rPr>
        <w:t xml:space="preserve">2.1.1. Khái niệm và đặc điểm của ứng dụng Android</w:t>
      </w:r>
    </w:p>
    <w:p>
      <w:pPr>
        <w:spacing w:after="160" w:line="360"/>
        <w:ind w:firstLine="425"/>
        <w:jc w:val="both"/>
      </w:pPr>
      <w:r>
        <w:rPr>
          <w:rFonts w:ascii="Times New Roman" w:cs="Times New Roman" w:eastAsia="Times New Roman" w:hAnsi="Times New Roman"/>
          <w:sz w:val="26"/>
          <w:szCs w:val="26"/>
        </w:rPr>
        <w:t xml:space="preserve">Android là hệ điều hành di động mã nguồn mở dựa trên nhân Linux, do Google phát triển và duy trì, hiện là nền tảng di động có thị phần người dùng lớn nhất thế giới. Ứng dụng Android (Android application) là phần mềm được thiết kế để chạy trên các thiết bị sử dụng hệ điều hành Android, thường được viết bằng ngôn ngữ Java hoặc Kotlin, biên dịch và đóng gói dưới định dạng APK (Android Package) hoặc AAB (Android App Bundle) để phân phối và cài đặt.</w:t>
      </w:r>
    </w:p>
    <w:p>
      <w:pPr>
        <w:spacing w:after="160" w:line="360"/>
        <w:ind w:firstLine="425"/>
        <w:jc w:val="both"/>
      </w:pPr>
      <w:r>
        <w:rPr>
          <w:rFonts w:ascii="Times New Roman" w:cs="Times New Roman" w:eastAsia="Times New Roman" w:hAnsi="Times New Roman"/>
          <w:sz w:val="26"/>
          <w:szCs w:val="26"/>
        </w:rPr>
        <w:t xml:space="preserve">Một ứng dụng Android có một số đặc điểm nổi bật: chạy trên môi trường thực thi ART (Android Runtime), hoạt động dựa trên các thành phần vòng đời (Activity, Service, Broadcast Receiver, Content Provider) được quản lý bởi hệ điều hành; sử dụng mô hình quyền hạn (permission) để kiểm soát truy cập tài nguyên thiết bị (camera, bộ nhớ, cảm biến...); phải thích ứng với sự đa dạng lớn về phần cứng, kích thước màn hình và phiên bản hệ điều hành của các thiết bị Android trên thị trường.</w:t>
      </w:r>
    </w:p>
    <w:p>
      <w:pPr>
        <w:pStyle w:val="Heading3"/>
        <w:spacing w:after="140" w:before="240"/>
      </w:pPr>
      <w:r>
        <w:rPr>
          <w:rFonts w:ascii="Times New Roman" w:cs="Times New Roman" w:eastAsia="Times New Roman" w:hAnsi="Times New Roman"/>
          <w:b/>
          <w:bCs/>
          <w:i/>
          <w:iCs/>
          <w:sz w:val="26"/>
          <w:szCs w:val="26"/>
        </w:rPr>
        <w:t xml:space="preserve">2.1.2. Kiến trúc nền tảng Android</w:t>
      </w:r>
    </w:p>
    <w:p>
      <w:pPr>
        <w:spacing w:after="160" w:line="360"/>
        <w:ind w:firstLine="425"/>
        <w:jc w:val="both"/>
      </w:pPr>
      <w:r>
        <w:rPr>
          <w:rFonts w:ascii="Times New Roman" w:cs="Times New Roman" w:eastAsia="Times New Roman" w:hAnsi="Times New Roman"/>
          <w:sz w:val="26"/>
          <w:szCs w:val="26"/>
        </w:rPr>
        <w:t xml:space="preserve">Kiến trúc Android được tổ chức theo mô hình phân lớp (layered architecture), bao gồm 5 lớp chính: Linux Kernel (nhân hệ điều hành, quản lý tiến trình, bộ nhớ, driver phần cứng); Hardware Abstraction Layer – HAL (lớp trừu tượng hóa phần cứng); Android Runtime và Native Libraries (ART thực thi mã bytecode, cùng các thư viện native như OpenGL ES phục vụ đồ họa); Java API Framework (cung cấp các API cấp cao cho lập trình viên: Activity Manager, Window Manager, Content Providers...); và trên cùng là System Apps/Applications (các ứng dụng hệ thống và ứng dụng của người dùng).</w:t>
      </w:r>
    </w:p>
    <w:p>
      <w:pPr>
        <w:spacing w:after="200" w:before="60"/>
        <w:ind w:left="425"/>
        <w:jc w:val="left"/>
      </w:pPr>
      <w:r>
        <w:rPr>
          <w:rFonts w:ascii="Times New Roman" w:cs="Times New Roman" w:eastAsia="Times New Roman" w:hAnsi="Times New Roman"/>
          <w:i/>
          <w:iCs/>
          <w:color w:val="C00000"/>
          <w:sz w:val="24"/>
          <w:szCs w:val="24"/>
        </w:rPr>
        <w:t xml:space="preserve">[ẢNH CẦN TÌM: Sơ đồ kiến trúc phân lớp của hệ điều hành Android (5 lớp: Linux Kernel → HAL → Android Runtime &amp; Native Libraries → Java API Framework → System Apps). Có thể tìm trên trang chính thức developer.android.com (mục Platform Architecture).]</w:t>
      </w:r>
    </w:p>
    <w:p>
      <w:pPr>
        <w:pStyle w:val="Heading3"/>
        <w:spacing w:after="140" w:before="240"/>
      </w:pPr>
      <w:r>
        <w:rPr>
          <w:rFonts w:ascii="Times New Roman" w:cs="Times New Roman" w:eastAsia="Times New Roman" w:hAnsi="Times New Roman"/>
          <w:b/>
          <w:bCs/>
          <w:i/>
          <w:iCs/>
          <w:sz w:val="26"/>
          <w:szCs w:val="26"/>
        </w:rPr>
        <w:t xml:space="preserve">2.1.3. Quy trình phát triển ứng dụng Android</w:t>
      </w:r>
    </w:p>
    <w:p>
      <w:pPr>
        <w:spacing w:after="160" w:line="360"/>
        <w:ind w:firstLine="425"/>
        <w:jc w:val="both"/>
      </w:pPr>
      <w:r>
        <w:rPr>
          <w:rFonts w:ascii="Times New Roman" w:cs="Times New Roman" w:eastAsia="Times New Roman" w:hAnsi="Times New Roman"/>
          <w:sz w:val="26"/>
          <w:szCs w:val="26"/>
        </w:rPr>
        <w:t xml:space="preserve">Quy trình phát triển một ứng dụng Android điển hình gồm các bước: (1) Lên ý tưởng và xác định yêu cầu chức năng; (2) Thiết kế giao diện và kiến trúc phần mềm; (3) Lập trình (coding) bằng Java/Kotlin trên IDE Android Studio; (4) Biên dịch và build ứng dụng thông qua hệ thống Gradle; (5) Kiểm thử (testing) trên máy ảo (emulator) hoặc thiết bị thật; (6) Gỡ lỗi (debug) bằng Logcat và các công cụ profiler; (7) Đóng gói ứng dụng thành tệp APK/AAB; (8) Cài đặt, phát hành hoặc bàn giao sản phẩm.</w:t>
      </w:r>
    </w:p>
    <w:p>
      <w:pPr>
        <w:spacing w:after="160" w:line="360"/>
        <w:ind w:firstLine="425"/>
        <w:jc w:val="both"/>
      </w:pPr>
      <w:r>
        <w:rPr>
          <w:rFonts w:ascii="Times New Roman" w:cs="Times New Roman" w:eastAsia="Times New Roman" w:hAnsi="Times New Roman"/>
          <w:sz w:val="26"/>
          <w:szCs w:val="26"/>
        </w:rPr>
        <w:t xml:space="preserve">Trong phạm vi đề tài thực tập, quy trình trên được áp dụng theo hướng nghiên cứu và tùy biến: thay vì bắt đầu từ bước lên ý tưởng và thiết kế từ đầu, sinh viên tiếp nhận một dự án đã có sẵn (bước 1–3 đã hoàn thành ở mức cơ bản), sau đó thực hiện lại các bước phân tích kiến trúc, chỉnh sửa/mở rộng mã nguồn, build, kiểm thử và đóng gói lại sản phẩm.</w:t>
      </w:r>
    </w:p>
    <w:p>
      <w:pPr>
        <w:spacing w:after="200" w:before="60"/>
        <w:ind w:left="425"/>
        <w:jc w:val="left"/>
      </w:pPr>
      <w:r>
        <w:rPr>
          <w:rFonts w:ascii="Times New Roman" w:cs="Times New Roman" w:eastAsia="Times New Roman" w:hAnsi="Times New Roman"/>
          <w:i/>
          <w:iCs/>
          <w:color w:val="C00000"/>
          <w:sz w:val="24"/>
          <w:szCs w:val="24"/>
        </w:rPr>
        <w:t xml:space="preserve">[ẢNH CẦN TÌM: Sơ đồ quy trình phát triển ứng dụng Android (từ ý tưởng → thiết kế → code → build → test → deploy), dạng lưu đồ các bước, có thể tự vẽ lại hoặc tìm ảnh minh họa dạng tương tự trên các bài viết chia sẻ về Android Development Lifecycle.]</w:t>
      </w:r>
    </w:p>
    <w:p>
      <w:pPr>
        <w:pStyle w:val="Heading2"/>
        <w:spacing w:after="200" w:before="360"/>
      </w:pPr>
      <w:r>
        <w:rPr>
          <w:rFonts w:ascii="Times New Roman" w:cs="Times New Roman" w:eastAsia="Times New Roman" w:hAnsi="Times New Roman"/>
          <w:b/>
          <w:bCs/>
          <w:sz w:val="28"/>
          <w:szCs w:val="28"/>
        </w:rPr>
        <w:t xml:space="preserve">2.2. Tổng quan về phát triển game trên nền tảng Android</w:t>
      </w:r>
    </w:p>
    <w:p>
      <w:pPr>
        <w:pStyle w:val="Heading3"/>
        <w:spacing w:after="140" w:before="240"/>
      </w:pPr>
      <w:r>
        <w:rPr>
          <w:rFonts w:ascii="Times New Roman" w:cs="Times New Roman" w:eastAsia="Times New Roman" w:hAnsi="Times New Roman"/>
          <w:b/>
          <w:bCs/>
          <w:i/>
          <w:iCs/>
          <w:sz w:val="26"/>
          <w:szCs w:val="26"/>
        </w:rPr>
        <w:t xml:space="preserve">2.2.1. Khái niệm và đặc điểm của game mobile</w:t>
      </w:r>
    </w:p>
    <w:p>
      <w:pPr>
        <w:spacing w:after="160" w:line="360"/>
        <w:ind w:firstLine="425"/>
        <w:jc w:val="both"/>
      </w:pPr>
      <w:r>
        <w:rPr>
          <w:rFonts w:ascii="Times New Roman" w:cs="Times New Roman" w:eastAsia="Times New Roman" w:hAnsi="Times New Roman"/>
          <w:sz w:val="26"/>
          <w:szCs w:val="26"/>
        </w:rPr>
        <w:t xml:space="preserve">Game mobile (trò chơi di động) là loại phần mềm giải trí được thiết kế để chạy trên các thiết bị di động như điện thoại thông minh và máy tính bảng. So với game trên PC hoặc console, game mobile có những đặc điểm riêng: bị giới hạn về tài nguyên phần cứng (CPU, GPU, RAM, dung lượng lưu trữ, thời lượng pin); phải tối ưu cho phương thức điều khiển cảm ứng (touch, swipe, tilt) thay vì bàn phím/chuột hoặc tay cầm; cần thích ứng với nhiều kích thước màn hình và tỉ lệ khung hình khác nhau; đồng thời phải xử lý tốt các tình huống gián đoạn đặc trưng của thiết bị di động như cuộc gọi đến, xoay màn hình, hoặc chuyển ứng dụng nền (background/foreground).</w:t>
      </w:r>
    </w:p>
    <w:p>
      <w:pPr>
        <w:spacing w:after="160" w:line="360"/>
        <w:ind w:firstLine="425"/>
        <w:jc w:val="both"/>
      </w:pPr>
      <w:r>
        <w:rPr>
          <w:rFonts w:ascii="Times New Roman" w:cs="Times New Roman" w:eastAsia="Times New Roman" w:hAnsi="Times New Roman"/>
          <w:sz w:val="26"/>
          <w:szCs w:val="26"/>
        </w:rPr>
        <w:t xml:space="preserve">Về mặt thể loại, đề tài thực tập liên quan đến dòng game arcade bắn súng cuộn dọc (vertical-scrolling shoot 'em up / space shooter) — một thể loại game 2D kinh điển, trong đó người chơi điều khiển một phi thuyền di chuyển và bắn hạ các đợt kẻ địch xuất hiện từ phía trên màn hình, kết hợp thu thập vật phẩm (item) để nâng cấp sức mạnh.</w:t>
      </w:r>
    </w:p>
    <w:p>
      <w:pPr>
        <w:pStyle w:val="Heading3"/>
        <w:spacing w:after="140" w:before="240"/>
      </w:pPr>
      <w:r>
        <w:rPr>
          <w:rFonts w:ascii="Times New Roman" w:cs="Times New Roman" w:eastAsia="Times New Roman" w:hAnsi="Times New Roman"/>
          <w:b/>
          <w:bCs/>
          <w:i/>
          <w:iCs/>
          <w:sz w:val="26"/>
          <w:szCs w:val="26"/>
        </w:rPr>
        <w:t xml:space="preserve">2.2.2. Cấu trúc cơ bản của một dự án game</w:t>
      </w:r>
    </w:p>
    <w:p>
      <w:pPr>
        <w:spacing w:after="160" w:line="360"/>
        <w:ind w:firstLine="425"/>
        <w:jc w:val="both"/>
      </w:pPr>
      <w:r>
        <w:rPr>
          <w:rFonts w:ascii="Times New Roman" w:cs="Times New Roman" w:eastAsia="Times New Roman" w:hAnsi="Times New Roman"/>
          <w:sz w:val="26"/>
          <w:szCs w:val="26"/>
        </w:rPr>
        <w:t xml:space="preserve">Phần lớn các dự án game, không phân biệt nền tảng, đều được tổ chức xoay quanh khái niệm vòng lặp trò chơi (game loop) — một chu trình lặp liên tục gồm ba bước chính: xử lý đầu vào (input) từ người chơi, cập nhật trạng thái trò chơi (update logic: vị trí, va chạm, điểm số...), và vẽ lại khung hình lên màn hình (render). Vòng lặp này chạy với tần suất ổn định (thường 60 khung hình/giây) để đảm bảo trải nghiệm mượt mà.</w:t>
      </w:r>
    </w:p>
    <w:p>
      <w:pPr>
        <w:spacing w:after="160" w:line="360"/>
        <w:ind w:firstLine="425"/>
        <w:jc w:val="both"/>
      </w:pPr>
      <w:r>
        <w:rPr>
          <w:rFonts w:ascii="Times New Roman" w:cs="Times New Roman" w:eastAsia="Times New Roman" w:hAnsi="Times New Roman"/>
          <w:sz w:val="26"/>
          <w:szCs w:val="26"/>
        </w:rPr>
        <w:t xml:space="preserve">Bên cạnh game loop, một dự án game thường được tổ chức theo mô hình quản lý màn hình (screen management) với các trạng thái như màn hình tải (Loading Screen), màn hình menu chính (Main Menu Screen) và màn hình chơi chính (Gameplay Screen), mỗi trạng thái có vòng đời riêng (khởi tạo – hiển thị – cập nhật – huỷ). Ngoài ra, dữ liệu và tài nguyên trò chơi (hình ảnh, âm thanh, cấu hình màn chơi) thường được tách riêng khỏi mã nguồn logic, giúp việc chỉnh sửa nội dung không đòi hỏi biên dịch lại toàn bộ chương trình.</w:t>
      </w:r>
    </w:p>
    <w:p>
      <w:pPr>
        <w:spacing w:after="200" w:before="60"/>
        <w:ind w:left="425"/>
        <w:jc w:val="left"/>
      </w:pPr>
      <w:r>
        <w:rPr>
          <w:rFonts w:ascii="Times New Roman" w:cs="Times New Roman" w:eastAsia="Times New Roman" w:hAnsi="Times New Roman"/>
          <w:i/>
          <w:iCs/>
          <w:color w:val="C00000"/>
          <w:sz w:val="24"/>
          <w:szCs w:val="24"/>
        </w:rPr>
        <w:t xml:space="preserve">[ẢNH CẦN TÌM: Sơ đồ minh họa Game Loop (Input → Update → Render, lặp lại liên tục) — có thể tìm ảnh minh họa "game loop diagram" trên các tài liệu/blog lập trình game, hoặc tự vẽ lại đơn giản.]</w:t>
      </w:r>
    </w:p>
    <w:p>
      <w:pPr>
        <w:pStyle w:val="Heading3"/>
        <w:spacing w:after="140" w:before="240"/>
      </w:pPr>
      <w:r>
        <w:rPr>
          <w:rFonts w:ascii="Times New Roman" w:cs="Times New Roman" w:eastAsia="Times New Roman" w:hAnsi="Times New Roman"/>
          <w:b/>
          <w:bCs/>
          <w:i/>
          <w:iCs/>
          <w:sz w:val="26"/>
          <w:szCs w:val="26"/>
        </w:rPr>
        <w:t xml:space="preserve">2.2.3. Các thành phần trong hệ thống game</w:t>
      </w:r>
    </w:p>
    <w:p>
      <w:pPr>
        <w:spacing w:after="160" w:line="360"/>
        <w:ind w:firstLine="425"/>
        <w:jc w:val="both"/>
      </w:pPr>
      <w:r>
        <w:rPr>
          <w:rFonts w:ascii="Times New Roman" w:cs="Times New Roman" w:eastAsia="Times New Roman" w:hAnsi="Times New Roman"/>
          <w:sz w:val="26"/>
          <w:szCs w:val="26"/>
        </w:rPr>
        <w:t xml:space="preserve">Một hệ thống game hoàn chỉnh thường bao gồm các thành phần (module) chính sau:</w:t>
      </w:r>
    </w:p>
    <w:p>
      <w:pPr>
        <w:spacing w:after="100" w:line="360"/>
        <w:ind w:left="720" w:hanging="300"/>
        <w:jc w:val="both"/>
      </w:pPr>
      <w:r>
        <w:rPr>
          <w:rFonts w:ascii="Times New Roman" w:cs="Times New Roman" w:eastAsia="Times New Roman" w:hAnsi="Times New Roman"/>
          <w:sz w:val="26"/>
          <w:szCs w:val="26"/>
        </w:rPr>
        <w:t xml:space="preserve">- Rendering engine: chịu trách nhiệm vẽ đồ họa, quản lý sprite, hiệu ứng hình ảnh (particle effect), thường dựa trên các API đồ họa cấp thấp như OpenGL ES.</w:t>
      </w:r>
    </w:p>
    <w:p>
      <w:pPr>
        <w:spacing w:after="100" w:line="360"/>
        <w:ind w:left="720" w:hanging="300"/>
        <w:jc w:val="both"/>
      </w:pPr>
      <w:r>
        <w:rPr>
          <w:rFonts w:ascii="Times New Roman" w:cs="Times New Roman" w:eastAsia="Times New Roman" w:hAnsi="Times New Roman"/>
          <w:sz w:val="26"/>
          <w:szCs w:val="26"/>
        </w:rPr>
        <w:t xml:space="preserve">- Audio engine: quản lý phát nhạc nền và hiệu ứng âm thanh (sound effect), đồng bộ với các sự kiện trong game.</w:t>
      </w:r>
    </w:p>
    <w:p>
      <w:pPr>
        <w:spacing w:after="100" w:line="360"/>
        <w:ind w:left="720" w:hanging="300"/>
        <w:jc w:val="both"/>
      </w:pPr>
      <w:r>
        <w:rPr>
          <w:rFonts w:ascii="Times New Roman" w:cs="Times New Roman" w:eastAsia="Times New Roman" w:hAnsi="Times New Roman"/>
          <w:sz w:val="26"/>
          <w:szCs w:val="26"/>
        </w:rPr>
        <w:t xml:space="preserve">- Input handling: tiếp nhận và xử lý thao tác từ người chơi (chạm, kéo, nghiêng thiết bị).</w:t>
      </w:r>
    </w:p>
    <w:p>
      <w:pPr>
        <w:spacing w:after="100" w:line="360"/>
        <w:ind w:left="720" w:hanging="300"/>
        <w:jc w:val="both"/>
      </w:pPr>
      <w:r>
        <w:rPr>
          <w:rFonts w:ascii="Times New Roman" w:cs="Times New Roman" w:eastAsia="Times New Roman" w:hAnsi="Times New Roman"/>
          <w:sz w:val="26"/>
          <w:szCs w:val="26"/>
        </w:rPr>
        <w:t xml:space="preserve">- Entity/Game object system: quản lý các đối tượng trong game (nhân vật, kẻ địch, đạn, vật phẩm) cùng thuộc tính và hành vi của chúng.</w:t>
      </w:r>
    </w:p>
    <w:p>
      <w:pPr>
        <w:spacing w:after="100" w:line="360"/>
        <w:ind w:left="720" w:hanging="300"/>
        <w:jc w:val="both"/>
      </w:pPr>
      <w:r>
        <w:rPr>
          <w:rFonts w:ascii="Times New Roman" w:cs="Times New Roman" w:eastAsia="Times New Roman" w:hAnsi="Times New Roman"/>
          <w:sz w:val="26"/>
          <w:szCs w:val="26"/>
        </w:rPr>
        <w:t xml:space="preserve">- Collision &amp; physics system: phát hiện và xử lý va chạm giữa các đối tượng.</w:t>
      </w:r>
    </w:p>
    <w:p>
      <w:pPr>
        <w:spacing w:after="100" w:line="360"/>
        <w:ind w:left="720" w:hanging="300"/>
        <w:jc w:val="both"/>
      </w:pPr>
      <w:r>
        <w:rPr>
          <w:rFonts w:ascii="Times New Roman" w:cs="Times New Roman" w:eastAsia="Times New Roman" w:hAnsi="Times New Roman"/>
          <w:sz w:val="26"/>
          <w:szCs w:val="26"/>
        </w:rPr>
        <w:t xml:space="preserve">- Game logic / AI: điều khiển hành vi kẻ địch, độ khó, luồng màn chơi (wave/level).</w:t>
      </w:r>
    </w:p>
    <w:p>
      <w:pPr>
        <w:spacing w:after="100" w:line="360"/>
        <w:ind w:left="720" w:hanging="300"/>
        <w:jc w:val="both"/>
      </w:pPr>
      <w:r>
        <w:rPr>
          <w:rFonts w:ascii="Times New Roman" w:cs="Times New Roman" w:eastAsia="Times New Roman" w:hAnsi="Times New Roman"/>
          <w:sz w:val="26"/>
          <w:szCs w:val="26"/>
        </w:rPr>
        <w:t xml:space="preserve">- UI/HUD: hiển thị thông tin trạng thái (điểm số, máu, năng lượng...) trong lúc chơi.</w:t>
      </w:r>
    </w:p>
    <w:p>
      <w:pPr>
        <w:spacing w:after="100" w:line="360"/>
        <w:ind w:left="720" w:hanging="300"/>
        <w:jc w:val="both"/>
      </w:pPr>
      <w:r>
        <w:rPr>
          <w:rFonts w:ascii="Times New Roman" w:cs="Times New Roman" w:eastAsia="Times New Roman" w:hAnsi="Times New Roman"/>
          <w:sz w:val="26"/>
          <w:szCs w:val="26"/>
        </w:rPr>
        <w:t xml:space="preserve">- Data persistence: lưu và tải lại tiến trình chơi (điểm cao, cấp độ vũ khí, màn chơi hiện tại...).</w:t>
      </w:r>
    </w:p>
    <w:p>
      <w:pPr>
        <w:spacing w:after="160" w:line="360"/>
        <w:ind w:firstLine="425"/>
        <w:jc w:val="both"/>
      </w:pPr>
      <w:r>
        <w:rPr>
          <w:rFonts w:ascii="Times New Roman" w:cs="Times New Roman" w:eastAsia="Times New Roman" w:hAnsi="Times New Roman"/>
          <w:sz w:val="26"/>
          <w:szCs w:val="26"/>
        </w:rPr>
        <w:t xml:space="preserve">Các thành phần trên tương ứng trực tiếp với các nhóm lớp (manager) trong dự án được nghiên cứu tại đề tài này — ví dụ WaveManager (quản lý màn chơi), AudioManager (âm thanh), SaveManager (lưu trữ dữ liệu), EnemyFactory (khởi tạo kẻ địch) và TextureRegistry (quản lý tài nguyên hình ảnh) — nội dung này sẽ được phân tích chi tiết ở Chương 3.</w:t>
      </w:r>
    </w:p>
    <w:p>
      <w:pPr>
        <w:pStyle w:val="Heading2"/>
        <w:spacing w:after="200" w:before="360"/>
      </w:pPr>
      <w:r>
        <w:rPr>
          <w:rFonts w:ascii="Times New Roman" w:cs="Times New Roman" w:eastAsia="Times New Roman" w:hAnsi="Times New Roman"/>
          <w:b/>
          <w:bCs/>
          <w:sz w:val="28"/>
          <w:szCs w:val="28"/>
        </w:rPr>
        <w:t xml:space="preserve">2.3. Tổng quan về dự án mã nguồn mở</w:t>
      </w:r>
    </w:p>
    <w:p>
      <w:pPr>
        <w:pStyle w:val="Heading3"/>
        <w:spacing w:after="140" w:before="240"/>
      </w:pPr>
      <w:r>
        <w:rPr>
          <w:rFonts w:ascii="Times New Roman" w:cs="Times New Roman" w:eastAsia="Times New Roman" w:hAnsi="Times New Roman"/>
          <w:b/>
          <w:bCs/>
          <w:i/>
          <w:iCs/>
          <w:sz w:val="26"/>
          <w:szCs w:val="26"/>
        </w:rPr>
        <w:t xml:space="preserve">2.3.1. Khái niệm phần mềm mã nguồn mở</w:t>
      </w:r>
    </w:p>
    <w:p>
      <w:pPr>
        <w:spacing w:after="160" w:line="360"/>
        <w:ind w:firstLine="425"/>
        <w:jc w:val="both"/>
      </w:pPr>
      <w:r>
        <w:rPr>
          <w:rFonts w:ascii="Times New Roman" w:cs="Times New Roman" w:eastAsia="Times New Roman" w:hAnsi="Times New Roman"/>
          <w:sz w:val="26"/>
          <w:szCs w:val="26"/>
        </w:rPr>
        <w:t xml:space="preserve">Phần mềm mã nguồn mở (Open Source Software) là loại phần mềm mà mã nguồn được công khai, cho phép bất kỳ ai cũng có thể xem, sử dụng, chỉnh sửa và phân phối lại, thường đi kèm với một giấy phép mã nguồn mở cụ thể (ví dụ: MIT License, Apache License 2.0, GNU GPL...) quy định rõ quyền và nghĩa vụ của người sử dụng/tùy biến. Đặc trưng của phần mềm mã nguồn mở là tính minh bạch, khả năng cộng tác phát triển từ cộng đồng, và cho phép tái sử dụng, xây dựng lại (fork) thành các phiên bản mới dựa trên nền tảng đã có.</w:t>
      </w:r>
    </w:p>
    <w:p>
      <w:pPr>
        <w:pStyle w:val="Heading3"/>
        <w:spacing w:after="140" w:before="240"/>
      </w:pPr>
      <w:r>
        <w:rPr>
          <w:rFonts w:ascii="Times New Roman" w:cs="Times New Roman" w:eastAsia="Times New Roman" w:hAnsi="Times New Roman"/>
          <w:b/>
          <w:bCs/>
          <w:i/>
          <w:iCs/>
          <w:sz w:val="26"/>
          <w:szCs w:val="26"/>
        </w:rPr>
        <w:t xml:space="preserve">2.3.2. Vai trò của mã nguồn mở trong phát triển phần mềm</w:t>
      </w:r>
    </w:p>
    <w:p>
      <w:pPr>
        <w:spacing w:after="160" w:line="360"/>
        <w:ind w:firstLine="425"/>
        <w:jc w:val="both"/>
      </w:pPr>
      <w:r>
        <w:rPr>
          <w:rFonts w:ascii="Times New Roman" w:cs="Times New Roman" w:eastAsia="Times New Roman" w:hAnsi="Times New Roman"/>
          <w:sz w:val="26"/>
          <w:szCs w:val="26"/>
        </w:rPr>
        <w:t xml:space="preserve">Mã nguồn mở đóng vai trò quan trọng trong ngành công nghiệp phần mềm hiện đại: giúp rút ngắn thời gian phát triển nhờ tái sử dụng các thành phần đã được xây dựng và kiểm chứng; là nguồn tài liệu học tập thực tế quý giá, cho phép lập trình viên (đặc biệt là người mới) tiếp cận với những mẫu thiết kế, kiến trúc và kỹ thuật lập trình được áp dụng trong các dự án thật; thúc đẩy tinh thần cộng tác và cải tiến liên tục thông qua đóng góp từ cộng đồng (community contribution); đồng thời giảm chi phí phát triển so với việc xây dựng mọi thứ từ đầu.</w:t>
      </w:r>
    </w:p>
    <w:p>
      <w:pPr>
        <w:spacing w:after="160" w:line="360"/>
        <w:ind w:firstLine="425"/>
        <w:jc w:val="both"/>
      </w:pPr>
      <w:r>
        <w:rPr>
          <w:rFonts w:ascii="Times New Roman" w:cs="Times New Roman" w:eastAsia="Times New Roman" w:hAnsi="Times New Roman"/>
          <w:sz w:val="26"/>
          <w:szCs w:val="26"/>
        </w:rPr>
        <w:t xml:space="preserve">Đối với sinh viên thực tập, việc tiếp cận một dự án mã nguồn mở còn mang lại giá trị đặc biệt trong việc rèn luyện kỹ năng đọc hiểu mã nguồn của người khác (code comprehension) — một kỹ năng thực tế quan trọng nhưng thường ít được rèn luyện qua các bài tập lập trình từ đầu (greenfield project) ở môi trường học thuật.</w:t>
      </w:r>
    </w:p>
    <w:p>
      <w:pPr>
        <w:pStyle w:val="Heading3"/>
        <w:spacing w:after="140" w:before="240"/>
      </w:pPr>
      <w:r>
        <w:rPr>
          <w:rFonts w:ascii="Times New Roman" w:cs="Times New Roman" w:eastAsia="Times New Roman" w:hAnsi="Times New Roman"/>
          <w:b/>
          <w:bCs/>
          <w:i/>
          <w:iCs/>
          <w:sz w:val="26"/>
          <w:szCs w:val="26"/>
        </w:rPr>
        <w:t xml:space="preserve">2.3.3. Quy trình nghiên cứu và tùy biến dự án mã nguồn mở</w:t>
      </w:r>
    </w:p>
    <w:p>
      <w:pPr>
        <w:spacing w:after="160" w:line="360"/>
        <w:ind w:firstLine="425"/>
        <w:jc w:val="both"/>
      </w:pPr>
      <w:r>
        <w:rPr>
          <w:rFonts w:ascii="Times New Roman" w:cs="Times New Roman" w:eastAsia="Times New Roman" w:hAnsi="Times New Roman"/>
          <w:sz w:val="26"/>
          <w:szCs w:val="26"/>
        </w:rPr>
        <w:t xml:space="preserve">Quy trình tiếp cận và tùy biến một dự án mã nguồn mở thường trải qua các bước sau: (1) Khảo sát và lựa chọn dự án phù hợp với mục tiêu (dựa trên ngôn ngữ, quy mô, giấy phép, mức độ tài liệu hoá); (2) Sao chép mã nguồn về máy thông qua fork/clone repository; (3) Đọc tài liệu đi kèm (README, tài liệu kiến trúc) để nắm sơ bộ mục tiêu và cấu trúc dự án; (4) Thiết lập môi trường và chạy thử (build) để xác nhận dự án hoạt động đúng như mô tả; (5) Phân tích chi tiết cấu trúc mã nguồn, kiến trúc, luồng xử lý và xác định các điểm hạn chế hoặc có thể mở rộng; (6) Tiến hành chỉnh sửa, bổ sung tính năng theo mục tiêu đề ra; (7) Kiểm thử lại toàn bộ sau khi tùy biến; (8) Ghi nhận, tài liệu hoá lại các thay đổi.</w:t>
      </w:r>
    </w:p>
    <w:p>
      <w:pPr>
        <w:spacing w:after="160" w:line="360"/>
        <w:ind w:firstLine="425"/>
        <w:jc w:val="both"/>
      </w:pPr>
      <w:r>
        <w:rPr>
          <w:rFonts w:ascii="Times New Roman" w:cs="Times New Roman" w:eastAsia="Times New Roman" w:hAnsi="Times New Roman"/>
          <w:sz w:val="26"/>
          <w:szCs w:val="26"/>
        </w:rPr>
        <w:t xml:space="preserve">Quy trình này được áp dụng trực tiếp trong đề tài thực tập: dự án game mã nguồn mở được lựa chọn, sao chép về và ghi nhận thời điểm khởi đầu bằng commit đầu tiên trên Git, sau đó trải qua nhiều vòng phân tích – tùy biến – kiểm thử liên tiếp, được ghi lại đầy đủ qua lịch sử commit trong suốt quá trình thực tập. Nội dung phân tích cụ thể của dự án gốc và các bước tùy biến sẽ được trình bày chi tiết ở Chương 3.</w:t>
      </w:r>
    </w:p>
    <w:p>
      <w:pPr>
        <w:pStyle w:val="Heading2"/>
        <w:spacing w:after="200" w:before="360"/>
      </w:pPr>
      <w:r>
        <w:rPr>
          <w:rFonts w:ascii="Times New Roman" w:cs="Times New Roman" w:eastAsia="Times New Roman" w:hAnsi="Times New Roman"/>
          <w:b/>
          <w:bCs/>
          <w:sz w:val="28"/>
          <w:szCs w:val="28"/>
        </w:rPr>
        <w:t xml:space="preserve">2.4. Công nghệ và công cụ sử dụng</w:t>
      </w:r>
    </w:p>
    <w:p>
      <w:pPr>
        <w:pStyle w:val="Heading3"/>
        <w:spacing w:after="140" w:before="240"/>
      </w:pPr>
      <w:r>
        <w:rPr>
          <w:rFonts w:ascii="Times New Roman" w:cs="Times New Roman" w:eastAsia="Times New Roman" w:hAnsi="Times New Roman"/>
          <w:b/>
          <w:bCs/>
          <w:i/>
          <w:iCs/>
          <w:sz w:val="26"/>
          <w:szCs w:val="26"/>
        </w:rPr>
        <w:t xml:space="preserve">2.4.1. Android Studio</w:t>
      </w:r>
    </w:p>
    <w:p>
      <w:pPr>
        <w:spacing w:after="160" w:line="360"/>
        <w:ind w:firstLine="425"/>
        <w:jc w:val="both"/>
      </w:pPr>
      <w:r>
        <w:rPr>
          <w:rFonts w:ascii="Times New Roman" w:cs="Times New Roman" w:eastAsia="Times New Roman" w:hAnsi="Times New Roman"/>
          <w:sz w:val="26"/>
          <w:szCs w:val="26"/>
        </w:rPr>
        <w:t xml:space="preserve">Android Studio là môi trường phát triển tích hợp (IDE) chính thức cho nền tảng Android, được Google phát triển dựa trên nền tảng IntelliJ IDEA. Android Studio cung cấp đầy đủ các công cụ cần thiết cho một quy trình phát triển ứng dụng: trình soạn thảo mã nguồn hỗ trợ gợi ý và kiểm tra lỗi thông minh; công cụ thiết kế giao diện (Layout Editor); trình quản lý thiết bị ảo (AVD Manager) để tạo và vận hành máy ảo Android; công cụ gỡ lỗi thông qua Logcat và Debugger; công cụ đo hiệu năng (Profiler – CPU, bộ nhớ, mạng); cùng khả năng tích hợp chặt chẽ với hệ thống build Gradle.</w:t>
      </w:r>
    </w:p>
    <w:p>
      <w:pPr>
        <w:spacing w:after="160" w:line="360"/>
        <w:ind w:firstLine="425"/>
        <w:jc w:val="both"/>
      </w:pPr>
      <w:r>
        <w:rPr>
          <w:rFonts w:ascii="Times New Roman" w:cs="Times New Roman" w:eastAsia="Times New Roman" w:hAnsi="Times New Roman"/>
          <w:sz w:val="26"/>
          <w:szCs w:val="26"/>
        </w:rPr>
        <w:t xml:space="preserve">Trong đề tài thực tập, Android Studio được sử dụng xuyên suốt với vai trò là IDE chính để viết và điều hướng mã nguồn Java/Kotlin, thiết lập và vận hành thiết bị ảo (AVD) để kiểm thử, theo dõi log lỗi qua Logcat khi gỡ lỗi ứng dụng, và thực hiện build/đóng gói tệp APK thông qua tích hợp Gradle.</w:t>
      </w:r>
    </w:p>
    <w:p>
      <w:pPr>
        <w:spacing w:after="200" w:before="60"/>
        <w:ind w:left="425"/>
        <w:jc w:val="left"/>
      </w:pPr>
      <w:r>
        <w:rPr>
          <w:rFonts w:ascii="Times New Roman" w:cs="Times New Roman" w:eastAsia="Times New Roman" w:hAnsi="Times New Roman"/>
          <w:i/>
          <w:iCs/>
          <w:color w:val="C00000"/>
          <w:sz w:val="24"/>
          <w:szCs w:val="24"/>
        </w:rPr>
        <w:t xml:space="preserve">[ẢNH CẦN TÌM: Ảnh chụp màn hình giao diện Android Studio (ví dụ: cửa sổ code editor kèm project structure, hoặc AVD Manager) — có thể chụp lại trực tiếp từ máy khi làm việc thực tế để đảm bảo tính xác thực cho báo cáo.]</w:t>
      </w:r>
    </w:p>
    <w:p>
      <w:pPr>
        <w:pStyle w:val="Heading3"/>
        <w:spacing w:after="140" w:before="240"/>
      </w:pPr>
      <w:r>
        <w:rPr>
          <w:rFonts w:ascii="Times New Roman" w:cs="Times New Roman" w:eastAsia="Times New Roman" w:hAnsi="Times New Roman"/>
          <w:b/>
          <w:bCs/>
          <w:i/>
          <w:iCs/>
          <w:sz w:val="26"/>
          <w:szCs w:val="26"/>
        </w:rPr>
        <w:t xml:space="preserve">2.4.2. Ngôn ngữ lập trình và nền tảng phát triển</w:t>
      </w:r>
    </w:p>
    <w:p>
      <w:pPr>
        <w:spacing w:after="160" w:line="360"/>
        <w:ind w:firstLine="425"/>
        <w:jc w:val="both"/>
      </w:pPr>
      <w:r>
        <w:rPr>
          <w:rFonts w:ascii="Times New Roman" w:cs="Times New Roman" w:eastAsia="Times New Roman" w:hAnsi="Times New Roman"/>
          <w:sz w:val="26"/>
          <w:szCs w:val="26"/>
        </w:rPr>
        <w:t xml:space="preserve">Java là ngôn ngữ lập trình chính được sử dụng để hiện thực phần logic gameplay của dự án (các entity, manager, hệ thống vũ khí, kẻ địch...). Đây là ngôn ngữ hướng đối tượng phổ biến trong đào tạo lập trình Android truyền thống, có hệ sinh thái thư viện phong phú và khả năng tương thích cao với các framework phát triển game trên JVM.</w:t>
      </w:r>
    </w:p>
    <w:p>
      <w:pPr>
        <w:spacing w:after="160" w:line="360"/>
        <w:ind w:firstLine="425"/>
        <w:jc w:val="both"/>
      </w:pPr>
      <w:r>
        <w:rPr>
          <w:rFonts w:ascii="Times New Roman" w:cs="Times New Roman" w:eastAsia="Times New Roman" w:hAnsi="Times New Roman"/>
          <w:sz w:val="26"/>
          <w:szCs w:val="26"/>
        </w:rPr>
        <w:t xml:space="preserve">Kotlin được sử dụng ở một số thành phần thích ứng nền tảng (platform adapter) và tập lệnh build, là ngôn ngữ hiện đại, ngắn gọn, được Google khuyến nghị cho phát triển Android và có khả năng tương tác trực tiếp (interoperability) với mã nguồn Java trong cùng dự án.</w:t>
      </w:r>
    </w:p>
    <w:p>
      <w:pPr>
        <w:spacing w:after="160" w:line="360"/>
        <w:ind w:firstLine="425"/>
        <w:jc w:val="both"/>
      </w:pPr>
      <w:r>
        <w:rPr>
          <w:rFonts w:ascii="Times New Roman" w:cs="Times New Roman" w:eastAsia="Times New Roman" w:hAnsi="Times New Roman"/>
          <w:sz w:val="26"/>
          <w:szCs w:val="26"/>
        </w:rPr>
        <w:t xml:space="preserve">Về nền tảng phát triển game, dự án sử dụng LibGDX — một framework phát triển game mã nguồn mở, đa nền tảng (cross-platform), viết bằng Java. LibGDX cho phép chia sẻ phần lớn mã nguồn logic (module core) giữa nhiều nền tảng đích khác nhau (Android, iOS, Desktop), trong khi mỗi nền tảng chỉ cần một lớp thích ứng (launcher) riêng biệt để khởi chạy. Framework cung cấp sẵn các thành phần thiết yếu cho phát triển game 2D: hệ thống vẽ theo lô (SpriteBatch) dựa trên OpenGL ES, quản lý tài nguyên bất đồng bộ (AssetManager), xử lý âm thanh, xử lý input đa nền tảng và các tiện ích toán học/hình học phục vụ va chạm, chuyển động.</w:t>
      </w:r>
    </w:p>
    <w:p>
      <w:pPr>
        <w:spacing w:after="200" w:before="60"/>
        <w:ind w:left="425"/>
        <w:jc w:val="left"/>
      </w:pPr>
      <w:r>
        <w:rPr>
          <w:rFonts w:ascii="Times New Roman" w:cs="Times New Roman" w:eastAsia="Times New Roman" w:hAnsi="Times New Roman"/>
          <w:i/>
          <w:iCs/>
          <w:color w:val="C00000"/>
          <w:sz w:val="24"/>
          <w:szCs w:val="24"/>
        </w:rPr>
        <w:t xml:space="preserve">[ẢNH CẦN TÌM: Logo/sơ đồ kiến trúc của framework LibGDX (mô hình 1 module core dùng chung + các module nền tảng android/ios/desktop riêng) — có thể tìm trên trang chính thức libgdx.com hoặc GitHub của dự án LibGDX.]</w:t>
      </w:r>
    </w:p>
    <w:p>
      <w:pPr>
        <w:pStyle w:val="Heading3"/>
        <w:spacing w:after="140" w:before="240"/>
      </w:pPr>
      <w:r>
        <w:rPr>
          <w:rFonts w:ascii="Times New Roman" w:cs="Times New Roman" w:eastAsia="Times New Roman" w:hAnsi="Times New Roman"/>
          <w:b/>
          <w:bCs/>
          <w:i/>
          <w:iCs/>
          <w:sz w:val="26"/>
          <w:szCs w:val="26"/>
        </w:rPr>
        <w:t xml:space="preserve">2.4.3. Công cụ quản lý mã nguồn Git/GitHub</w:t>
      </w:r>
    </w:p>
    <w:p>
      <w:pPr>
        <w:spacing w:after="160" w:line="360"/>
        <w:ind w:firstLine="425"/>
        <w:jc w:val="both"/>
      </w:pPr>
      <w:r>
        <w:rPr>
          <w:rFonts w:ascii="Times New Roman" w:cs="Times New Roman" w:eastAsia="Times New Roman" w:hAnsi="Times New Roman"/>
          <w:sz w:val="26"/>
          <w:szCs w:val="26"/>
        </w:rPr>
        <w:t xml:space="preserve">Git là hệ thống quản lý phiên bản phân tán (Distributed Version Control System), cho phép theo dõi lịch sử thay đổi của mã nguồn theo thời gian, hỗ trợ làm việc song song thông qua các nhánh (branch) và hợp nhất thay đổi (merge) một cách có kiểm soát. GitHub là nền tảng lưu trữ và cộng tác mã nguồn trực tuyến dựa trên Git, cung cấp thêm các tính năng như fork (sao chép một dự án về không gian cá nhân để tùy biến độc lập), pull request (đề xuất hợp nhất thay đổi) và quản lý issue.</w:t>
      </w:r>
    </w:p>
    <w:p>
      <w:pPr>
        <w:spacing w:after="160" w:line="360"/>
        <w:ind w:firstLine="425"/>
        <w:jc w:val="both"/>
      </w:pPr>
      <w:r>
        <w:rPr>
          <w:rFonts w:ascii="Times New Roman" w:cs="Times New Roman" w:eastAsia="Times New Roman" w:hAnsi="Times New Roman"/>
          <w:sz w:val="26"/>
          <w:szCs w:val="26"/>
        </w:rPr>
        <w:t xml:space="preserve">Trong đề tài, Git/GitHub được sử dụng để lưu trữ và theo dõi toàn bộ quá trình nghiên cứu — tùy biến dự án: bắt đầu bằng một commit khởi tạo đánh dấu điểm xuất phát từ mã nguồn gốc, sau đó là chuỗi các commit thể hiện từng giai đoạn phát triển (mở rộng gameplay, hiện đại hoá hình ảnh/âm thanh, hoàn thiện tài liệu...), qua đó tạo thành một lịch sử phát triển minh bạch, có thể truy vết đầy đủ.</w:t>
      </w:r>
    </w:p>
    <w:p>
      <w:pPr>
        <w:pStyle w:val="Heading3"/>
        <w:spacing w:after="140" w:before="240"/>
      </w:pPr>
      <w:r>
        <w:rPr>
          <w:rFonts w:ascii="Times New Roman" w:cs="Times New Roman" w:eastAsia="Times New Roman" w:hAnsi="Times New Roman"/>
          <w:b/>
          <w:bCs/>
          <w:i/>
          <w:iCs/>
          <w:sz w:val="26"/>
          <w:szCs w:val="26"/>
        </w:rPr>
        <w:t xml:space="preserve">2.4.4. Công cụ build và đóng gói ứng dụng Android</w:t>
      </w:r>
    </w:p>
    <w:p>
      <w:pPr>
        <w:spacing w:after="160" w:line="360"/>
        <w:ind w:firstLine="425"/>
        <w:jc w:val="both"/>
      </w:pPr>
      <w:r>
        <w:rPr>
          <w:rFonts w:ascii="Times New Roman" w:cs="Times New Roman" w:eastAsia="Times New Roman" w:hAnsi="Times New Roman"/>
          <w:sz w:val="26"/>
          <w:szCs w:val="26"/>
        </w:rPr>
        <w:t xml:space="preserve">Gradle là hệ thống build tự động (build automation) được sử dụng chính thức cho các dự án Android, chịu trách nhiệm biên dịch mã nguồn, quản lý thư viện phụ thuộc (dependency management), và đóng gói sản phẩm cuối cùng. Trên nền dự án đa module (core – android – ios), Gradle cho phép cấu hình build riêng biệt cho từng nền tảng trong khi vẫn dùng chung mã nguồn lõi. Android Gradle Plugin (AGP) là phần mở rộng của Gradle chuyên biệt cho việc build ứng dụng Android, xử lý các bước đặc thù như biên dịch tài nguyên (resource), ký (signing) và tạo tệp APK/AAB.</w:t>
      </w:r>
    </w:p>
    <w:p>
      <w:pPr>
        <w:spacing w:after="160" w:line="360"/>
        <w:ind w:firstLine="425"/>
        <w:jc w:val="both"/>
      </w:pPr>
      <w:r>
        <w:rPr>
          <w:rFonts w:ascii="Times New Roman" w:cs="Times New Roman" w:eastAsia="Times New Roman" w:hAnsi="Times New Roman"/>
          <w:sz w:val="26"/>
          <w:szCs w:val="26"/>
        </w:rPr>
        <w:t xml:space="preserve">Sau khi build thành công, công cụ ADB (Android Debug Bridge) được sử dụng để cài đặt tệp APK trực tiếp lên thiết bị/máy ảo và khởi chạy ứng dụng phục vụ kiểm thử, đồng thời hỗ trợ theo dõi log hoạt động trong thời gian thực.</w:t>
      </w:r>
    </w:p>
    <w:p>
      <w:pPr>
        <w:pStyle w:val="Heading2"/>
        <w:spacing w:after="200" w:before="360"/>
      </w:pPr>
      <w:r>
        <w:rPr>
          <w:rFonts w:ascii="Times New Roman" w:cs="Times New Roman" w:eastAsia="Times New Roman" w:hAnsi="Times New Roman"/>
          <w:b/>
          <w:bCs/>
          <w:sz w:val="28"/>
          <w:szCs w:val="28"/>
        </w:rPr>
        <w:t xml:space="preserve">2.5. Ứng dụng công cụ AI trong phát triển phần mềm</w:t>
      </w:r>
    </w:p>
    <w:p>
      <w:pPr>
        <w:pStyle w:val="Heading3"/>
        <w:spacing w:after="140" w:before="240"/>
      </w:pPr>
      <w:r>
        <w:rPr>
          <w:rFonts w:ascii="Times New Roman" w:cs="Times New Roman" w:eastAsia="Times New Roman" w:hAnsi="Times New Roman"/>
          <w:b/>
          <w:bCs/>
          <w:i/>
          <w:iCs/>
          <w:sz w:val="26"/>
          <w:szCs w:val="26"/>
        </w:rPr>
        <w:t xml:space="preserve">2.5.1. Tổng quan về AI hỗ trợ lập trình</w:t>
      </w:r>
    </w:p>
    <w:p>
      <w:pPr>
        <w:spacing w:after="160" w:line="360"/>
        <w:ind w:firstLine="425"/>
        <w:jc w:val="both"/>
      </w:pPr>
      <w:r>
        <w:rPr>
          <w:rFonts w:ascii="Times New Roman" w:cs="Times New Roman" w:eastAsia="Times New Roman" w:hAnsi="Times New Roman"/>
          <w:sz w:val="26"/>
          <w:szCs w:val="26"/>
        </w:rPr>
        <w:t xml:space="preserve">Những năm gần đây, các công cụ AI hỗ trợ lập trình (AI coding assistant) dựa trên mô hình ngôn ngữ lớn (Large Language Model – LLM) đã phát triển mạnh mẽ và trở thành một phần quen thuộc trong quy trình làm việc của lập trình viên. Các công cụ này có khả năng hiểu ngôn ngữ tự nhiên lẫn mã nguồn, cho phép lập trình viên tương tác bằng cách mô tả yêu cầu và nhận lại gợi ý, đoạn mã, hoặc giải thích kỹ thuật tương ứng. Vai trò phổ biến nhất của các công cụ này là làm “cộng sự lập trình” (pair-programming assistant) — hỗ trợ tăng tốc độ phát triển trong khi lập trình viên vẫn giữ vai trò ra quyết định kỹ thuật cuối cùng.</w:t>
      </w:r>
    </w:p>
    <w:p>
      <w:pPr>
        <w:spacing w:after="200" w:before="60"/>
        <w:ind w:left="425"/>
        <w:jc w:val="left"/>
      </w:pPr>
      <w:r>
        <w:rPr>
          <w:rFonts w:ascii="Times New Roman" w:cs="Times New Roman" w:eastAsia="Times New Roman" w:hAnsi="Times New Roman"/>
          <w:i/>
          <w:iCs/>
          <w:color w:val="C00000"/>
          <w:sz w:val="24"/>
          <w:szCs w:val="24"/>
        </w:rPr>
        <w:t xml:space="preserve">[ẢNH CẦN TÌM: Hình minh họa khái niệm AI pair-programming / AI coding assistant (ví dụ ảnh minh họa lập trình viên làm việc cùng trợ lý AI) — có thể tìm ảnh minh họa mang tính khái quát, tránh dùng logo thương hiệu cụ thể nếu không cần thiết.]</w:t>
      </w:r>
    </w:p>
    <w:p>
      <w:pPr>
        <w:pStyle w:val="Heading3"/>
        <w:spacing w:after="140" w:before="240"/>
      </w:pPr>
      <w:r>
        <w:rPr>
          <w:rFonts w:ascii="Times New Roman" w:cs="Times New Roman" w:eastAsia="Times New Roman" w:hAnsi="Times New Roman"/>
          <w:b/>
          <w:bCs/>
          <w:i/>
          <w:iCs/>
          <w:sz w:val="26"/>
          <w:szCs w:val="26"/>
        </w:rPr>
        <w:t xml:space="preserve">2.5.2. AI hỗ trợ phân tích và tìm hiểu mã nguồn</w:t>
      </w:r>
    </w:p>
    <w:p>
      <w:pPr>
        <w:spacing w:after="160" w:line="360"/>
        <w:ind w:firstLine="425"/>
        <w:jc w:val="both"/>
      </w:pPr>
      <w:r>
        <w:rPr>
          <w:rFonts w:ascii="Times New Roman" w:cs="Times New Roman" w:eastAsia="Times New Roman" w:hAnsi="Times New Roman"/>
          <w:sz w:val="26"/>
          <w:szCs w:val="26"/>
        </w:rPr>
        <w:t xml:space="preserve">Đối với các dự án mã nguồn mở có quy mô vừa và lớn — như dự án được sử dụng trong đề tài này — việc đọc hiểu toàn bộ cấu trúc, luồng xử lý và mối quan hệ giữa các thành phần thường tốn nhiều thời gian nếu chỉ thực hiện thủ công. Công cụ AI có thể hỗ trợ hiệu quả ở giai đoạn này bằng cách: quét và tóm tắt nhanh cấu trúc thư mục, các lớp (class) và vai trò của từng thành phần; giải thích luồng xử lý phức tạp (ví dụ luồng khởi tạo màn chơi, luồng va chạm) theo yêu cầu; và tổng hợp lại các nhận định kiến trúc thành tài liệu có cấu trúc, phục vụ trực tiếp cho việc nghiên cứu và viết báo cáo.</w:t>
      </w:r>
    </w:p>
    <w:p>
      <w:pPr>
        <w:pStyle w:val="Heading3"/>
        <w:spacing w:after="140" w:before="240"/>
      </w:pPr>
      <w:r>
        <w:rPr>
          <w:rFonts w:ascii="Times New Roman" w:cs="Times New Roman" w:eastAsia="Times New Roman" w:hAnsi="Times New Roman"/>
          <w:b/>
          <w:bCs/>
          <w:i/>
          <w:iCs/>
          <w:sz w:val="26"/>
          <w:szCs w:val="26"/>
        </w:rPr>
        <w:t xml:space="preserve">2.5.3. AI hỗ trợ quá trình phát triển và tối ưu phần mềm</w:t>
      </w:r>
    </w:p>
    <w:p>
      <w:pPr>
        <w:spacing w:after="160" w:line="360"/>
        <w:ind w:firstLine="425"/>
        <w:jc w:val="both"/>
      </w:pPr>
      <w:r>
        <w:rPr>
          <w:rFonts w:ascii="Times New Roman" w:cs="Times New Roman" w:eastAsia="Times New Roman" w:hAnsi="Times New Roman"/>
          <w:sz w:val="26"/>
          <w:szCs w:val="26"/>
        </w:rPr>
        <w:t xml:space="preserve">Bên cạnh việc phân tích mã nguồn, AI còn được ứng dụng trực tiếp trong các công việc phát triển: đề xuất và hỗ trợ hiện thực các tính năng mới theo yêu cầu; hỗ trợ tái cấu trúc (refactor) các phần mã nguồn còn hạn chế của dự án gốc; hỗ trợ phát hiện và khắc phục lỗi (debug) dựa trên log hoặc mô tả hiện tượng; xây dựng các công cụ hỗ trợ phụ trợ (ví dụ script xử lý dữ liệu, script sinh tài nguyên hình ảnh/âm thanh); và soạn thảo tài liệu kỹ thuật đi kèm dự án.</w:t>
      </w:r>
    </w:p>
    <w:p>
      <w:pPr>
        <w:spacing w:after="160" w:line="360"/>
        <w:ind w:firstLine="425"/>
        <w:jc w:val="both"/>
      </w:pPr>
      <w:r>
        <w:rPr>
          <w:rFonts w:ascii="Times New Roman" w:cs="Times New Roman" w:eastAsia="Times New Roman" w:hAnsi="Times New Roman"/>
          <w:sz w:val="26"/>
          <w:szCs w:val="26"/>
        </w:rPr>
        <w:t xml:space="preserve">Trong đề tài thực tập, công cụ AI (trợ lý lập trình AI) được sử dụng xuyên suốt với vai trò hỗ trợ: phân tích kiến trúc và các hạn chế của dự án gốc, đề xuất hướng tùy biến/mở rộng, hỗ trợ hiện thực một số tính năng và công cụ phụ trợ, đồng thời hỗ trợ soạn thảo tài liệu kỹ thuật. Toàn bộ định hướng kỹ thuật, việc kiểm tra và quyết định cuối cùng đối với các thay đổi vẫn do sinh viên thực hiện, đảm bảo AI đóng đúng vai trò công cụ hỗ trợ chứ không thay thế vai trò của người phát triển. Các minh chứng và nội dung cụ thể về việc ứng dụng AI trong dự án sẽ được trình bày chi tiết ở Chương 3 và Chương 4.</w:t>
      </w:r>
    </w:p>
    <w:p>
      <w:pPr>
        <w:spacing w:after="160" w:line="360"/>
        <w:ind w:firstLine="425"/>
        <w:jc w:val="both"/>
      </w:pPr>
      <w:r>
        <w:rPr>
          <w:rFonts w:ascii="Times New Roman" w:cs="Times New Roman" w:eastAsia="Times New Roman" w:hAnsi="Times New Roman"/>
          <w:sz w:val="26"/>
          <w:szCs w:val="26"/>
        </w:rPr>
        <w:t xml:space="preserve">Tóm lại, Chương 2 đã trình bày các kiến thức nền tảng về nền tảng Android, lý thuyết phát triển game mobile, khái niệm và quy trình làm việc với phần mềm mã nguồn mở, cùng các công nghệ/công cụ cụ thể được sử dụng trong đề tài (Android Studio, Java/Kotlin, LibGDX, Git/GitHub, Gradle) và vai trò của công cụ AI trong quá trình phát triển phần mềm. Đây là cơ sở lý luận để triển khai các nội dung phân tích, thiết kế hệ thống ở Chương 3.</w:t>
      </w:r>
    </w:p>
    <w:sectPr>
      <w:pgSz w:w="12240"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2026-08-16T08:53:08.150Z</dcterms:created>
  <dcterms:modified xsi:type="dcterms:W3CDTF">2026-08-16T08:53:08.162Z</dcterms:modified>
</cp:coreProperties>
</file>

<file path=docProps/custom.xml><?xml version="1.0" encoding="utf-8"?>
<Properties xmlns="http://schemas.openxmlformats.org/officeDocument/2006/custom-properties" xmlns:vt="http://schemas.openxmlformats.org/officeDocument/2006/docPropsVTypes"/>
</file>