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2695" w14:textId="77777777" w:rsidR="00804601" w:rsidRDefault="00804601" w:rsidP="00804601">
      <w:r w:rsidRPr="003B6287">
        <w:rPr>
          <w:noProof/>
          <w:lang w:val="es-CO"/>
        </w:rPr>
        <w:drawing>
          <wp:inline distT="0" distB="0" distL="0" distR="0" wp14:anchorId="79895FFA" wp14:editId="2633EF89">
            <wp:extent cx="5387807" cy="952583"/>
            <wp:effectExtent l="0" t="0" r="381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3271" w14:textId="1921C3FC" w:rsidR="00804601" w:rsidRPr="00D13B51" w:rsidRDefault="00CB3CAC" w:rsidP="00804601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Alejandra Bravo </w:t>
      </w:r>
      <w:r w:rsidR="00486EE1">
        <w:rPr>
          <w:rFonts w:ascii="Times New Roman" w:hAnsi="Times New Roman" w:cs="Times New Roman"/>
          <w:lang w:val="es-CO"/>
        </w:rPr>
        <w:t>Vega –</w:t>
      </w:r>
      <w:r>
        <w:rPr>
          <w:rFonts w:ascii="Times New Roman" w:hAnsi="Times New Roman" w:cs="Times New Roman"/>
          <w:lang w:val="es-CO"/>
        </w:rPr>
        <w:t xml:space="preserve"> 201613222</w:t>
      </w:r>
    </w:p>
    <w:p w14:paraId="1EB2DD8A" w14:textId="77777777" w:rsidR="00804601" w:rsidRDefault="00804601" w:rsidP="00804601">
      <w:pPr>
        <w:spacing w:after="0"/>
        <w:rPr>
          <w:rFonts w:ascii="Times New Roman" w:hAnsi="Times New Roman" w:cs="Times New Roman"/>
          <w:lang w:val="es-CO"/>
        </w:rPr>
      </w:pPr>
      <w:r w:rsidRPr="00D13B51">
        <w:rPr>
          <w:rFonts w:ascii="Times New Roman" w:hAnsi="Times New Roman" w:cs="Times New Roman"/>
          <w:lang w:val="es-CO"/>
        </w:rPr>
        <w:t xml:space="preserve">Nicolás Rincón Sánchez </w:t>
      </w:r>
      <w:r>
        <w:rPr>
          <w:rFonts w:ascii="Times New Roman" w:hAnsi="Times New Roman" w:cs="Times New Roman"/>
          <w:lang w:val="es-CO"/>
        </w:rPr>
        <w:t>–</w:t>
      </w:r>
      <w:r w:rsidRPr="00D13B51">
        <w:rPr>
          <w:rFonts w:ascii="Times New Roman" w:hAnsi="Times New Roman" w:cs="Times New Roman"/>
          <w:lang w:val="es-CO"/>
        </w:rPr>
        <w:t xml:space="preserve"> 202021963</w:t>
      </w:r>
    </w:p>
    <w:p w14:paraId="4EE9AB5B" w14:textId="77777777" w:rsidR="00804601" w:rsidRPr="00D13B51" w:rsidRDefault="00804601" w:rsidP="00804601">
      <w:pPr>
        <w:spacing w:after="0"/>
        <w:rPr>
          <w:rFonts w:ascii="Times New Roman" w:hAnsi="Times New Roman" w:cs="Times New Roman"/>
          <w:lang w:val="es-CO"/>
        </w:rPr>
      </w:pPr>
    </w:p>
    <w:p w14:paraId="755FB30C" w14:textId="0A2A2F19" w:rsidR="00804601" w:rsidRPr="009707E9" w:rsidRDefault="00804601" w:rsidP="00804601">
      <w:pPr>
        <w:jc w:val="center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ISIS</w:t>
      </w:r>
      <w:r w:rsidR="00CB3CAC">
        <w:rPr>
          <w:rFonts w:ascii="Times New Roman" w:hAnsi="Times New Roman" w:cs="Times New Roman"/>
          <w:b/>
          <w:bCs/>
          <w:lang w:val="es-CO"/>
        </w:rPr>
        <w:t>2203</w:t>
      </w:r>
      <w:r>
        <w:rPr>
          <w:rFonts w:ascii="Times New Roman" w:hAnsi="Times New Roman" w:cs="Times New Roman"/>
          <w:b/>
          <w:bCs/>
          <w:lang w:val="es-CO"/>
        </w:rPr>
        <w:t xml:space="preserve"> – </w:t>
      </w:r>
      <w:r w:rsidR="00CB3CAC">
        <w:rPr>
          <w:rFonts w:ascii="Times New Roman" w:hAnsi="Times New Roman" w:cs="Times New Roman"/>
          <w:b/>
          <w:bCs/>
          <w:lang w:val="es-CO"/>
        </w:rPr>
        <w:t>INFRAESTRCUTURA COMPUTACIONAL</w:t>
      </w:r>
    </w:p>
    <w:p w14:paraId="7364D043" w14:textId="555518E2" w:rsidR="00804601" w:rsidRDefault="00CB3CAC" w:rsidP="0080460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 xml:space="preserve">Caso </w:t>
      </w:r>
      <w:r w:rsidR="00804601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1</w:t>
      </w:r>
      <w:r w:rsidR="00804601"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  <w:t>Manejo de la Concurrencia</w:t>
      </w:r>
    </w:p>
    <w:p w14:paraId="3CA88393" w14:textId="27CC6057" w:rsidR="00CB3CAC" w:rsidRDefault="00CB3CAC" w:rsidP="0080460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</w:p>
    <w:p w14:paraId="7C1A2EE6" w14:textId="2D3E7D75" w:rsidR="00FF05F6" w:rsidRPr="00673612" w:rsidRDefault="00381CEB" w:rsidP="00673612">
      <w:pPr>
        <w:pStyle w:val="Ttulo2"/>
        <w:rPr>
          <w:lang w:val="es-CO"/>
        </w:rPr>
      </w:pPr>
      <w:r w:rsidRPr="00673612">
        <w:rPr>
          <w:lang w:val="es-CO"/>
        </w:rPr>
        <w:t>Entradas y salidas del programa</w:t>
      </w:r>
    </w:p>
    <w:p w14:paraId="4AA09EB9" w14:textId="37193640" w:rsidR="00673612" w:rsidRDefault="005B33D5" w:rsidP="00673612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Como entrada del programa, se define</w:t>
      </w:r>
      <w:r w:rsidR="00DE0CD7">
        <w:rPr>
          <w:rFonts w:ascii="Times New Roman" w:hAnsi="Times New Roman" w:cs="Times New Roman"/>
          <w:lang w:val="es-CO"/>
        </w:rPr>
        <w:t xml:space="preserve">n </w:t>
      </w:r>
      <w:r w:rsidR="00346F70">
        <w:rPr>
          <w:rFonts w:ascii="Times New Roman" w:hAnsi="Times New Roman" w:cs="Times New Roman"/>
          <w:lang w:val="es-CO"/>
        </w:rPr>
        <w:t>cuatro</w:t>
      </w:r>
      <w:r w:rsidR="00DE0CD7">
        <w:rPr>
          <w:rFonts w:ascii="Times New Roman" w:hAnsi="Times New Roman" w:cs="Times New Roman"/>
          <w:lang w:val="es-CO"/>
        </w:rPr>
        <w:t xml:space="preserve"> entradas por consola:</w:t>
      </w:r>
    </w:p>
    <w:p w14:paraId="3CA4EBC5" w14:textId="1B830B7D" w:rsidR="00DE0CD7" w:rsidRDefault="00346F70" w:rsidP="00DE0CD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N = número de productores</w:t>
      </w:r>
    </w:p>
    <w:p w14:paraId="2E5DAA39" w14:textId="6C6A430C" w:rsidR="00346F70" w:rsidRDefault="00346F70" w:rsidP="00DE0CD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M = número de repartidores</w:t>
      </w:r>
    </w:p>
    <w:p w14:paraId="31F23A29" w14:textId="3149F422" w:rsidR="00346F70" w:rsidRDefault="00346F70" w:rsidP="00DE0CD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TAM = tamaño de </w:t>
      </w:r>
      <w:r w:rsidR="00952455">
        <w:rPr>
          <w:rFonts w:ascii="Times New Roman" w:hAnsi="Times New Roman" w:cs="Times New Roman"/>
          <w:lang w:val="es-CO"/>
        </w:rPr>
        <w:t>la bodega</w:t>
      </w:r>
    </w:p>
    <w:p w14:paraId="6EA076AD" w14:textId="400D47E8" w:rsidR="00952455" w:rsidRDefault="001C3D8F" w:rsidP="00DE0CD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Cantidad total de productos</w:t>
      </w:r>
    </w:p>
    <w:p w14:paraId="1FBD6403" w14:textId="749380CB" w:rsidR="001C3D8F" w:rsidRDefault="001C3D8F" w:rsidP="001C3D8F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La salida del programa se compone de una serie de impresiones en la consola del estilo:</w:t>
      </w:r>
    </w:p>
    <w:p w14:paraId="57A48C68" w14:textId="182D6C27" w:rsidR="001C3D8F" w:rsidRDefault="00104CC5" w:rsidP="00104CC5">
      <w:pPr>
        <w:spacing w:after="0"/>
        <w:jc w:val="center"/>
        <w:rPr>
          <w:rFonts w:ascii="Times New Roman" w:hAnsi="Times New Roman" w:cs="Times New Roman"/>
          <w:i/>
          <w:iCs/>
          <w:lang w:val="es-CO"/>
        </w:rPr>
      </w:pPr>
      <w:r>
        <w:rPr>
          <w:rFonts w:ascii="Times New Roman" w:hAnsi="Times New Roman" w:cs="Times New Roman"/>
          <w:i/>
          <w:iCs/>
          <w:lang w:val="es-CO"/>
        </w:rPr>
        <w:t>Entidad &lt;id&gt;: Información sobre condición. Acción realizada por la entidad.</w:t>
      </w:r>
    </w:p>
    <w:p w14:paraId="4D28913D" w14:textId="2F75616E" w:rsidR="00104CC5" w:rsidRPr="001C3D8F" w:rsidRDefault="00104CC5" w:rsidP="001C3D8F">
      <w:pPr>
        <w:jc w:val="center"/>
        <w:rPr>
          <w:rFonts w:ascii="Times New Roman" w:hAnsi="Times New Roman" w:cs="Times New Roman"/>
          <w:i/>
          <w:iCs/>
          <w:lang w:val="es-CO"/>
        </w:rPr>
      </w:pPr>
      <w:r>
        <w:rPr>
          <w:rFonts w:ascii="Times New Roman" w:hAnsi="Times New Roman" w:cs="Times New Roman"/>
          <w:i/>
          <w:iCs/>
          <w:lang w:val="es-CO"/>
        </w:rPr>
        <w:t>Producto &lt;id&gt;: Estado del producto</w:t>
      </w:r>
    </w:p>
    <w:p w14:paraId="5E099A30" w14:textId="4F835C30" w:rsidR="00381CEB" w:rsidRDefault="00381CEB" w:rsidP="00673612">
      <w:pPr>
        <w:pStyle w:val="Ttulo2"/>
        <w:rPr>
          <w:lang w:val="es-CO"/>
        </w:rPr>
      </w:pPr>
      <w:r w:rsidRPr="00673612">
        <w:rPr>
          <w:lang w:val="es-CO"/>
        </w:rPr>
        <w:t>Arquitectura de la solución</w:t>
      </w:r>
    </w:p>
    <w:p w14:paraId="22E3BECA" w14:textId="1153A2DA" w:rsidR="00780094" w:rsidRDefault="00780094" w:rsidP="000E7C2F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Se definió el siguiente diagrama de clases para modelar el mundo del problema. </w:t>
      </w:r>
      <w:r w:rsidR="000E7C2F">
        <w:rPr>
          <w:rFonts w:ascii="Times New Roman" w:hAnsi="Times New Roman" w:cs="Times New Roman"/>
          <w:lang w:val="es-CO"/>
        </w:rPr>
        <w:t>En particular, se definieron cinco entidades principales (Productor, Despachador, Repartidor, Bodega y Producto)</w:t>
      </w:r>
      <w:r w:rsidR="00DE1037">
        <w:rPr>
          <w:rFonts w:ascii="Times New Roman" w:hAnsi="Times New Roman" w:cs="Times New Roman"/>
          <w:lang w:val="es-CO"/>
        </w:rPr>
        <w:t xml:space="preserve"> que interactúan entre sí. </w:t>
      </w:r>
      <w:r w:rsidR="008B7170">
        <w:rPr>
          <w:rFonts w:ascii="Times New Roman" w:hAnsi="Times New Roman" w:cs="Times New Roman"/>
          <w:lang w:val="es-CO"/>
        </w:rPr>
        <w:t xml:space="preserve">Las primeras tres clases se modelan como Threads de Java por lo cual heredan de esta superclase. </w:t>
      </w:r>
      <w:r w:rsidR="001770EF">
        <w:rPr>
          <w:rFonts w:ascii="Times New Roman" w:hAnsi="Times New Roman" w:cs="Times New Roman"/>
          <w:lang w:val="es-CO"/>
        </w:rPr>
        <w:t>Representan los agentes principales de la planta de producción.</w:t>
      </w:r>
    </w:p>
    <w:p w14:paraId="760FB820" w14:textId="77777777" w:rsidR="00B57BAD" w:rsidRDefault="00B57BAD" w:rsidP="00104CC5">
      <w:pPr>
        <w:keepNext/>
        <w:jc w:val="center"/>
      </w:pPr>
      <w:r w:rsidRPr="00381CEB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048320E7" wp14:editId="3AA5AE8D">
            <wp:extent cx="5105400" cy="3108627"/>
            <wp:effectExtent l="0" t="0" r="0" b="0"/>
            <wp:docPr id="816938574" name="Imagen 816938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38574" name="Imagen 8169385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334" cy="311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DBF2" w14:textId="4F2CC194" w:rsidR="00B57BAD" w:rsidRDefault="00B57BAD" w:rsidP="00B57BAD">
      <w:pPr>
        <w:pStyle w:val="Descripcin"/>
        <w:jc w:val="center"/>
        <w:rPr>
          <w:rFonts w:ascii="Times New Roman" w:hAnsi="Times New Roman" w:cs="Times New Roman"/>
          <w:lang w:val="es-CO"/>
        </w:rPr>
      </w:pPr>
      <w:r>
        <w:t xml:space="preserve">Figura </w:t>
      </w:r>
      <w:r w:rsidR="000F6A55">
        <w:fldChar w:fldCharType="begin"/>
      </w:r>
      <w:r w:rsidR="000F6A55">
        <w:instrText xml:space="preserve"> SEQ Figura \* ARABIC </w:instrText>
      </w:r>
      <w:r w:rsidR="000F6A55">
        <w:fldChar w:fldCharType="separate"/>
      </w:r>
      <w:r w:rsidR="00033E5D">
        <w:rPr>
          <w:noProof/>
        </w:rPr>
        <w:t>1</w:t>
      </w:r>
      <w:r w:rsidR="000F6A55">
        <w:rPr>
          <w:noProof/>
        </w:rPr>
        <w:fldChar w:fldCharType="end"/>
      </w:r>
      <w:r>
        <w:t>. Diagrama de clases de la solución</w:t>
      </w:r>
    </w:p>
    <w:p w14:paraId="6CFCB11D" w14:textId="4F6D8CA3" w:rsidR="001770EF" w:rsidRDefault="00B16DF8" w:rsidP="000E7C2F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Los productores tienen asociad</w:t>
      </w:r>
      <w:r w:rsidR="00DD14DA">
        <w:rPr>
          <w:rFonts w:ascii="Times New Roman" w:hAnsi="Times New Roman" w:cs="Times New Roman"/>
          <w:lang w:val="es-CO"/>
        </w:rPr>
        <w:t>o un id y una cantidad de productos totales que deben producir. El despachador es uno y sólo uno; aparte, no tiene atributos</w:t>
      </w:r>
      <w:r w:rsidR="005E2DA9">
        <w:rPr>
          <w:rFonts w:ascii="Times New Roman" w:hAnsi="Times New Roman" w:cs="Times New Roman"/>
          <w:lang w:val="es-CO"/>
        </w:rPr>
        <w:t>. Los repartidores tienen un id asociado. La bodega tiene dos atributos: un tamaño y un arreglo con los productos que tenga</w:t>
      </w:r>
      <w:r w:rsidR="00D242CF">
        <w:rPr>
          <w:rFonts w:ascii="Times New Roman" w:hAnsi="Times New Roman" w:cs="Times New Roman"/>
          <w:lang w:val="es-CO"/>
        </w:rPr>
        <w:t xml:space="preserve"> almacenados en un momento dado. Los productos, por su parte, también tienen un id para facilitar la lectura de los mensajes en consola y el seguimiento del proceso de </w:t>
      </w:r>
      <w:r w:rsidR="00B57BAD">
        <w:rPr>
          <w:rFonts w:ascii="Times New Roman" w:hAnsi="Times New Roman" w:cs="Times New Roman"/>
          <w:lang w:val="es-CO"/>
        </w:rPr>
        <w:t>despacho y repartición.</w:t>
      </w:r>
    </w:p>
    <w:p w14:paraId="31A24056" w14:textId="2D71687A" w:rsidR="00B57BAD" w:rsidRPr="00780094" w:rsidRDefault="002927C7" w:rsidP="000E7C2F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En términos de las relaciones entre clases, </w:t>
      </w:r>
      <w:r w:rsidR="00B866EE">
        <w:rPr>
          <w:rFonts w:ascii="Times New Roman" w:hAnsi="Times New Roman" w:cs="Times New Roman"/>
          <w:lang w:val="es-CO"/>
        </w:rPr>
        <w:t xml:space="preserve">un productor conoce a la bodega y a los productos que produce. </w:t>
      </w:r>
      <w:r w:rsidR="0025436F">
        <w:rPr>
          <w:rFonts w:ascii="Times New Roman" w:hAnsi="Times New Roman" w:cs="Times New Roman"/>
          <w:lang w:val="es-CO"/>
        </w:rPr>
        <w:t xml:space="preserve">El despachador conoce a los productores y a los repartidores, así como a la bodega con la cual interactúa. Los repartidores sólo conocen a los productos que reparten y al despachador, pero jamás conocen a la bodega ni a los productores. </w:t>
      </w:r>
      <w:r w:rsidR="00C96F37">
        <w:rPr>
          <w:rFonts w:ascii="Times New Roman" w:hAnsi="Times New Roman" w:cs="Times New Roman"/>
          <w:lang w:val="es-CO"/>
        </w:rPr>
        <w:t>Finalmente, un producto conoce tanto a su productor como a su repartidor.</w:t>
      </w:r>
      <w:r w:rsidR="0025436F">
        <w:rPr>
          <w:rFonts w:ascii="Times New Roman" w:hAnsi="Times New Roman" w:cs="Times New Roman"/>
          <w:lang w:val="es-CO"/>
        </w:rPr>
        <w:t xml:space="preserve"> </w:t>
      </w:r>
    </w:p>
    <w:p w14:paraId="6698BD73" w14:textId="21A0AD95" w:rsidR="00CB3CAC" w:rsidRDefault="00CB3CAC" w:rsidP="0080460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</w:p>
    <w:p w14:paraId="7B272CE6" w14:textId="5CF73FCC" w:rsidR="00381CEB" w:rsidRPr="00673612" w:rsidRDefault="00041DC8" w:rsidP="00673612">
      <w:pPr>
        <w:pStyle w:val="Ttulo2"/>
        <w:rPr>
          <w:lang w:val="es-CO"/>
        </w:rPr>
      </w:pPr>
      <w:r w:rsidRPr="00673612">
        <w:rPr>
          <w:lang w:val="es-CO"/>
        </w:rPr>
        <w:t xml:space="preserve">Funcionamiento </w:t>
      </w:r>
      <w:r w:rsidR="009C1791" w:rsidRPr="00673612">
        <w:rPr>
          <w:lang w:val="es-CO"/>
        </w:rPr>
        <w:t>global del sistema</w:t>
      </w:r>
    </w:p>
    <w:p w14:paraId="2B84EF85" w14:textId="14E226DD" w:rsidR="00922E48" w:rsidRPr="00A24D4D" w:rsidRDefault="004231A7" w:rsidP="5D367279">
      <w:pPr>
        <w:spacing w:line="257" w:lineRule="auto"/>
        <w:jc w:val="both"/>
        <w:rPr>
          <w:rFonts w:ascii="Times New Roman" w:eastAsia="Times New Roman" w:hAnsi="Times New Roman" w:cs="Times New Roman"/>
          <w:lang w:val="es-CO"/>
        </w:rPr>
      </w:pPr>
      <w:r w:rsidRPr="5D367279">
        <w:rPr>
          <w:rFonts w:ascii="Times New Roman" w:eastAsia="Times New Roman" w:hAnsi="Times New Roman" w:cs="Times New Roman"/>
          <w:lang w:val="es-CO"/>
        </w:rPr>
        <w:t>El sistema de producción y despacho tiene múltiples hilos, incluyendo los productores, despachadores y repartidores, teniendo un diseño basado en las siguientes clases:</w:t>
      </w:r>
    </w:p>
    <w:p w14:paraId="6C44E5E8" w14:textId="3E7CBCB1" w:rsidR="00922E48" w:rsidRPr="00A24D4D" w:rsidRDefault="004231A7" w:rsidP="5D367279">
      <w:pPr>
        <w:pStyle w:val="Prrafodelista"/>
        <w:numPr>
          <w:ilvl w:val="0"/>
          <w:numId w:val="12"/>
        </w:numPr>
        <w:spacing w:after="0" w:line="257" w:lineRule="auto"/>
        <w:jc w:val="both"/>
        <w:rPr>
          <w:rFonts w:ascii="Times New Roman" w:eastAsia="Times New Roman" w:hAnsi="Times New Roman" w:cs="Times New Roman"/>
          <w:lang w:val="es-CO"/>
        </w:rPr>
      </w:pPr>
      <w:r w:rsidRPr="007676F2">
        <w:rPr>
          <w:rFonts w:ascii="Times New Roman" w:eastAsia="Times New Roman" w:hAnsi="Times New Roman" w:cs="Times New Roman"/>
          <w:b/>
          <w:bCs/>
          <w:lang w:val="es-CO"/>
        </w:rPr>
        <w:t>Productor</w:t>
      </w:r>
      <w:r w:rsidRPr="5D367279">
        <w:rPr>
          <w:rFonts w:ascii="Times New Roman" w:eastAsia="Times New Roman" w:hAnsi="Times New Roman" w:cs="Times New Roman"/>
          <w:lang w:val="es-CO"/>
        </w:rPr>
        <w:t>: Produce los productos para después almacenarlos en la bodega.</w:t>
      </w:r>
    </w:p>
    <w:p w14:paraId="01AE9040" w14:textId="7633087E" w:rsidR="00922E48" w:rsidRPr="00A24D4D" w:rsidRDefault="004231A7" w:rsidP="5D367279">
      <w:pPr>
        <w:pStyle w:val="Prrafodelista"/>
        <w:numPr>
          <w:ilvl w:val="0"/>
          <w:numId w:val="12"/>
        </w:numPr>
        <w:spacing w:after="0" w:line="257" w:lineRule="auto"/>
        <w:jc w:val="both"/>
        <w:rPr>
          <w:rFonts w:ascii="Times New Roman" w:eastAsia="Times New Roman" w:hAnsi="Times New Roman" w:cs="Times New Roman"/>
          <w:lang w:val="es-CO"/>
        </w:rPr>
      </w:pPr>
      <w:r w:rsidRPr="007676F2">
        <w:rPr>
          <w:rFonts w:ascii="Times New Roman" w:eastAsia="Times New Roman" w:hAnsi="Times New Roman" w:cs="Times New Roman"/>
          <w:b/>
          <w:bCs/>
          <w:lang w:val="es-CO"/>
        </w:rPr>
        <w:t>Bodega</w:t>
      </w:r>
      <w:r w:rsidRPr="5D367279">
        <w:rPr>
          <w:rFonts w:ascii="Times New Roman" w:eastAsia="Times New Roman" w:hAnsi="Times New Roman" w:cs="Times New Roman"/>
          <w:lang w:val="es-CO"/>
        </w:rPr>
        <w:t>: Representa el almacenamiento de los productos.</w:t>
      </w:r>
    </w:p>
    <w:p w14:paraId="7EE409A3" w14:textId="03800345" w:rsidR="00922E48" w:rsidRPr="00A24D4D" w:rsidRDefault="004231A7" w:rsidP="5D367279">
      <w:pPr>
        <w:pStyle w:val="Prrafodelista"/>
        <w:numPr>
          <w:ilvl w:val="0"/>
          <w:numId w:val="12"/>
        </w:numPr>
        <w:spacing w:after="0" w:line="257" w:lineRule="auto"/>
        <w:jc w:val="both"/>
        <w:rPr>
          <w:rFonts w:ascii="Times New Roman" w:eastAsia="Times New Roman" w:hAnsi="Times New Roman" w:cs="Times New Roman"/>
          <w:lang w:val="es-CO"/>
        </w:rPr>
      </w:pPr>
      <w:r w:rsidRPr="007676F2">
        <w:rPr>
          <w:rFonts w:ascii="Times New Roman" w:eastAsia="Times New Roman" w:hAnsi="Times New Roman" w:cs="Times New Roman"/>
          <w:b/>
          <w:bCs/>
          <w:lang w:val="es-CO"/>
        </w:rPr>
        <w:t>Despachador</w:t>
      </w:r>
      <w:r w:rsidRPr="5D367279">
        <w:rPr>
          <w:rFonts w:ascii="Times New Roman" w:eastAsia="Times New Roman" w:hAnsi="Times New Roman" w:cs="Times New Roman"/>
          <w:lang w:val="es-CO"/>
        </w:rPr>
        <w:t>: Controla el proceso de despacho y asigna productos a los repartidores.</w:t>
      </w:r>
    </w:p>
    <w:p w14:paraId="71D76C7F" w14:textId="71A7232A" w:rsidR="00922E48" w:rsidRPr="00A24D4D" w:rsidRDefault="004231A7" w:rsidP="5D367279">
      <w:pPr>
        <w:pStyle w:val="Prrafodelista"/>
        <w:numPr>
          <w:ilvl w:val="0"/>
          <w:numId w:val="12"/>
        </w:numPr>
        <w:spacing w:after="0" w:line="257" w:lineRule="auto"/>
        <w:jc w:val="both"/>
        <w:rPr>
          <w:rFonts w:ascii="Times New Roman" w:eastAsia="Times New Roman" w:hAnsi="Times New Roman" w:cs="Times New Roman"/>
          <w:lang w:val="es-CO"/>
        </w:rPr>
      </w:pPr>
      <w:r w:rsidRPr="007676F2">
        <w:rPr>
          <w:rFonts w:ascii="Times New Roman" w:eastAsia="Times New Roman" w:hAnsi="Times New Roman" w:cs="Times New Roman"/>
          <w:b/>
          <w:bCs/>
          <w:lang w:val="es-CO"/>
        </w:rPr>
        <w:t>Repartidor</w:t>
      </w:r>
      <w:r w:rsidRPr="5D367279">
        <w:rPr>
          <w:rFonts w:ascii="Times New Roman" w:eastAsia="Times New Roman" w:hAnsi="Times New Roman" w:cs="Times New Roman"/>
          <w:lang w:val="es-CO"/>
        </w:rPr>
        <w:t>: Entrega los productos a los clientes.</w:t>
      </w:r>
    </w:p>
    <w:p w14:paraId="6E3D1A25" w14:textId="66B64789" w:rsidR="00922E48" w:rsidRPr="00A24D4D" w:rsidRDefault="004231A7" w:rsidP="5D367279">
      <w:pPr>
        <w:pStyle w:val="Prrafodelista"/>
        <w:numPr>
          <w:ilvl w:val="0"/>
          <w:numId w:val="12"/>
        </w:numPr>
        <w:spacing w:after="0" w:line="257" w:lineRule="auto"/>
        <w:jc w:val="both"/>
        <w:rPr>
          <w:rFonts w:ascii="Times New Roman" w:eastAsia="Times New Roman" w:hAnsi="Times New Roman" w:cs="Times New Roman"/>
          <w:lang w:val="es-CO"/>
        </w:rPr>
      </w:pPr>
      <w:r w:rsidRPr="007676F2">
        <w:rPr>
          <w:rFonts w:ascii="Times New Roman" w:eastAsia="Times New Roman" w:hAnsi="Times New Roman" w:cs="Times New Roman"/>
          <w:b/>
          <w:bCs/>
          <w:lang w:val="es-CO"/>
        </w:rPr>
        <w:t>Producto</w:t>
      </w:r>
      <w:r w:rsidRPr="5D367279">
        <w:rPr>
          <w:rFonts w:ascii="Times New Roman" w:eastAsia="Times New Roman" w:hAnsi="Times New Roman" w:cs="Times New Roman"/>
          <w:lang w:val="es-CO"/>
        </w:rPr>
        <w:t>: Representa los productos y su estado (ocupado/disponible).</w:t>
      </w:r>
    </w:p>
    <w:p w14:paraId="4C39EAE8" w14:textId="7E137957" w:rsidR="40A05BF1" w:rsidRDefault="40A05BF1" w:rsidP="4AF6A1B3">
      <w:pPr>
        <w:spacing w:after="0" w:line="257" w:lineRule="auto"/>
        <w:jc w:val="both"/>
        <w:rPr>
          <w:rFonts w:ascii="Times New Roman" w:eastAsia="Times New Roman" w:hAnsi="Times New Roman" w:cs="Times New Roman"/>
          <w:lang w:val="es-CO"/>
        </w:rPr>
      </w:pPr>
    </w:p>
    <w:p w14:paraId="78017E78" w14:textId="14A33C8C" w:rsidR="00922E48" w:rsidRPr="00A24D4D" w:rsidRDefault="004231A7" w:rsidP="5D367279">
      <w:pPr>
        <w:spacing w:line="257" w:lineRule="auto"/>
        <w:jc w:val="both"/>
        <w:rPr>
          <w:rFonts w:ascii="Times New Roman" w:eastAsia="Times New Roman" w:hAnsi="Times New Roman" w:cs="Times New Roman"/>
          <w:lang w:val="es-CO"/>
        </w:rPr>
      </w:pPr>
      <w:r w:rsidRPr="5D367279">
        <w:rPr>
          <w:rFonts w:ascii="Times New Roman" w:eastAsia="Times New Roman" w:hAnsi="Times New Roman" w:cs="Times New Roman"/>
          <w:lang w:val="es-CO"/>
        </w:rPr>
        <w:t>El programa inicia con la clase Principal donde se dan los parámetros de número de productores, repartidores, tamaño de bodega y total de productos a producir, para después iniciar las instancias de Bodega, Despachador, Productor y Repartidor.</w:t>
      </w:r>
    </w:p>
    <w:p w14:paraId="0F0421F0" w14:textId="68159ABD" w:rsidR="00922E48" w:rsidRPr="00A24D4D" w:rsidRDefault="004231A7" w:rsidP="5D367279">
      <w:pPr>
        <w:spacing w:line="257" w:lineRule="auto"/>
        <w:jc w:val="both"/>
        <w:rPr>
          <w:rFonts w:ascii="Times New Roman" w:eastAsia="Times New Roman" w:hAnsi="Times New Roman" w:cs="Times New Roman"/>
          <w:lang w:val="es-CO"/>
        </w:rPr>
      </w:pPr>
      <w:r w:rsidRPr="5D367279">
        <w:rPr>
          <w:rFonts w:ascii="Times New Roman" w:eastAsia="Times New Roman" w:hAnsi="Times New Roman" w:cs="Times New Roman"/>
          <w:lang w:val="es-CO"/>
        </w:rPr>
        <w:t>Los productores son los encargados de crear los productos y almacenarlos en Bodega, donde si está llena se espera de manera pasiva. De ahí el Despachador monitorea la bodega y asigna productos a los Repartidores disponibles, esperando a medida que los productos llegan para así asignarlos. Finalmente, los Repartidores recogen los productos del Despachador y esperan un tiempo determinado que simula el tiempo de entrega, para después notificar que el proceso ha terminado.</w:t>
      </w:r>
    </w:p>
    <w:p w14:paraId="182B768E" w14:textId="1B069995" w:rsidR="00041DC8" w:rsidRPr="00673612" w:rsidRDefault="009C1791" w:rsidP="00673612">
      <w:pPr>
        <w:pStyle w:val="Ttulo2"/>
        <w:rPr>
          <w:lang w:val="es-CO"/>
        </w:rPr>
      </w:pPr>
      <w:r w:rsidRPr="00673612">
        <w:rPr>
          <w:lang w:val="es-CO"/>
        </w:rPr>
        <w:t>Explicación de la sincronización entre pares de objetos</w:t>
      </w:r>
    </w:p>
    <w:p w14:paraId="54674A14" w14:textId="63900D24" w:rsidR="00673612" w:rsidRPr="00673612" w:rsidRDefault="08C6EDCB" w:rsidP="56F9989E">
      <w:pPr>
        <w:spacing w:line="257" w:lineRule="auto"/>
        <w:jc w:val="both"/>
        <w:rPr>
          <w:rFonts w:ascii="Times New Roman" w:eastAsia="Times New Roman" w:hAnsi="Times New Roman" w:cs="Times New Roman"/>
          <w:lang w:val="es-CO"/>
        </w:rPr>
      </w:pPr>
      <w:r w:rsidRPr="56F9989E">
        <w:rPr>
          <w:rFonts w:ascii="Times New Roman" w:eastAsia="Times New Roman" w:hAnsi="Times New Roman" w:cs="Times New Roman"/>
          <w:lang w:val="es-CO"/>
        </w:rPr>
        <w:t>La sincronización se realiza utilizando métodos sincronizados y llamadas entre wait ( ) y notify ( ), esto se puede ver por ejemplo cuando los productores están esperando ya que la bodega está llena.</w:t>
      </w:r>
      <w:r w:rsidR="4A85C670" w:rsidRPr="39F90932">
        <w:rPr>
          <w:rFonts w:ascii="Times New Roman" w:eastAsia="Times New Roman" w:hAnsi="Times New Roman" w:cs="Times New Roman"/>
          <w:lang w:val="es-CO"/>
        </w:rPr>
        <w:t xml:space="preserve"> </w:t>
      </w:r>
      <w:r w:rsidR="4A85C670" w:rsidRPr="2451FD20">
        <w:rPr>
          <w:rFonts w:ascii="Times New Roman" w:eastAsia="Times New Roman" w:hAnsi="Times New Roman" w:cs="Times New Roman"/>
          <w:lang w:val="es-CO"/>
        </w:rPr>
        <w:t>E</w:t>
      </w:r>
      <w:r w:rsidRPr="2451FD20">
        <w:rPr>
          <w:rFonts w:ascii="Times New Roman" w:eastAsia="Times New Roman" w:hAnsi="Times New Roman" w:cs="Times New Roman"/>
          <w:lang w:val="es-CO"/>
        </w:rPr>
        <w:t>s</w:t>
      </w:r>
      <w:r w:rsidR="4A85C670" w:rsidRPr="2451FD20">
        <w:rPr>
          <w:rFonts w:ascii="Times New Roman" w:eastAsia="Times New Roman" w:hAnsi="Times New Roman" w:cs="Times New Roman"/>
          <w:lang w:val="es-CO"/>
        </w:rPr>
        <w:t>to</w:t>
      </w:r>
      <w:r w:rsidRPr="56F9989E">
        <w:rPr>
          <w:rFonts w:ascii="Times New Roman" w:eastAsia="Times New Roman" w:hAnsi="Times New Roman" w:cs="Times New Roman"/>
          <w:lang w:val="es-CO"/>
        </w:rPr>
        <w:t xml:space="preserve"> se da de la siguiente manera:</w:t>
      </w:r>
    </w:p>
    <w:p w14:paraId="4B10801A" w14:textId="6AF0C61A" w:rsidR="00673612" w:rsidRPr="00673612" w:rsidRDefault="08C6EDCB" w:rsidP="56F9989E">
      <w:pPr>
        <w:pStyle w:val="Prrafodelista"/>
        <w:numPr>
          <w:ilvl w:val="0"/>
          <w:numId w:val="12"/>
        </w:numPr>
        <w:spacing w:after="0" w:line="257" w:lineRule="auto"/>
        <w:jc w:val="both"/>
        <w:rPr>
          <w:rFonts w:ascii="Times New Roman" w:eastAsia="Times New Roman" w:hAnsi="Times New Roman" w:cs="Times New Roman"/>
          <w:lang w:val="es-CO"/>
        </w:rPr>
      </w:pPr>
      <w:r w:rsidRPr="007676F2">
        <w:rPr>
          <w:rFonts w:ascii="Times New Roman" w:eastAsia="Times New Roman" w:hAnsi="Times New Roman" w:cs="Times New Roman"/>
          <w:b/>
          <w:bCs/>
          <w:lang w:val="es-CO"/>
        </w:rPr>
        <w:t>Productor – Bodega:</w:t>
      </w:r>
      <w:r w:rsidRPr="56F9989E">
        <w:rPr>
          <w:rFonts w:ascii="Times New Roman" w:eastAsia="Times New Roman" w:hAnsi="Times New Roman" w:cs="Times New Roman"/>
          <w:lang w:val="es-CO"/>
        </w:rPr>
        <w:t xml:space="preserve"> La sincronización aquí es del productor para agregar productos y esperar en dado caso que la bodega esté llena, esto con la bodega haciendo una espera y notificando a todos para dar la espera mientras se desocupa.</w:t>
      </w:r>
    </w:p>
    <w:p w14:paraId="7712FAEE" w14:textId="520A6BA8" w:rsidR="3B4B81EE" w:rsidRDefault="7058EA54" w:rsidP="563EE400">
      <w:pPr>
        <w:spacing w:after="0" w:line="257" w:lineRule="auto"/>
        <w:ind w:firstLine="709"/>
        <w:jc w:val="both"/>
      </w:pPr>
      <w:r>
        <w:rPr>
          <w:noProof/>
        </w:rPr>
        <w:drawing>
          <wp:inline distT="0" distB="0" distL="0" distR="0" wp14:anchorId="04002B67" wp14:editId="06AE7D81">
            <wp:extent cx="4572000" cy="1200150"/>
            <wp:effectExtent l="0" t="0" r="0" b="0"/>
            <wp:docPr id="1272271308" name="Imagen 1272271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9CC8" w14:textId="40D27B52" w:rsidR="00673612" w:rsidRPr="00673612" w:rsidRDefault="08C6EDCB" w:rsidP="56F9989E">
      <w:pPr>
        <w:pStyle w:val="Prrafodelista"/>
        <w:numPr>
          <w:ilvl w:val="0"/>
          <w:numId w:val="12"/>
        </w:numPr>
        <w:spacing w:after="0" w:line="257" w:lineRule="auto"/>
        <w:jc w:val="both"/>
        <w:rPr>
          <w:rFonts w:ascii="Times New Roman" w:eastAsia="Times New Roman" w:hAnsi="Times New Roman" w:cs="Times New Roman"/>
          <w:lang w:val="es-CO"/>
        </w:rPr>
      </w:pPr>
      <w:r w:rsidRPr="007676F2">
        <w:rPr>
          <w:rFonts w:ascii="Times New Roman" w:eastAsia="Times New Roman" w:hAnsi="Times New Roman" w:cs="Times New Roman"/>
          <w:b/>
          <w:bCs/>
          <w:lang w:val="es-CO"/>
        </w:rPr>
        <w:t>Despachador – Bodega:</w:t>
      </w:r>
      <w:r w:rsidRPr="56F9989E">
        <w:rPr>
          <w:rFonts w:ascii="Times New Roman" w:eastAsia="Times New Roman" w:hAnsi="Times New Roman" w:cs="Times New Roman"/>
          <w:lang w:val="es-CO"/>
        </w:rPr>
        <w:t xml:space="preserve"> Aquí se da al verificar la disponibilidad de productos en la bodega, esperando si está vacía, usando </w:t>
      </w:r>
      <w:r w:rsidR="7148DDBE" w:rsidRPr="4CBD1039">
        <w:rPr>
          <w:rFonts w:ascii="Times New Roman" w:eastAsia="Times New Roman" w:hAnsi="Times New Roman" w:cs="Times New Roman"/>
          <w:lang w:val="es-CO"/>
        </w:rPr>
        <w:t xml:space="preserve">el </w:t>
      </w:r>
      <w:r w:rsidR="7148DDBE" w:rsidRPr="36F2893F">
        <w:rPr>
          <w:rFonts w:ascii="Times New Roman" w:eastAsia="Times New Roman" w:hAnsi="Times New Roman" w:cs="Times New Roman"/>
          <w:lang w:val="es-CO"/>
        </w:rPr>
        <w:t>despachador</w:t>
      </w:r>
      <w:r w:rsidRPr="36F2893F">
        <w:rPr>
          <w:rFonts w:ascii="Times New Roman" w:eastAsia="Times New Roman" w:hAnsi="Times New Roman" w:cs="Times New Roman"/>
          <w:lang w:val="es-CO"/>
        </w:rPr>
        <w:t xml:space="preserve"> </w:t>
      </w:r>
      <w:r w:rsidRPr="6CA43085">
        <w:rPr>
          <w:rFonts w:ascii="Times New Roman" w:eastAsia="Times New Roman" w:hAnsi="Times New Roman" w:cs="Times New Roman"/>
          <w:lang w:val="es-CO"/>
        </w:rPr>
        <w:t>una</w:t>
      </w:r>
      <w:r w:rsidRPr="56F9989E">
        <w:rPr>
          <w:rFonts w:ascii="Times New Roman" w:eastAsia="Times New Roman" w:hAnsi="Times New Roman" w:cs="Times New Roman"/>
          <w:lang w:val="es-CO"/>
        </w:rPr>
        <w:t xml:space="preserve"> espera </w:t>
      </w:r>
      <w:r w:rsidR="149AF3C6" w:rsidRPr="36F2893F">
        <w:rPr>
          <w:rFonts w:ascii="Times New Roman" w:eastAsia="Times New Roman" w:hAnsi="Times New Roman" w:cs="Times New Roman"/>
          <w:lang w:val="es-CO"/>
        </w:rPr>
        <w:t xml:space="preserve">activa </w:t>
      </w:r>
      <w:r w:rsidR="149AF3C6" w:rsidRPr="10D9FC9E">
        <w:rPr>
          <w:rFonts w:ascii="Times New Roman" w:eastAsia="Times New Roman" w:hAnsi="Times New Roman" w:cs="Times New Roman"/>
          <w:lang w:val="es-CO"/>
        </w:rPr>
        <w:t>hasta que se encuentren</w:t>
      </w:r>
      <w:r w:rsidRPr="56F9989E">
        <w:rPr>
          <w:rFonts w:ascii="Times New Roman" w:eastAsia="Times New Roman" w:hAnsi="Times New Roman" w:cs="Times New Roman"/>
          <w:lang w:val="es-CO"/>
        </w:rPr>
        <w:t xml:space="preserve"> productos </w:t>
      </w:r>
      <w:r w:rsidR="149AF3C6" w:rsidRPr="6CD94D63">
        <w:rPr>
          <w:rFonts w:ascii="Times New Roman" w:eastAsia="Times New Roman" w:hAnsi="Times New Roman" w:cs="Times New Roman"/>
          <w:lang w:val="es-CO"/>
        </w:rPr>
        <w:t xml:space="preserve">disponibles para </w:t>
      </w:r>
      <w:r w:rsidR="149AF3C6" w:rsidRPr="57148668">
        <w:rPr>
          <w:rFonts w:ascii="Times New Roman" w:eastAsia="Times New Roman" w:hAnsi="Times New Roman" w:cs="Times New Roman"/>
          <w:lang w:val="es-CO"/>
        </w:rPr>
        <w:t>despacharlos</w:t>
      </w:r>
      <w:r w:rsidRPr="56F9989E">
        <w:rPr>
          <w:rFonts w:ascii="Times New Roman" w:eastAsia="Times New Roman" w:hAnsi="Times New Roman" w:cs="Times New Roman"/>
          <w:lang w:val="es-CO"/>
        </w:rPr>
        <w:t>.</w:t>
      </w:r>
    </w:p>
    <w:p w14:paraId="228AB127" w14:textId="6A87789E" w:rsidR="2AEF7BC2" w:rsidRDefault="2B2EC337" w:rsidP="6FD31A73">
      <w:pPr>
        <w:spacing w:after="0" w:line="257" w:lineRule="auto"/>
        <w:jc w:val="both"/>
      </w:pPr>
      <w:r>
        <w:rPr>
          <w:noProof/>
        </w:rPr>
        <w:drawing>
          <wp:inline distT="0" distB="0" distL="0" distR="0" wp14:anchorId="27B906A7" wp14:editId="335C9683">
            <wp:extent cx="4572000" cy="1066800"/>
            <wp:effectExtent l="0" t="0" r="0" b="0"/>
            <wp:docPr id="426544784" name="Imagen 42654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4795" w14:textId="2E0A10B2" w:rsidR="00673612" w:rsidRPr="00673612" w:rsidRDefault="08C6EDCB" w:rsidP="330DBAA8">
      <w:pPr>
        <w:pStyle w:val="Prrafode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lang w:val="es-CO"/>
        </w:rPr>
      </w:pPr>
      <w:r w:rsidRPr="007676F2">
        <w:rPr>
          <w:rFonts w:ascii="Times New Roman" w:eastAsia="Times New Roman" w:hAnsi="Times New Roman" w:cs="Times New Roman"/>
          <w:b/>
          <w:bCs/>
          <w:lang w:val="es-CO"/>
        </w:rPr>
        <w:t xml:space="preserve">Despachador – Repartidores: </w:t>
      </w:r>
      <w:r w:rsidRPr="56F9989E">
        <w:rPr>
          <w:rFonts w:ascii="Times New Roman" w:eastAsia="Times New Roman" w:hAnsi="Times New Roman" w:cs="Times New Roman"/>
          <w:lang w:val="es-CO"/>
        </w:rPr>
        <w:t xml:space="preserve">Aquí se asignan los productos a los repartidores disponibles, esperando mientras se desocupan </w:t>
      </w:r>
      <w:r w:rsidR="211D96E6" w:rsidRPr="68AFE2E7">
        <w:rPr>
          <w:rFonts w:ascii="Times New Roman" w:eastAsia="Times New Roman" w:hAnsi="Times New Roman" w:cs="Times New Roman"/>
          <w:lang w:val="es-CO"/>
        </w:rPr>
        <w:t>p</w:t>
      </w:r>
      <w:r w:rsidRPr="68AFE2E7">
        <w:rPr>
          <w:rFonts w:ascii="Times New Roman" w:eastAsia="Times New Roman" w:hAnsi="Times New Roman" w:cs="Times New Roman"/>
          <w:lang w:val="es-CO"/>
        </w:rPr>
        <w:t>ara</w:t>
      </w:r>
      <w:r w:rsidRPr="56F9989E">
        <w:rPr>
          <w:rFonts w:ascii="Times New Roman" w:eastAsia="Times New Roman" w:hAnsi="Times New Roman" w:cs="Times New Roman"/>
          <w:lang w:val="es-CO"/>
        </w:rPr>
        <w:t xml:space="preserve"> así recoger el producto y notificar cuando se ha realizado la recogida y entrega después de realizar una espera para simular el tiempo de entrega.</w:t>
      </w:r>
    </w:p>
    <w:p w14:paraId="310EBEF6" w14:textId="7E43F9F2" w:rsidR="213BEC57" w:rsidRDefault="511DF610" w:rsidP="52590EB2">
      <w:pPr>
        <w:jc w:val="both"/>
      </w:pPr>
      <w:r>
        <w:rPr>
          <w:noProof/>
        </w:rPr>
        <w:drawing>
          <wp:inline distT="0" distB="0" distL="0" distR="0" wp14:anchorId="4DFEE2BB" wp14:editId="14B72423">
            <wp:extent cx="4572000" cy="1790700"/>
            <wp:effectExtent l="0" t="0" r="0" b="0"/>
            <wp:docPr id="1683825127" name="Imagen 1683825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FBA2" w14:textId="68C6DCD2" w:rsidR="00041DC8" w:rsidRPr="00673612" w:rsidRDefault="00673612" w:rsidP="00673612">
      <w:pPr>
        <w:pStyle w:val="Ttulo2"/>
        <w:rPr>
          <w:lang w:val="es-CO"/>
        </w:rPr>
      </w:pPr>
      <w:r w:rsidRPr="00673612">
        <w:rPr>
          <w:lang w:val="es-CO"/>
        </w:rPr>
        <w:t>Pruebas de validación</w:t>
      </w:r>
    </w:p>
    <w:p w14:paraId="54B907AF" w14:textId="38E24166" w:rsidR="00041DC8" w:rsidRDefault="6F280D97" w:rsidP="008C3051">
      <w:pPr>
        <w:jc w:val="both"/>
        <w:rPr>
          <w:rFonts w:ascii="Times New Roman" w:eastAsia="Times New Roman" w:hAnsi="Times New Roman" w:cs="Times New Roman"/>
          <w:lang w:val="es-CO"/>
        </w:rPr>
      </w:pPr>
      <w:r w:rsidRPr="7B70C538">
        <w:rPr>
          <w:rFonts w:ascii="Times New Roman" w:eastAsia="Times New Roman" w:hAnsi="Times New Roman" w:cs="Times New Roman"/>
          <w:lang w:val="es-CO"/>
        </w:rPr>
        <w:t xml:space="preserve">La validación se puede verificar a través de </w:t>
      </w:r>
      <w:r w:rsidR="2ACFEF42" w:rsidRPr="7B70C538">
        <w:rPr>
          <w:rFonts w:ascii="Times New Roman" w:eastAsia="Times New Roman" w:hAnsi="Times New Roman" w:cs="Times New Roman"/>
          <w:lang w:val="es-CO"/>
        </w:rPr>
        <w:t xml:space="preserve">la ejecución del </w:t>
      </w:r>
      <w:r w:rsidR="2ACFEF42" w:rsidRPr="04EEA511">
        <w:rPr>
          <w:rFonts w:ascii="Times New Roman" w:eastAsia="Times New Roman" w:hAnsi="Times New Roman" w:cs="Times New Roman"/>
          <w:lang w:val="es-CO"/>
        </w:rPr>
        <w:t xml:space="preserve">código, ya que este </w:t>
      </w:r>
      <w:r w:rsidR="2ACFEF42" w:rsidRPr="67375D15">
        <w:rPr>
          <w:rFonts w:ascii="Times New Roman" w:eastAsia="Times New Roman" w:hAnsi="Times New Roman" w:cs="Times New Roman"/>
          <w:lang w:val="es-CO"/>
        </w:rPr>
        <w:t xml:space="preserve">imprime los distintos pasos que se van realizando y </w:t>
      </w:r>
      <w:r w:rsidR="2ACFEF42" w:rsidRPr="25559929">
        <w:rPr>
          <w:rFonts w:ascii="Times New Roman" w:eastAsia="Times New Roman" w:hAnsi="Times New Roman" w:cs="Times New Roman"/>
          <w:lang w:val="es-CO"/>
        </w:rPr>
        <w:t xml:space="preserve">asimismo el camino que </w:t>
      </w:r>
      <w:r w:rsidR="2ACFEF42" w:rsidRPr="351F70F1">
        <w:rPr>
          <w:rFonts w:ascii="Times New Roman" w:eastAsia="Times New Roman" w:hAnsi="Times New Roman" w:cs="Times New Roman"/>
          <w:lang w:val="es-CO"/>
        </w:rPr>
        <w:t xml:space="preserve">recorren los productos a través de las distintas estaciones en las </w:t>
      </w:r>
      <w:r w:rsidR="2ACFEF42" w:rsidRPr="2944BCC3">
        <w:rPr>
          <w:rFonts w:ascii="Times New Roman" w:eastAsia="Times New Roman" w:hAnsi="Times New Roman" w:cs="Times New Roman"/>
          <w:lang w:val="es-CO"/>
        </w:rPr>
        <w:t>cuales se encuentran.</w:t>
      </w:r>
    </w:p>
    <w:p w14:paraId="34F5EAEC" w14:textId="0B01DDC6" w:rsidR="008821D6" w:rsidRDefault="008821D6" w:rsidP="008C3051">
      <w:pPr>
        <w:jc w:val="both"/>
        <w:rPr>
          <w:rFonts w:ascii="Times New Roman" w:eastAsia="Times New Roman" w:hAnsi="Times New Roman" w:cs="Times New Roman"/>
          <w:lang w:val="es-CO"/>
        </w:rPr>
      </w:pPr>
      <w:r>
        <w:rPr>
          <w:rFonts w:ascii="Times New Roman" w:eastAsia="Times New Roman" w:hAnsi="Times New Roman" w:cs="Times New Roman"/>
          <w:lang w:val="es-CO"/>
        </w:rPr>
        <w:t xml:space="preserve">A continuación, se muestra el inicio de la ejecución </w:t>
      </w:r>
      <w:r w:rsidR="00475CD0">
        <w:rPr>
          <w:rFonts w:ascii="Times New Roman" w:eastAsia="Times New Roman" w:hAnsi="Times New Roman" w:cs="Times New Roman"/>
          <w:lang w:val="es-CO"/>
        </w:rPr>
        <w:t xml:space="preserve">para diferentes entradas. Se muestra la </w:t>
      </w:r>
      <w:r w:rsidR="0035261F">
        <w:rPr>
          <w:rFonts w:ascii="Times New Roman" w:eastAsia="Times New Roman" w:hAnsi="Times New Roman" w:cs="Times New Roman"/>
          <w:lang w:val="es-CO"/>
        </w:rPr>
        <w:t xml:space="preserve">asignación de productos a producir a cada productor, la </w:t>
      </w:r>
      <w:r w:rsidR="00475CD0">
        <w:rPr>
          <w:rFonts w:ascii="Times New Roman" w:eastAsia="Times New Roman" w:hAnsi="Times New Roman" w:cs="Times New Roman"/>
          <w:lang w:val="es-CO"/>
        </w:rPr>
        <w:t xml:space="preserve">producción de los productos, la asociación que se crea entre Productores y Productos, </w:t>
      </w:r>
      <w:r w:rsidR="00CC0A4A">
        <w:rPr>
          <w:rFonts w:ascii="Times New Roman" w:eastAsia="Times New Roman" w:hAnsi="Times New Roman" w:cs="Times New Roman"/>
          <w:lang w:val="es-CO"/>
        </w:rPr>
        <w:t xml:space="preserve">el almacenamiento en bodega y otros mensajes de respuesta </w:t>
      </w:r>
      <w:r w:rsidR="008D5D6E">
        <w:rPr>
          <w:rFonts w:ascii="Times New Roman" w:eastAsia="Times New Roman" w:hAnsi="Times New Roman" w:cs="Times New Roman"/>
          <w:lang w:val="es-CO"/>
        </w:rPr>
        <w:t>particulares:</w:t>
      </w:r>
    </w:p>
    <w:p w14:paraId="0727B886" w14:textId="77777777" w:rsidR="00AD5F4C" w:rsidRDefault="004F467D" w:rsidP="00AD5F4C">
      <w:pPr>
        <w:keepNext/>
        <w:jc w:val="center"/>
      </w:pPr>
      <w:r w:rsidRPr="004F467D">
        <w:rPr>
          <w:rFonts w:ascii="Times New Roman" w:eastAsia="Times New Roman" w:hAnsi="Times New Roman" w:cs="Times New Roman"/>
          <w:lang w:val="es-CO"/>
        </w:rPr>
        <w:drawing>
          <wp:inline distT="0" distB="0" distL="0" distR="0" wp14:anchorId="1EC88AFE" wp14:editId="6BE4A479">
            <wp:extent cx="2811780" cy="2964831"/>
            <wp:effectExtent l="0" t="0" r="7620" b="6985"/>
            <wp:docPr id="1328675150" name="Imagen 1328675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75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074" cy="297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F3A4" w14:textId="011AA0D8" w:rsidR="004F467D" w:rsidRDefault="00AD5F4C" w:rsidP="00AD5F4C">
      <w:pPr>
        <w:pStyle w:val="Descripcin"/>
        <w:jc w:val="center"/>
        <w:rPr>
          <w:rFonts w:ascii="Times New Roman" w:eastAsia="Times New Roman" w:hAnsi="Times New Roman" w:cs="Times New Roman"/>
          <w:lang w:val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3E5D">
        <w:rPr>
          <w:noProof/>
        </w:rPr>
        <w:t>2</w:t>
      </w:r>
      <w:r>
        <w:fldChar w:fldCharType="end"/>
      </w:r>
      <w:r>
        <w:t>. Caso de prueba (5,2,3,14)</w:t>
      </w:r>
    </w:p>
    <w:p w14:paraId="1106DAF5" w14:textId="77777777" w:rsidR="00AD5F4C" w:rsidRDefault="008D5D6E" w:rsidP="00AD5F4C">
      <w:pPr>
        <w:keepNext/>
        <w:jc w:val="center"/>
      </w:pPr>
      <w:r>
        <w:rPr>
          <w:rFonts w:ascii="Times New Roman" w:eastAsia="Times New Roman" w:hAnsi="Times New Roman" w:cs="Times New Roman"/>
          <w:lang w:val="es-CO"/>
        </w:rPr>
        <w:br w:type="page"/>
      </w:r>
      <w:r w:rsidR="00AD5F4C" w:rsidRPr="00AD5F4C">
        <w:rPr>
          <w:rFonts w:ascii="Times New Roman" w:eastAsia="Times New Roman" w:hAnsi="Times New Roman" w:cs="Times New Roman"/>
          <w:lang w:val="es-CO"/>
        </w:rPr>
        <w:drawing>
          <wp:inline distT="0" distB="0" distL="0" distR="0" wp14:anchorId="4BC807BD" wp14:editId="526CFC79">
            <wp:extent cx="2971800" cy="3313647"/>
            <wp:effectExtent l="0" t="0" r="0" b="1270"/>
            <wp:docPr id="942577561" name="Imagen 942577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775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7816" cy="33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AA99" w14:textId="1CDA9EB9" w:rsidR="008D5D6E" w:rsidRDefault="00AD5F4C" w:rsidP="00AD5F4C">
      <w:pPr>
        <w:pStyle w:val="Descripcin"/>
        <w:jc w:val="center"/>
        <w:rPr>
          <w:rFonts w:ascii="Times New Roman" w:eastAsia="Times New Roman" w:hAnsi="Times New Roman" w:cs="Times New Roman"/>
          <w:lang w:val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3E5D">
        <w:rPr>
          <w:noProof/>
        </w:rPr>
        <w:t>3</w:t>
      </w:r>
      <w:r>
        <w:fldChar w:fldCharType="end"/>
      </w:r>
      <w:r>
        <w:t>. Caso de prueba (4,5,10,7)</w:t>
      </w:r>
    </w:p>
    <w:p w14:paraId="7AC301FD" w14:textId="77777777" w:rsidR="00033E5D" w:rsidRDefault="00033E5D" w:rsidP="00033E5D">
      <w:pPr>
        <w:keepNext/>
        <w:jc w:val="center"/>
      </w:pPr>
      <w:r w:rsidRPr="00033E5D">
        <w:rPr>
          <w:rFonts w:ascii="Times New Roman" w:eastAsia="Times New Roman" w:hAnsi="Times New Roman" w:cs="Times New Roman"/>
          <w:lang w:val="es-CO"/>
        </w:rPr>
        <w:drawing>
          <wp:inline distT="0" distB="0" distL="0" distR="0" wp14:anchorId="64DE0D13" wp14:editId="78A119BE">
            <wp:extent cx="2964180" cy="3546844"/>
            <wp:effectExtent l="0" t="0" r="7620" b="0"/>
            <wp:docPr id="217466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66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3096" cy="355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0F6C" w14:textId="41205513" w:rsidR="008D5D6E" w:rsidRDefault="00033E5D" w:rsidP="00033E5D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Caso de prueba (9,1,5,29)</w:t>
      </w:r>
    </w:p>
    <w:p w14:paraId="2F41BF26" w14:textId="4950FD84" w:rsidR="00033E5D" w:rsidRPr="000F6A55" w:rsidRDefault="000F6A55" w:rsidP="00033E5D">
      <w:pPr>
        <w:rPr>
          <w:b/>
          <w:bCs/>
          <w:lang w:val="es-CO"/>
        </w:rPr>
      </w:pPr>
      <w:r>
        <w:rPr>
          <w:b/>
          <w:bCs/>
          <w:lang w:val="es-CO"/>
        </w:rPr>
        <w:t>Observaciones finales:</w:t>
      </w:r>
    </w:p>
    <w:p w14:paraId="5251F939" w14:textId="64B758D1" w:rsidR="00033E5D" w:rsidRPr="00033E5D" w:rsidRDefault="00033E5D" w:rsidP="000F6A55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Se logró implementar adecuadamente al Productor</w:t>
      </w:r>
      <w:r w:rsidR="00E63B9B">
        <w:rPr>
          <w:rFonts w:ascii="Times New Roman" w:hAnsi="Times New Roman" w:cs="Times New Roman"/>
          <w:lang w:val="es-CO"/>
        </w:rPr>
        <w:t xml:space="preserve">. Así mismo, la bodega funciona adecuadamente en espera activa. Esto se demuestra en algunas ejecuciones en las </w:t>
      </w:r>
      <w:r w:rsidR="000F6A55">
        <w:rPr>
          <w:rFonts w:ascii="Times New Roman" w:hAnsi="Times New Roman" w:cs="Times New Roman"/>
          <w:lang w:val="es-CO"/>
        </w:rPr>
        <w:t>cuales,</w:t>
      </w:r>
      <w:r w:rsidR="00E63B9B">
        <w:rPr>
          <w:rFonts w:ascii="Times New Roman" w:hAnsi="Times New Roman" w:cs="Times New Roman"/>
          <w:lang w:val="es-CO"/>
        </w:rPr>
        <w:t xml:space="preserve"> </w:t>
      </w:r>
      <w:r w:rsidR="000F6A55">
        <w:rPr>
          <w:rFonts w:ascii="Times New Roman" w:hAnsi="Times New Roman" w:cs="Times New Roman"/>
          <w:lang w:val="es-CO"/>
        </w:rPr>
        <w:t>si se libera un espacio de la bodega, puede ingresar un producto que antes no había podido ingresar. Así mismo, el despachador es capaz de retirar un producto de la bodega.</w:t>
      </w:r>
    </w:p>
    <w:sectPr w:rsidR="00033E5D" w:rsidRPr="00033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Times New Roman&quot;,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F8A"/>
    <w:multiLevelType w:val="hybridMultilevel"/>
    <w:tmpl w:val="E5128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F0DA3"/>
    <w:multiLevelType w:val="hybridMultilevel"/>
    <w:tmpl w:val="A9743DA0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7BD56"/>
    <w:multiLevelType w:val="hybridMultilevel"/>
    <w:tmpl w:val="FFFFFFFF"/>
    <w:lvl w:ilvl="0" w:tplc="BFA6ED16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F7DC5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4F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8A2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C4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0C4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E9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C2E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C3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F788F"/>
    <w:multiLevelType w:val="hybridMultilevel"/>
    <w:tmpl w:val="FFFFFFFF"/>
    <w:lvl w:ilvl="0" w:tplc="E8B6161C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6DEC6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467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64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866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7AF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887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561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C63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8D2B6"/>
    <w:multiLevelType w:val="hybridMultilevel"/>
    <w:tmpl w:val="FFFFFFFF"/>
    <w:lvl w:ilvl="0" w:tplc="4E928D50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DA404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87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708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6A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0CA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7C3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84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AF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969AF"/>
    <w:multiLevelType w:val="hybridMultilevel"/>
    <w:tmpl w:val="9CF638E0"/>
    <w:lvl w:ilvl="0" w:tplc="2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A03D910"/>
    <w:multiLevelType w:val="hybridMultilevel"/>
    <w:tmpl w:val="FFFFFFFF"/>
    <w:lvl w:ilvl="0" w:tplc="EC366B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944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904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E9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82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32B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E8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40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A1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CC09F"/>
    <w:multiLevelType w:val="hybridMultilevel"/>
    <w:tmpl w:val="FFFFFFFF"/>
    <w:lvl w:ilvl="0" w:tplc="0F5238F2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1C3EB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162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0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A7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29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AE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2E5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000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B40E9"/>
    <w:multiLevelType w:val="hybridMultilevel"/>
    <w:tmpl w:val="FFFFFFFF"/>
    <w:lvl w:ilvl="0" w:tplc="F528A48C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37B82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66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047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28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45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565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AE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E25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D0A4B"/>
    <w:multiLevelType w:val="hybridMultilevel"/>
    <w:tmpl w:val="7EA4FB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21723"/>
    <w:multiLevelType w:val="hybridMultilevel"/>
    <w:tmpl w:val="FFFFFFFF"/>
    <w:lvl w:ilvl="0" w:tplc="661EF332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650875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2C0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3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4A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969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C9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A9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1E6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C1941"/>
    <w:multiLevelType w:val="hybridMultilevel"/>
    <w:tmpl w:val="76F2B4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71F27"/>
    <w:multiLevelType w:val="hybridMultilevel"/>
    <w:tmpl w:val="FFFFFFFF"/>
    <w:lvl w:ilvl="0" w:tplc="7E3665CE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2012B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A1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C5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6C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21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503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E7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2A9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930941">
    <w:abstractNumId w:val="5"/>
  </w:num>
  <w:num w:numId="2" w16cid:durableId="477962076">
    <w:abstractNumId w:val="1"/>
  </w:num>
  <w:num w:numId="3" w16cid:durableId="1329402038">
    <w:abstractNumId w:val="11"/>
  </w:num>
  <w:num w:numId="4" w16cid:durableId="1847013573">
    <w:abstractNumId w:val="9"/>
  </w:num>
  <w:num w:numId="5" w16cid:durableId="805316623">
    <w:abstractNumId w:val="0"/>
  </w:num>
  <w:num w:numId="6" w16cid:durableId="1864977344">
    <w:abstractNumId w:val="2"/>
  </w:num>
  <w:num w:numId="7" w16cid:durableId="1335493895">
    <w:abstractNumId w:val="12"/>
  </w:num>
  <w:num w:numId="8" w16cid:durableId="539900875">
    <w:abstractNumId w:val="4"/>
  </w:num>
  <w:num w:numId="9" w16cid:durableId="385569560">
    <w:abstractNumId w:val="7"/>
  </w:num>
  <w:num w:numId="10" w16cid:durableId="330524964">
    <w:abstractNumId w:val="8"/>
  </w:num>
  <w:num w:numId="11" w16cid:durableId="1462310256">
    <w:abstractNumId w:val="10"/>
  </w:num>
  <w:num w:numId="12" w16cid:durableId="358313944">
    <w:abstractNumId w:val="3"/>
  </w:num>
  <w:num w:numId="13" w16cid:durableId="4277774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C8"/>
    <w:rsid w:val="00001A1E"/>
    <w:rsid w:val="00002DA8"/>
    <w:rsid w:val="00003052"/>
    <w:rsid w:val="000116FE"/>
    <w:rsid w:val="00015E69"/>
    <w:rsid w:val="00020269"/>
    <w:rsid w:val="00021345"/>
    <w:rsid w:val="00022651"/>
    <w:rsid w:val="00022F61"/>
    <w:rsid w:val="00023CA4"/>
    <w:rsid w:val="00026763"/>
    <w:rsid w:val="000330D0"/>
    <w:rsid w:val="00033E5D"/>
    <w:rsid w:val="00033FAC"/>
    <w:rsid w:val="00040851"/>
    <w:rsid w:val="000408E5"/>
    <w:rsid w:val="00041DC8"/>
    <w:rsid w:val="00043805"/>
    <w:rsid w:val="00046FCF"/>
    <w:rsid w:val="00047C46"/>
    <w:rsid w:val="00047C62"/>
    <w:rsid w:val="00050415"/>
    <w:rsid w:val="00050C29"/>
    <w:rsid w:val="00051A38"/>
    <w:rsid w:val="000525B2"/>
    <w:rsid w:val="00052A0B"/>
    <w:rsid w:val="00056A39"/>
    <w:rsid w:val="00070C0E"/>
    <w:rsid w:val="00071608"/>
    <w:rsid w:val="0007179C"/>
    <w:rsid w:val="0007269C"/>
    <w:rsid w:val="00073748"/>
    <w:rsid w:val="00073C4A"/>
    <w:rsid w:val="00074FDD"/>
    <w:rsid w:val="000774B6"/>
    <w:rsid w:val="00082E9C"/>
    <w:rsid w:val="00083AC8"/>
    <w:rsid w:val="000862CD"/>
    <w:rsid w:val="00090A06"/>
    <w:rsid w:val="00091BAC"/>
    <w:rsid w:val="000927DE"/>
    <w:rsid w:val="00093001"/>
    <w:rsid w:val="000935B3"/>
    <w:rsid w:val="00097D5D"/>
    <w:rsid w:val="000A20D7"/>
    <w:rsid w:val="000A31C0"/>
    <w:rsid w:val="000A3345"/>
    <w:rsid w:val="000A36A2"/>
    <w:rsid w:val="000A37D5"/>
    <w:rsid w:val="000B0455"/>
    <w:rsid w:val="000B23AC"/>
    <w:rsid w:val="000B24A4"/>
    <w:rsid w:val="000B2F18"/>
    <w:rsid w:val="000B750F"/>
    <w:rsid w:val="000C1B93"/>
    <w:rsid w:val="000C5B43"/>
    <w:rsid w:val="000C7C80"/>
    <w:rsid w:val="000D1210"/>
    <w:rsid w:val="000D1D3C"/>
    <w:rsid w:val="000D2559"/>
    <w:rsid w:val="000D29E0"/>
    <w:rsid w:val="000D2CDC"/>
    <w:rsid w:val="000D6EE2"/>
    <w:rsid w:val="000D7140"/>
    <w:rsid w:val="000D733A"/>
    <w:rsid w:val="000D79D1"/>
    <w:rsid w:val="000E1687"/>
    <w:rsid w:val="000E407A"/>
    <w:rsid w:val="000E40E9"/>
    <w:rsid w:val="000E6182"/>
    <w:rsid w:val="000E74E2"/>
    <w:rsid w:val="000E7C2F"/>
    <w:rsid w:val="000F270A"/>
    <w:rsid w:val="000F41FC"/>
    <w:rsid w:val="000F6A55"/>
    <w:rsid w:val="000F72BC"/>
    <w:rsid w:val="000F74A2"/>
    <w:rsid w:val="00100B77"/>
    <w:rsid w:val="00103DDA"/>
    <w:rsid w:val="00104CC5"/>
    <w:rsid w:val="00105413"/>
    <w:rsid w:val="001059E2"/>
    <w:rsid w:val="00105A9C"/>
    <w:rsid w:val="00105B89"/>
    <w:rsid w:val="00107922"/>
    <w:rsid w:val="001136D0"/>
    <w:rsid w:val="00116A0A"/>
    <w:rsid w:val="00116C26"/>
    <w:rsid w:val="0011722D"/>
    <w:rsid w:val="00120978"/>
    <w:rsid w:val="001217F3"/>
    <w:rsid w:val="00123BAA"/>
    <w:rsid w:val="00125439"/>
    <w:rsid w:val="00140C5E"/>
    <w:rsid w:val="00143A16"/>
    <w:rsid w:val="001443D4"/>
    <w:rsid w:val="0014635A"/>
    <w:rsid w:val="0014659B"/>
    <w:rsid w:val="001470DE"/>
    <w:rsid w:val="00147329"/>
    <w:rsid w:val="00150F37"/>
    <w:rsid w:val="00151C72"/>
    <w:rsid w:val="00151E60"/>
    <w:rsid w:val="0015236C"/>
    <w:rsid w:val="00152A61"/>
    <w:rsid w:val="00154150"/>
    <w:rsid w:val="0016010D"/>
    <w:rsid w:val="0016020A"/>
    <w:rsid w:val="00161A3E"/>
    <w:rsid w:val="001628F1"/>
    <w:rsid w:val="00162CE9"/>
    <w:rsid w:val="001647F4"/>
    <w:rsid w:val="00165ED2"/>
    <w:rsid w:val="00166117"/>
    <w:rsid w:val="0016618D"/>
    <w:rsid w:val="00166B85"/>
    <w:rsid w:val="001747E0"/>
    <w:rsid w:val="001770EF"/>
    <w:rsid w:val="0017735B"/>
    <w:rsid w:val="00184B24"/>
    <w:rsid w:val="001854CB"/>
    <w:rsid w:val="00186748"/>
    <w:rsid w:val="00190DA3"/>
    <w:rsid w:val="00191449"/>
    <w:rsid w:val="00191BB7"/>
    <w:rsid w:val="00192A7C"/>
    <w:rsid w:val="0019360A"/>
    <w:rsid w:val="001941C4"/>
    <w:rsid w:val="001941DA"/>
    <w:rsid w:val="001943CB"/>
    <w:rsid w:val="001A11AF"/>
    <w:rsid w:val="001A3162"/>
    <w:rsid w:val="001A3780"/>
    <w:rsid w:val="001A5317"/>
    <w:rsid w:val="001A6935"/>
    <w:rsid w:val="001A75F3"/>
    <w:rsid w:val="001A76F3"/>
    <w:rsid w:val="001A7B32"/>
    <w:rsid w:val="001B1966"/>
    <w:rsid w:val="001B506C"/>
    <w:rsid w:val="001B6D4E"/>
    <w:rsid w:val="001C2057"/>
    <w:rsid w:val="001C2DAB"/>
    <w:rsid w:val="001C2F18"/>
    <w:rsid w:val="001C3D8F"/>
    <w:rsid w:val="001C533E"/>
    <w:rsid w:val="001C6C72"/>
    <w:rsid w:val="001C7540"/>
    <w:rsid w:val="001D233B"/>
    <w:rsid w:val="001D2C81"/>
    <w:rsid w:val="001D494F"/>
    <w:rsid w:val="001D52D9"/>
    <w:rsid w:val="001D756B"/>
    <w:rsid w:val="001D7B97"/>
    <w:rsid w:val="001E05AE"/>
    <w:rsid w:val="001E0942"/>
    <w:rsid w:val="001E52AE"/>
    <w:rsid w:val="001F115E"/>
    <w:rsid w:val="001F1C8A"/>
    <w:rsid w:val="001F3B8A"/>
    <w:rsid w:val="001F3C27"/>
    <w:rsid w:val="001F64EA"/>
    <w:rsid w:val="001F689E"/>
    <w:rsid w:val="001F6A1C"/>
    <w:rsid w:val="001F7BDD"/>
    <w:rsid w:val="002017CC"/>
    <w:rsid w:val="002038B8"/>
    <w:rsid w:val="00204F47"/>
    <w:rsid w:val="00206CDD"/>
    <w:rsid w:val="002075C4"/>
    <w:rsid w:val="00210595"/>
    <w:rsid w:val="002117E3"/>
    <w:rsid w:val="0021294A"/>
    <w:rsid w:val="00212A9F"/>
    <w:rsid w:val="00217BDF"/>
    <w:rsid w:val="002277A2"/>
    <w:rsid w:val="00227C09"/>
    <w:rsid w:val="0023043A"/>
    <w:rsid w:val="00233F25"/>
    <w:rsid w:val="00234422"/>
    <w:rsid w:val="002350BD"/>
    <w:rsid w:val="00236422"/>
    <w:rsid w:val="00236E90"/>
    <w:rsid w:val="002373A9"/>
    <w:rsid w:val="0023771F"/>
    <w:rsid w:val="00240262"/>
    <w:rsid w:val="002407A9"/>
    <w:rsid w:val="00241159"/>
    <w:rsid w:val="0024193D"/>
    <w:rsid w:val="00243F92"/>
    <w:rsid w:val="00244741"/>
    <w:rsid w:val="00244E81"/>
    <w:rsid w:val="002504E5"/>
    <w:rsid w:val="00252275"/>
    <w:rsid w:val="002526E4"/>
    <w:rsid w:val="002531F2"/>
    <w:rsid w:val="0025436F"/>
    <w:rsid w:val="00256A6E"/>
    <w:rsid w:val="00260565"/>
    <w:rsid w:val="00261005"/>
    <w:rsid w:val="00262009"/>
    <w:rsid w:val="0026294C"/>
    <w:rsid w:val="002639A0"/>
    <w:rsid w:val="00263A50"/>
    <w:rsid w:val="002652D4"/>
    <w:rsid w:val="002657D8"/>
    <w:rsid w:val="00270E64"/>
    <w:rsid w:val="002722F4"/>
    <w:rsid w:val="002755CD"/>
    <w:rsid w:val="002767BD"/>
    <w:rsid w:val="00280F3F"/>
    <w:rsid w:val="00286306"/>
    <w:rsid w:val="00286984"/>
    <w:rsid w:val="002914FE"/>
    <w:rsid w:val="002927C7"/>
    <w:rsid w:val="00292F8B"/>
    <w:rsid w:val="002960E8"/>
    <w:rsid w:val="0029653A"/>
    <w:rsid w:val="002965B4"/>
    <w:rsid w:val="002A0D36"/>
    <w:rsid w:val="002A40C2"/>
    <w:rsid w:val="002A6FBF"/>
    <w:rsid w:val="002B02C7"/>
    <w:rsid w:val="002B16CD"/>
    <w:rsid w:val="002B2DD4"/>
    <w:rsid w:val="002B514F"/>
    <w:rsid w:val="002B626A"/>
    <w:rsid w:val="002C02B1"/>
    <w:rsid w:val="002C03AD"/>
    <w:rsid w:val="002C12D4"/>
    <w:rsid w:val="002C210A"/>
    <w:rsid w:val="002C4D11"/>
    <w:rsid w:val="002C5AEB"/>
    <w:rsid w:val="002C5FEF"/>
    <w:rsid w:val="002D0AF0"/>
    <w:rsid w:val="002D10B1"/>
    <w:rsid w:val="002D3945"/>
    <w:rsid w:val="002D65C9"/>
    <w:rsid w:val="002D7742"/>
    <w:rsid w:val="002E0114"/>
    <w:rsid w:val="002E3741"/>
    <w:rsid w:val="002E4DBD"/>
    <w:rsid w:val="002E53D7"/>
    <w:rsid w:val="002E5FBD"/>
    <w:rsid w:val="002F0E68"/>
    <w:rsid w:val="002F146D"/>
    <w:rsid w:val="002F3AAE"/>
    <w:rsid w:val="002F586F"/>
    <w:rsid w:val="002F5AC6"/>
    <w:rsid w:val="002F66CD"/>
    <w:rsid w:val="00301E87"/>
    <w:rsid w:val="003029DD"/>
    <w:rsid w:val="00303392"/>
    <w:rsid w:val="00305F1D"/>
    <w:rsid w:val="00312DA5"/>
    <w:rsid w:val="00313E15"/>
    <w:rsid w:val="00314783"/>
    <w:rsid w:val="00314932"/>
    <w:rsid w:val="00316876"/>
    <w:rsid w:val="003176F8"/>
    <w:rsid w:val="00321DB7"/>
    <w:rsid w:val="00321E32"/>
    <w:rsid w:val="0032616B"/>
    <w:rsid w:val="003309A5"/>
    <w:rsid w:val="003341F0"/>
    <w:rsid w:val="003349A9"/>
    <w:rsid w:val="00340C62"/>
    <w:rsid w:val="00340CE6"/>
    <w:rsid w:val="00344477"/>
    <w:rsid w:val="00344B2C"/>
    <w:rsid w:val="003463C1"/>
    <w:rsid w:val="00346F70"/>
    <w:rsid w:val="003512B2"/>
    <w:rsid w:val="0035261F"/>
    <w:rsid w:val="003538F6"/>
    <w:rsid w:val="00354A7F"/>
    <w:rsid w:val="00354CB9"/>
    <w:rsid w:val="003623F2"/>
    <w:rsid w:val="00364B08"/>
    <w:rsid w:val="003652AA"/>
    <w:rsid w:val="00365518"/>
    <w:rsid w:val="0036571E"/>
    <w:rsid w:val="003663CC"/>
    <w:rsid w:val="00366EEB"/>
    <w:rsid w:val="003704E6"/>
    <w:rsid w:val="00370DEF"/>
    <w:rsid w:val="003718FC"/>
    <w:rsid w:val="00371CE2"/>
    <w:rsid w:val="00372032"/>
    <w:rsid w:val="003747E6"/>
    <w:rsid w:val="00374DCB"/>
    <w:rsid w:val="00376228"/>
    <w:rsid w:val="003770C1"/>
    <w:rsid w:val="0037718A"/>
    <w:rsid w:val="00377296"/>
    <w:rsid w:val="0038084B"/>
    <w:rsid w:val="00381A9B"/>
    <w:rsid w:val="00381CEB"/>
    <w:rsid w:val="0038240D"/>
    <w:rsid w:val="00383180"/>
    <w:rsid w:val="00383745"/>
    <w:rsid w:val="003865BC"/>
    <w:rsid w:val="003912BC"/>
    <w:rsid w:val="003953AC"/>
    <w:rsid w:val="00395CE9"/>
    <w:rsid w:val="003A0577"/>
    <w:rsid w:val="003A3FF5"/>
    <w:rsid w:val="003A4C9B"/>
    <w:rsid w:val="003B0ADA"/>
    <w:rsid w:val="003B1864"/>
    <w:rsid w:val="003B25DF"/>
    <w:rsid w:val="003B5FEE"/>
    <w:rsid w:val="003B7FC5"/>
    <w:rsid w:val="003C333A"/>
    <w:rsid w:val="003C3F1F"/>
    <w:rsid w:val="003C3F31"/>
    <w:rsid w:val="003C45B2"/>
    <w:rsid w:val="003C5B45"/>
    <w:rsid w:val="003C6AAC"/>
    <w:rsid w:val="003C7B0F"/>
    <w:rsid w:val="003D0FEA"/>
    <w:rsid w:val="003D11EF"/>
    <w:rsid w:val="003D44E4"/>
    <w:rsid w:val="003D4BEC"/>
    <w:rsid w:val="003D6A2F"/>
    <w:rsid w:val="003D7EC9"/>
    <w:rsid w:val="003E00C8"/>
    <w:rsid w:val="003E07E4"/>
    <w:rsid w:val="003E13BA"/>
    <w:rsid w:val="003E242E"/>
    <w:rsid w:val="003E2B34"/>
    <w:rsid w:val="003E611B"/>
    <w:rsid w:val="003E63C0"/>
    <w:rsid w:val="003E7218"/>
    <w:rsid w:val="003F0EE0"/>
    <w:rsid w:val="003F257F"/>
    <w:rsid w:val="003F28B0"/>
    <w:rsid w:val="003F4EB4"/>
    <w:rsid w:val="003F5CAD"/>
    <w:rsid w:val="003F699A"/>
    <w:rsid w:val="003F6E99"/>
    <w:rsid w:val="003F7781"/>
    <w:rsid w:val="0040111C"/>
    <w:rsid w:val="00401F91"/>
    <w:rsid w:val="00404689"/>
    <w:rsid w:val="004109CF"/>
    <w:rsid w:val="00411C3A"/>
    <w:rsid w:val="004139D1"/>
    <w:rsid w:val="00414B90"/>
    <w:rsid w:val="00416324"/>
    <w:rsid w:val="00416A1E"/>
    <w:rsid w:val="004202E8"/>
    <w:rsid w:val="00421628"/>
    <w:rsid w:val="00423185"/>
    <w:rsid w:val="004231A7"/>
    <w:rsid w:val="00426606"/>
    <w:rsid w:val="0043048F"/>
    <w:rsid w:val="00430E84"/>
    <w:rsid w:val="00433235"/>
    <w:rsid w:val="00433454"/>
    <w:rsid w:val="00433EDD"/>
    <w:rsid w:val="0043773C"/>
    <w:rsid w:val="00437A5E"/>
    <w:rsid w:val="00441C9B"/>
    <w:rsid w:val="004424BD"/>
    <w:rsid w:val="00442519"/>
    <w:rsid w:val="004452C5"/>
    <w:rsid w:val="0044531E"/>
    <w:rsid w:val="00457CBF"/>
    <w:rsid w:val="00460A27"/>
    <w:rsid w:val="00462D9B"/>
    <w:rsid w:val="00463717"/>
    <w:rsid w:val="00464138"/>
    <w:rsid w:val="00464CF8"/>
    <w:rsid w:val="0046554E"/>
    <w:rsid w:val="00465CB9"/>
    <w:rsid w:val="00465DC0"/>
    <w:rsid w:val="00470290"/>
    <w:rsid w:val="004704BC"/>
    <w:rsid w:val="00471295"/>
    <w:rsid w:val="00472C0C"/>
    <w:rsid w:val="00475CD0"/>
    <w:rsid w:val="0048051C"/>
    <w:rsid w:val="00480667"/>
    <w:rsid w:val="00482C35"/>
    <w:rsid w:val="00482DEC"/>
    <w:rsid w:val="00483C2B"/>
    <w:rsid w:val="00485B07"/>
    <w:rsid w:val="00486C78"/>
    <w:rsid w:val="00486EE1"/>
    <w:rsid w:val="004906BE"/>
    <w:rsid w:val="00494A6D"/>
    <w:rsid w:val="00494D2E"/>
    <w:rsid w:val="00495D15"/>
    <w:rsid w:val="00495F1A"/>
    <w:rsid w:val="004A2BBE"/>
    <w:rsid w:val="004A2ECA"/>
    <w:rsid w:val="004A54A4"/>
    <w:rsid w:val="004A58E2"/>
    <w:rsid w:val="004A5E0A"/>
    <w:rsid w:val="004A6142"/>
    <w:rsid w:val="004A75B4"/>
    <w:rsid w:val="004B0ACE"/>
    <w:rsid w:val="004B16FC"/>
    <w:rsid w:val="004B1AC3"/>
    <w:rsid w:val="004B26E1"/>
    <w:rsid w:val="004B3620"/>
    <w:rsid w:val="004B4C3C"/>
    <w:rsid w:val="004B4E58"/>
    <w:rsid w:val="004C1EAB"/>
    <w:rsid w:val="004C1F61"/>
    <w:rsid w:val="004C5733"/>
    <w:rsid w:val="004C75A9"/>
    <w:rsid w:val="004C7BD4"/>
    <w:rsid w:val="004D53C2"/>
    <w:rsid w:val="004D5901"/>
    <w:rsid w:val="004D65C7"/>
    <w:rsid w:val="004D7046"/>
    <w:rsid w:val="004D791E"/>
    <w:rsid w:val="004E3CCA"/>
    <w:rsid w:val="004E4E5F"/>
    <w:rsid w:val="004F12C2"/>
    <w:rsid w:val="004F2E8E"/>
    <w:rsid w:val="004F4096"/>
    <w:rsid w:val="004F467D"/>
    <w:rsid w:val="004F4AAF"/>
    <w:rsid w:val="004F556E"/>
    <w:rsid w:val="004F6750"/>
    <w:rsid w:val="0050115D"/>
    <w:rsid w:val="005013A6"/>
    <w:rsid w:val="00502BFC"/>
    <w:rsid w:val="00503CB7"/>
    <w:rsid w:val="005041DE"/>
    <w:rsid w:val="005042CF"/>
    <w:rsid w:val="00512934"/>
    <w:rsid w:val="00513934"/>
    <w:rsid w:val="00513B16"/>
    <w:rsid w:val="005149A3"/>
    <w:rsid w:val="00514ECF"/>
    <w:rsid w:val="005153BC"/>
    <w:rsid w:val="00515CBA"/>
    <w:rsid w:val="00517027"/>
    <w:rsid w:val="00520168"/>
    <w:rsid w:val="005201EF"/>
    <w:rsid w:val="00521961"/>
    <w:rsid w:val="0052574A"/>
    <w:rsid w:val="00525E0C"/>
    <w:rsid w:val="00530431"/>
    <w:rsid w:val="0053056C"/>
    <w:rsid w:val="00530ECD"/>
    <w:rsid w:val="00532BCF"/>
    <w:rsid w:val="0053508B"/>
    <w:rsid w:val="00537261"/>
    <w:rsid w:val="00540162"/>
    <w:rsid w:val="00540F17"/>
    <w:rsid w:val="00542C31"/>
    <w:rsid w:val="005433B2"/>
    <w:rsid w:val="00543DFD"/>
    <w:rsid w:val="00544A01"/>
    <w:rsid w:val="00546CB1"/>
    <w:rsid w:val="00546DC1"/>
    <w:rsid w:val="00551549"/>
    <w:rsid w:val="005515C0"/>
    <w:rsid w:val="00552822"/>
    <w:rsid w:val="005530E2"/>
    <w:rsid w:val="00554D4E"/>
    <w:rsid w:val="005550B7"/>
    <w:rsid w:val="00562819"/>
    <w:rsid w:val="00562A3F"/>
    <w:rsid w:val="00562FB1"/>
    <w:rsid w:val="00562FC3"/>
    <w:rsid w:val="00563C12"/>
    <w:rsid w:val="00563CB8"/>
    <w:rsid w:val="005673C5"/>
    <w:rsid w:val="00567561"/>
    <w:rsid w:val="00572418"/>
    <w:rsid w:val="0057361E"/>
    <w:rsid w:val="00573C47"/>
    <w:rsid w:val="00576C58"/>
    <w:rsid w:val="00580FAC"/>
    <w:rsid w:val="0058212F"/>
    <w:rsid w:val="00583529"/>
    <w:rsid w:val="00585B4D"/>
    <w:rsid w:val="00590B70"/>
    <w:rsid w:val="005915A2"/>
    <w:rsid w:val="00594B69"/>
    <w:rsid w:val="00597D22"/>
    <w:rsid w:val="005A337C"/>
    <w:rsid w:val="005A3EF9"/>
    <w:rsid w:val="005A6336"/>
    <w:rsid w:val="005A72F9"/>
    <w:rsid w:val="005B0DDD"/>
    <w:rsid w:val="005B33D5"/>
    <w:rsid w:val="005B3E5C"/>
    <w:rsid w:val="005B4680"/>
    <w:rsid w:val="005B4E1D"/>
    <w:rsid w:val="005B683E"/>
    <w:rsid w:val="005B6F42"/>
    <w:rsid w:val="005B79BD"/>
    <w:rsid w:val="005C035A"/>
    <w:rsid w:val="005C042B"/>
    <w:rsid w:val="005C22F4"/>
    <w:rsid w:val="005C49E2"/>
    <w:rsid w:val="005C7BFD"/>
    <w:rsid w:val="005D2032"/>
    <w:rsid w:val="005D4B4E"/>
    <w:rsid w:val="005E2DA9"/>
    <w:rsid w:val="005F0B0A"/>
    <w:rsid w:val="005F652E"/>
    <w:rsid w:val="005F72BB"/>
    <w:rsid w:val="0060153F"/>
    <w:rsid w:val="00611E89"/>
    <w:rsid w:val="006131F4"/>
    <w:rsid w:val="006136D7"/>
    <w:rsid w:val="00615CD2"/>
    <w:rsid w:val="0061686D"/>
    <w:rsid w:val="006174B4"/>
    <w:rsid w:val="00622FB2"/>
    <w:rsid w:val="006248D9"/>
    <w:rsid w:val="00624AD7"/>
    <w:rsid w:val="006352B7"/>
    <w:rsid w:val="0063774D"/>
    <w:rsid w:val="00637771"/>
    <w:rsid w:val="006400D6"/>
    <w:rsid w:val="0064120D"/>
    <w:rsid w:val="00641F1F"/>
    <w:rsid w:val="00643A95"/>
    <w:rsid w:val="0064449A"/>
    <w:rsid w:val="006464B3"/>
    <w:rsid w:val="00647831"/>
    <w:rsid w:val="00650D6F"/>
    <w:rsid w:val="006518C9"/>
    <w:rsid w:val="00656F60"/>
    <w:rsid w:val="00661F3E"/>
    <w:rsid w:val="00662AFD"/>
    <w:rsid w:val="00667124"/>
    <w:rsid w:val="00667DE5"/>
    <w:rsid w:val="00671002"/>
    <w:rsid w:val="006716DE"/>
    <w:rsid w:val="00671F6F"/>
    <w:rsid w:val="00673612"/>
    <w:rsid w:val="006737CB"/>
    <w:rsid w:val="006740A9"/>
    <w:rsid w:val="00675303"/>
    <w:rsid w:val="00676126"/>
    <w:rsid w:val="00680430"/>
    <w:rsid w:val="00681086"/>
    <w:rsid w:val="006859B2"/>
    <w:rsid w:val="00686500"/>
    <w:rsid w:val="00686D0C"/>
    <w:rsid w:val="00686FA3"/>
    <w:rsid w:val="00693D4C"/>
    <w:rsid w:val="00694424"/>
    <w:rsid w:val="00694438"/>
    <w:rsid w:val="00695562"/>
    <w:rsid w:val="0069781A"/>
    <w:rsid w:val="006A0146"/>
    <w:rsid w:val="006A028A"/>
    <w:rsid w:val="006A0D72"/>
    <w:rsid w:val="006A22C1"/>
    <w:rsid w:val="006A3515"/>
    <w:rsid w:val="006A7F26"/>
    <w:rsid w:val="006B0A6D"/>
    <w:rsid w:val="006B0ECC"/>
    <w:rsid w:val="006B480F"/>
    <w:rsid w:val="006B4DE1"/>
    <w:rsid w:val="006B57AE"/>
    <w:rsid w:val="006B5C93"/>
    <w:rsid w:val="006B63F6"/>
    <w:rsid w:val="006B7E34"/>
    <w:rsid w:val="006C09F6"/>
    <w:rsid w:val="006C35A3"/>
    <w:rsid w:val="006C3C27"/>
    <w:rsid w:val="006C6501"/>
    <w:rsid w:val="006C6B5F"/>
    <w:rsid w:val="006D137F"/>
    <w:rsid w:val="006D2147"/>
    <w:rsid w:val="006D3A42"/>
    <w:rsid w:val="006D513E"/>
    <w:rsid w:val="006D6FCC"/>
    <w:rsid w:val="006D75D9"/>
    <w:rsid w:val="006E2AAE"/>
    <w:rsid w:val="006E3CB1"/>
    <w:rsid w:val="006E5481"/>
    <w:rsid w:val="006E5655"/>
    <w:rsid w:val="006E5FEF"/>
    <w:rsid w:val="006F2A67"/>
    <w:rsid w:val="006F409A"/>
    <w:rsid w:val="006F4E5F"/>
    <w:rsid w:val="006F5C05"/>
    <w:rsid w:val="006F7599"/>
    <w:rsid w:val="007034A2"/>
    <w:rsid w:val="007059F4"/>
    <w:rsid w:val="007070E5"/>
    <w:rsid w:val="007071B6"/>
    <w:rsid w:val="00707C0A"/>
    <w:rsid w:val="00707CC6"/>
    <w:rsid w:val="007109CE"/>
    <w:rsid w:val="007134AB"/>
    <w:rsid w:val="007136C8"/>
    <w:rsid w:val="00714069"/>
    <w:rsid w:val="00714BB5"/>
    <w:rsid w:val="00714E40"/>
    <w:rsid w:val="00716696"/>
    <w:rsid w:val="00721888"/>
    <w:rsid w:val="007218FA"/>
    <w:rsid w:val="00723636"/>
    <w:rsid w:val="00723B8E"/>
    <w:rsid w:val="00724685"/>
    <w:rsid w:val="00724985"/>
    <w:rsid w:val="007271FA"/>
    <w:rsid w:val="00731AFC"/>
    <w:rsid w:val="00732ACA"/>
    <w:rsid w:val="00733374"/>
    <w:rsid w:val="00741185"/>
    <w:rsid w:val="0074264F"/>
    <w:rsid w:val="0075367A"/>
    <w:rsid w:val="00754B00"/>
    <w:rsid w:val="00757422"/>
    <w:rsid w:val="00760B5F"/>
    <w:rsid w:val="00763543"/>
    <w:rsid w:val="00763EFE"/>
    <w:rsid w:val="00766753"/>
    <w:rsid w:val="00766B7C"/>
    <w:rsid w:val="007676F2"/>
    <w:rsid w:val="00771E03"/>
    <w:rsid w:val="00774790"/>
    <w:rsid w:val="007772E7"/>
    <w:rsid w:val="00777956"/>
    <w:rsid w:val="00780094"/>
    <w:rsid w:val="007802CA"/>
    <w:rsid w:val="0078708F"/>
    <w:rsid w:val="0079070F"/>
    <w:rsid w:val="00790DF8"/>
    <w:rsid w:val="00791362"/>
    <w:rsid w:val="007931E9"/>
    <w:rsid w:val="007949D0"/>
    <w:rsid w:val="00795CF6"/>
    <w:rsid w:val="007961D5"/>
    <w:rsid w:val="00797D54"/>
    <w:rsid w:val="007A162B"/>
    <w:rsid w:val="007A2BF1"/>
    <w:rsid w:val="007A2E58"/>
    <w:rsid w:val="007A4387"/>
    <w:rsid w:val="007A451A"/>
    <w:rsid w:val="007B0657"/>
    <w:rsid w:val="007B0A4A"/>
    <w:rsid w:val="007B3257"/>
    <w:rsid w:val="007B6184"/>
    <w:rsid w:val="007C02C1"/>
    <w:rsid w:val="007C184E"/>
    <w:rsid w:val="007C1C46"/>
    <w:rsid w:val="007C3B49"/>
    <w:rsid w:val="007C6322"/>
    <w:rsid w:val="007D153A"/>
    <w:rsid w:val="007D6363"/>
    <w:rsid w:val="007D7963"/>
    <w:rsid w:val="007E44CD"/>
    <w:rsid w:val="007E4EFA"/>
    <w:rsid w:val="007E513F"/>
    <w:rsid w:val="007E7498"/>
    <w:rsid w:val="007F262B"/>
    <w:rsid w:val="007F445E"/>
    <w:rsid w:val="007F7D05"/>
    <w:rsid w:val="00800DB8"/>
    <w:rsid w:val="00804601"/>
    <w:rsid w:val="00805067"/>
    <w:rsid w:val="008058EB"/>
    <w:rsid w:val="00810643"/>
    <w:rsid w:val="00810FFF"/>
    <w:rsid w:val="008132F4"/>
    <w:rsid w:val="00813B92"/>
    <w:rsid w:val="00814B91"/>
    <w:rsid w:val="00816A61"/>
    <w:rsid w:val="00820AAC"/>
    <w:rsid w:val="00821960"/>
    <w:rsid w:val="008228F9"/>
    <w:rsid w:val="0082448C"/>
    <w:rsid w:val="00824936"/>
    <w:rsid w:val="00826F99"/>
    <w:rsid w:val="00830A54"/>
    <w:rsid w:val="0083104B"/>
    <w:rsid w:val="008323C4"/>
    <w:rsid w:val="008341B0"/>
    <w:rsid w:val="00835844"/>
    <w:rsid w:val="00835FD3"/>
    <w:rsid w:val="00837E23"/>
    <w:rsid w:val="00840957"/>
    <w:rsid w:val="008454FD"/>
    <w:rsid w:val="0084558D"/>
    <w:rsid w:val="00846CC0"/>
    <w:rsid w:val="00847C01"/>
    <w:rsid w:val="00847D9A"/>
    <w:rsid w:val="00847FC5"/>
    <w:rsid w:val="00850B23"/>
    <w:rsid w:val="00851607"/>
    <w:rsid w:val="00852E94"/>
    <w:rsid w:val="008553F5"/>
    <w:rsid w:val="008574C4"/>
    <w:rsid w:val="0086289D"/>
    <w:rsid w:val="00864A26"/>
    <w:rsid w:val="00867E14"/>
    <w:rsid w:val="00870743"/>
    <w:rsid w:val="008713F8"/>
    <w:rsid w:val="0087279B"/>
    <w:rsid w:val="00880E9F"/>
    <w:rsid w:val="008821D6"/>
    <w:rsid w:val="008824BB"/>
    <w:rsid w:val="008827FA"/>
    <w:rsid w:val="008837F0"/>
    <w:rsid w:val="0088525F"/>
    <w:rsid w:val="00885450"/>
    <w:rsid w:val="0088615B"/>
    <w:rsid w:val="008869DD"/>
    <w:rsid w:val="00892B2B"/>
    <w:rsid w:val="00895A0E"/>
    <w:rsid w:val="008A15FE"/>
    <w:rsid w:val="008A1F1E"/>
    <w:rsid w:val="008A25E8"/>
    <w:rsid w:val="008A431D"/>
    <w:rsid w:val="008A4FE4"/>
    <w:rsid w:val="008A5AC7"/>
    <w:rsid w:val="008A65BB"/>
    <w:rsid w:val="008A6933"/>
    <w:rsid w:val="008B06F3"/>
    <w:rsid w:val="008B09F6"/>
    <w:rsid w:val="008B1C4A"/>
    <w:rsid w:val="008B2017"/>
    <w:rsid w:val="008B3DE5"/>
    <w:rsid w:val="008B50CA"/>
    <w:rsid w:val="008B62C7"/>
    <w:rsid w:val="008B7170"/>
    <w:rsid w:val="008C3051"/>
    <w:rsid w:val="008C48C3"/>
    <w:rsid w:val="008C65B6"/>
    <w:rsid w:val="008C69F5"/>
    <w:rsid w:val="008C7C8E"/>
    <w:rsid w:val="008C7F04"/>
    <w:rsid w:val="008D0B4A"/>
    <w:rsid w:val="008D3E7B"/>
    <w:rsid w:val="008D4B30"/>
    <w:rsid w:val="008D5D6E"/>
    <w:rsid w:val="008D6297"/>
    <w:rsid w:val="008D71B4"/>
    <w:rsid w:val="008E2832"/>
    <w:rsid w:val="008E36B4"/>
    <w:rsid w:val="008E6466"/>
    <w:rsid w:val="008E6D90"/>
    <w:rsid w:val="008F1CC9"/>
    <w:rsid w:val="008F427A"/>
    <w:rsid w:val="008F6CEC"/>
    <w:rsid w:val="008F7504"/>
    <w:rsid w:val="0090138A"/>
    <w:rsid w:val="0090395E"/>
    <w:rsid w:val="00904974"/>
    <w:rsid w:val="00910476"/>
    <w:rsid w:val="00913480"/>
    <w:rsid w:val="00914614"/>
    <w:rsid w:val="00915219"/>
    <w:rsid w:val="0091781C"/>
    <w:rsid w:val="00917F68"/>
    <w:rsid w:val="009201B7"/>
    <w:rsid w:val="009203A5"/>
    <w:rsid w:val="00922E48"/>
    <w:rsid w:val="009257E6"/>
    <w:rsid w:val="0092599B"/>
    <w:rsid w:val="00930ABF"/>
    <w:rsid w:val="00930D25"/>
    <w:rsid w:val="00932CE8"/>
    <w:rsid w:val="00935AA9"/>
    <w:rsid w:val="009424E6"/>
    <w:rsid w:val="00942925"/>
    <w:rsid w:val="00943FF0"/>
    <w:rsid w:val="00951724"/>
    <w:rsid w:val="00952202"/>
    <w:rsid w:val="00952455"/>
    <w:rsid w:val="00963952"/>
    <w:rsid w:val="00964EF1"/>
    <w:rsid w:val="009661C5"/>
    <w:rsid w:val="00966C4E"/>
    <w:rsid w:val="009730AA"/>
    <w:rsid w:val="00974CCD"/>
    <w:rsid w:val="00975829"/>
    <w:rsid w:val="009762EA"/>
    <w:rsid w:val="00982C33"/>
    <w:rsid w:val="00983D9D"/>
    <w:rsid w:val="00984407"/>
    <w:rsid w:val="0098600C"/>
    <w:rsid w:val="00986C0D"/>
    <w:rsid w:val="00987F13"/>
    <w:rsid w:val="00990456"/>
    <w:rsid w:val="009952B8"/>
    <w:rsid w:val="00995E35"/>
    <w:rsid w:val="009969E9"/>
    <w:rsid w:val="00997EBA"/>
    <w:rsid w:val="009A0578"/>
    <w:rsid w:val="009A33A1"/>
    <w:rsid w:val="009A7462"/>
    <w:rsid w:val="009B19BF"/>
    <w:rsid w:val="009B51C9"/>
    <w:rsid w:val="009B5D9E"/>
    <w:rsid w:val="009B5FA5"/>
    <w:rsid w:val="009C0153"/>
    <w:rsid w:val="009C1791"/>
    <w:rsid w:val="009C3575"/>
    <w:rsid w:val="009C369F"/>
    <w:rsid w:val="009C5DF0"/>
    <w:rsid w:val="009C6084"/>
    <w:rsid w:val="009C6201"/>
    <w:rsid w:val="009C7FA4"/>
    <w:rsid w:val="009D253B"/>
    <w:rsid w:val="009D459F"/>
    <w:rsid w:val="009D4D14"/>
    <w:rsid w:val="009D632D"/>
    <w:rsid w:val="009E30FA"/>
    <w:rsid w:val="009E6202"/>
    <w:rsid w:val="009E63D5"/>
    <w:rsid w:val="009E749F"/>
    <w:rsid w:val="009E7DC3"/>
    <w:rsid w:val="009F0323"/>
    <w:rsid w:val="009F3E99"/>
    <w:rsid w:val="009F47BF"/>
    <w:rsid w:val="009F57C6"/>
    <w:rsid w:val="00A038DF"/>
    <w:rsid w:val="00A05D12"/>
    <w:rsid w:val="00A06C44"/>
    <w:rsid w:val="00A16D64"/>
    <w:rsid w:val="00A22141"/>
    <w:rsid w:val="00A24D4D"/>
    <w:rsid w:val="00A34CB5"/>
    <w:rsid w:val="00A44A41"/>
    <w:rsid w:val="00A4572C"/>
    <w:rsid w:val="00A47945"/>
    <w:rsid w:val="00A50DF1"/>
    <w:rsid w:val="00A50E6E"/>
    <w:rsid w:val="00A55797"/>
    <w:rsid w:val="00A55A84"/>
    <w:rsid w:val="00A60CE5"/>
    <w:rsid w:val="00A6152E"/>
    <w:rsid w:val="00A61CF8"/>
    <w:rsid w:val="00A64E1A"/>
    <w:rsid w:val="00A66BE8"/>
    <w:rsid w:val="00A66F3A"/>
    <w:rsid w:val="00A71462"/>
    <w:rsid w:val="00A7321D"/>
    <w:rsid w:val="00A74023"/>
    <w:rsid w:val="00A74350"/>
    <w:rsid w:val="00A74FAC"/>
    <w:rsid w:val="00A777B7"/>
    <w:rsid w:val="00A81C25"/>
    <w:rsid w:val="00A824E2"/>
    <w:rsid w:val="00A836A6"/>
    <w:rsid w:val="00A8409C"/>
    <w:rsid w:val="00A8435B"/>
    <w:rsid w:val="00A85741"/>
    <w:rsid w:val="00A86F7F"/>
    <w:rsid w:val="00A87A42"/>
    <w:rsid w:val="00A87CB9"/>
    <w:rsid w:val="00A87D81"/>
    <w:rsid w:val="00A87E17"/>
    <w:rsid w:val="00A908CB"/>
    <w:rsid w:val="00A9151E"/>
    <w:rsid w:val="00A91A5F"/>
    <w:rsid w:val="00A93EB7"/>
    <w:rsid w:val="00A96DB5"/>
    <w:rsid w:val="00AA15E3"/>
    <w:rsid w:val="00AA1AF8"/>
    <w:rsid w:val="00AA4D91"/>
    <w:rsid w:val="00AA58B0"/>
    <w:rsid w:val="00AB1339"/>
    <w:rsid w:val="00AB6292"/>
    <w:rsid w:val="00AC060C"/>
    <w:rsid w:val="00AC0C15"/>
    <w:rsid w:val="00AC0E32"/>
    <w:rsid w:val="00AC7262"/>
    <w:rsid w:val="00AD196D"/>
    <w:rsid w:val="00AD25E5"/>
    <w:rsid w:val="00AD32A5"/>
    <w:rsid w:val="00AD5CC4"/>
    <w:rsid w:val="00AD5D80"/>
    <w:rsid w:val="00AD5F4C"/>
    <w:rsid w:val="00AD6238"/>
    <w:rsid w:val="00AE1295"/>
    <w:rsid w:val="00AE3D11"/>
    <w:rsid w:val="00AE75B2"/>
    <w:rsid w:val="00AE7DCD"/>
    <w:rsid w:val="00AF2D11"/>
    <w:rsid w:val="00AF33BC"/>
    <w:rsid w:val="00AF398F"/>
    <w:rsid w:val="00AF65BE"/>
    <w:rsid w:val="00B0266A"/>
    <w:rsid w:val="00B0437E"/>
    <w:rsid w:val="00B05B1C"/>
    <w:rsid w:val="00B075B4"/>
    <w:rsid w:val="00B077D1"/>
    <w:rsid w:val="00B130A3"/>
    <w:rsid w:val="00B14B80"/>
    <w:rsid w:val="00B154D0"/>
    <w:rsid w:val="00B16DF8"/>
    <w:rsid w:val="00B20F2B"/>
    <w:rsid w:val="00B236E4"/>
    <w:rsid w:val="00B24EA5"/>
    <w:rsid w:val="00B25789"/>
    <w:rsid w:val="00B26E1E"/>
    <w:rsid w:val="00B27FC5"/>
    <w:rsid w:val="00B340C1"/>
    <w:rsid w:val="00B347FC"/>
    <w:rsid w:val="00B354CA"/>
    <w:rsid w:val="00B37097"/>
    <w:rsid w:val="00B41D58"/>
    <w:rsid w:val="00B43801"/>
    <w:rsid w:val="00B467BF"/>
    <w:rsid w:val="00B47F65"/>
    <w:rsid w:val="00B5003D"/>
    <w:rsid w:val="00B53D26"/>
    <w:rsid w:val="00B53D4E"/>
    <w:rsid w:val="00B56B52"/>
    <w:rsid w:val="00B57BAD"/>
    <w:rsid w:val="00B60D18"/>
    <w:rsid w:val="00B62433"/>
    <w:rsid w:val="00B63F37"/>
    <w:rsid w:val="00B64449"/>
    <w:rsid w:val="00B647D2"/>
    <w:rsid w:val="00B72CF2"/>
    <w:rsid w:val="00B74BCE"/>
    <w:rsid w:val="00B75E47"/>
    <w:rsid w:val="00B80698"/>
    <w:rsid w:val="00B81B43"/>
    <w:rsid w:val="00B8305D"/>
    <w:rsid w:val="00B8423D"/>
    <w:rsid w:val="00B847A3"/>
    <w:rsid w:val="00B866EE"/>
    <w:rsid w:val="00B90F8D"/>
    <w:rsid w:val="00B930DC"/>
    <w:rsid w:val="00B93F84"/>
    <w:rsid w:val="00B94621"/>
    <w:rsid w:val="00B94B43"/>
    <w:rsid w:val="00B97AB0"/>
    <w:rsid w:val="00BA07B6"/>
    <w:rsid w:val="00BA19B8"/>
    <w:rsid w:val="00BA1BA3"/>
    <w:rsid w:val="00BA2ACA"/>
    <w:rsid w:val="00BA4017"/>
    <w:rsid w:val="00BA6534"/>
    <w:rsid w:val="00BA6F4D"/>
    <w:rsid w:val="00BA7891"/>
    <w:rsid w:val="00BB197F"/>
    <w:rsid w:val="00BB3F01"/>
    <w:rsid w:val="00BB55EF"/>
    <w:rsid w:val="00BB73AD"/>
    <w:rsid w:val="00BC6829"/>
    <w:rsid w:val="00BC7C5A"/>
    <w:rsid w:val="00BD5073"/>
    <w:rsid w:val="00BD5B74"/>
    <w:rsid w:val="00BE0341"/>
    <w:rsid w:val="00BE25BA"/>
    <w:rsid w:val="00BE3414"/>
    <w:rsid w:val="00BE551D"/>
    <w:rsid w:val="00BE62F2"/>
    <w:rsid w:val="00BF0794"/>
    <w:rsid w:val="00BF135D"/>
    <w:rsid w:val="00BF659B"/>
    <w:rsid w:val="00BF6FFE"/>
    <w:rsid w:val="00BF79F5"/>
    <w:rsid w:val="00C03168"/>
    <w:rsid w:val="00C03C28"/>
    <w:rsid w:val="00C043B4"/>
    <w:rsid w:val="00C0496A"/>
    <w:rsid w:val="00C06219"/>
    <w:rsid w:val="00C07099"/>
    <w:rsid w:val="00C07246"/>
    <w:rsid w:val="00C12DB9"/>
    <w:rsid w:val="00C14E14"/>
    <w:rsid w:val="00C15561"/>
    <w:rsid w:val="00C16C25"/>
    <w:rsid w:val="00C207F3"/>
    <w:rsid w:val="00C211C4"/>
    <w:rsid w:val="00C21ABD"/>
    <w:rsid w:val="00C21EBA"/>
    <w:rsid w:val="00C25EA9"/>
    <w:rsid w:val="00C26010"/>
    <w:rsid w:val="00C27128"/>
    <w:rsid w:val="00C33B71"/>
    <w:rsid w:val="00C34C83"/>
    <w:rsid w:val="00C34F97"/>
    <w:rsid w:val="00C362F9"/>
    <w:rsid w:val="00C36957"/>
    <w:rsid w:val="00C40BCE"/>
    <w:rsid w:val="00C424D6"/>
    <w:rsid w:val="00C42FDD"/>
    <w:rsid w:val="00C4511F"/>
    <w:rsid w:val="00C45BDE"/>
    <w:rsid w:val="00C47EAC"/>
    <w:rsid w:val="00C501B2"/>
    <w:rsid w:val="00C51180"/>
    <w:rsid w:val="00C53513"/>
    <w:rsid w:val="00C54135"/>
    <w:rsid w:val="00C5431A"/>
    <w:rsid w:val="00C57CE7"/>
    <w:rsid w:val="00C6298B"/>
    <w:rsid w:val="00C70C96"/>
    <w:rsid w:val="00C74B44"/>
    <w:rsid w:val="00C76D9C"/>
    <w:rsid w:val="00C76E56"/>
    <w:rsid w:val="00C77901"/>
    <w:rsid w:val="00C77B37"/>
    <w:rsid w:val="00C812F0"/>
    <w:rsid w:val="00C83649"/>
    <w:rsid w:val="00C85EC0"/>
    <w:rsid w:val="00C86AA1"/>
    <w:rsid w:val="00C90FE3"/>
    <w:rsid w:val="00C91DA0"/>
    <w:rsid w:val="00C92280"/>
    <w:rsid w:val="00C925FE"/>
    <w:rsid w:val="00C9475F"/>
    <w:rsid w:val="00C94A5A"/>
    <w:rsid w:val="00C95EFD"/>
    <w:rsid w:val="00C968F3"/>
    <w:rsid w:val="00C96F37"/>
    <w:rsid w:val="00CA07BA"/>
    <w:rsid w:val="00CA5131"/>
    <w:rsid w:val="00CB039F"/>
    <w:rsid w:val="00CB084B"/>
    <w:rsid w:val="00CB0C2E"/>
    <w:rsid w:val="00CB2EAE"/>
    <w:rsid w:val="00CB390D"/>
    <w:rsid w:val="00CB3B7F"/>
    <w:rsid w:val="00CB3CAC"/>
    <w:rsid w:val="00CB4852"/>
    <w:rsid w:val="00CC0A4A"/>
    <w:rsid w:val="00CC3C60"/>
    <w:rsid w:val="00CC3C9F"/>
    <w:rsid w:val="00CC4848"/>
    <w:rsid w:val="00CC72E0"/>
    <w:rsid w:val="00CC75A0"/>
    <w:rsid w:val="00CC76D0"/>
    <w:rsid w:val="00CD027F"/>
    <w:rsid w:val="00CD26D3"/>
    <w:rsid w:val="00CD64C5"/>
    <w:rsid w:val="00CD762E"/>
    <w:rsid w:val="00CE0DF3"/>
    <w:rsid w:val="00CE16FE"/>
    <w:rsid w:val="00CE1B97"/>
    <w:rsid w:val="00CE2A9F"/>
    <w:rsid w:val="00CE4725"/>
    <w:rsid w:val="00CE78A0"/>
    <w:rsid w:val="00CF0D5D"/>
    <w:rsid w:val="00CF1B74"/>
    <w:rsid w:val="00CF2848"/>
    <w:rsid w:val="00CF34CA"/>
    <w:rsid w:val="00CF45E3"/>
    <w:rsid w:val="00CF7966"/>
    <w:rsid w:val="00CF7E52"/>
    <w:rsid w:val="00D01696"/>
    <w:rsid w:val="00D01763"/>
    <w:rsid w:val="00D05F61"/>
    <w:rsid w:val="00D07EA7"/>
    <w:rsid w:val="00D10D3F"/>
    <w:rsid w:val="00D11F2D"/>
    <w:rsid w:val="00D13D2F"/>
    <w:rsid w:val="00D14069"/>
    <w:rsid w:val="00D145E3"/>
    <w:rsid w:val="00D22023"/>
    <w:rsid w:val="00D22DF1"/>
    <w:rsid w:val="00D242CF"/>
    <w:rsid w:val="00D33B99"/>
    <w:rsid w:val="00D3673C"/>
    <w:rsid w:val="00D37C05"/>
    <w:rsid w:val="00D44E83"/>
    <w:rsid w:val="00D51129"/>
    <w:rsid w:val="00D5314A"/>
    <w:rsid w:val="00D5727A"/>
    <w:rsid w:val="00D57864"/>
    <w:rsid w:val="00D579B6"/>
    <w:rsid w:val="00D57B68"/>
    <w:rsid w:val="00D61462"/>
    <w:rsid w:val="00D619AF"/>
    <w:rsid w:val="00D63EAB"/>
    <w:rsid w:val="00D6455D"/>
    <w:rsid w:val="00D65119"/>
    <w:rsid w:val="00D67015"/>
    <w:rsid w:val="00D6725F"/>
    <w:rsid w:val="00D71FBD"/>
    <w:rsid w:val="00D74718"/>
    <w:rsid w:val="00D7685A"/>
    <w:rsid w:val="00D76CD7"/>
    <w:rsid w:val="00D77272"/>
    <w:rsid w:val="00D8168A"/>
    <w:rsid w:val="00D81A9D"/>
    <w:rsid w:val="00D825C9"/>
    <w:rsid w:val="00D83545"/>
    <w:rsid w:val="00D843F0"/>
    <w:rsid w:val="00D84B83"/>
    <w:rsid w:val="00D90191"/>
    <w:rsid w:val="00D90AA6"/>
    <w:rsid w:val="00D94A10"/>
    <w:rsid w:val="00D95CA9"/>
    <w:rsid w:val="00D9685D"/>
    <w:rsid w:val="00D97AB2"/>
    <w:rsid w:val="00D97E96"/>
    <w:rsid w:val="00DA1581"/>
    <w:rsid w:val="00DA1BA8"/>
    <w:rsid w:val="00DA263E"/>
    <w:rsid w:val="00DA2998"/>
    <w:rsid w:val="00DA7167"/>
    <w:rsid w:val="00DB0317"/>
    <w:rsid w:val="00DB255C"/>
    <w:rsid w:val="00DB5DA1"/>
    <w:rsid w:val="00DB6D60"/>
    <w:rsid w:val="00DB7907"/>
    <w:rsid w:val="00DC7B22"/>
    <w:rsid w:val="00DD14DA"/>
    <w:rsid w:val="00DD3F7D"/>
    <w:rsid w:val="00DD5B6E"/>
    <w:rsid w:val="00DE0CD7"/>
    <w:rsid w:val="00DE1037"/>
    <w:rsid w:val="00DE3009"/>
    <w:rsid w:val="00DF0D17"/>
    <w:rsid w:val="00DF13A4"/>
    <w:rsid w:val="00E00A2D"/>
    <w:rsid w:val="00E017C8"/>
    <w:rsid w:val="00E03E1C"/>
    <w:rsid w:val="00E045CA"/>
    <w:rsid w:val="00E057EE"/>
    <w:rsid w:val="00E07F7A"/>
    <w:rsid w:val="00E10B30"/>
    <w:rsid w:val="00E12DCA"/>
    <w:rsid w:val="00E1322C"/>
    <w:rsid w:val="00E13C79"/>
    <w:rsid w:val="00E21096"/>
    <w:rsid w:val="00E21202"/>
    <w:rsid w:val="00E236DF"/>
    <w:rsid w:val="00E243F6"/>
    <w:rsid w:val="00E24B1D"/>
    <w:rsid w:val="00E24F9D"/>
    <w:rsid w:val="00E255D4"/>
    <w:rsid w:val="00E25911"/>
    <w:rsid w:val="00E27266"/>
    <w:rsid w:val="00E30016"/>
    <w:rsid w:val="00E3246B"/>
    <w:rsid w:val="00E332A2"/>
    <w:rsid w:val="00E347D8"/>
    <w:rsid w:val="00E3573F"/>
    <w:rsid w:val="00E42B82"/>
    <w:rsid w:val="00E4324A"/>
    <w:rsid w:val="00E46C66"/>
    <w:rsid w:val="00E5032A"/>
    <w:rsid w:val="00E50F0B"/>
    <w:rsid w:val="00E51C61"/>
    <w:rsid w:val="00E527CC"/>
    <w:rsid w:val="00E54F01"/>
    <w:rsid w:val="00E5655A"/>
    <w:rsid w:val="00E57B19"/>
    <w:rsid w:val="00E63B9B"/>
    <w:rsid w:val="00E66A89"/>
    <w:rsid w:val="00E71473"/>
    <w:rsid w:val="00E71562"/>
    <w:rsid w:val="00E71BFC"/>
    <w:rsid w:val="00E733AA"/>
    <w:rsid w:val="00E74BA0"/>
    <w:rsid w:val="00E74BB2"/>
    <w:rsid w:val="00E837ED"/>
    <w:rsid w:val="00E8454E"/>
    <w:rsid w:val="00E847E8"/>
    <w:rsid w:val="00E85A76"/>
    <w:rsid w:val="00E8647E"/>
    <w:rsid w:val="00E87C6A"/>
    <w:rsid w:val="00E931DB"/>
    <w:rsid w:val="00E93E29"/>
    <w:rsid w:val="00E943D1"/>
    <w:rsid w:val="00E94679"/>
    <w:rsid w:val="00E94729"/>
    <w:rsid w:val="00E97D02"/>
    <w:rsid w:val="00EA2B94"/>
    <w:rsid w:val="00EA36DB"/>
    <w:rsid w:val="00EA4BB4"/>
    <w:rsid w:val="00EB0139"/>
    <w:rsid w:val="00EB1AA7"/>
    <w:rsid w:val="00EB20FF"/>
    <w:rsid w:val="00EB3BE0"/>
    <w:rsid w:val="00EB4215"/>
    <w:rsid w:val="00EB7B57"/>
    <w:rsid w:val="00EC03BE"/>
    <w:rsid w:val="00EC3AA0"/>
    <w:rsid w:val="00EC4A6E"/>
    <w:rsid w:val="00ED0569"/>
    <w:rsid w:val="00ED1AE4"/>
    <w:rsid w:val="00ED2180"/>
    <w:rsid w:val="00ED65E8"/>
    <w:rsid w:val="00ED6F9F"/>
    <w:rsid w:val="00EE0AE0"/>
    <w:rsid w:val="00EE4A83"/>
    <w:rsid w:val="00EF1764"/>
    <w:rsid w:val="00EF253B"/>
    <w:rsid w:val="00EF3C85"/>
    <w:rsid w:val="00EF3C9A"/>
    <w:rsid w:val="00EF4365"/>
    <w:rsid w:val="00EF52D3"/>
    <w:rsid w:val="00EF7C92"/>
    <w:rsid w:val="00F015E3"/>
    <w:rsid w:val="00F11B1F"/>
    <w:rsid w:val="00F133C5"/>
    <w:rsid w:val="00F13D1E"/>
    <w:rsid w:val="00F14101"/>
    <w:rsid w:val="00F14F2D"/>
    <w:rsid w:val="00F156FE"/>
    <w:rsid w:val="00F24E48"/>
    <w:rsid w:val="00F25705"/>
    <w:rsid w:val="00F25FCB"/>
    <w:rsid w:val="00F26B5E"/>
    <w:rsid w:val="00F26ECA"/>
    <w:rsid w:val="00F279CF"/>
    <w:rsid w:val="00F32FBD"/>
    <w:rsid w:val="00F34C4B"/>
    <w:rsid w:val="00F35C6C"/>
    <w:rsid w:val="00F365A8"/>
    <w:rsid w:val="00F36B8C"/>
    <w:rsid w:val="00F401B8"/>
    <w:rsid w:val="00F40F29"/>
    <w:rsid w:val="00F41859"/>
    <w:rsid w:val="00F41A2C"/>
    <w:rsid w:val="00F50328"/>
    <w:rsid w:val="00F50F58"/>
    <w:rsid w:val="00F5165A"/>
    <w:rsid w:val="00F51ED7"/>
    <w:rsid w:val="00F5388D"/>
    <w:rsid w:val="00F53B48"/>
    <w:rsid w:val="00F53E10"/>
    <w:rsid w:val="00F568C0"/>
    <w:rsid w:val="00F5728A"/>
    <w:rsid w:val="00F66F13"/>
    <w:rsid w:val="00F673DA"/>
    <w:rsid w:val="00F710B5"/>
    <w:rsid w:val="00F7550F"/>
    <w:rsid w:val="00F771C9"/>
    <w:rsid w:val="00F904AC"/>
    <w:rsid w:val="00F90AA4"/>
    <w:rsid w:val="00F91AA7"/>
    <w:rsid w:val="00F92A1A"/>
    <w:rsid w:val="00F9344F"/>
    <w:rsid w:val="00F93469"/>
    <w:rsid w:val="00F94170"/>
    <w:rsid w:val="00F972E4"/>
    <w:rsid w:val="00FA3363"/>
    <w:rsid w:val="00FA4798"/>
    <w:rsid w:val="00FA624F"/>
    <w:rsid w:val="00FA708D"/>
    <w:rsid w:val="00FB05BC"/>
    <w:rsid w:val="00FB19C5"/>
    <w:rsid w:val="00FB22AD"/>
    <w:rsid w:val="00FB51C7"/>
    <w:rsid w:val="00FB5C56"/>
    <w:rsid w:val="00FB6172"/>
    <w:rsid w:val="00FB645C"/>
    <w:rsid w:val="00FC0AD1"/>
    <w:rsid w:val="00FC0F45"/>
    <w:rsid w:val="00FC555D"/>
    <w:rsid w:val="00FC614F"/>
    <w:rsid w:val="00FC6194"/>
    <w:rsid w:val="00FC7244"/>
    <w:rsid w:val="00FC7389"/>
    <w:rsid w:val="00FD0D51"/>
    <w:rsid w:val="00FD229E"/>
    <w:rsid w:val="00FD3942"/>
    <w:rsid w:val="00FD6E92"/>
    <w:rsid w:val="00FD717B"/>
    <w:rsid w:val="00FE4006"/>
    <w:rsid w:val="00FE59B4"/>
    <w:rsid w:val="00FF05F6"/>
    <w:rsid w:val="00FF4FA9"/>
    <w:rsid w:val="00FF672E"/>
    <w:rsid w:val="00FF6D35"/>
    <w:rsid w:val="00FFE719"/>
    <w:rsid w:val="02E24200"/>
    <w:rsid w:val="034A49AC"/>
    <w:rsid w:val="0426CF69"/>
    <w:rsid w:val="04EEA511"/>
    <w:rsid w:val="05DC6041"/>
    <w:rsid w:val="08C6EDCB"/>
    <w:rsid w:val="09E752FB"/>
    <w:rsid w:val="10CEAF13"/>
    <w:rsid w:val="10D9FC9E"/>
    <w:rsid w:val="149AF3C6"/>
    <w:rsid w:val="19628C2C"/>
    <w:rsid w:val="1D9BD3B9"/>
    <w:rsid w:val="211D96E6"/>
    <w:rsid w:val="213BEC57"/>
    <w:rsid w:val="236352F7"/>
    <w:rsid w:val="243CC63A"/>
    <w:rsid w:val="2451FD20"/>
    <w:rsid w:val="2515DF7C"/>
    <w:rsid w:val="25559929"/>
    <w:rsid w:val="2944BCC3"/>
    <w:rsid w:val="2982F1D9"/>
    <w:rsid w:val="2A0CE2FA"/>
    <w:rsid w:val="2ACFEF42"/>
    <w:rsid w:val="2AEF7BC2"/>
    <w:rsid w:val="2B2EC337"/>
    <w:rsid w:val="2D0C0CDF"/>
    <w:rsid w:val="2F9E2FE9"/>
    <w:rsid w:val="2FA2C370"/>
    <w:rsid w:val="31AE529B"/>
    <w:rsid w:val="330DBAA8"/>
    <w:rsid w:val="33A41663"/>
    <w:rsid w:val="351F70F1"/>
    <w:rsid w:val="36F2893F"/>
    <w:rsid w:val="39F90932"/>
    <w:rsid w:val="3B4B81EE"/>
    <w:rsid w:val="3B7BD645"/>
    <w:rsid w:val="40A05BF1"/>
    <w:rsid w:val="43DA2B59"/>
    <w:rsid w:val="4751F60B"/>
    <w:rsid w:val="47F0BBCA"/>
    <w:rsid w:val="4818CA1F"/>
    <w:rsid w:val="485927ED"/>
    <w:rsid w:val="488CD52A"/>
    <w:rsid w:val="4A85C670"/>
    <w:rsid w:val="4AF6A1B3"/>
    <w:rsid w:val="4CBD1039"/>
    <w:rsid w:val="4F40CE23"/>
    <w:rsid w:val="50110C9B"/>
    <w:rsid w:val="511DF610"/>
    <w:rsid w:val="52590EB2"/>
    <w:rsid w:val="53353CDF"/>
    <w:rsid w:val="545A5E0A"/>
    <w:rsid w:val="557587D8"/>
    <w:rsid w:val="55E6F229"/>
    <w:rsid w:val="563EE400"/>
    <w:rsid w:val="56994692"/>
    <w:rsid w:val="56F9989E"/>
    <w:rsid w:val="57148668"/>
    <w:rsid w:val="5D367279"/>
    <w:rsid w:val="5F01C638"/>
    <w:rsid w:val="5F68EFF2"/>
    <w:rsid w:val="613AA77A"/>
    <w:rsid w:val="61599153"/>
    <w:rsid w:val="6194D54F"/>
    <w:rsid w:val="62823E53"/>
    <w:rsid w:val="629908D0"/>
    <w:rsid w:val="672C4160"/>
    <w:rsid w:val="67375D15"/>
    <w:rsid w:val="68AFE2E7"/>
    <w:rsid w:val="68C3AD9E"/>
    <w:rsid w:val="6C460B33"/>
    <w:rsid w:val="6CA43085"/>
    <w:rsid w:val="6CD94D63"/>
    <w:rsid w:val="6F280D97"/>
    <w:rsid w:val="6FD31A73"/>
    <w:rsid w:val="6FF29427"/>
    <w:rsid w:val="7058EA54"/>
    <w:rsid w:val="7148DDBE"/>
    <w:rsid w:val="736322A2"/>
    <w:rsid w:val="77AC7411"/>
    <w:rsid w:val="7898A2BA"/>
    <w:rsid w:val="796ABA20"/>
    <w:rsid w:val="7B70C538"/>
    <w:rsid w:val="7B9A126A"/>
    <w:rsid w:val="7F0A8724"/>
    <w:rsid w:val="7F95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B3DA"/>
  <w15:chartTrackingRefBased/>
  <w15:docId w15:val="{54604F77-FF60-4F12-A7B1-805B053A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EBA"/>
  </w:style>
  <w:style w:type="paragraph" w:styleId="Ttulo1">
    <w:name w:val="heading 1"/>
    <w:basedOn w:val="Normal"/>
    <w:link w:val="Ttulo1Car"/>
    <w:uiPriority w:val="9"/>
    <w:qFormat/>
    <w:rsid w:val="00EF52D3"/>
    <w:pPr>
      <w:widowControl w:val="0"/>
      <w:autoSpaceDE w:val="0"/>
      <w:autoSpaceDN w:val="0"/>
      <w:spacing w:before="90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3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75E47"/>
    <w:rPr>
      <w:color w:val="808080"/>
    </w:rPr>
  </w:style>
  <w:style w:type="paragraph" w:styleId="Prrafodelista">
    <w:name w:val="List Paragraph"/>
    <w:basedOn w:val="Normal"/>
    <w:uiPriority w:val="34"/>
    <w:qFormat/>
    <w:rsid w:val="00B93F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3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F52D3"/>
    <w:rPr>
      <w:rFonts w:ascii="Times New Roman" w:eastAsia="Times New Roman" w:hAnsi="Times New Roman" w:cs="Times New Roman"/>
      <w:b/>
      <w:bCs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EF52D3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F52D3"/>
    <w:rPr>
      <w:rFonts w:ascii="Cambria Math" w:eastAsia="Cambria Math" w:hAnsi="Cambria Math" w:cs="Cambria Math"/>
      <w:kern w:val="0"/>
      <w:sz w:val="24"/>
      <w:szCs w:val="24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73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B57B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275A66E95C3A4BAEB619CBB3C58BBB" ma:contentTypeVersion="16" ma:contentTypeDescription="Crear nuevo documento." ma:contentTypeScope="" ma:versionID="f6f2b1315b94790676f2c92447080131">
  <xsd:schema xmlns:xsd="http://www.w3.org/2001/XMLSchema" xmlns:xs="http://www.w3.org/2001/XMLSchema" xmlns:p="http://schemas.microsoft.com/office/2006/metadata/properties" xmlns:ns3="81d8d38b-8b62-4c8c-b9ea-99ed6ec65768" xmlns:ns4="179de4c8-4e0c-49ec-bcc5-09582b2ecd8a" targetNamespace="http://schemas.microsoft.com/office/2006/metadata/properties" ma:root="true" ma:fieldsID="71b6c74875892314d88fb996d25bb957" ns3:_="" ns4:_="">
    <xsd:import namespace="81d8d38b-8b62-4c8c-b9ea-99ed6ec65768"/>
    <xsd:import namespace="179de4c8-4e0c-49ec-bcc5-09582b2ecd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8d38b-8b62-4c8c-b9ea-99ed6ec657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de4c8-4e0c-49ec-bcc5-09582b2ec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d8d38b-8b62-4c8c-b9ea-99ed6ec65768" xsi:nil="true"/>
  </documentManagement>
</p:properties>
</file>

<file path=customXml/itemProps1.xml><?xml version="1.0" encoding="utf-8"?>
<ds:datastoreItem xmlns:ds="http://schemas.openxmlformats.org/officeDocument/2006/customXml" ds:itemID="{AEB24649-1D24-4705-891B-C80EC93BA6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893797-656C-4D43-88FD-684B46418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8d38b-8b62-4c8c-b9ea-99ed6ec65768"/>
    <ds:schemaRef ds:uri="179de4c8-4e0c-49ec-bcc5-09582b2ec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7412AF-B14E-4BF1-A653-BD73E721B7A0}">
  <ds:schemaRefs>
    <ds:schemaRef ds:uri="http://schemas.microsoft.com/office/2006/metadata/properties"/>
    <ds:schemaRef ds:uri="http://schemas.microsoft.com/office/infopath/2007/PartnerControls"/>
    <ds:schemaRef ds:uri="81d8d38b-8b62-4c8c-b9ea-99ed6ec657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819</Words>
  <Characters>4509</Characters>
  <Application>Microsoft Office Word</Application>
  <DocSecurity>4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 Rincon Sanchez</dc:creator>
  <cp:keywords/>
  <dc:description/>
  <cp:lastModifiedBy>Nicolas Rincon Sanchez</cp:lastModifiedBy>
  <cp:revision>86</cp:revision>
  <dcterms:created xsi:type="dcterms:W3CDTF">2023-08-28T19:59:00Z</dcterms:created>
  <dcterms:modified xsi:type="dcterms:W3CDTF">2023-09-12T04:52:00Z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0x010100BD275A66E95C3A4BAEB619CBB3C58BBB</vt:lpwstr>
  </property>
</Properties>
</file>