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16" w:rsidRDefault="00F01B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Neeraj Basu</w:t>
      </w:r>
    </w:p>
    <w:p w:rsidR="00F01B16" w:rsidRDefault="00F01B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2/16/15</w:t>
      </w:r>
    </w:p>
    <w:p w:rsidR="00F01B16" w:rsidRDefault="008B5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 450</w:t>
      </w:r>
    </w:p>
    <w:p w:rsidR="008B54A0" w:rsidRDefault="008B5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Giles</w:t>
      </w:r>
    </w:p>
    <w:p w:rsidR="007D1701" w:rsidRDefault="007D1701" w:rsidP="007D1701">
      <w:pPr>
        <w:jc w:val="center"/>
        <w:rPr>
          <w:rFonts w:ascii="Arial" w:hAnsi="Arial" w:cs="Arial"/>
          <w:sz w:val="24"/>
          <w:szCs w:val="24"/>
        </w:rPr>
      </w:pPr>
    </w:p>
    <w:p w:rsidR="00F01B16" w:rsidRPr="007D1701" w:rsidRDefault="008B54A0" w:rsidP="007D17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Homework #1: SOS Morse </w:t>
      </w:r>
      <w:proofErr w:type="gramStart"/>
      <w:r>
        <w:rPr>
          <w:rFonts w:ascii="Arial" w:hAnsi="Arial" w:cs="Arial"/>
          <w:sz w:val="24"/>
          <w:szCs w:val="24"/>
        </w:rPr>
        <w:t>Code</w:t>
      </w:r>
      <w:proofErr w:type="gramEnd"/>
    </w:p>
    <w:p w:rsidR="00D67CA9" w:rsidRPr="00E94D7C" w:rsidRDefault="002A6BFE" w:rsidP="00B6066E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94D7C">
        <w:rPr>
          <w:rFonts w:ascii="Arial" w:hAnsi="Arial" w:cs="Arial"/>
          <w:b/>
          <w:sz w:val="24"/>
          <w:szCs w:val="24"/>
        </w:rPr>
        <w:t>Overall strategy</w:t>
      </w:r>
    </w:p>
    <w:p w:rsidR="00E94D7C" w:rsidRDefault="00EF5340" w:rsidP="00B6066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idea behind this code involved breaking the SOS sequence into 6 manageable states: The first S, the first short pause, the O, the second short pa</w:t>
      </w:r>
      <w:r w:rsidR="00E94D7C">
        <w:rPr>
          <w:rFonts w:ascii="Arial" w:hAnsi="Arial" w:cs="Arial"/>
          <w:sz w:val="24"/>
          <w:szCs w:val="24"/>
        </w:rPr>
        <w:t>use, the second S, and a</w:t>
      </w:r>
      <w:r>
        <w:rPr>
          <w:rFonts w:ascii="Arial" w:hAnsi="Arial" w:cs="Arial"/>
          <w:sz w:val="24"/>
          <w:szCs w:val="24"/>
        </w:rPr>
        <w:t xml:space="preserve"> long pause. All of these states where part of a switch statement that essentially looked to make sure the last state was finished, before moving onto the next one. This </w:t>
      </w:r>
      <w:r w:rsidR="00B457CA">
        <w:rPr>
          <w:rFonts w:ascii="Arial" w:hAnsi="Arial" w:cs="Arial"/>
          <w:sz w:val="24"/>
          <w:szCs w:val="24"/>
        </w:rPr>
        <w:t xml:space="preserve">entire process was inside of an </w:t>
      </w:r>
      <w:r>
        <w:rPr>
          <w:rFonts w:ascii="Arial" w:hAnsi="Arial" w:cs="Arial"/>
          <w:sz w:val="24"/>
          <w:szCs w:val="24"/>
        </w:rPr>
        <w:t>if statement that checked</w:t>
      </w:r>
      <w:r w:rsidR="00F01B16">
        <w:rPr>
          <w:rFonts w:ascii="Arial" w:hAnsi="Arial" w:cs="Arial"/>
          <w:sz w:val="24"/>
          <w:szCs w:val="24"/>
        </w:rPr>
        <w:t xml:space="preserve"> to see that the blink counter</w:t>
      </w:r>
      <w:r w:rsidR="00534FA3">
        <w:rPr>
          <w:rFonts w:ascii="Arial" w:hAnsi="Arial" w:cs="Arial"/>
          <w:sz w:val="24"/>
          <w:szCs w:val="24"/>
        </w:rPr>
        <w:t xml:space="preserve"> for each step</w:t>
      </w:r>
      <w:r w:rsidR="00F01B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was equal to zero before moving onto the next state</w:t>
      </w:r>
      <w:r w:rsidR="00E94D7C">
        <w:rPr>
          <w:rFonts w:ascii="Arial" w:hAnsi="Arial" w:cs="Arial"/>
          <w:sz w:val="24"/>
          <w:szCs w:val="24"/>
        </w:rPr>
        <w:t xml:space="preserve"> and assigning it the proper blink interval</w:t>
      </w:r>
      <w:r>
        <w:rPr>
          <w:rFonts w:ascii="Arial" w:hAnsi="Arial" w:cs="Arial"/>
          <w:sz w:val="24"/>
          <w:szCs w:val="24"/>
        </w:rPr>
        <w:t>.</w:t>
      </w:r>
    </w:p>
    <w:p w:rsidR="00EF5340" w:rsidRPr="00E94D7C" w:rsidRDefault="00E94D7C" w:rsidP="00B6066E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94D7C">
        <w:rPr>
          <w:rFonts w:ascii="Arial" w:hAnsi="Arial" w:cs="Arial"/>
          <w:b/>
          <w:sz w:val="24"/>
          <w:szCs w:val="24"/>
        </w:rPr>
        <w:t>Variables Used</w:t>
      </w:r>
      <w:r w:rsidR="00EF5340" w:rsidRPr="00E94D7C">
        <w:rPr>
          <w:rFonts w:ascii="Arial" w:hAnsi="Arial" w:cs="Arial"/>
          <w:b/>
          <w:sz w:val="24"/>
          <w:szCs w:val="24"/>
        </w:rPr>
        <w:t xml:space="preserve"> </w:t>
      </w:r>
    </w:p>
    <w:p w:rsidR="00B457CA" w:rsidRDefault="00EF5340" w:rsidP="00B6066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started by declaring an arbitrary unit of time that would account for the time management of the c</w:t>
      </w:r>
      <w:r w:rsidR="00B457CA">
        <w:rPr>
          <w:rFonts w:ascii="Arial" w:hAnsi="Arial" w:cs="Arial"/>
          <w:sz w:val="24"/>
          <w:szCs w:val="24"/>
        </w:rPr>
        <w:t xml:space="preserve">ontroller. I then defined each state scaled in reference to the defined unit time. </w:t>
      </w:r>
    </w:p>
    <w:p w:rsidR="00F01B16" w:rsidRDefault="00F01B16" w:rsidP="00B6066E">
      <w:pPr>
        <w:spacing w:line="480" w:lineRule="auto"/>
        <w:rPr>
          <w:rFonts w:ascii="Arial" w:hAnsi="Arial" w:cs="Arial"/>
          <w:sz w:val="24"/>
          <w:szCs w:val="24"/>
        </w:rPr>
      </w:pPr>
      <w:r w:rsidRPr="00F01B16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F01B16">
        <w:rPr>
          <w:rFonts w:ascii="Consolas" w:hAnsi="Consolas" w:cs="Consolas"/>
          <w:color w:val="000000"/>
          <w:sz w:val="20"/>
          <w:szCs w:val="20"/>
        </w:rPr>
        <w:t xml:space="preserve"> UNIT 30</w:t>
      </w:r>
      <w:r w:rsidRPr="00F01B16">
        <w:rPr>
          <w:rFonts w:ascii="Consolas" w:hAnsi="Consolas" w:cs="Consolas"/>
          <w:color w:val="000000"/>
          <w:sz w:val="20"/>
          <w:szCs w:val="20"/>
        </w:rPr>
        <w:tab/>
      </w:r>
    </w:p>
    <w:p w:rsidR="00B457CA" w:rsidRDefault="00B457CA" w:rsidP="00B6066E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blink_counter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0;     </w:t>
      </w:r>
    </w:p>
    <w:p w:rsidR="00B457CA" w:rsidRDefault="00B457CA" w:rsidP="00B6066E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short_blink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UNIT;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57CA" w:rsidRDefault="00B457CA" w:rsidP="00B6066E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long_blink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 * UNIT;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57CA" w:rsidRDefault="00B457CA" w:rsidP="00B6066E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 * UNIT;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57CA" w:rsidRDefault="00B457CA" w:rsidP="00B6066E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blink_interval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short_blink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57CA" w:rsidRPr="00B457CA" w:rsidRDefault="00B457CA" w:rsidP="00B6066E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="00F01B16">
        <w:rPr>
          <w:rFonts w:ascii="Consolas" w:hAnsi="Consolas" w:cs="Consolas"/>
          <w:color w:val="000000"/>
          <w:sz w:val="20"/>
          <w:szCs w:val="20"/>
        </w:rPr>
        <w:t>//State set to 1 so the sequence will always starts on the first S.</w:t>
      </w:r>
    </w:p>
    <w:p w:rsidR="00B457CA" w:rsidRDefault="00B457CA" w:rsidP="00B6066E">
      <w:pPr>
        <w:spacing w:line="480" w:lineRule="auto"/>
        <w:rPr>
          <w:rFonts w:ascii="Arial" w:hAnsi="Arial" w:cs="Arial"/>
          <w:sz w:val="24"/>
          <w:szCs w:val="24"/>
        </w:rPr>
      </w:pPr>
    </w:p>
    <w:p w:rsidR="00C927EE" w:rsidRDefault="00C927EE" w:rsidP="00B6066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global variable</w:t>
      </w:r>
      <w:r w:rsidR="00F01B1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that were declared were the </w:t>
      </w:r>
      <w:proofErr w:type="spellStart"/>
      <w:r>
        <w:rPr>
          <w:rFonts w:ascii="Arial" w:hAnsi="Arial" w:cs="Arial"/>
          <w:sz w:val="24"/>
          <w:szCs w:val="24"/>
        </w:rPr>
        <w:t>blink_counter</w:t>
      </w:r>
      <w:proofErr w:type="spellEnd"/>
      <w:r>
        <w:rPr>
          <w:rFonts w:ascii="Arial" w:hAnsi="Arial" w:cs="Arial"/>
          <w:sz w:val="24"/>
          <w:szCs w:val="24"/>
        </w:rPr>
        <w:t xml:space="preserve">, the </w:t>
      </w:r>
      <w:proofErr w:type="spellStart"/>
      <w:r>
        <w:rPr>
          <w:rFonts w:ascii="Arial" w:hAnsi="Arial" w:cs="Arial"/>
          <w:sz w:val="24"/>
          <w:szCs w:val="24"/>
        </w:rPr>
        <w:t>blink_interval</w:t>
      </w:r>
      <w:proofErr w:type="spellEnd"/>
      <w:r>
        <w:rPr>
          <w:rFonts w:ascii="Arial" w:hAnsi="Arial" w:cs="Arial"/>
          <w:sz w:val="24"/>
          <w:szCs w:val="24"/>
        </w:rPr>
        <w:t xml:space="preserve"> and the state. The state was managed by a switch statement that checked to see when the</w:t>
      </w:r>
      <w:r w:rsidR="00F01B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B16">
        <w:rPr>
          <w:rFonts w:ascii="Arial" w:hAnsi="Arial" w:cs="Arial"/>
          <w:sz w:val="24"/>
          <w:szCs w:val="24"/>
        </w:rPr>
        <w:t>blink_counter</w:t>
      </w:r>
      <w:proofErr w:type="spellEnd"/>
      <w:r w:rsidR="00F01B16">
        <w:rPr>
          <w:rFonts w:ascii="Arial" w:hAnsi="Arial" w:cs="Arial"/>
          <w:sz w:val="24"/>
          <w:szCs w:val="24"/>
        </w:rPr>
        <w:t xml:space="preserve"> had executed the proper amount of XOR’s for each state</w:t>
      </w:r>
      <w:r>
        <w:rPr>
          <w:rFonts w:ascii="Arial" w:hAnsi="Arial" w:cs="Arial"/>
          <w:sz w:val="24"/>
          <w:szCs w:val="24"/>
        </w:rPr>
        <w:t xml:space="preserve">. Once this was true, the state would change and the blink interval would be set to either </w:t>
      </w:r>
      <w:proofErr w:type="spellStart"/>
      <w:r>
        <w:rPr>
          <w:rFonts w:ascii="Arial" w:hAnsi="Arial" w:cs="Arial"/>
          <w:sz w:val="24"/>
          <w:szCs w:val="24"/>
        </w:rPr>
        <w:t>short_blink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long_blink</w:t>
      </w:r>
      <w:proofErr w:type="spellEnd"/>
      <w:r>
        <w:rPr>
          <w:rFonts w:ascii="Arial" w:hAnsi="Arial" w:cs="Arial"/>
          <w:sz w:val="24"/>
          <w:szCs w:val="24"/>
        </w:rPr>
        <w:t xml:space="preserve">, short </w:t>
      </w:r>
      <w:proofErr w:type="gramStart"/>
      <w:r>
        <w:rPr>
          <w:rFonts w:ascii="Arial" w:hAnsi="Arial" w:cs="Arial"/>
          <w:sz w:val="24"/>
          <w:szCs w:val="24"/>
        </w:rPr>
        <w:t>pause(</w:t>
      </w:r>
      <w:proofErr w:type="gramEnd"/>
      <w:r>
        <w:rPr>
          <w:rFonts w:ascii="Arial" w:hAnsi="Arial" w:cs="Arial"/>
          <w:sz w:val="24"/>
          <w:szCs w:val="24"/>
        </w:rPr>
        <w:t xml:space="preserve">same length as a </w:t>
      </w:r>
      <w:proofErr w:type="spellStart"/>
      <w:r>
        <w:rPr>
          <w:rFonts w:ascii="Arial" w:hAnsi="Arial" w:cs="Arial"/>
          <w:sz w:val="24"/>
          <w:szCs w:val="24"/>
        </w:rPr>
        <w:t>short_blink</w:t>
      </w:r>
      <w:proofErr w:type="spellEnd"/>
      <w:r>
        <w:rPr>
          <w:rFonts w:ascii="Arial" w:hAnsi="Arial" w:cs="Arial"/>
          <w:sz w:val="24"/>
          <w:szCs w:val="24"/>
        </w:rPr>
        <w:t xml:space="preserve">) or a pause (7 unit pause). </w:t>
      </w:r>
    </w:p>
    <w:p w:rsidR="00E94D7C" w:rsidRDefault="00E94D7C" w:rsidP="00B6066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the challe</w:t>
      </w:r>
      <w:r w:rsidR="00F01B16">
        <w:rPr>
          <w:rFonts w:ascii="Arial" w:hAnsi="Arial" w:cs="Arial"/>
          <w:sz w:val="24"/>
          <w:szCs w:val="24"/>
        </w:rPr>
        <w:t>nges</w:t>
      </w:r>
      <w:r>
        <w:rPr>
          <w:rFonts w:ascii="Arial" w:hAnsi="Arial" w:cs="Arial"/>
          <w:sz w:val="24"/>
          <w:szCs w:val="24"/>
        </w:rPr>
        <w:t xml:space="preserve"> was making sure that the l</w:t>
      </w:r>
      <w:r w:rsidR="00534FA3">
        <w:rPr>
          <w:rFonts w:ascii="Arial" w:hAnsi="Arial" w:cs="Arial"/>
          <w:sz w:val="24"/>
          <w:szCs w:val="24"/>
        </w:rPr>
        <w:t>ong blink still had short pauses</w:t>
      </w:r>
      <w:r>
        <w:rPr>
          <w:rFonts w:ascii="Arial" w:hAnsi="Arial" w:cs="Arial"/>
          <w:sz w:val="24"/>
          <w:szCs w:val="24"/>
        </w:rPr>
        <w:t xml:space="preserve"> in between each flash. This meant that the </w:t>
      </w:r>
      <w:proofErr w:type="spellStart"/>
      <w:r>
        <w:rPr>
          <w:rFonts w:ascii="Arial" w:hAnsi="Arial" w:cs="Arial"/>
          <w:sz w:val="24"/>
          <w:szCs w:val="24"/>
        </w:rPr>
        <w:t>blink_interval</w:t>
      </w:r>
      <w:proofErr w:type="spellEnd"/>
      <w:r>
        <w:rPr>
          <w:rFonts w:ascii="Arial" w:hAnsi="Arial" w:cs="Arial"/>
          <w:sz w:val="24"/>
          <w:szCs w:val="24"/>
        </w:rPr>
        <w:t xml:space="preserve"> had to toggle between </w:t>
      </w:r>
      <w:proofErr w:type="spellStart"/>
      <w:r>
        <w:rPr>
          <w:rFonts w:ascii="Arial" w:hAnsi="Arial" w:cs="Arial"/>
          <w:sz w:val="24"/>
          <w:szCs w:val="24"/>
        </w:rPr>
        <w:t>long_blink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short_blink</w:t>
      </w:r>
      <w:proofErr w:type="spellEnd"/>
      <w:r>
        <w:rPr>
          <w:rFonts w:ascii="Arial" w:hAnsi="Arial" w:cs="Arial"/>
          <w:sz w:val="24"/>
          <w:szCs w:val="24"/>
        </w:rPr>
        <w:t xml:space="preserve">. This was done by putting </w:t>
      </w:r>
      <w:proofErr w:type="gramStart"/>
      <w:r>
        <w:rPr>
          <w:rFonts w:ascii="Arial" w:hAnsi="Arial" w:cs="Arial"/>
          <w:sz w:val="24"/>
          <w:szCs w:val="24"/>
        </w:rPr>
        <w:t>an if</w:t>
      </w:r>
      <w:proofErr w:type="gramEnd"/>
      <w:r>
        <w:rPr>
          <w:rFonts w:ascii="Arial" w:hAnsi="Arial" w:cs="Arial"/>
          <w:sz w:val="24"/>
          <w:szCs w:val="24"/>
        </w:rPr>
        <w:t xml:space="preserve"> statement within case 3(the O) that looked for when the mod of the </w:t>
      </w:r>
      <w:proofErr w:type="spellStart"/>
      <w:r>
        <w:rPr>
          <w:rFonts w:ascii="Arial" w:hAnsi="Arial" w:cs="Arial"/>
          <w:sz w:val="24"/>
          <w:szCs w:val="24"/>
        </w:rPr>
        <w:t>blink_counter</w:t>
      </w:r>
      <w:proofErr w:type="spellEnd"/>
      <w:r>
        <w:rPr>
          <w:rFonts w:ascii="Arial" w:hAnsi="Arial" w:cs="Arial"/>
          <w:sz w:val="24"/>
          <w:szCs w:val="24"/>
        </w:rPr>
        <w:t xml:space="preserve"> was equal to zero, or rather every even number. It would then make the next tick a </w:t>
      </w:r>
      <w:proofErr w:type="spellStart"/>
      <w:r>
        <w:rPr>
          <w:rFonts w:ascii="Arial" w:hAnsi="Arial" w:cs="Arial"/>
          <w:sz w:val="24"/>
          <w:szCs w:val="24"/>
        </w:rPr>
        <w:t>short_blink</w:t>
      </w:r>
      <w:proofErr w:type="spellEnd"/>
      <w:r>
        <w:rPr>
          <w:rFonts w:ascii="Arial" w:hAnsi="Arial" w:cs="Arial"/>
          <w:sz w:val="24"/>
          <w:szCs w:val="24"/>
        </w:rPr>
        <w:t xml:space="preserve"> before toggling back to a </w:t>
      </w:r>
      <w:proofErr w:type="spellStart"/>
      <w:r>
        <w:rPr>
          <w:rFonts w:ascii="Arial" w:hAnsi="Arial" w:cs="Arial"/>
          <w:sz w:val="24"/>
          <w:szCs w:val="24"/>
        </w:rPr>
        <w:t>long_blink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94D7C" w:rsidRDefault="00E94D7C" w:rsidP="00B6066E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 Used</w:t>
      </w:r>
    </w:p>
    <w:p w:rsidR="00E94D7C" w:rsidRPr="00E94D7C" w:rsidRDefault="00E94D7C" w:rsidP="00B6066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simply u</w:t>
      </w:r>
      <w:r w:rsidR="00E2337E">
        <w:rPr>
          <w:rFonts w:ascii="Arial" w:hAnsi="Arial" w:cs="Arial"/>
          <w:sz w:val="24"/>
          <w:szCs w:val="24"/>
        </w:rPr>
        <w:t>sed pin 0x01 as the output LED on the board which was connected</w:t>
      </w:r>
      <w:bookmarkStart w:id="0" w:name="_GoBack"/>
      <w:bookmarkEnd w:id="0"/>
      <w:r w:rsidR="00E2337E">
        <w:rPr>
          <w:rFonts w:ascii="Arial" w:hAnsi="Arial" w:cs="Arial"/>
          <w:sz w:val="24"/>
          <w:szCs w:val="24"/>
        </w:rPr>
        <w:t xml:space="preserve"> via USB to my PC.</w:t>
      </w:r>
    </w:p>
    <w:p w:rsidR="00C927EE" w:rsidRDefault="00C927EE" w:rsidP="00B6066E">
      <w:pPr>
        <w:spacing w:line="480" w:lineRule="auto"/>
        <w:rPr>
          <w:rFonts w:ascii="Arial" w:hAnsi="Arial" w:cs="Arial"/>
          <w:sz w:val="24"/>
          <w:szCs w:val="24"/>
        </w:rPr>
      </w:pPr>
    </w:p>
    <w:p w:rsidR="00B457CA" w:rsidRPr="002A6BFE" w:rsidRDefault="00B457CA" w:rsidP="00B6066E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B457CA" w:rsidRPr="002A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FE"/>
    <w:rsid w:val="000A453B"/>
    <w:rsid w:val="000B3491"/>
    <w:rsid w:val="002A6BFE"/>
    <w:rsid w:val="00534FA3"/>
    <w:rsid w:val="007D1701"/>
    <w:rsid w:val="008B54A0"/>
    <w:rsid w:val="00B457CA"/>
    <w:rsid w:val="00B6066E"/>
    <w:rsid w:val="00BF18E1"/>
    <w:rsid w:val="00C927EE"/>
    <w:rsid w:val="00D67CA9"/>
    <w:rsid w:val="00E2337E"/>
    <w:rsid w:val="00E94D7C"/>
    <w:rsid w:val="00EF5340"/>
    <w:rsid w:val="00F0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56E2B-DEC5-4EDC-A61B-983BC260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Basu</dc:creator>
  <cp:keywords/>
  <dc:description/>
  <cp:lastModifiedBy>Neeraj Basu</cp:lastModifiedBy>
  <cp:revision>12</cp:revision>
  <dcterms:created xsi:type="dcterms:W3CDTF">2015-02-16T19:28:00Z</dcterms:created>
  <dcterms:modified xsi:type="dcterms:W3CDTF">2015-02-17T04:14:00Z</dcterms:modified>
</cp:coreProperties>
</file>