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93966" w14:textId="77777777" w:rsidR="0045734A" w:rsidRDefault="0045734A" w:rsidP="003D4FA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สัญญาค้ำประกัน</w:t>
      </w:r>
    </w:p>
    <w:p w14:paraId="4DCBC9BB" w14:textId="09C5D4CB" w:rsidR="0045734A" w:rsidRDefault="002137A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</w:rPr>
      </w:r>
    </w:p>
    <w:p w14:paraId="1E06F64F" w14:textId="24B6F208" w:rsidR="0045734A" w:rsidRDefault="0045734A" w:rsidP="003B113E">
      <w:pPr>
        <w:jc w:val="right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ทำที่  บริษัท มีนาทรานสปอร์ต จำกัด</w:t>
      </w:r>
      <w:r w:rsidR="007B011F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0C23F358" w14:textId="77777777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A3B24C0" w14:textId="7D96683E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 {contractYearBE}</w:t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 w:rsidR="00E608B1">
        <w:rPr>
          <w:rFonts w:ascii="CordiaUPC" w:hAnsi="CordiaUPC" w:cs="CordiaUPC" w:hint="cs"/>
          <w:sz w:val="32"/>
          <w:szCs w:val="32"/>
          <w:cs/>
        </w:rPr>
        <w:t xml:space="preserve"/>
      </w:r>
    </w:p>
    <w:p w14:paraId="29FDB2EB" w14:textId="2DA4C219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4C59AB2" w14:textId="4BDC41FA" w:rsidR="00DB23D9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ข้าพเจ้า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>{guarantorName}</w:t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เลขประจำตัวประชาชน {guarantorNationalId}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D10D24">
        <w:rPr>
          <w:rFonts w:ascii="CordiaUPC" w:hAnsi="CordiaUPC" w:cs="CordiaUPC" w:hint="cs"/>
          <w:sz w:val="32"/>
          <w:szCs w:val="32"/>
          <w:cs/>
        </w:rPr>
        <w:t xml:space="preserve">อยู่บ้านเลขที่ {guarantorAddress}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>
        <w:rPr>
          <w:rFonts w:ascii="CordiaUPC" w:hAnsi="CordiaUPC" w:cs="CordiaUPC" w:hint="cs"/>
          <w:sz w:val="32"/>
          <w:szCs w:val="32"/>
        </w:rPr>
        <w:t xml:space="preserve">“</w:t>
      </w:r>
      <w:r>
        <w:rPr>
          <w:rFonts w:ascii="CordiaUPC" w:hAnsi="CordiaUPC" w:cs="CordiaUPC" w:hint="cs"/>
          <w:sz w:val="32"/>
          <w:szCs w:val="32"/>
          <w:cs/>
        </w:rPr>
        <w:t xml:space="preserve">ผู้ค้ำประกัน</w:t>
      </w:r>
      <w:r w:rsidR="0082478A">
        <w:rPr>
          <w:rFonts w:ascii="CordiaUPC" w:hAnsi="CordiaUPC" w:cs="CordiaUPC"/>
          <w:sz w:val="32"/>
          <w:szCs w:val="32"/>
        </w:rPr>
        <w:t xml:space="preserve">”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ขอทำสัญญาค้ำประกันฉบับนี้ให้ไว้ต่อบริษัท มีนาทรานสปอร์ต จำกัด</w:t>
      </w:r>
      <w:r w:rsidR="008F2D65">
        <w:rPr>
          <w:rFonts w:ascii="CordiaUPC" w:hAnsi="CordiaUPC" w:cs="CordiaUPC" w:hint="cs"/>
          <w:sz w:val="32"/>
          <w:szCs w:val="32"/>
          <w:cs/>
        </w:rPr>
        <w:t xml:space="preserve">(มหาชน)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 w:rsidR="0082478A">
        <w:rPr>
          <w:rFonts w:ascii="CordiaUPC" w:hAnsi="CordiaUPC" w:cs="CordiaUPC" w:hint="cs"/>
          <w:sz w:val="32"/>
          <w:szCs w:val="32"/>
        </w:rPr>
        <w:t xml:space="preserve">“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82478A">
        <w:rPr>
          <w:rFonts w:ascii="CordiaUPC" w:hAnsi="CordiaUPC" w:cs="CordiaUPC" w:hint="cs"/>
          <w:sz w:val="32"/>
          <w:szCs w:val="32"/>
        </w:rPr>
        <w:t xml:space="preserve">”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โดยมีข้อความดังต่อไปนี้</w:t>
      </w:r>
    </w:p>
    <w:p w14:paraId="2BCC506B" w14:textId="42E7CAD0" w:rsidR="00DB23D9" w:rsidRDefault="00DB23D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835E3B9" w14:textId="720DD5EF" w:rsidR="00DB23D9" w:rsidRDefault="00DB23D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.</w:t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ตามที่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</w:t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>
        <w:rPr>
          <w:rFonts w:ascii="CordiaUPC" w:hAnsi="CordiaUPC" w:cs="CordiaUPC" w:hint="cs"/>
          <w:sz w:val="32"/>
          <w:szCs w:val="32"/>
        </w:rPr>
        <w:t xml:space="preserve">“</w:t>
      </w:r>
      <w:r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>
        <w:rPr>
          <w:rFonts w:ascii="CordiaUPC" w:hAnsi="CordiaUPC" w:cs="CordiaUPC" w:hint="cs"/>
          <w:sz w:val="32"/>
          <w:szCs w:val="32"/>
        </w:rPr>
        <w:t xml:space="preserve">”</w:t>
      </w:r>
      <w:r>
        <w:rPr>
          <w:rFonts w:ascii="CordiaUPC" w:hAnsi="CordiaUPC" w:cs="CordiaUPC" w:hint="cs"/>
          <w:sz w:val="32"/>
          <w:szCs w:val="32"/>
          <w:cs/>
        </w:rPr>
        <w:t xml:space="preserve"> ได้ทำสัญญาซื้อขายรถยนต์บรรทุก</w:t>
      </w:r>
      <w:r w:rsidR="009F3C4A"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(แบบผ่อนชำระราคา) ฉบับลงวันที่ {contractDay} {contractMonth} พ.ศ. {contractYearBE}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F64C7F" w:rsidRPr="002A05E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E336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E336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D3D7F">
        <w:rPr>
          <w:rFonts w:ascii="CordiaUPC" w:hAnsi="CordiaUPC" w:cs="CordiaUPC" w:hint="cs"/>
          <w:sz w:val="32"/>
          <w:szCs w:val="32"/>
          <w:cs/>
        </w:rPr>
        <w:t xml:space="preserve">(</w:t>
      </w:r>
      <w:r w:rsidR="00BD3D7F" w:rsidRPr="00BD3D7F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</w:t>
      </w:r>
      <w:r w:rsidR="00BD3D7F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A63BED">
        <w:rPr>
          <w:rFonts w:ascii="CordiaUPC" w:hAnsi="CordiaUPC" w:cs="CordiaUPC" w:hint="cs"/>
          <w:sz w:val="32"/>
          <w:szCs w:val="32"/>
          <w:cs/>
        </w:rPr>
        <w:t xml:space="preserve">ไว้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กับ</w:t>
      </w:r>
      <w:r w:rsidR="004D6016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ผู้ค้ำประกันตกลงยินยอมผูกพันตนต่อ</w:t>
      </w:r>
      <w:r w:rsidR="004D6016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 เพื่อค้ำประกันหนี้และจะช</w:t>
      </w:r>
      <w:r w:rsidR="00613518">
        <w:rPr>
          <w:rFonts w:ascii="CordiaUPC" w:hAnsi="CordiaUPC" w:cs="CordiaUPC" w:hint="cs"/>
          <w:sz w:val="32"/>
          <w:szCs w:val="32"/>
          <w:cs/>
        </w:rPr>
        <w:t xml:space="preserve">ำ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ระหนี้พร้อมดอกเบี้ย รวมทั้งบรรดา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ค่าเสียหายต่าง ๆ</w:t>
      </w:r>
      <w:r w:rsidR="00A63BED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ค่าเบี้ยปรับ ค่าธรรมเนียม และค่าใช้จ่ายที่เกิดขึ้น</w:t>
      </w:r>
      <w:r w:rsidR="00AD2A6C" w:rsidRPr="00AD2A6C">
        <w:rPr>
          <w:rFonts w:ascii="CordiaUPC" w:hAnsi="CordiaUPC" w:cs="CordiaUPC"/>
          <w:sz w:val="32"/>
          <w:szCs w:val="32"/>
          <w:cs/>
        </w:rPr>
        <w:t xml:space="preserve">ตามสัญญาซื้อขายฉบับดังกล่าว </w:t>
      </w:r>
      <w:r w:rsidR="0030250A">
        <w:rPr>
          <w:rFonts w:ascii="CordiaUPC" w:hAnsi="CordiaUPC" w:cs="CordiaUPC" w:hint="cs"/>
          <w:sz w:val="32"/>
          <w:szCs w:val="32"/>
          <w:cs/>
        </w:rPr>
        <w:t xml:space="preserve">จนกว่าผู้ขายจะได้รับชำระหนี้หรือได้รับชดใช้จนสิ้นเชิง</w:t>
      </w:r>
      <w:r w:rsidR="002F138F" w:rsidRPr="00F97599">
        <w:rPr>
          <w:rFonts w:ascii="CordiaUPC" w:hAnsi="CordiaUPC" w:cs="CordiaUPC" w:hint="cs"/>
          <w:sz w:val="32"/>
          <w:szCs w:val="32"/>
          <w:cs/>
        </w:rPr>
        <w:t xml:space="preserve">ครบถ้วนสมบูรณ์</w:t>
      </w:r>
    </w:p>
    <w:p w14:paraId="266E1BA8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927C1A3" w14:textId="77777777" w:rsidR="005F6890" w:rsidRDefault="000A4EA8" w:rsidP="002F138F">
      <w:pPr>
        <w:jc w:val="both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2</w:t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 w:rsidR="004D6016">
        <w:rPr>
          <w:rFonts w:ascii="CordiaUPC" w:hAnsi="CordiaUPC" w:cs="CordiaUPC"/>
          <w:b/>
          <w:bCs/>
          <w:sz w:val="32"/>
          <w:szCs w:val="32"/>
          <w:cs/>
        </w:rPr>
        <w:tab/>
      </w:r>
      <w:r w:rsidR="00AD2A6C" w:rsidRPr="00AD2A6C">
        <w:rPr>
          <w:rFonts w:ascii="CordiaUPC" w:hAnsi="CordiaUPC" w:cs="CordiaUPC"/>
          <w:sz w:val="32"/>
          <w:szCs w:val="32"/>
          <w:cs/>
        </w:rPr>
        <w:t>เมื่อ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ตกเป็นผู้ผิดนัดไม่ชำระหนี้ตามสัญญาซื้อขายที่ระบุในข้อ 1. หรือ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ถูกศาลสั่งพิทักษ์ทรัพย์ หรือศาลมีคำสั่งรับคำร้องขอฟื้นฟูกิจการ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 xml:space="preserve"> หรือ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ถึงแก่ความตาย หรือตกเป็นผู้ไร้ความสามารถ หรือผู้เสมือนไร้ความสามารถ หรือเป็นผู้สาบสูญ หรือไปเสียจากถิ่นที่อยู่หาตัวไม่พบ และ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AD2A6C" w:rsidRPr="00AD2A6C">
        <w:rPr>
          <w:rFonts w:ascii="CordiaUPC" w:hAnsi="CordiaUPC" w:cs="CordiaUPC"/>
          <w:sz w:val="32"/>
          <w:szCs w:val="32"/>
          <w:cs/>
        </w:rPr>
        <w:t>ได้มีหนังสือบอกกล่าวไปยังผู้ค้ำประกันโดยชอบตามกฎหมายแล้ว ผู้ค้ำประกันตกลงเข้ารับผิดในหนี้</w:t>
      </w:r>
      <w:r w:rsidR="002F138F" w:rsidRPr="00AD2A6C">
        <w:rPr>
          <w:rFonts w:ascii="CordiaUPC" w:hAnsi="CordiaUPC" w:cs="CordiaUPC"/>
          <w:sz w:val="32"/>
          <w:szCs w:val="32"/>
          <w:cs/>
        </w:rPr>
        <w:t>ตามสัญญาซื้อขาย</w:t>
      </w:r>
      <w:r w:rsidR="002F138F">
        <w:rPr>
          <w:rFonts w:ascii="CordiaUPC" w:hAnsi="CordiaUPC" w:cs="CordiaUPC" w:hint="cs"/>
          <w:sz w:val="32"/>
          <w:szCs w:val="32"/>
          <w:cs/>
        </w:rPr>
        <w:t>ดังกล่าว</w:t>
      </w:r>
      <w:r w:rsidR="00AD2A6C" w:rsidRPr="00AD2A6C">
        <w:rPr>
          <w:rFonts w:ascii="CordiaUPC" w:hAnsi="CordiaUPC" w:cs="CordiaUPC"/>
          <w:sz w:val="32"/>
          <w:szCs w:val="32"/>
          <w:cs/>
        </w:rPr>
        <w:t>ในฐานะผู้ค้ำประกันทันที โดยสัญญาว่าจะนำเงินที่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ค้างชำระมาชำระให้แก่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AD2A6C" w:rsidRPr="00AD2A6C">
        <w:rPr>
          <w:rFonts w:ascii="CordiaUPC" w:hAnsi="CordiaUPC" w:cs="CordiaUPC"/>
          <w:sz w:val="32"/>
          <w:szCs w:val="32"/>
          <w:cs/>
        </w:rPr>
        <w:t>แต่ไม่ตัดสิทธิผู้ค้ำประกันที่จะชำระหนี้เมื่อถึงกำหนดชําระ</w:t>
      </w:r>
    </w:p>
    <w:p w14:paraId="353C809A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D1E6D7B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4D6016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3</w:t>
      </w:r>
      <w:r w:rsidRPr="004D6016"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E03D74" w:rsidRPr="00F854A1">
        <w:rPr>
          <w:rFonts w:ascii="CordiaUPC" w:hAnsi="CordiaUPC" w:cs="CordiaUPC"/>
          <w:sz w:val="32"/>
          <w:szCs w:val="32"/>
          <w:cs/>
        </w:rPr>
        <w:t>ในกรณีที่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E03D74" w:rsidRPr="00F854A1">
        <w:rPr>
          <w:rFonts w:ascii="CordiaUPC" w:hAnsi="CordiaUPC" w:cs="CordiaUPC"/>
          <w:sz w:val="32"/>
          <w:szCs w:val="32"/>
          <w:cs/>
        </w:rPr>
        <w:t>ผ่อนเวลาส่งเงินงวดช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E03D74" w:rsidRPr="00F854A1">
        <w:rPr>
          <w:rFonts w:ascii="CordiaUPC" w:hAnsi="CordiaUPC" w:cs="CordiaUPC"/>
          <w:sz w:val="32"/>
          <w:szCs w:val="32"/>
          <w:cs/>
        </w:rPr>
        <w:t>ะหนี้ตามที่ก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E03D74" w:rsidRPr="00F854A1">
        <w:rPr>
          <w:rFonts w:ascii="CordiaUPC" w:hAnsi="CordiaUPC" w:cs="CordiaUPC"/>
          <w:sz w:val="32"/>
          <w:szCs w:val="32"/>
          <w:cs/>
        </w:rPr>
        <w:t>หนดไว้ให้แก่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E03D74" w:rsidRPr="00F854A1">
        <w:rPr>
          <w:rFonts w:ascii="CordiaUPC" w:hAnsi="CordiaUPC" w:cs="CordiaUPC"/>
          <w:sz w:val="32"/>
          <w:szCs w:val="32"/>
          <w:cs/>
        </w:rPr>
        <w:t>หาก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E03D74" w:rsidRPr="00F854A1">
        <w:rPr>
          <w:rFonts w:ascii="CordiaUPC" w:hAnsi="CordiaUPC" w:cs="CordiaUPC"/>
          <w:sz w:val="32"/>
          <w:szCs w:val="32"/>
          <w:cs/>
        </w:rPr>
        <w:t>ได้ส่งค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6756A0">
        <w:rPr>
          <w:rFonts w:ascii="CordiaUPC" w:hAnsi="CordiaUPC" w:cs="CordiaUPC" w:hint="cs"/>
          <w:sz w:val="32"/>
          <w:szCs w:val="32"/>
          <w:cs/>
        </w:rPr>
        <w:t>บ</w:t>
      </w:r>
      <w:r w:rsidR="00E03D74" w:rsidRPr="00F854A1">
        <w:rPr>
          <w:rFonts w:ascii="CordiaUPC" w:hAnsi="CordiaUPC" w:cs="CordiaUPC"/>
          <w:sz w:val="32"/>
          <w:szCs w:val="32"/>
          <w:cs/>
        </w:rPr>
        <w:t>อกกล่าวให้ผู้ค้ำประกันทราบโดยชอบแล้ว</w:t>
      </w:r>
      <w:r w:rsidR="00E03D74" w:rsidRPr="00F854A1">
        <w:rPr>
          <w:rFonts w:ascii="CordiaUPC" w:hAnsi="CordiaUPC" w:cs="CordiaUPC"/>
          <w:sz w:val="32"/>
          <w:szCs w:val="32"/>
        </w:rPr>
        <w:t xml:space="preserve"> </w:t>
      </w:r>
      <w:r w:rsidR="00E03D74" w:rsidRPr="00F854A1">
        <w:rPr>
          <w:rFonts w:ascii="CordiaUPC" w:hAnsi="CordiaUPC" w:cs="CordiaUPC"/>
          <w:sz w:val="32"/>
          <w:szCs w:val="32"/>
          <w:cs/>
        </w:rPr>
        <w:t>ผู้ค้ำประกันตกลงจะให้ความยินยอมกับการผ่อนเวลานั้นทุกครั้ง</w:t>
      </w:r>
    </w:p>
    <w:p w14:paraId="435B0A35" w14:textId="77777777" w:rsidR="00996A45" w:rsidRDefault="00996A4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A37D48" w14:textId="77777777" w:rsidR="00996A45" w:rsidRDefault="00996A45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4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</w:r>
      <w:r w:rsidRPr="00F97599">
        <w:rPr>
          <w:rFonts w:ascii="CordiaUPC" w:hAnsi="CordiaUPC" w:cs="CordiaUPC" w:hint="cs"/>
          <w:sz w:val="32"/>
          <w:szCs w:val="32"/>
          <w:cs/>
        </w:rPr>
        <w:t>ผู้ค้ำประกันจะไม่เพิกถอนการค้ำประกันนี้</w:t>
      </w:r>
      <w:r w:rsidR="00947A9F" w:rsidRPr="00F97599">
        <w:rPr>
          <w:rFonts w:ascii="CordiaUPC" w:hAnsi="CordiaUPC" w:cs="CordiaUPC" w:hint="cs"/>
          <w:sz w:val="32"/>
          <w:szCs w:val="32"/>
          <w:cs/>
        </w:rPr>
        <w:t xml:space="preserve"> หรือทำให้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ผู้ขาย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เสีย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สิทธิใด ๆ ตามสัญญานี้</w:t>
      </w:r>
      <w:r w:rsidR="00947A9F" w:rsidRPr="00F9759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จนกว่า</w:t>
      </w:r>
      <w:r w:rsidR="00685BA7" w:rsidRPr="00F97599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685BA7" w:rsidRPr="00F97599">
        <w:rPr>
          <w:rFonts w:ascii="CordiaUPC" w:hAnsi="CordiaUPC" w:cs="CordiaUPC"/>
          <w:sz w:val="32"/>
          <w:szCs w:val="32"/>
          <w:cs/>
        </w:rPr>
        <w:t>จะ</w:t>
      </w:r>
      <w:r w:rsidR="00BD3D7F" w:rsidRPr="00F97599">
        <w:rPr>
          <w:rFonts w:ascii="CordiaUPC" w:hAnsi="CordiaUPC" w:cs="CordiaUPC" w:hint="cs"/>
          <w:sz w:val="32"/>
          <w:szCs w:val="32"/>
          <w:cs/>
        </w:rPr>
        <w:t>ได้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ชำระ</w:t>
      </w:r>
      <w:r w:rsidR="00685BA7" w:rsidRPr="00F97599">
        <w:rPr>
          <w:rFonts w:ascii="CordiaUPC" w:hAnsi="CordiaUPC" w:cs="CordiaUPC"/>
          <w:sz w:val="32"/>
          <w:szCs w:val="32"/>
          <w:cs/>
        </w:rPr>
        <w:t>หนี้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ตามสัญญาซื้อขาย</w:t>
      </w:r>
      <w:r w:rsidR="00685BA7" w:rsidRPr="00F97599">
        <w:rPr>
          <w:rFonts w:ascii="CordiaUPC" w:hAnsi="CordiaUPC" w:cs="CordiaUPC"/>
          <w:sz w:val="32"/>
          <w:szCs w:val="32"/>
          <w:cs/>
        </w:rPr>
        <w:t xml:space="preserve">หรือความรับผิดใด ๆ 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ที่มีอยู่</w:t>
      </w:r>
      <w:r w:rsidR="00685BA7" w:rsidRPr="00F97599">
        <w:rPr>
          <w:rFonts w:ascii="CordiaUPC" w:hAnsi="CordiaUPC" w:cs="CordiaUPC"/>
          <w:sz w:val="32"/>
          <w:szCs w:val="32"/>
          <w:cs/>
        </w:rPr>
        <w:t>ต่อ</w:t>
      </w:r>
      <w:r w:rsidR="00685BA7" w:rsidRPr="00F97599">
        <w:rPr>
          <w:rFonts w:ascii="CordiaUPC" w:hAnsi="CordiaUPC" w:cs="CordiaUPC" w:hint="cs"/>
          <w:sz w:val="32"/>
          <w:szCs w:val="32"/>
          <w:cs/>
        </w:rPr>
        <w:t>ผู้ขาย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ครบถ้วนสมบูรณ์แล้ว</w:t>
      </w:r>
      <w:r w:rsidR="00947A9F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1909E775" w14:textId="77777777" w:rsidR="00BE5859" w:rsidRDefault="00BE585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C01451A" w14:textId="77777777" w:rsidR="0043703E" w:rsidRPr="0043703E" w:rsidRDefault="00BE5859" w:rsidP="0043703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43703E" w:rsidRPr="00CF27F9">
        <w:rPr>
          <w:rFonts w:ascii="CordiaUPC" w:hAnsi="CordiaUPC" w:cs="CordiaUPC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5</w:t>
      </w:r>
      <w:r w:rsidR="0043703E" w:rsidRPr="00CF27F9">
        <w:rPr>
          <w:rFonts w:ascii="CordiaUPC" w:hAnsi="CordiaUPC" w:cs="CordiaUPC"/>
          <w:b/>
          <w:bCs/>
          <w:sz w:val="32"/>
          <w:szCs w:val="32"/>
          <w:cs/>
        </w:rPr>
        <w:t>.</w:t>
      </w:r>
      <w:r w:rsidR="0043703E" w:rsidRPr="0043703E">
        <w:rPr>
          <w:rFonts w:ascii="CordiaUPC" w:hAnsi="CordiaUPC" w:cs="CordiaUPC"/>
          <w:sz w:val="32"/>
          <w:szCs w:val="32"/>
          <w:cs/>
        </w:rPr>
        <w:tab/>
        <w:t>แม้จะปรากฏว่า การกระทำอย่างใดอย่างหนึ่งของ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43703E" w:rsidRPr="0043703E">
        <w:rPr>
          <w:rFonts w:ascii="CordiaUPC" w:hAnsi="CordiaUPC" w:cs="CordiaUPC"/>
          <w:sz w:val="32"/>
          <w:szCs w:val="32"/>
          <w:cs/>
        </w:rPr>
        <w:t xml:space="preserve"> เป็นเหตุให้ผู้ค้ำประกันไม่อาจเข้ารับช่วงได้ทั้งหมดหรือแต่เพียงบางส่วนใน</w:t>
      </w:r>
      <w:r w:rsidR="0043703E" w:rsidRPr="00CF27F9">
        <w:rPr>
          <w:rFonts w:ascii="CordiaUPC" w:hAnsi="CordiaUPC" w:cs="CordiaUPC"/>
          <w:sz w:val="32"/>
          <w:szCs w:val="32"/>
          <w:cs/>
        </w:rPr>
        <w:t>สิทธิ</w:t>
      </w:r>
      <w:r w:rsidR="00FE2FA8">
        <w:rPr>
          <w:rFonts w:ascii="CordiaUPC" w:hAnsi="CordiaUPC" w:cs="CordiaUPC" w:hint="cs"/>
          <w:sz w:val="32"/>
          <w:szCs w:val="32"/>
          <w:cs/>
        </w:rPr>
        <w:t>ใด ๆ ไม่ว่าจะเป็น</w:t>
      </w:r>
      <w:r w:rsidR="0043703E" w:rsidRPr="00CF27F9">
        <w:rPr>
          <w:rFonts w:ascii="CordiaUPC" w:hAnsi="CordiaUPC" w:cs="CordiaUPC"/>
          <w:sz w:val="32"/>
          <w:szCs w:val="32"/>
          <w:cs/>
        </w:rPr>
        <w:t xml:space="preserve"> จำนอง จำนำ และบุริมสิทธิอ</w:t>
      </w:r>
      <w:r w:rsidR="00FE2FA8">
        <w:rPr>
          <w:rFonts w:ascii="CordiaUPC" w:hAnsi="CordiaUPC" w:cs="CordiaUPC" w:hint="cs"/>
          <w:sz w:val="32"/>
          <w:szCs w:val="32"/>
          <w:cs/>
        </w:rPr>
        <w:t>ื่น</w:t>
      </w:r>
      <w:r w:rsidR="0043703E" w:rsidRPr="00CF27F9">
        <w:rPr>
          <w:rFonts w:ascii="CordiaUPC" w:hAnsi="CordiaUPC" w:cs="CordiaUPC"/>
          <w:sz w:val="32"/>
          <w:szCs w:val="32"/>
          <w:cs/>
        </w:rPr>
        <w:t>ใด</w:t>
      </w:r>
      <w:r w:rsidR="0043703E" w:rsidRPr="0043703E">
        <w:rPr>
          <w:rFonts w:ascii="CordiaUPC" w:hAnsi="CordiaUPC" w:cs="CordiaUPC"/>
          <w:sz w:val="32"/>
          <w:szCs w:val="32"/>
          <w:cs/>
        </w:rPr>
        <w:t xml:space="preserve"> ซึ่ง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43703E" w:rsidRPr="0043703E">
        <w:rPr>
          <w:rFonts w:ascii="CordiaUPC" w:hAnsi="CordiaUPC" w:cs="CordiaUPC"/>
          <w:sz w:val="32"/>
          <w:szCs w:val="32"/>
          <w:cs/>
        </w:rPr>
        <w:t>ได้ให้ไว้แก่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43703E" w:rsidRPr="0043703E">
        <w:rPr>
          <w:rFonts w:ascii="CordiaUPC" w:hAnsi="CordiaUPC" w:cs="CordiaUPC"/>
          <w:sz w:val="32"/>
          <w:szCs w:val="32"/>
          <w:cs/>
        </w:rPr>
        <w:t>ก่อนหรือในขณะทำสัญญาฉบับนี้ ผู้ค้ำประกันไม่หลุดพ้นจากความรับผิดตามความในสัญญาฉบับนี้ไม่ว่าจะทั้งหมดหรือแต่เพียงบางส่วนก็ตาม</w:t>
      </w:r>
    </w:p>
    <w:p w14:paraId="47C4C8DE" w14:textId="77777777" w:rsidR="0084741B" w:rsidRDefault="0084741B" w:rsidP="0084741B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</w:p>
    <w:p w14:paraId="635ABEFE" w14:textId="77777777" w:rsidR="0043703E" w:rsidRDefault="0043703E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F27F9">
        <w:rPr>
          <w:rFonts w:ascii="CordiaUPC" w:hAnsi="CordiaUPC" w:cs="CordiaUPC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6</w:t>
      </w:r>
      <w:r w:rsidRPr="00CF27F9">
        <w:rPr>
          <w:rFonts w:ascii="CordiaUPC" w:hAnsi="CordiaUPC" w:cs="CordiaUPC"/>
          <w:b/>
          <w:bCs/>
          <w:sz w:val="32"/>
          <w:szCs w:val="32"/>
          <w:cs/>
        </w:rPr>
        <w:t>.</w:t>
      </w:r>
      <w:r w:rsidRPr="0043703E">
        <w:rPr>
          <w:rFonts w:ascii="CordiaUPC" w:hAnsi="CordiaUPC" w:cs="CordiaUPC"/>
          <w:sz w:val="32"/>
          <w:szCs w:val="32"/>
          <w:cs/>
        </w:rPr>
        <w:tab/>
        <w:t>หากเงินที่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ได้รับชำระหนี้ไว้จาก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43703E">
        <w:rPr>
          <w:rFonts w:ascii="CordiaUPC" w:hAnsi="CordiaUPC" w:cs="CordiaUPC"/>
          <w:sz w:val="32"/>
          <w:szCs w:val="32"/>
          <w:cs/>
        </w:rPr>
        <w:t xml:space="preserve"> และ/หรือผู้ค้ำประกัน ถูกเพิกถอนการชำระหนี้ตามกฎหมายแพ่งหรือกฎหมายล้มละลาย หรือเหตุอื่นใดตามกฎหมาย ผู้ค้ำประกันยินยอมชดใช้เงินที่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ต้องเสียไปดังกล่าวคืนแก่</w:t>
      </w:r>
      <w:r w:rsidR="0084741B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ทันทีที่ได้รับหนังสือทวงถามจาก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</w:p>
    <w:p w14:paraId="2B5E0804" w14:textId="77777777" w:rsidR="008E126F" w:rsidRDefault="008E126F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516650F4" w14:textId="77777777" w:rsidR="0043703E" w:rsidRDefault="008E126F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F27F9">
        <w:rPr>
          <w:rFonts w:ascii="CordiaUPC" w:hAnsi="CordiaUPC" w:cs="CordiaUPC"/>
          <w:b/>
          <w:bCs/>
          <w:sz w:val="32"/>
          <w:szCs w:val="32"/>
          <w:cs/>
        </w:rPr>
        <w:lastRenderedPageBreak/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7</w:t>
      </w:r>
      <w:r w:rsidRPr="008E126F">
        <w:rPr>
          <w:rFonts w:ascii="CordiaUPC" w:hAnsi="CordiaUPC" w:cs="CordiaUPC"/>
          <w:sz w:val="32"/>
          <w:szCs w:val="32"/>
          <w:cs/>
        </w:rPr>
        <w:t>.</w:t>
      </w:r>
      <w:r w:rsidRPr="008E126F">
        <w:rPr>
          <w:rFonts w:ascii="CordiaUPC" w:hAnsi="CordiaUPC" w:cs="CordiaUPC"/>
          <w:sz w:val="32"/>
          <w:szCs w:val="32"/>
          <w:cs/>
        </w:rPr>
        <w:tab/>
        <w:t>ในระหว่างที่สัญญาค้ำประกันนี้ยังมีผลใช้บังคับอยู่ หากผู้ค้ำประกันเป็นเจ้าหนี้ของ</w:t>
      </w:r>
      <w:r w:rsidR="002F138F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8E126F">
        <w:rPr>
          <w:rFonts w:ascii="CordiaUPC" w:hAnsi="CordiaUPC" w:cs="CordiaUPC"/>
          <w:sz w:val="32"/>
          <w:szCs w:val="32"/>
          <w:cs/>
        </w:rPr>
        <w:t xml:space="preserve"> ผู้ค้ำประกันยินยอมให้หนี้ของตนเป็นหนี้ลำดับรองจากหนี้ของ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8E126F">
        <w:rPr>
          <w:rFonts w:ascii="CordiaUPC" w:hAnsi="CordiaUPC" w:cs="CordiaUPC"/>
          <w:sz w:val="32"/>
          <w:szCs w:val="32"/>
          <w:cs/>
        </w:rPr>
        <w:t xml:space="preserve"> และหากได้รับเงินหรือทรัพย์สินอื่นใด ๆ จาก</w:t>
      </w:r>
      <w:r w:rsidR="002F138F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8E126F">
        <w:rPr>
          <w:rFonts w:ascii="CordiaUPC" w:hAnsi="CordiaUPC" w:cs="CordiaUPC"/>
          <w:sz w:val="32"/>
          <w:szCs w:val="32"/>
          <w:cs/>
        </w:rPr>
        <w:t>ไว้เพื่อชำระคืนหนี้ของตน ผู้ค้ำประกันตกลงส่งมอบเงินหรือทรัพย์สินนั้นให้แก่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8E126F">
        <w:rPr>
          <w:rFonts w:ascii="CordiaUPC" w:hAnsi="CordiaUPC" w:cs="CordiaUPC"/>
          <w:sz w:val="32"/>
          <w:szCs w:val="32"/>
          <w:cs/>
        </w:rPr>
        <w:t>ทันทีที่ได้รับหนังสือทวงถามจาก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</w:p>
    <w:p w14:paraId="5D3C6FC3" w14:textId="77777777" w:rsidR="008E126F" w:rsidRDefault="008E126F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729884D9" w14:textId="77777777" w:rsidR="00BE5859" w:rsidRDefault="00BE5859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8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สัญญาค้ำประกันฉบับนี้ให้มีผลผูกพันต่อบรรดาผู้สืบสิทธิ ผู้รับโอน </w:t>
      </w:r>
      <w:r w:rsidR="002A5249">
        <w:rPr>
          <w:rFonts w:ascii="CordiaUPC" w:hAnsi="CordiaUPC" w:cs="CordiaUPC" w:hint="cs"/>
          <w:sz w:val="32"/>
          <w:szCs w:val="32"/>
          <w:cs/>
        </w:rPr>
        <w:t>ผู้จัดการมรดก</w:t>
      </w:r>
      <w:r w:rsidR="00065BF9">
        <w:rPr>
          <w:rFonts w:ascii="CordiaUPC" w:hAnsi="CordiaUPC" w:cs="CordiaUPC" w:hint="cs"/>
          <w:sz w:val="32"/>
          <w:szCs w:val="32"/>
          <w:cs/>
        </w:rPr>
        <w:t xml:space="preserve"> และผู้แทนของผู้ค้ำประกัน  แต่ผู้ค้ำประกันจะโอนหน้าที่ตามสัญญาค้ำประกันนี้ให้แก่บุคคลอื่นโดยปราศจากความยินยอมเป็นลายลักษณ์อักษรของผู้ขายก่อนหาได้ไม่</w:t>
      </w:r>
    </w:p>
    <w:p w14:paraId="602D6015" w14:textId="77777777" w:rsidR="00065BF9" w:rsidRDefault="00065BF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7CBEB28" w14:textId="77777777" w:rsidR="008E126F" w:rsidRPr="00CF27F9" w:rsidRDefault="00065BF9" w:rsidP="00CF27F9">
      <w:pPr>
        <w:pStyle w:val="NormalWeb"/>
        <w:spacing w:before="240" w:beforeAutospacing="0" w:after="0" w:afterAutospacing="0" w:line="240" w:lineRule="atLeast"/>
        <w:ind w:right="-333" w:firstLine="720"/>
        <w:jc w:val="both"/>
        <w:rPr>
          <w:rFonts w:ascii="Cordia New" w:hAnsi="Cordia New" w:cs="Cordia New"/>
          <w:sz w:val="32"/>
          <w:szCs w:val="32"/>
        </w:rPr>
      </w:pPr>
      <w:r w:rsidRPr="00CF27F9">
        <w:rPr>
          <w:rFonts w:ascii="Cordia New" w:hAnsi="Cordia New" w:cs="Cordia New"/>
          <w:b/>
          <w:bCs/>
          <w:sz w:val="32"/>
          <w:szCs w:val="32"/>
          <w:cs/>
        </w:rPr>
        <w:t xml:space="preserve">ข้อ </w:t>
      </w:r>
      <w:r w:rsidR="008F0086" w:rsidRPr="00CF27F9">
        <w:rPr>
          <w:rFonts w:ascii="Cordia New" w:hAnsi="Cordia New" w:cs="Cordia New"/>
          <w:b/>
          <w:bCs/>
          <w:sz w:val="32"/>
          <w:szCs w:val="32"/>
        </w:rPr>
        <w:t>9</w:t>
      </w:r>
      <w:r w:rsidRPr="00CF27F9">
        <w:rPr>
          <w:rFonts w:ascii="Cordia New" w:hAnsi="Cordia New" w:cs="Cordia New"/>
          <w:b/>
          <w:bCs/>
          <w:sz w:val="32"/>
          <w:szCs w:val="32"/>
          <w:cs/>
        </w:rPr>
        <w:t>.</w:t>
      </w:r>
      <w:r w:rsidRPr="00CF27F9">
        <w:rPr>
          <w:rFonts w:ascii="Cordia New" w:hAnsi="Cordia New" w:cs="Cordia New"/>
          <w:sz w:val="32"/>
          <w:szCs w:val="32"/>
          <w:cs/>
        </w:rPr>
        <w:tab/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ผู้ค้ำประกันตกลงและให้ความยินยอมโดยไม่มีการเพิกถอนให้ผ</w:t>
      </w:r>
      <w:r w:rsidR="002F138F">
        <w:rPr>
          <w:rFonts w:ascii="Cordia New" w:eastAsia="SimSun" w:hAnsi="Cordia New" w:cs="Cordia New" w:hint="cs"/>
          <w:sz w:val="32"/>
          <w:szCs w:val="32"/>
          <w:cs/>
          <w:lang w:val="en-GB"/>
        </w:rPr>
        <w:t>ู้ขาย</w:t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เก็บ รวบรวม ใช้ เปิดเผยข้อมูลเกี่ยวกับผู้ค้ำประกันที่มีอยู่กับ</w:t>
      </w:r>
      <w:r w:rsidR="002F138F">
        <w:rPr>
          <w:rFonts w:ascii="Cordia New" w:eastAsia="SimSun" w:hAnsi="Cordia New" w:cs="Cordia New" w:hint="cs"/>
          <w:sz w:val="32"/>
          <w:szCs w:val="32"/>
          <w:cs/>
          <w:lang w:val="en-GB"/>
        </w:rPr>
        <w:t>ผู้ขาย</w:t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ให้แก่ผู้ถือหุ้นรายใหญ่ หรือบริษัทในกลุ่มซึ่งมีผู้ถือหุ้นรายใหญ่รายเดียวกัน เพื่อประโยชน์ในการที่จะได้รับข้อเสนอเกี่ยวกับบริการ วิเคราะห์ จัดทำฐานข้อมูลของผู้ค้ำประกัน การตลาด หรือดำเนินการต่าง ๆ รวมทั้งการใช้เพื่อการอ้างอิง การติดต่อ การวางแผนการจัดทำสถิติ และการอื่นใดตามกฎหมายกำหนด แม้ว่าการค้ำประกันนั้นสิ้นสุดไปแล้วก็ตาม</w:t>
      </w:r>
    </w:p>
    <w:p w14:paraId="75093C16" w14:textId="77777777" w:rsidR="008178E5" w:rsidRDefault="00060D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</w:p>
    <w:p w14:paraId="7E532108" w14:textId="77777777" w:rsidR="001B3811" w:rsidRDefault="008178E5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ab/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10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 w:rsidR="004D6016">
        <w:rPr>
          <w:rFonts w:ascii="CordiaUPC" w:hAnsi="CordiaUPC" w:cs="CordiaUPC"/>
          <w:sz w:val="32"/>
          <w:szCs w:val="32"/>
          <w:cs/>
        </w:rPr>
        <w:tab/>
      </w:r>
      <w:r w:rsidR="001B3811">
        <w:rPr>
          <w:rFonts w:ascii="CordiaUPC" w:hAnsi="CordiaUPC" w:cs="CordiaUPC" w:hint="cs"/>
          <w:sz w:val="32"/>
          <w:szCs w:val="32"/>
          <w:cs/>
        </w:rPr>
        <w:t>ผู้ค้ำประกันรับรองว่า ผู้ขาย</w:t>
      </w:r>
      <w:r w:rsidR="006E3A47">
        <w:rPr>
          <w:rFonts w:ascii="CordiaUPC" w:hAnsi="CordiaUPC" w:cs="CordiaUPC" w:hint="cs"/>
          <w:sz w:val="32"/>
          <w:szCs w:val="32"/>
          <w:cs/>
        </w:rPr>
        <w:t>มีสิทธิโดยชอบและสมบูรณ์ที่จะขาย โอน มอบ จำนำ ก่อภาระผูกพัน นำไปเป็น</w:t>
      </w:r>
      <w:r w:rsidR="00BD3D7F">
        <w:rPr>
          <w:rFonts w:ascii="CordiaUPC" w:hAnsi="CordiaUPC" w:cs="CordiaUPC" w:hint="cs"/>
          <w:sz w:val="32"/>
          <w:szCs w:val="32"/>
          <w:cs/>
        </w:rPr>
        <w:t>หลัก</w:t>
      </w:r>
      <w:r w:rsidR="006E3A47">
        <w:rPr>
          <w:rFonts w:ascii="CordiaUPC" w:hAnsi="CordiaUPC" w:cs="CordiaUPC" w:hint="cs"/>
          <w:sz w:val="32"/>
          <w:szCs w:val="32"/>
          <w:cs/>
        </w:rPr>
        <w:t>ประกัน หรือจำหน่ายโดยประการอื่นซึ่งส่วนหนึ่งส่วนใด</w:t>
      </w:r>
      <w:r w:rsidR="00C828DE">
        <w:rPr>
          <w:rFonts w:ascii="CordiaUPC" w:hAnsi="CordiaUPC" w:cs="CordiaUPC" w:hint="cs"/>
          <w:sz w:val="32"/>
          <w:szCs w:val="32"/>
          <w:cs/>
        </w:rPr>
        <w:t>หรือทั้งหมดของสิทธิ กรรมสิทธิ์และผลประโยชน์ของผู้ขายตามสัญญาซื้อขายและสัญญาค้ำประกันนี้</w:t>
      </w:r>
      <w:r w:rsidR="00613518" w:rsidDel="00613518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62738A6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9B5252D" w14:textId="77777777" w:rsidR="0043703E" w:rsidRDefault="0043703E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11</w:t>
      </w:r>
      <w:r w:rsidRPr="0043703E">
        <w:rPr>
          <w:rFonts w:ascii="CordiaUPC" w:hAnsi="CordiaUPC" w:cs="CordiaUPC"/>
          <w:sz w:val="32"/>
          <w:szCs w:val="32"/>
        </w:rPr>
        <w:t>.</w:t>
      </w:r>
      <w:r w:rsidRPr="0043703E">
        <w:rPr>
          <w:rFonts w:ascii="CordiaUPC" w:hAnsi="CordiaUPC" w:cs="CordiaUPC"/>
          <w:sz w:val="32"/>
          <w:szCs w:val="32"/>
        </w:rPr>
        <w:tab/>
      </w:r>
      <w:r w:rsidRPr="0043703E">
        <w:rPr>
          <w:rFonts w:ascii="CordiaUPC" w:hAnsi="CordiaUPC" w:cs="CordiaUPC"/>
          <w:sz w:val="32"/>
          <w:szCs w:val="32"/>
          <w:cs/>
        </w:rPr>
        <w:t>การแจ้งไปยังผู้ค้ำประกันให้ทราบภาระการชําระหนี้ หรือส่งคําบอกกล่าวเป็นหนังสือบอกกล่าวทวงถาม หรือหนังสืออื่นใดที่จะส่งให้แก่ผู้ค้ำประกันโดยไปรษณีย์ลงทะเบียนหรือไม่ลงทะเบียน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ผู้ค้ำประกันแจ้งการเปลี่ยนแปลงไว้เป็นหนังสือหลังสุดนี้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และหากส่งให้ไม่ได้เพราะสถานที่ดังกล่าวเปลี่ยนแปลงหรือรื้อถอนไปโดยผู้ค้ำประกันไม่มีการแจ้งให้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 xml:space="preserve">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75600643" w14:textId="77777777" w:rsidR="004D6016" w:rsidRPr="0043703E" w:rsidRDefault="004D6016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7FDD2D26" w14:textId="77777777" w:rsidR="0043703E" w:rsidRDefault="0043703E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12</w:t>
      </w:r>
      <w:r w:rsidRPr="0043703E">
        <w:rPr>
          <w:rFonts w:ascii="CordiaUPC" w:hAnsi="CordiaUPC" w:cs="CordiaUPC"/>
          <w:sz w:val="32"/>
          <w:szCs w:val="32"/>
        </w:rPr>
        <w:t>.</w:t>
      </w:r>
      <w:r w:rsidRPr="0043703E">
        <w:rPr>
          <w:rFonts w:ascii="CordiaUPC" w:hAnsi="CordiaUPC" w:cs="CordiaUPC"/>
          <w:sz w:val="32"/>
          <w:szCs w:val="32"/>
        </w:rPr>
        <w:tab/>
      </w:r>
      <w:r w:rsidRPr="0043703E">
        <w:rPr>
          <w:rFonts w:ascii="CordiaUPC" w:hAnsi="CordiaUPC" w:cs="CordiaUPC"/>
          <w:sz w:val="32"/>
          <w:szCs w:val="32"/>
          <w:cs/>
        </w:rPr>
        <w:t>ผู้ค้ำประกันสัญญาว่า ถ้าผู้ค้ำประกัน</w:t>
      </w:r>
      <w:r>
        <w:rPr>
          <w:rFonts w:ascii="CordiaUPC" w:hAnsi="CordiaUPC" w:cs="CordiaUPC" w:hint="cs"/>
          <w:sz w:val="32"/>
          <w:szCs w:val="32"/>
          <w:cs/>
        </w:rPr>
        <w:t>เปลี่ยนแปลงที่อยู่</w:t>
      </w:r>
      <w:r w:rsidRPr="0043703E">
        <w:rPr>
          <w:rFonts w:ascii="CordiaUPC" w:hAnsi="CordiaUPC" w:cs="CordiaUPC"/>
          <w:sz w:val="32"/>
          <w:szCs w:val="32"/>
          <w:cs/>
        </w:rPr>
        <w:t>ไปจากที่ระบุไว้ในสัญญาค้ำประกันนี้ ผู้ค้ำประกันจะมีหนังสือแจ้ง</w:t>
      </w:r>
      <w:r>
        <w:rPr>
          <w:rFonts w:ascii="CordiaUPC" w:hAnsi="CordiaUPC" w:cs="CordiaUPC" w:hint="cs"/>
          <w:sz w:val="32"/>
          <w:szCs w:val="32"/>
          <w:cs/>
        </w:rPr>
        <w:t>ที่อยู่ใหม่</w:t>
      </w:r>
      <w:r w:rsidRPr="0043703E">
        <w:rPr>
          <w:rFonts w:ascii="CordiaUPC" w:hAnsi="CordiaUPC" w:cs="CordiaUPC"/>
          <w:sz w:val="32"/>
          <w:szCs w:val="32"/>
          <w:cs/>
        </w:rPr>
        <w:t>ให้</w:t>
      </w:r>
      <w:r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 w:rsidRPr="0043703E">
        <w:rPr>
          <w:rFonts w:ascii="CordiaUPC" w:hAnsi="CordiaUPC" w:cs="CordiaUPC"/>
          <w:sz w:val="32"/>
          <w:szCs w:val="32"/>
        </w:rPr>
        <w:t>7</w:t>
      </w:r>
      <w:r w:rsidRPr="0043703E">
        <w:rPr>
          <w:rFonts w:ascii="CordiaUPC" w:hAnsi="CordiaUPC" w:cs="CordiaUPC"/>
          <w:sz w:val="32"/>
          <w:szCs w:val="32"/>
          <w:cs/>
        </w:rPr>
        <w:t xml:space="preserve"> วัน นับตั้งแต่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F16E96">
        <w:rPr>
          <w:rFonts w:ascii="CordiaUPC" w:hAnsi="CordiaUPC" w:cs="CordiaUPC" w:hint="cs"/>
          <w:sz w:val="32"/>
          <w:szCs w:val="32"/>
          <w:cs/>
        </w:rPr>
        <w:t>มีการ</w:t>
      </w:r>
      <w:r>
        <w:rPr>
          <w:rFonts w:ascii="CordiaUPC" w:hAnsi="CordiaUPC" w:cs="CordiaUPC" w:hint="cs"/>
          <w:sz w:val="32"/>
          <w:szCs w:val="32"/>
          <w:cs/>
        </w:rPr>
        <w:t>เปลี่ยนแปลง</w:t>
      </w:r>
      <w:r w:rsidRPr="0043703E">
        <w:rPr>
          <w:rFonts w:ascii="CordiaUPC" w:hAnsi="CordiaUPC" w:cs="CordiaUPC"/>
          <w:sz w:val="32"/>
          <w:szCs w:val="32"/>
          <w:cs/>
        </w:rPr>
        <w:t xml:space="preserve">  </w:t>
      </w:r>
    </w:p>
    <w:p w14:paraId="631A11E6" w14:textId="77777777" w:rsidR="0043703E" w:rsidRDefault="0043703E" w:rsidP="0043703E">
      <w:pPr>
        <w:jc w:val="thaiDistribute"/>
        <w:rPr>
          <w:rFonts w:ascii="CordiaUPC" w:hAnsi="CordiaUPC" w:cs="CordiaUPC"/>
          <w:sz w:val="32"/>
          <w:szCs w:val="32"/>
        </w:rPr>
      </w:pPr>
    </w:p>
    <w:p w14:paraId="7A2D9192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8F0086" w:rsidRPr="00CF27F9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 w:rsidRPr="008F0086">
        <w:rPr>
          <w:rFonts w:ascii="CordiaUPC" w:hAnsi="CordiaUPC" w:cs="CordiaUPC"/>
          <w:b/>
          <w:bCs/>
          <w:sz w:val="32"/>
          <w:szCs w:val="32"/>
        </w:rPr>
        <w:t>1</w:t>
      </w:r>
      <w:r w:rsidR="008F0086">
        <w:rPr>
          <w:rFonts w:ascii="CordiaUPC" w:hAnsi="CordiaUPC" w:cs="CordiaUPC"/>
          <w:b/>
          <w:bCs/>
          <w:sz w:val="32"/>
          <w:szCs w:val="32"/>
        </w:rPr>
        <w:t>3.</w:t>
      </w:r>
      <w:r w:rsidR="004D6016">
        <w:rPr>
          <w:rFonts w:ascii="CordiaUPC" w:hAnsi="CordiaUPC" w:cs="CordiaUPC"/>
          <w:b/>
          <w:bCs/>
          <w:sz w:val="32"/>
          <w:szCs w:val="32"/>
          <w:cs/>
        </w:rPr>
        <w:tab/>
      </w:r>
      <w:r w:rsidR="00F16E96" w:rsidRPr="00F16E96">
        <w:rPr>
          <w:rFonts w:ascii="CordiaUPC" w:hAnsi="CordiaUPC" w:cs="CordiaUPC"/>
          <w:sz w:val="32"/>
          <w:szCs w:val="32"/>
          <w:cs/>
        </w:rPr>
        <w:t>ข้อกำหนดและเงื่อนไขในข้อสัญญาแต่ละข้อของสัญญาฉบับนี้ 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 โดยให้ถือว่า มีการแก้ไขตัดทอนข้อความบางส่วนที่เป็นโมฆะนั้นเสีย เฉพาะเท่าที่จะทำให้ข้อสัญญาดังกล่าวมีผลบังคับใช้โดยชอบด้วยกฎหมาย</w:t>
      </w:r>
    </w:p>
    <w:p w14:paraId="41369942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6A23F55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ผู้ค้ำประกันได้อ่านข้อความแห่งสัญญานี้เป็นที่เข้าใจและเห็นว่าถูกต้องตรงตามเจตนาแล้ว จึงลงลายมือชื่อไว้เป็นหลักฐานต่อหน้าพยาน</w:t>
      </w:r>
    </w:p>
    <w:p w14:paraId="79648F38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1D75467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9A8C61C" w14:textId="77777777" w:rsidR="006F3B3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</w:p>
    <w:p w14:paraId="5CCDAD09" w14:textId="45F7D155" w:rsidR="00C828DE" w:rsidRDefault="006F3B3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lastRenderedPageBreak/>
        <w:tab/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ลงชื่อ.............................................ผู้ค้ำประกัน</w:t>
      </w:r>
    </w:p>
    <w:p w14:paraId="59742642" w14:textId="7BCED102" w:rsidR="00C828DE" w:rsidRDefault="002137A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</w:rPr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  <w:t xml:space="preserve">       ( {guarantorName} )</w:t>
      </w:r>
    </w:p>
    <w:p w14:paraId="57EC92B5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9C516B4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ลงชื่อ.............................................คู่สมรส / ผู้ยินยอม</w:t>
      </w:r>
    </w:p>
    <w:p w14:paraId="0904AEEB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       (                                            )</w:t>
      </w:r>
    </w:p>
    <w:p w14:paraId="13B71157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</w:p>
    <w:p w14:paraId="7120F146" w14:textId="03C4F618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ลงชื่อ.............................................พยาน</w:t>
      </w:r>
    </w:p>
    <w:p w14:paraId="17D4ECE3" w14:textId="13426414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C3237B">
        <w:rPr>
          <w:rFonts w:ascii="CordiaUPC" w:hAnsi="CordiaUPC" w:cs="CordiaUPC" w:hint="cs"/>
          <w:sz w:val="32"/>
          <w:szCs w:val="32"/>
          <w:cs/>
        </w:rPr>
        <w:t xml:space="preserve">          </w:t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DE336A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>(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E336A">
        <w:rPr>
          <w:rFonts w:ascii="CordiaUPC" w:hAnsi="CordiaUPC" w:cs="CordiaUPC" w:hint="cs"/>
          <w:sz w:val="32"/>
          <w:szCs w:val="32"/>
          <w:cs/>
        </w:rPr>
        <w:t>นางสาว</w:t>
      </w:r>
      <w:r w:rsidR="00DE336A" w:rsidRPr="009C6452">
        <w:rPr>
          <w:rFonts w:ascii="CordiaUPC" w:hAnsi="CordiaUPC" w:cs="CordiaUPC"/>
          <w:sz w:val="32"/>
          <w:szCs w:val="32"/>
          <w:cs/>
        </w:rPr>
        <w:t>นัชภัค ขจรวุฒิเดช</w:t>
      </w:r>
      <w:r w:rsidR="00DE336A">
        <w:rPr>
          <w:rFonts w:ascii="CordiaUPC" w:hAnsi="CordiaUPC" w:cs="CordiaUPC"/>
          <w:sz w:val="32"/>
          <w:szCs w:val="32"/>
          <w:cs/>
        </w:rPr>
        <w:t xml:space="preserve"> 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 xml:space="preserve">)  </w:t>
      </w:r>
    </w:p>
    <w:p w14:paraId="5E908E04" w14:textId="77777777" w:rsidR="005A478D" w:rsidRDefault="005A478D" w:rsidP="00C828DE">
      <w:pPr>
        <w:jc w:val="thaiDistribute"/>
        <w:rPr>
          <w:rFonts w:ascii="CordiaUPC" w:hAnsi="CordiaUPC" w:cs="CordiaUPC"/>
          <w:sz w:val="32"/>
          <w:szCs w:val="32"/>
          <w:cs/>
        </w:rPr>
      </w:pPr>
    </w:p>
    <w:p w14:paraId="6AA50937" w14:textId="1BFAB19B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ลงชื่อ.............................................พยาน</w:t>
      </w:r>
    </w:p>
    <w:p w14:paraId="585F740C" w14:textId="39DB7501" w:rsidR="005A478D" w:rsidRPr="00BE6527" w:rsidRDefault="00C828DE" w:rsidP="005A478D">
      <w:pPr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                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 xml:space="preserve"> (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>
        <w:rPr>
          <w:rFonts w:ascii="CordiaUPC" w:hAnsi="CordiaUPC" w:cs="CordiaUPC" w:hint="cs"/>
          <w:sz w:val="32"/>
          <w:szCs w:val="32"/>
          <w:cs/>
        </w:rPr>
        <w:t>นางสาวธัญรดี ตะกิ่นนอก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>)</w:t>
      </w:r>
    </w:p>
    <w:p w14:paraId="60F3CDDE" w14:textId="7BAB3FCF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D3AD05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5DE3573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0BD121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1F3FDEC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EEF047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EF4045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390207E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18C4CE2" w14:textId="61FF7F2C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89A219B" w14:textId="75C82173" w:rsidR="00825530" w:rsidRDefault="00BF3513" w:rsidP="00F2483F">
      <w:pPr>
        <w:jc w:val="center"/>
        <w:rPr>
          <w:rFonts w:ascii="CordiaUPC" w:hAnsi="CordiaUPC" w:cs="CordiaUPC"/>
          <w:sz w:val="32"/>
          <w:szCs w:val="32"/>
        </w:rPr>
      </w:pPr>
      <w:r w:rsidRPr="00BF3513">
        <w:rPr>
          <w:rFonts w:ascii="CordiaUPC" w:hAnsi="CordiaUPC" w:cs="CordiaUPC"/>
          <w:noProof/>
          <w:sz w:val="32"/>
          <w:szCs w:val="32"/>
          <w:cs/>
        </w:rPr>
      </w:r>
    </w:p>
    <w:p w14:paraId="0956553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16A0781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066242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A04CB6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E4695F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F996F9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0A645BE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984C77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FEDFC1D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828A97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7064E3E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63E3388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2459521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020C21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7AA6AF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D5F8CA7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6D3F53B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EC16B23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D774429" w14:textId="3213F2AC" w:rsidR="00825530" w:rsidRDefault="00BF3513" w:rsidP="00F2483F">
      <w:pPr>
        <w:jc w:val="center"/>
        <w:rPr>
          <w:rFonts w:ascii="CordiaUPC" w:hAnsi="CordiaUPC" w:cs="CordiaUPC"/>
          <w:sz w:val="32"/>
          <w:szCs w:val="32"/>
        </w:rPr>
      </w:pPr>
      <w:r w:rsidRPr="00BF3513">
        <w:rPr>
          <w:rFonts w:ascii="CordiaUPC" w:hAnsi="CordiaUPC" w:cs="CordiaUPC"/>
          <w:noProof/>
          <w:sz w:val="32"/>
          <w:szCs w:val="32"/>
        </w:rPr>
      </w:r>
    </w:p>
    <w:p w14:paraId="5210BFEC" w14:textId="34CF684E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5FC69A8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B43EE1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CD54BB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5A7A0B7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22B83C6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E8871D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6D684E3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CCC0B4A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4B78A6C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F29655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202FBE8" w14:textId="77777777" w:rsidR="00F2483F" w:rsidRDefault="00F2483F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B5A690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2C4C378" w14:textId="176B9EC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018BC7B6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6A7940FE" w14:textId="3945AFBD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48BF5319" w14:textId="3FB57A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6EE3D0ED" w14:textId="0A30FB55" w:rsidR="00825530" w:rsidRPr="00825530" w:rsidRDefault="001B0535" w:rsidP="001B0535">
      <w:pPr>
        <w:jc w:val="center"/>
        <w:rPr>
          <w:rFonts w:ascii="CordiaUPC" w:hAnsi="CordiaUPC" w:cs="CordiaUPC"/>
          <w:sz w:val="32"/>
          <w:szCs w:val="32"/>
        </w:rPr>
      </w:pPr>
      <w:r w:rsidRPr="001B0535">
        <w:rPr>
          <w:rFonts w:ascii="CordiaUPC" w:hAnsi="CordiaUPC" w:cs="CordiaUPC"/>
          <w:noProof/>
          <w:sz w:val="32"/>
          <w:szCs w:val="32"/>
          <w:cs/>
        </w:rPr>
      </w:r>
    </w:p>
    <w:p w14:paraId="34D3150D" w14:textId="4835F43F" w:rsidR="00825530" w:rsidRPr="00825530" w:rsidRDefault="00825530" w:rsidP="001B0535">
      <w:pPr>
        <w:jc w:val="center"/>
        <w:rPr>
          <w:rFonts w:ascii="CordiaUPC" w:hAnsi="CordiaUPC" w:cs="CordiaUPC"/>
          <w:sz w:val="32"/>
          <w:szCs w:val="32"/>
        </w:rPr>
      </w:pPr>
    </w:p>
    <w:p w14:paraId="20DB5E6E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1AC2591C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2CE15506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5B879674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7BA3C0B8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54255837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37B61C1C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606127C0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133B6B18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B99E48C" w14:textId="1AFD3C9A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04595E1" w14:textId="000AA5B5" w:rsidR="00825530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</w:r>
    </w:p>
    <w:p w14:paraId="18C020DA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29CC6A2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FD1AC2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1282FE6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1D2338F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71675D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847C7D6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730624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8986292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FBAD22" w14:textId="011F8C5F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9E30922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525F31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88E5A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738CD4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4260F1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8E8D7D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0F744D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09531A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23F60A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1FBDD8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450F9F8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EC57180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300A08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AD8479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F2EFAA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E227C1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F9C0C7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CC327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839FB89" w14:textId="092B3D46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BBB724B" w14:textId="2C6F42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  <w:lastRenderedPageBreak/>
      </w:r>
    </w:p>
    <w:p w14:paraId="23117B5F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8D92DB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F4F28B6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866D232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D017F57" w14:textId="7B7E0413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DB9AE7E" w14:textId="48A05FE4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3C9C23A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CA0565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E031B6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4C0C666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925310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6F3DAE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7F96DC7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4F21A02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3D3928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C785EA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7DEB1E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86DF7B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31F1DD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320848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570843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727B47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2F919D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5AB907A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3F64398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F0AABD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35E4C0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4A5808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D7E552F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0A5F57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CD8314D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23DF1E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193282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807873B" w14:textId="22CDA56E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</w:r>
    </w:p>
    <w:p w14:paraId="01484A4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701535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1466FD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A1F82D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029F534" w14:textId="65BAA5B2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ECA69DF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B2AC1D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7127FB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822475D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35825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FA5B7D0" w14:textId="051CF559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D8E3B66" w14:textId="42FD00FE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</w:r>
    </w:p>
    <w:p w14:paraId="2E2FFE9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ACF622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2AA25D5" w14:textId="0D4C406E" w:rsidR="00BF3513" w:rsidRPr="00C828DE" w:rsidRDefault="00BF3513" w:rsidP="0045734A">
      <w:pPr>
        <w:jc w:val="thaiDistribute"/>
        <w:rPr>
          <w:rFonts w:ascii="CordiaUPC" w:hAnsi="CordiaUPC" w:cs="CordiaUPC"/>
          <w:sz w:val="32"/>
          <w:szCs w:val="32"/>
          <w:cs/>
        </w:rPr>
      </w:pPr>
    </w:p>
    <w:sectPr w:rsidR="00BF3513" w:rsidRPr="00C828DE" w:rsidSect="003E2AC1">
      <w:headerReference w:type="even" r:id="rId15"/>
      <w:headerReference w:type="default" r:id="rId16"/>
      <w:pgSz w:w="12242" w:h="15842" w:code="128"/>
      <w:pgMar w:top="851" w:right="902" w:bottom="851" w:left="993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40B29" w14:textId="77777777" w:rsidR="001C7D6D" w:rsidRDefault="001C7D6D">
      <w:r>
        <w:separator/>
      </w:r>
    </w:p>
  </w:endnote>
  <w:endnote w:type="continuationSeparator" w:id="0">
    <w:p w14:paraId="0339C8F8" w14:textId="77777777" w:rsidR="001C7D6D" w:rsidRDefault="001C7D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99C37" w14:textId="77777777" w:rsidR="001C7D6D" w:rsidRDefault="001C7D6D">
      <w:r>
        <w:separator/>
      </w:r>
    </w:p>
  </w:footnote>
  <w:footnote w:type="continuationSeparator" w:id="0">
    <w:p w14:paraId="0E56D63F" w14:textId="77777777" w:rsidR="001C7D6D" w:rsidRDefault="001C7D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B20EE" w14:textId="77777777" w:rsidR="00812298" w:rsidRDefault="00812298" w:rsidP="006A7897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7DB5048" w14:textId="77777777" w:rsidR="00812298" w:rsidRDefault="00812298" w:rsidP="000177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E73E5" w14:textId="77777777" w:rsidR="00812298" w:rsidRPr="00630AFD" w:rsidRDefault="00812298" w:rsidP="006A7897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begin"/>
    </w:r>
    <w:r w:rsidRPr="00630AFD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separate"/>
    </w:r>
    <w:r w:rsidR="0083576D">
      <w:rPr>
        <w:rStyle w:val="PageNumber"/>
        <w:rFonts w:ascii="CordiaUPC" w:hAnsi="CordiaUPC" w:cs="CordiaUPC"/>
        <w:noProof/>
        <w:sz w:val="32"/>
        <w:szCs w:val="32"/>
        <w:cs/>
      </w:rPr>
      <w:t xml:space="preserve">- 2 </w:t>
    </w:r>
    <w:r w:rsidR="0083576D">
      <w:rPr>
        <w:rStyle w:val="PageNumber"/>
        <w:rFonts w:ascii="CordiaUPC" w:hAnsi="CordiaUPC" w:cs="CordiaUPC"/>
        <w:noProof/>
        <w:sz w:val="32"/>
        <w:szCs w:val="32"/>
        <w:cs/>
      </w:rPr>
      <w:t>-</w:t>
    </w: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end"/>
    </w:r>
  </w:p>
  <w:p w14:paraId="35D0D3E9" w14:textId="77777777" w:rsidR="00812298" w:rsidRDefault="00812298" w:rsidP="00017779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63BA"/>
    <w:multiLevelType w:val="hybridMultilevel"/>
    <w:tmpl w:val="AFDAC366"/>
    <w:lvl w:ilvl="0" w:tplc="5790C5F2">
      <w:start w:val="1"/>
      <w:numFmt w:val="decimal"/>
      <w:lvlText w:val="ข้อ 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693DA9"/>
    <w:multiLevelType w:val="hybridMultilevel"/>
    <w:tmpl w:val="9FFABB46"/>
    <w:lvl w:ilvl="0" w:tplc="2F287648">
      <w:start w:val="1"/>
      <w:numFmt w:val="decimal"/>
      <w:lvlText w:val="ข้อ 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9901517">
    <w:abstractNumId w:val="1"/>
  </w:num>
  <w:num w:numId="2" w16cid:durableId="163428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34A"/>
    <w:rsid w:val="000146DD"/>
    <w:rsid w:val="00014D71"/>
    <w:rsid w:val="00016216"/>
    <w:rsid w:val="00017779"/>
    <w:rsid w:val="00024EB8"/>
    <w:rsid w:val="00045F67"/>
    <w:rsid w:val="00060DDE"/>
    <w:rsid w:val="00065BF9"/>
    <w:rsid w:val="00082892"/>
    <w:rsid w:val="000A4EA8"/>
    <w:rsid w:val="000C246E"/>
    <w:rsid w:val="000E2E9E"/>
    <w:rsid w:val="000E5198"/>
    <w:rsid w:val="00115627"/>
    <w:rsid w:val="0014342C"/>
    <w:rsid w:val="001B0535"/>
    <w:rsid w:val="001B3811"/>
    <w:rsid w:val="001C7D6D"/>
    <w:rsid w:val="001E415A"/>
    <w:rsid w:val="001E518F"/>
    <w:rsid w:val="002137A9"/>
    <w:rsid w:val="00216920"/>
    <w:rsid w:val="00270D01"/>
    <w:rsid w:val="002A05EC"/>
    <w:rsid w:val="002A5249"/>
    <w:rsid w:val="002A69E7"/>
    <w:rsid w:val="002B75E0"/>
    <w:rsid w:val="002D4D4D"/>
    <w:rsid w:val="002E2C1A"/>
    <w:rsid w:val="002F138F"/>
    <w:rsid w:val="0030250A"/>
    <w:rsid w:val="00306282"/>
    <w:rsid w:val="003454CC"/>
    <w:rsid w:val="0035799A"/>
    <w:rsid w:val="003B113E"/>
    <w:rsid w:val="003C3E94"/>
    <w:rsid w:val="003D4FA5"/>
    <w:rsid w:val="003E2AC1"/>
    <w:rsid w:val="003E4BF0"/>
    <w:rsid w:val="003F1244"/>
    <w:rsid w:val="004363D0"/>
    <w:rsid w:val="0043703E"/>
    <w:rsid w:val="0044103E"/>
    <w:rsid w:val="0045734A"/>
    <w:rsid w:val="00495A02"/>
    <w:rsid w:val="004B48EF"/>
    <w:rsid w:val="004D6016"/>
    <w:rsid w:val="005207CD"/>
    <w:rsid w:val="00552BC0"/>
    <w:rsid w:val="00575C4F"/>
    <w:rsid w:val="005A478D"/>
    <w:rsid w:val="005A6799"/>
    <w:rsid w:val="005F5BB2"/>
    <w:rsid w:val="005F65D5"/>
    <w:rsid w:val="005F6890"/>
    <w:rsid w:val="006057E3"/>
    <w:rsid w:val="00613518"/>
    <w:rsid w:val="006222C2"/>
    <w:rsid w:val="00630AFD"/>
    <w:rsid w:val="00670390"/>
    <w:rsid w:val="006756A0"/>
    <w:rsid w:val="006842FE"/>
    <w:rsid w:val="00685BA7"/>
    <w:rsid w:val="00687354"/>
    <w:rsid w:val="006A2E9D"/>
    <w:rsid w:val="006A7897"/>
    <w:rsid w:val="006E3A47"/>
    <w:rsid w:val="006F3B3E"/>
    <w:rsid w:val="0070207E"/>
    <w:rsid w:val="0070521A"/>
    <w:rsid w:val="00712740"/>
    <w:rsid w:val="00714DE2"/>
    <w:rsid w:val="00726303"/>
    <w:rsid w:val="00743A69"/>
    <w:rsid w:val="00761BC6"/>
    <w:rsid w:val="007719BE"/>
    <w:rsid w:val="007B011F"/>
    <w:rsid w:val="007B71E3"/>
    <w:rsid w:val="007F4D3A"/>
    <w:rsid w:val="00805C25"/>
    <w:rsid w:val="00812298"/>
    <w:rsid w:val="008178E5"/>
    <w:rsid w:val="0082478A"/>
    <w:rsid w:val="00825530"/>
    <w:rsid w:val="00825CB7"/>
    <w:rsid w:val="0083576D"/>
    <w:rsid w:val="00836503"/>
    <w:rsid w:val="00846CF0"/>
    <w:rsid w:val="0084741B"/>
    <w:rsid w:val="00894C3D"/>
    <w:rsid w:val="008C5B66"/>
    <w:rsid w:val="008D068E"/>
    <w:rsid w:val="008E126F"/>
    <w:rsid w:val="008E2126"/>
    <w:rsid w:val="008F0086"/>
    <w:rsid w:val="008F2D65"/>
    <w:rsid w:val="0092732E"/>
    <w:rsid w:val="00947A9F"/>
    <w:rsid w:val="00985057"/>
    <w:rsid w:val="00996A45"/>
    <w:rsid w:val="009B148F"/>
    <w:rsid w:val="009F3C4A"/>
    <w:rsid w:val="00A4343B"/>
    <w:rsid w:val="00A62DF4"/>
    <w:rsid w:val="00A63BED"/>
    <w:rsid w:val="00A76C46"/>
    <w:rsid w:val="00AD2A6C"/>
    <w:rsid w:val="00B06CDD"/>
    <w:rsid w:val="00B10A7D"/>
    <w:rsid w:val="00B30B06"/>
    <w:rsid w:val="00B43CD3"/>
    <w:rsid w:val="00B53E82"/>
    <w:rsid w:val="00B643EA"/>
    <w:rsid w:val="00B67198"/>
    <w:rsid w:val="00B867D1"/>
    <w:rsid w:val="00BD2B3E"/>
    <w:rsid w:val="00BD33EB"/>
    <w:rsid w:val="00BD3D7F"/>
    <w:rsid w:val="00BD7EFD"/>
    <w:rsid w:val="00BE5859"/>
    <w:rsid w:val="00BF3513"/>
    <w:rsid w:val="00BF4D44"/>
    <w:rsid w:val="00C13BCC"/>
    <w:rsid w:val="00C14AD6"/>
    <w:rsid w:val="00C3237B"/>
    <w:rsid w:val="00C52FDB"/>
    <w:rsid w:val="00C828DE"/>
    <w:rsid w:val="00C85A74"/>
    <w:rsid w:val="00C92D69"/>
    <w:rsid w:val="00CE5AA6"/>
    <w:rsid w:val="00CF27F9"/>
    <w:rsid w:val="00D059D9"/>
    <w:rsid w:val="00D10D24"/>
    <w:rsid w:val="00D7584D"/>
    <w:rsid w:val="00DB23D9"/>
    <w:rsid w:val="00DE336A"/>
    <w:rsid w:val="00DE62ED"/>
    <w:rsid w:val="00DF421A"/>
    <w:rsid w:val="00E03D74"/>
    <w:rsid w:val="00E06C40"/>
    <w:rsid w:val="00E073B9"/>
    <w:rsid w:val="00E16814"/>
    <w:rsid w:val="00E25DE5"/>
    <w:rsid w:val="00E264AB"/>
    <w:rsid w:val="00E36472"/>
    <w:rsid w:val="00E608B1"/>
    <w:rsid w:val="00E6635A"/>
    <w:rsid w:val="00E83160"/>
    <w:rsid w:val="00E86DDE"/>
    <w:rsid w:val="00EA42BF"/>
    <w:rsid w:val="00F16E96"/>
    <w:rsid w:val="00F2483F"/>
    <w:rsid w:val="00F43D07"/>
    <w:rsid w:val="00F64C7F"/>
    <w:rsid w:val="00F97599"/>
    <w:rsid w:val="00FB1D5B"/>
    <w:rsid w:val="00FE2FA8"/>
    <w:rsid w:val="00FF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45C798"/>
  <w15:chartTrackingRefBased/>
  <w15:docId w15:val="{981FACC3-0457-4C21-8845-DCFC4FDB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1777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017779"/>
  </w:style>
  <w:style w:type="paragraph" w:styleId="Footer">
    <w:name w:val="footer"/>
    <w:basedOn w:val="Normal"/>
    <w:rsid w:val="00017779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E83160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E83160"/>
    <w:rPr>
      <w:rFonts w:ascii="Segoe UI" w:hAnsi="Segoe UI"/>
      <w:sz w:val="18"/>
      <w:szCs w:val="22"/>
    </w:rPr>
  </w:style>
  <w:style w:type="character" w:styleId="CommentReference">
    <w:name w:val="annotation reference"/>
    <w:rsid w:val="00E83160"/>
    <w:rPr>
      <w:sz w:val="16"/>
      <w:szCs w:val="16"/>
    </w:rPr>
  </w:style>
  <w:style w:type="paragraph" w:styleId="CommentText">
    <w:name w:val="annotation text"/>
    <w:basedOn w:val="Normal"/>
    <w:link w:val="CommentTextChar"/>
    <w:rsid w:val="00E83160"/>
    <w:rPr>
      <w:sz w:val="20"/>
      <w:szCs w:val="25"/>
    </w:rPr>
  </w:style>
  <w:style w:type="character" w:customStyle="1" w:styleId="CommentTextChar">
    <w:name w:val="Comment Text Char"/>
    <w:link w:val="CommentText"/>
    <w:rsid w:val="00E83160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E83160"/>
    <w:rPr>
      <w:b/>
      <w:bCs/>
    </w:rPr>
  </w:style>
  <w:style w:type="character" w:customStyle="1" w:styleId="CommentSubjectChar">
    <w:name w:val="Comment Subject Char"/>
    <w:link w:val="CommentSubject"/>
    <w:rsid w:val="00E83160"/>
    <w:rPr>
      <w:b/>
      <w:bCs/>
      <w:szCs w:val="25"/>
    </w:rPr>
  </w:style>
  <w:style w:type="paragraph" w:styleId="Revision">
    <w:name w:val="Revision"/>
    <w:hidden/>
    <w:uiPriority w:val="99"/>
    <w:semiHidden/>
    <w:rsid w:val="00685BA7"/>
    <w:rPr>
      <w:sz w:val="24"/>
      <w:szCs w:val="28"/>
    </w:rPr>
  </w:style>
  <w:style w:type="paragraph" w:styleId="NormalWeb">
    <w:name w:val="Normal (Web)"/>
    <w:basedOn w:val="Normal"/>
    <w:uiPriority w:val="99"/>
    <w:unhideWhenUsed/>
    <w:rsid w:val="008E126F"/>
    <w:pPr>
      <w:spacing w:before="100" w:beforeAutospacing="1" w:after="100" w:afterAutospacing="1"/>
    </w:pPr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1E9B2-0361-4E54-BCB9-B009C9E71C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8</Pages>
  <Words>841</Words>
  <Characters>4795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สัญญาค้ำประกัน</vt:lpstr>
      <vt:lpstr>สัญญาค้ำประกัน</vt:lpstr>
    </vt:vector>
  </TitlesOfParts>
  <Company>&lt;arabianhorse&gt;</Company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สัญญาค้ำประกัน</dc:title>
  <dc:subject/>
  <dc:creator>M-115</dc:creator>
  <cp:keywords/>
  <cp:lastModifiedBy>Shipping Menatransport4</cp:lastModifiedBy>
  <cp:revision>15</cp:revision>
  <cp:lastPrinted>2023-12-18T04:54:00Z</cp:lastPrinted>
  <dcterms:created xsi:type="dcterms:W3CDTF">2025-07-11T06:59:00Z</dcterms:created>
  <dcterms:modified xsi:type="dcterms:W3CDTF">2026-07-10T07:30:00Z</dcterms:modified>
</cp:coreProperties>
</file>