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tbl>
      <w:tblPr>
        <w:tblStyle w:val="Table1"/>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2">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b w:val="1"/>
                <w:color w:val="1f3864"/>
                <w:sz w:val="28"/>
                <w:szCs w:val="28"/>
                <w:shd w:fill="auto" w:val="clear"/>
                <w:vertAlign w:val="baseline"/>
                <w:rtl w:val="0"/>
              </w:rPr>
              <w:t xml:space="preserve">1. Resumen avance Proyecto APT</w:t>
            </w:r>
            <w:r w:rsidDel="00000000" w:rsidR="00000000" w:rsidRPr="00000000">
              <w:rPr>
                <w:rtl w:val="0"/>
              </w:rPr>
            </w:r>
          </w:p>
        </w:tc>
      </w:tr>
      <w:tr>
        <w:trPr>
          <w:cantSplit w:val="0"/>
          <w:trHeight w:val="8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left w:w="108.0" w:type="dxa"/>
              <w:right w:w="108.0" w:type="dxa"/>
            </w:tcMar>
            <w:vAlign w:val="center"/>
          </w:tcPr>
          <w:p w:rsidR="00000000" w:rsidDel="00000000" w:rsidP="00000000" w:rsidRDefault="00000000" w:rsidRPr="00000000" w14:paraId="00000003">
            <w:pPr>
              <w:tabs>
                <w:tab w:val="center" w:leader="none" w:pos="4419"/>
                <w:tab w:val="right" w:leader="none" w:pos="8838"/>
              </w:tabs>
              <w:spacing w:after="0" w:before="0" w:line="240"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A continuación, encontrarás distintos campos que deberás completar con la información solicitada. </w:t>
            </w:r>
            <w:r w:rsidDel="00000000" w:rsidR="00000000" w:rsidRPr="00000000">
              <w:rPr>
                <w:rtl w:val="0"/>
              </w:rPr>
            </w:r>
          </w:p>
        </w:tc>
      </w:tr>
    </w:tbl>
    <w:p w:rsidR="00000000" w:rsidDel="00000000" w:rsidP="00000000" w:rsidRDefault="00000000" w:rsidRPr="00000000" w14:paraId="00000004">
      <w:pPr>
        <w:spacing w:after="0" w:before="0" w:line="240"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tbl>
      <w:tblPr>
        <w:tblStyle w:val="Table2"/>
        <w:tblW w:w="12852.0" w:type="dxa"/>
        <w:jc w:val="left"/>
        <w:tblInd w:w="-108.0" w:type="dxa"/>
        <w:tblLayout w:type="fixed"/>
        <w:tblLook w:val="0000"/>
      </w:tblPr>
      <w:tblGrid>
        <w:gridCol w:w="2528"/>
        <w:gridCol w:w="7111"/>
        <w:gridCol w:w="3213"/>
        <w:tblGridChange w:id="0">
          <w:tblGrid>
            <w:gridCol w:w="2528"/>
            <w:gridCol w:w="7111"/>
            <w:gridCol w:w="3213"/>
          </w:tblGrid>
        </w:tblGridChange>
      </w:tblGrid>
      <w:tr>
        <w:trPr>
          <w:cantSplit w:val="0"/>
          <w:trHeight w:val="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6">
            <w:pPr>
              <w:spacing w:after="160" w:before="0" w:line="259"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Resumen de avance proyecto APT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07">
            <w:pPr>
              <w:spacing w:after="160" w:line="259" w:lineRule="auto"/>
              <w:jc w:val="both"/>
              <w:rPr>
                <w:rFonts w:ascii="Calibri" w:cs="Calibri" w:eastAsia="Calibri" w:hAnsi="Calibri"/>
                <w:shd w:fill="auto" w:val="clear"/>
                <w:vertAlign w:val="baseline"/>
              </w:rPr>
            </w:pPr>
            <w:r w:rsidDel="00000000" w:rsidR="00000000" w:rsidRPr="00000000">
              <w:rPr>
                <w:rFonts w:ascii="Calibri" w:cs="Calibri" w:eastAsia="Calibri" w:hAnsi="Calibri"/>
                <w:rtl w:val="0"/>
              </w:rPr>
              <w:t xml:space="preserve">Los avances hechos a este punto en nuestro proyecto APT consisten en la programación web de vista cliente en los módulos de Gestión de Productos y Catálogo Digital, Sistema de Autenticación y Gestión de Usuarios, Carrito de Compras, Proceso de Checkout, vista administrador en el módulo de Panel de Administración y Gestión, creación de los modelos en base de datos, carga de datos en base de datos,  funciones de backend, Despliegue del sistema y diagramación</w:t>
            </w:r>
            <w:r w:rsidDel="00000000" w:rsidR="00000000" w:rsidRPr="00000000">
              <w:rPr>
                <w:rtl w:val="0"/>
              </w:rPr>
            </w:r>
          </w:p>
        </w:tc>
      </w:tr>
      <w:tr>
        <w:trPr>
          <w:cantSplit w:val="0"/>
          <w:trHeight w:val="1247"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8">
            <w:pPr>
              <w:spacing w:after="160" w:before="0" w:line="259"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Objetivos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9">
            <w:pPr>
              <w:spacing w:after="16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Los objetivos principales de este avance era presentar un MPV para mostrar las funcionalidades más fundamentales de la plataforma, en nuestro caso, las funcionalidades más fundamentales de una página web de ventas en línea.</w:t>
            </w:r>
          </w:p>
          <w:p w:rsidR="00000000" w:rsidDel="00000000" w:rsidP="00000000" w:rsidRDefault="00000000" w:rsidRPr="00000000" w14:paraId="0000000A">
            <w:pPr>
              <w:spacing w:after="16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Otro objetivo era diseñar y ejecutar un set de pruebas para la plataforma para cumplir y verificar que además de tener cada componente operativo, estos funcionaran de manera adecuada y que el sistema fuese capaz de manejar casos excepcionales en caso de error humano o error lógico en la programación de la plataforma.</w:t>
            </w:r>
            <w:r w:rsidDel="00000000" w:rsidR="00000000" w:rsidRPr="00000000">
              <w:rPr>
                <w:rtl w:val="0"/>
              </w:rPr>
            </w:r>
          </w:p>
        </w:tc>
      </w:tr>
      <w:tr>
        <w:trPr>
          <w:cantSplit w:val="0"/>
          <w:trHeight w:val="939"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B">
            <w:pPr>
              <w:spacing w:after="160" w:before="0" w:line="259"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Metodología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C">
            <w:pPr>
              <w:spacing w:after="160" w:before="0" w:line="259" w:lineRule="auto"/>
              <w:ind w:left="0" w:right="0" w:firstLine="0"/>
              <w:jc w:val="both"/>
              <w:rPr>
                <w:rFonts w:ascii="Calibri" w:cs="Calibri" w:eastAsia="Calibri" w:hAnsi="Calibri"/>
                <w:shd w:fill="auto" w:val="clear"/>
                <w:vertAlign w:val="baseline"/>
              </w:rPr>
            </w:pPr>
            <w:r w:rsidDel="00000000" w:rsidR="00000000" w:rsidRPr="00000000">
              <w:rPr>
                <w:rFonts w:ascii="Calibri" w:cs="Calibri" w:eastAsia="Calibri" w:hAnsi="Calibri"/>
                <w:rtl w:val="0"/>
              </w:rPr>
              <w:t xml:space="preserve">La metodología utilizada para llevar a cabo es de desarrollo es ágil (scrum) y para la documentación de la arquitectura del sistema se utilizó el modelo 4+1.</w:t>
            </w:r>
            <w:r w:rsidDel="00000000" w:rsidR="00000000" w:rsidRPr="00000000">
              <w:rPr>
                <w:rtl w:val="0"/>
              </w:rPr>
            </w:r>
          </w:p>
        </w:tc>
      </w:tr>
      <w:tr>
        <w:trPr>
          <w:cantSplit w:val="0"/>
          <w:trHeight w:val="2377"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D">
            <w:pPr>
              <w:spacing w:after="160" w:before="0" w:line="259"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Evidencias de 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evidencias sirven para visualizar el desarrollo de la fase 2 serian </w:t>
            </w:r>
          </w:p>
          <w:p w:rsidR="00000000" w:rsidDel="00000000" w:rsidP="00000000" w:rsidRDefault="00000000" w:rsidRPr="00000000" w14:paraId="0000000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 base de datos: Script para creación de tablas en PostgreSQL</w:t>
            </w:r>
          </w:p>
          <w:p w:rsidR="00000000" w:rsidDel="00000000" w:rsidP="00000000" w:rsidRDefault="00000000" w:rsidRPr="00000000" w14:paraId="00000010">
            <w:pPr>
              <w:spacing w:after="160" w:line="259" w:lineRule="auto"/>
              <w:rPr>
                <w:rFonts w:ascii="Calibri" w:cs="Calibri" w:eastAsia="Calibri" w:hAnsi="Calibri"/>
                <w:sz w:val="22"/>
                <w:szCs w:val="22"/>
              </w:rPr>
            </w:pPr>
            <w:hyperlink r:id="rId7">
              <w:r w:rsidDel="00000000" w:rsidR="00000000" w:rsidRPr="00000000">
                <w:rPr>
                  <w:rFonts w:ascii="Calibri" w:cs="Calibri" w:eastAsia="Calibri" w:hAnsi="Calibri"/>
                  <w:color w:val="1155cc"/>
                  <w:sz w:val="22"/>
                  <w:szCs w:val="22"/>
                  <w:u w:val="single"/>
                  <w:rtl w:val="0"/>
                </w:rPr>
                <w:t xml:space="preserve">Scrip_tablas</w:t>
              </w:r>
            </w:hyperlink>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Entorno de preproducción:</w:t>
            </w:r>
          </w:p>
          <w:p w:rsidR="00000000" w:rsidDel="00000000" w:rsidP="00000000" w:rsidRDefault="00000000" w:rsidRPr="00000000" w14:paraId="00000012">
            <w:pPr>
              <w:spacing w:after="160" w:line="259" w:lineRule="auto"/>
              <w:rPr>
                <w:rFonts w:ascii="Calibri" w:cs="Calibri" w:eastAsia="Calibri" w:hAnsi="Calibri"/>
                <w:sz w:val="22"/>
                <w:szCs w:val="22"/>
              </w:rPr>
            </w:pPr>
            <w:hyperlink r:id="rId8">
              <w:r w:rsidDel="00000000" w:rsidR="00000000" w:rsidRPr="00000000">
                <w:rPr>
                  <w:rFonts w:ascii="Calibri" w:cs="Calibri" w:eastAsia="Calibri" w:hAnsi="Calibri"/>
                  <w:color w:val="1155cc"/>
                  <w:sz w:val="22"/>
                  <w:szCs w:val="22"/>
                  <w:u w:val="single"/>
                  <w:rtl w:val="0"/>
                </w:rPr>
                <w:t xml:space="preserve">Evidencia_de_preproduccion</w:t>
              </w:r>
            </w:hyperlink>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Despliegue pagina web: Página desplegada en DigitalOcean</w:t>
            </w:r>
          </w:p>
          <w:p w:rsidR="00000000" w:rsidDel="00000000" w:rsidP="00000000" w:rsidRDefault="00000000" w:rsidRPr="00000000" w14:paraId="00000014">
            <w:pPr>
              <w:spacing w:after="160" w:line="259" w:lineRule="auto"/>
              <w:rPr>
                <w:rFonts w:ascii="Calibri" w:cs="Calibri" w:eastAsia="Calibri" w:hAnsi="Calibri"/>
                <w:sz w:val="22"/>
                <w:szCs w:val="22"/>
              </w:rPr>
            </w:pPr>
            <w:hyperlink r:id="rId9">
              <w:r w:rsidDel="00000000" w:rsidR="00000000" w:rsidRPr="00000000">
                <w:rPr>
                  <w:rFonts w:ascii="Calibri" w:cs="Calibri" w:eastAsia="Calibri" w:hAnsi="Calibri"/>
                  <w:color w:val="1155cc"/>
                  <w:sz w:val="22"/>
                  <w:szCs w:val="22"/>
                  <w:u w:val="single"/>
                  <w:rtl w:val="0"/>
                </w:rPr>
                <w:t xml:space="preserve">https://pets-ecommerce-web-85z2r.ondigitalocean.app/</w:t>
              </w:r>
            </w:hyperlink>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Carga de datos en base de datos: Tablas subidas y población de tablas</w:t>
            </w:r>
          </w:p>
          <w:p w:rsidR="00000000" w:rsidDel="00000000" w:rsidP="00000000" w:rsidRDefault="00000000" w:rsidRPr="00000000" w14:paraId="0000001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210050" cy="5956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10050" cy="5956300"/>
                          </a:xfrm>
                          <a:prstGeom prst="rect"/>
                          <a:ln/>
                        </pic:spPr>
                      </pic:pic>
                    </a:graphicData>
                  </a:graphic>
                </wp:inline>
              </w:drawing>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210050" cy="19431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10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Control de versiones y buenas prácticas de desarrollo</w:t>
            </w:r>
          </w:p>
          <w:p w:rsidR="00000000" w:rsidDel="00000000" w:rsidP="00000000" w:rsidRDefault="00000000" w:rsidRPr="00000000" w14:paraId="00000019">
            <w:pPr>
              <w:spacing w:after="160" w:line="259" w:lineRule="auto"/>
              <w:rPr>
                <w:rFonts w:ascii="Calibri" w:cs="Calibri" w:eastAsia="Calibri" w:hAnsi="Calibri"/>
                <w:sz w:val="22"/>
                <w:szCs w:val="22"/>
              </w:rPr>
            </w:pPr>
            <w:hyperlink r:id="rId12">
              <w:r w:rsidDel="00000000" w:rsidR="00000000" w:rsidRPr="00000000">
                <w:rPr>
                  <w:rFonts w:ascii="Calibri" w:cs="Calibri" w:eastAsia="Calibri" w:hAnsi="Calibri"/>
                  <w:color w:val="1155cc"/>
                  <w:sz w:val="22"/>
                  <w:szCs w:val="22"/>
                  <w:u w:val="single"/>
                  <w:rtl w:val="0"/>
                </w:rPr>
                <w:t xml:space="preserve">https://github.com/nrocha02/2025_MA_CAPSTONE_704D_GRUPO_2</w:t>
              </w:r>
            </w:hyperlink>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210050" cy="34671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100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Roadmap:</w:t>
            </w:r>
          </w:p>
          <w:p w:rsidR="00000000" w:rsidDel="00000000" w:rsidP="00000000" w:rsidRDefault="00000000" w:rsidRPr="00000000" w14:paraId="0000001C">
            <w:pPr>
              <w:spacing w:after="160" w:line="259" w:lineRule="auto"/>
              <w:rPr>
                <w:rFonts w:ascii="Calibri" w:cs="Calibri" w:eastAsia="Calibri" w:hAnsi="Calibri"/>
                <w:sz w:val="22"/>
                <w:szCs w:val="22"/>
              </w:rPr>
            </w:pPr>
            <w:hyperlink r:id="rId14">
              <w:r w:rsidDel="00000000" w:rsidR="00000000" w:rsidRPr="00000000">
                <w:rPr>
                  <w:rFonts w:ascii="Calibri" w:cs="Calibri" w:eastAsia="Calibri" w:hAnsi="Calibri"/>
                  <w:color w:val="1155cc"/>
                  <w:sz w:val="22"/>
                  <w:szCs w:val="22"/>
                  <w:u w:val="single"/>
                  <w:rtl w:val="0"/>
                </w:rPr>
                <w:t xml:space="preserve">Roadmap</w:t>
              </w:r>
            </w:hyperlink>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Matriz RACI:</w:t>
            </w:r>
          </w:p>
          <w:p w:rsidR="00000000" w:rsidDel="00000000" w:rsidP="00000000" w:rsidRDefault="00000000" w:rsidRPr="00000000" w14:paraId="0000001E">
            <w:pPr>
              <w:spacing w:after="160" w:line="259" w:lineRule="auto"/>
              <w:rPr>
                <w:rFonts w:ascii="Calibri" w:cs="Calibri" w:eastAsia="Calibri" w:hAnsi="Calibri"/>
                <w:sz w:val="22"/>
                <w:szCs w:val="22"/>
              </w:rPr>
            </w:pPr>
            <w:hyperlink r:id="rId15">
              <w:r w:rsidDel="00000000" w:rsidR="00000000" w:rsidRPr="00000000">
                <w:rPr>
                  <w:rFonts w:ascii="Calibri" w:cs="Calibri" w:eastAsia="Calibri" w:hAnsi="Calibri"/>
                  <w:color w:val="0000ee"/>
                  <w:sz w:val="22"/>
                  <w:szCs w:val="22"/>
                  <w:u w:val="single"/>
                  <w:rtl w:val="0"/>
                </w:rPr>
                <w:t xml:space="preserve">Matriz  RACI-ACTIVIDADES SEMANALES.xlsx</w:t>
              </w:r>
            </w:hyperlink>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60" w:line="259" w:lineRule="auto"/>
              <w:jc w:val="both"/>
              <w:rPr>
                <w:rFonts w:ascii="Calibri" w:cs="Calibri" w:eastAsia="Calibri" w:hAnsi="Calibri"/>
              </w:rPr>
            </w:pPr>
            <w:r w:rsidDel="00000000" w:rsidR="00000000" w:rsidRPr="00000000">
              <w:rPr>
                <w:rtl w:val="0"/>
              </w:rPr>
            </w:r>
          </w:p>
        </w:tc>
      </w:tr>
      <w:tr>
        <w:trPr>
          <w:cantSplit w:val="0"/>
          <w:trHeight w:val="440" w:hRule="atLeast"/>
          <w:tblHeader w:val="0"/>
        </w:trPr>
        <w:tc>
          <w:tcPr>
            <w:gridSpan w:val="3"/>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21">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b w:val="1"/>
                <w:color w:val="1f3864"/>
                <w:sz w:val="28"/>
                <w:szCs w:val="28"/>
                <w:shd w:fill="auto" w:val="clear"/>
                <w:vertAlign w:val="baseline"/>
                <w:rtl w:val="0"/>
              </w:rPr>
              <w:t xml:space="preserve">2. Monitoreo del Plan de Trabajo </w:t>
            </w:r>
            <w:r w:rsidDel="00000000" w:rsidR="00000000" w:rsidRPr="00000000">
              <w:rPr>
                <w:rtl w:val="0"/>
              </w:rPr>
            </w:r>
          </w:p>
        </w:tc>
      </w:tr>
      <w:tr>
        <w:trPr>
          <w:cantSplit w:val="0"/>
          <w:trHeight w:val="800" w:hRule="atLeast"/>
          <w:tblHeader w:val="0"/>
        </w:trPr>
        <w:tc>
          <w:tcPr>
            <w:gridSpan w:val="3"/>
            <w:tcBorders>
              <w:top w:color="bfbfbf" w:space="0" w:sz="4" w:val="single"/>
              <w:left w:color="bfbfbf" w:space="0" w:sz="4" w:val="single"/>
              <w:bottom w:color="bfbfbf" w:space="0" w:sz="4" w:val="single"/>
              <w:right w:color="bfbfbf" w:space="0" w:sz="4" w:val="single"/>
            </w:tcBorders>
            <w:shd w:fill="d9e2f3" w:val="clear"/>
            <w:tcMar>
              <w:left w:w="108.0" w:type="dxa"/>
              <w:right w:w="108.0" w:type="dxa"/>
            </w:tcMar>
            <w:vAlign w:val="center"/>
          </w:tcPr>
          <w:p w:rsidR="00000000" w:rsidDel="00000000" w:rsidP="00000000" w:rsidRDefault="00000000" w:rsidRPr="00000000" w14:paraId="00000024">
            <w:pPr>
              <w:spacing w:after="160" w:before="0" w:line="259"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Examina cuidadosamente tu plan de trabajo, </w:t>
            </w:r>
            <w:r w:rsidDel="00000000" w:rsidR="00000000" w:rsidRPr="00000000">
              <w:rPr>
                <w:rFonts w:ascii="Calibri" w:cs="Calibri" w:eastAsia="Calibri" w:hAnsi="Calibri"/>
                <w:color w:val="1f3864"/>
                <w:sz w:val="22"/>
                <w:szCs w:val="22"/>
                <w:rtl w:val="0"/>
              </w:rPr>
              <w:t xml:space="preserve">enfocándose</w:t>
            </w:r>
            <w:r w:rsidDel="00000000" w:rsidR="00000000" w:rsidRPr="00000000">
              <w:rPr>
                <w:rFonts w:ascii="Calibri" w:cs="Calibri" w:eastAsia="Calibri" w:hAnsi="Calibri"/>
                <w:color w:val="1f3864"/>
                <w:sz w:val="22"/>
                <w:szCs w:val="22"/>
                <w:shd w:fill="auto" w:val="clear"/>
                <w:vertAlign w:val="baseline"/>
                <w:rtl w:val="0"/>
              </w:rPr>
              <w:t xml:space="preserve"> especialmente en la columna de estado de avance y ajustes.</w:t>
            </w:r>
            <w:r w:rsidDel="00000000" w:rsidR="00000000" w:rsidRPr="00000000">
              <w:rPr>
                <w:rtl w:val="0"/>
              </w:rPr>
            </w:r>
          </w:p>
        </w:tc>
      </w:tr>
    </w:tbl>
    <w:p w:rsidR="00000000" w:rsidDel="00000000" w:rsidP="00000000" w:rsidRDefault="00000000" w:rsidRPr="00000000" w14:paraId="00000027">
      <w:pPr>
        <w:spacing w:after="0" w:before="0" w:line="240"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tbl>
      <w:tblPr>
        <w:tblStyle w:val="Table3"/>
        <w:tblW w:w="9776.000000000002" w:type="dxa"/>
        <w:jc w:val="left"/>
        <w:tblInd w:w="-108.0" w:type="dxa"/>
        <w:tblLayout w:type="fixed"/>
        <w:tblLook w:val="00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28">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Plan de Trabajo</w:t>
            </w: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0">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Competencia o unidades de competencias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1">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2">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Descripción 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3">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4">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Duración de la 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5">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6">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Estado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7">
            <w:pPr>
              <w:spacing w:after="160" w:before="0" w:line="259"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Ajustes</w:t>
            </w: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8">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Gestionar el proyecto ofreciendo alternativas para la toma de decisiones de acuerdo a los requerimientos de la organización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9">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Definición y planificación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A">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Reunión inicial con cliente, levantamiento de requerimientos, elaboración de acta de constitución, definición de alcance y WBS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B">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Computadores, acceso a internet, herramientas de 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C">
            <w:pPr>
              <w:spacing w:after="160" w:line="259" w:lineRule="auto"/>
              <w:jc w:val="both"/>
              <w:rPr>
                <w:rFonts w:ascii="Calibri" w:cs="Calibri" w:eastAsia="Calibri" w:hAnsi="Calibri"/>
                <w:color w:val="1f3864"/>
                <w:sz w:val="18"/>
                <w:szCs w:val="18"/>
              </w:rPr>
            </w:pPr>
            <w:r w:rsidDel="00000000" w:rsidR="00000000" w:rsidRPr="00000000">
              <w:rPr>
                <w:rFonts w:ascii="Calibri" w:cs="Calibri" w:eastAsia="Calibri" w:hAnsi="Calibri"/>
                <w:sz w:val="22"/>
                <w:szCs w:val="22"/>
                <w:rtl w:val="0"/>
              </w:rPr>
              <w:t xml:space="preserve">2 semanas (S1-S2)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D">
            <w:pPr>
              <w:spacing w:after="160" w:line="259" w:lineRule="auto"/>
              <w:jc w:val="both"/>
              <w:rPr>
                <w:rFonts w:ascii="Calibri" w:cs="Calibri" w:eastAsia="Calibri" w:hAnsi="Calibri"/>
                <w:color w:val="1f3864"/>
                <w:sz w:val="18"/>
                <w:szCs w:val="18"/>
              </w:rPr>
            </w:pPr>
            <w:r w:rsidDel="00000000" w:rsidR="00000000" w:rsidRPr="00000000">
              <w:rPr>
                <w:rFonts w:ascii="Calibri" w:cs="Calibri" w:eastAsia="Calibri" w:hAnsi="Calibri"/>
                <w:sz w:val="22"/>
                <w:szCs w:val="22"/>
                <w:rtl w:val="0"/>
              </w:rPr>
              <w:t xml:space="preserve">Carolina Sánchez(SM)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E">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Completada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3F">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0">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solución de software utilizando técnicas que permitan sistematizar el proceso de desarrollo y mantenimiento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1">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Diseño de la solución</w:t>
            </w:r>
            <w:r w:rsidDel="00000000" w:rsidR="00000000" w:rsidRPr="00000000">
              <w:rPr>
                <w:rtl w:val="0"/>
              </w:rPr>
            </w:r>
          </w:p>
        </w:tc>
        <w:tc>
          <w:tcPr>
            <w:tcBorders>
              <w:bottom w:color="000000" w:space="0" w:sz="8" w:val="single"/>
            </w:tcBorders>
          </w:tcPr>
          <w:p w:rsidR="00000000" w:rsidDel="00000000" w:rsidP="00000000" w:rsidRDefault="00000000" w:rsidRPr="00000000" w14:paraId="00000042">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 mockups UI/UX, diagramas UML, definición de arquitectura del sistema y modelo de datos preliminar</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3">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Herramientas de diseño, software de modelado UML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4">
            <w:pPr>
              <w:spacing w:after="160" w:line="259" w:lineRule="auto"/>
              <w:jc w:val="both"/>
              <w:rPr>
                <w:rFonts w:ascii="Calibri" w:cs="Calibri" w:eastAsia="Calibri" w:hAnsi="Calibri"/>
                <w:color w:val="1f3864"/>
                <w:sz w:val="18"/>
                <w:szCs w:val="18"/>
              </w:rPr>
            </w:pPr>
            <w:r w:rsidDel="00000000" w:rsidR="00000000" w:rsidRPr="00000000">
              <w:rPr>
                <w:rFonts w:ascii="Calibri" w:cs="Calibri" w:eastAsia="Calibri" w:hAnsi="Calibri"/>
                <w:sz w:val="22"/>
                <w:szCs w:val="22"/>
                <w:rtl w:val="0"/>
              </w:rPr>
              <w:t xml:space="preserve">2 semanas (S3-S4)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5">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Janiz Carreño(UX/UI),Carolina Sánchez(SM)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6">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Completada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7">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8">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el programa y rutinas de variada complejidad para dar solución a requerimientos de la organización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9">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Desarrollo Frontend</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04A">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del catálogo de productos, carrito de compras, interfaces responsive y módulos de filtrado/búsqueda</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B">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Framework frontend, herramientas de desarrollo, navegadores para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C">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4 semanas (S5-S8)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D">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Janiz Carreño(UX/UI),Carolina Sánchez(apoyo)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E">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Completada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4F">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0">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modelos de datos para soportar los requerimientos de la organización/Programar consultas o rutinas para manipular información de una BD</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1">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Desarrollo Backend y BD</w:t>
            </w:r>
            <w:r w:rsidDel="00000000" w:rsidR="00000000" w:rsidRPr="00000000">
              <w:rPr>
                <w:rtl w:val="0"/>
              </w:rPr>
            </w:r>
          </w:p>
        </w:tc>
        <w:tc>
          <w:tcPr>
            <w:tcBorders>
              <w:top w:color="000000" w:space="0" w:sz="8" w:val="single"/>
            </w:tcBorders>
          </w:tcPr>
          <w:p w:rsidR="00000000" w:rsidDel="00000000" w:rsidP="00000000" w:rsidRDefault="00000000" w:rsidRPr="00000000" w14:paraId="00000052">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Configuración Django, implementación de modelos de datos, APIs REST, lógica de negocio y seguridad de BD</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3">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Django, PostgreSQL/MySQL, servidor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4">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4 semanas (S7-S10)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5">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Nicolás Rocha(Backend)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6">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Completada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7">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8">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solución de software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9">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Integración de sistemas críticos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A">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Integración pasarela de pagos Transbank, sistema de notificaciones por correo, autenticación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B">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APIs Transbank, servicios de correo, certificados 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C">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3 semanas (S10-S12)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D">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Nicolás Rocha(Backend),Carolina Sánchez(coordinación)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E">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En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5F">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0">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el proyecto/Desarrollar una solución de software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1">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Panel administrativo y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2">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Desarrollo de interfaz administrativa, gestión de productos/pedidos/stock, generación de reportes de ventas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3">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Herramientas de desarrollo, librerías de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4">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2 semanas (S13-S14)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5">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Equipo completo(desarrollo colaborativo)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6">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En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7">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8">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el proyecto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9">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Despliegue y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A">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Despliegue en producción, capacitación al cliente, elaboración de manuales, acta de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B">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Servidor de producción, dominio, herramientas de capacitación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C">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2 semanas (S17-S18)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D">
            <w:pPr>
              <w:spacing w:after="160" w:line="259" w:lineRule="auto"/>
              <w:jc w:val="both"/>
              <w:rPr>
                <w:rFonts w:ascii="Calibri" w:cs="Calibri" w:eastAsia="Calibri" w:hAnsi="Calibri"/>
                <w:color w:val="1f3864"/>
                <w:sz w:val="18"/>
                <w:szCs w:val="18"/>
                <w:shd w:fill="auto" w:val="clear"/>
                <w:vertAlign w:val="baseline"/>
              </w:rPr>
            </w:pPr>
            <w:r w:rsidDel="00000000" w:rsidR="00000000" w:rsidRPr="00000000">
              <w:rPr>
                <w:rFonts w:ascii="Calibri" w:cs="Calibri" w:eastAsia="Calibri" w:hAnsi="Calibri"/>
                <w:sz w:val="22"/>
                <w:szCs w:val="22"/>
                <w:rtl w:val="0"/>
              </w:rPr>
              <w:t xml:space="preserve">Carolina Sánchez(gestión),Equipo completo(soporte)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E">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No iniciada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6F">
            <w:pPr>
              <w:spacing w:after="160" w:before="0" w:line="259" w:lineRule="auto"/>
              <w:ind w:left="0" w:right="0" w:firstLine="0"/>
              <w:jc w:val="center"/>
              <w:rPr>
                <w:rFonts w:ascii="Calibri" w:cs="Calibri" w:eastAsia="Calibri" w:hAnsi="Calibri"/>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0">
      <w:pPr>
        <w:spacing w:after="160" w:before="0" w:line="259"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tbl>
      <w:tblPr>
        <w:tblStyle w:val="Table4"/>
        <w:tblW w:w="9498.0" w:type="dxa"/>
        <w:jc w:val="left"/>
        <w:tblInd w:w="-108.0" w:type="dxa"/>
        <w:tblLayout w:type="fixed"/>
        <w:tblLook w:val="0000"/>
      </w:tblPr>
      <w:tblGrid>
        <w:gridCol w:w="9498"/>
        <w:tblGridChange w:id="0">
          <w:tblGrid>
            <w:gridCol w:w="9498"/>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71">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b w:val="1"/>
                <w:color w:val="1f3864"/>
                <w:sz w:val="28"/>
                <w:szCs w:val="28"/>
                <w:shd w:fill="auto" w:val="clear"/>
                <w:vertAlign w:val="baseline"/>
                <w:rtl w:val="0"/>
              </w:rPr>
              <w:t xml:space="preserve">3. Ajustes a partir del monitoreo </w:t>
            </w:r>
            <w:r w:rsidDel="00000000" w:rsidR="00000000" w:rsidRPr="00000000">
              <w:rPr>
                <w:rtl w:val="0"/>
              </w:rPr>
            </w:r>
          </w:p>
        </w:tc>
      </w:tr>
      <w:tr>
        <w:trPr>
          <w:cantSplit w:val="0"/>
          <w:trHeight w:val="8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left w:w="108.0" w:type="dxa"/>
              <w:right w:w="108.0" w:type="dxa"/>
            </w:tcMar>
            <w:vAlign w:val="center"/>
          </w:tcPr>
          <w:p w:rsidR="00000000" w:rsidDel="00000000" w:rsidP="00000000" w:rsidRDefault="00000000" w:rsidRPr="00000000" w14:paraId="00000072">
            <w:pPr>
              <w:tabs>
                <w:tab w:val="center" w:leader="none" w:pos="4419"/>
                <w:tab w:val="right" w:leader="none" w:pos="8838"/>
              </w:tabs>
              <w:spacing w:after="0" w:before="0" w:line="240"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r w:rsidDel="00000000" w:rsidR="00000000" w:rsidRPr="00000000">
              <w:rPr>
                <w:rtl w:val="0"/>
              </w:rPr>
            </w:r>
          </w:p>
        </w:tc>
      </w:tr>
    </w:tbl>
    <w:p w:rsidR="00000000" w:rsidDel="00000000" w:rsidP="00000000" w:rsidRDefault="00000000" w:rsidRPr="00000000" w14:paraId="00000073">
      <w:pPr>
        <w:spacing w:after="160" w:before="0" w:line="259"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tbl>
      <w:tblPr>
        <w:tblStyle w:val="Table5"/>
        <w:tblW w:w="9496.0" w:type="dxa"/>
        <w:jc w:val="left"/>
        <w:tblInd w:w="-108.0" w:type="dxa"/>
        <w:tblLayout w:type="fixed"/>
        <w:tblLook w:val="0000"/>
      </w:tblPr>
      <w:tblGrid>
        <w:gridCol w:w="9496"/>
        <w:tblGridChange w:id="0">
          <w:tblGrid>
            <w:gridCol w:w="9496"/>
          </w:tblGrid>
        </w:tblGridChange>
      </w:tblGrid>
      <w:tr>
        <w:trPr>
          <w:cantSplit w:val="0"/>
          <w:trHeight w:val="193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74">
            <w:pPr>
              <w:spacing w:after="160" w:before="0" w:line="259" w:lineRule="auto"/>
              <w:ind w:left="0" w:right="0" w:firstLine="0"/>
              <w:jc w:val="both"/>
              <w:rPr>
                <w:rFonts w:ascii="Calibri" w:cs="Calibri" w:eastAsia="Calibri" w:hAnsi="Calibri"/>
                <w:color w:val="1f3864"/>
                <w:sz w:val="22"/>
                <w:szCs w:val="22"/>
              </w:rPr>
            </w:pPr>
            <w:r w:rsidDel="00000000" w:rsidR="00000000" w:rsidRPr="00000000">
              <w:rPr>
                <w:rFonts w:ascii="Calibri" w:cs="Calibri" w:eastAsia="Calibri" w:hAnsi="Calibri"/>
                <w:color w:val="1f3864"/>
                <w:sz w:val="22"/>
                <w:szCs w:val="22"/>
                <w:shd w:fill="auto" w:val="clear"/>
                <w:vertAlign w:val="baseline"/>
                <w:rtl w:val="0"/>
              </w:rPr>
              <w:t xml:space="preserve">Factores que han facilitado y/o dificultado el desarrollo de mi plan de trabaj</w:t>
            </w:r>
            <w:r w:rsidDel="00000000" w:rsidR="00000000" w:rsidRPr="00000000">
              <w:rPr>
                <w:rFonts w:ascii="Calibri" w:cs="Calibri" w:eastAsia="Calibri" w:hAnsi="Calibri"/>
                <w:color w:val="1f3864"/>
                <w:sz w:val="22"/>
                <w:szCs w:val="22"/>
                <w:rtl w:val="0"/>
              </w:rPr>
              <w:t xml:space="preserve">o:</w:t>
            </w:r>
          </w:p>
          <w:p w:rsidR="00000000" w:rsidDel="00000000" w:rsidP="00000000" w:rsidRDefault="00000000" w:rsidRPr="00000000" w14:paraId="00000075">
            <w:pPr>
              <w:spacing w:after="160" w:before="0" w:line="259"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factor principal de dificultad para desarrollar el proyecto fueron dificultades en la comunicación dentro del equipo y el no haber tenido un roadmap bien definido desde el principio. Lo que facilitó el desarrollo fue el tener reuniones extraordinarias para atacar estos problemas y una vez fueron solventadas las dificultades el desarrollo avanzó de manera mucho más óptima.</w:t>
            </w:r>
          </w:p>
        </w:tc>
      </w:tr>
    </w:tbl>
    <w:p w:rsidR="00000000" w:rsidDel="00000000" w:rsidP="00000000" w:rsidRDefault="00000000" w:rsidRPr="00000000" w14:paraId="00000076">
      <w:pPr>
        <w:spacing w:after="160" w:before="0" w:line="259" w:lineRule="auto"/>
        <w:ind w:left="0" w:right="0" w:firstLine="0"/>
        <w:jc w:val="left"/>
        <w:rPr>
          <w:rFonts w:ascii="Calibri" w:cs="Calibri" w:eastAsia="Calibri" w:hAnsi="Calibri"/>
          <w:color w:val="595959"/>
          <w:sz w:val="24"/>
          <w:szCs w:val="24"/>
          <w:shd w:fill="auto" w:val="clear"/>
          <w:vertAlign w:val="baseline"/>
        </w:rPr>
      </w:pPr>
      <w:r w:rsidDel="00000000" w:rsidR="00000000" w:rsidRPr="00000000">
        <w:rPr>
          <w:rtl w:val="0"/>
        </w:rPr>
      </w:r>
    </w:p>
    <w:tbl>
      <w:tblPr>
        <w:tblStyle w:val="Table6"/>
        <w:tblW w:w="9493.0" w:type="dxa"/>
        <w:jc w:val="left"/>
        <w:tblInd w:w="-108.0" w:type="dxa"/>
        <w:tblLayout w:type="fixed"/>
        <w:tblLook w:val="0000"/>
      </w:tblPr>
      <w:tblGrid>
        <w:gridCol w:w="9493"/>
        <w:tblGridChange w:id="0">
          <w:tblGrid>
            <w:gridCol w:w="9493"/>
          </w:tblGrid>
        </w:tblGridChange>
      </w:tblGrid>
      <w:tr>
        <w:trPr>
          <w:cantSplit w:val="0"/>
          <w:trHeight w:val="193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77">
            <w:pPr>
              <w:spacing w:after="160" w:before="0" w:line="259" w:lineRule="auto"/>
              <w:ind w:left="0" w:right="0" w:firstLine="0"/>
              <w:jc w:val="both"/>
              <w:rPr>
                <w:rFonts w:ascii="Calibri" w:cs="Calibri" w:eastAsia="Calibri" w:hAnsi="Calibri"/>
                <w:i w:val="1"/>
                <w:color w:val="548dd4"/>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Actividades ajustadas o eliminadas: </w:t>
            </w:r>
            <w:r w:rsidDel="00000000" w:rsidR="00000000" w:rsidRPr="00000000">
              <w:rPr>
                <w:rtl w:val="0"/>
              </w:rPr>
            </w:r>
          </w:p>
          <w:p w:rsidR="00000000" w:rsidDel="00000000" w:rsidP="00000000" w:rsidRDefault="00000000" w:rsidRPr="00000000" w14:paraId="00000078">
            <w:pPr>
              <w:spacing w:after="160" w:before="0" w:line="259"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En cuánto a las funcionalidades para desarrollar el MPV se han mantenido iguales, la única funcionalidad que sufrió cambios es la de la publicación de noticias y artículos para el dueño el sistema ya que cómo hubieron retrasos con el desarrollo de algunos componentes clave eso hizo que la funcionalidad mencionada fuese cambiada a la modificación de elementos particulares del index, en principio el modificar las imágenes del carrusel desde la vista de dashboard administrativo.</w:t>
            </w:r>
            <w:r w:rsidDel="00000000" w:rsidR="00000000" w:rsidRPr="00000000">
              <w:rPr>
                <w:rtl w:val="0"/>
              </w:rPr>
            </w:r>
          </w:p>
        </w:tc>
      </w:tr>
    </w:tbl>
    <w:p w:rsidR="00000000" w:rsidDel="00000000" w:rsidP="00000000" w:rsidRDefault="00000000" w:rsidRPr="00000000" w14:paraId="00000079">
      <w:pPr>
        <w:spacing w:after="0" w:before="0" w:line="240" w:lineRule="auto"/>
        <w:ind w:left="0" w:right="0" w:firstLine="0"/>
        <w:jc w:val="both"/>
        <w:rPr>
          <w:rFonts w:ascii="Calibri" w:cs="Calibri" w:eastAsia="Calibri" w:hAnsi="Calibri"/>
          <w:i w:val="1"/>
          <w:color w:val="548dd4"/>
          <w:sz w:val="20"/>
          <w:szCs w:val="20"/>
          <w:shd w:fill="auto" w:val="clear"/>
          <w:vertAlign w:val="baseline"/>
        </w:rPr>
      </w:pPr>
      <w:r w:rsidDel="00000000" w:rsidR="00000000" w:rsidRPr="00000000">
        <w:rPr>
          <w:rtl w:val="0"/>
        </w:rPr>
      </w:r>
    </w:p>
    <w:tbl>
      <w:tblPr>
        <w:tblStyle w:val="Table7"/>
        <w:tblW w:w="9498.0" w:type="dxa"/>
        <w:jc w:val="left"/>
        <w:tblInd w:w="-108.0" w:type="dxa"/>
        <w:tblLayout w:type="fixed"/>
        <w:tblLook w:val="0000"/>
      </w:tblPr>
      <w:tblGrid>
        <w:gridCol w:w="9498"/>
        <w:tblGridChange w:id="0">
          <w:tblGrid>
            <w:gridCol w:w="9498"/>
          </w:tblGrid>
        </w:tblGridChange>
      </w:tblGrid>
      <w:tr>
        <w:trPr>
          <w:cantSplit w:val="0"/>
          <w:trHeight w:val="196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7A">
            <w:pPr>
              <w:spacing w:after="160" w:before="0" w:line="259" w:lineRule="auto"/>
              <w:ind w:left="0" w:right="0" w:firstLine="0"/>
              <w:jc w:val="both"/>
              <w:rPr>
                <w:rFonts w:ascii="Calibri" w:cs="Calibri" w:eastAsia="Calibri" w:hAnsi="Calibri"/>
                <w:i w:val="1"/>
                <w:color w:val="548dd4"/>
                <w:sz w:val="20"/>
                <w:szCs w:val="20"/>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Actividades que no has iniciado o están retrasadas:</w:t>
            </w:r>
            <w:r w:rsidDel="00000000" w:rsidR="00000000" w:rsidRPr="00000000">
              <w:rPr>
                <w:rFonts w:ascii="Calibri" w:cs="Calibri" w:eastAsia="Calibri" w:hAnsi="Calibri"/>
                <w:i w:val="1"/>
                <w:color w:val="548dd4"/>
                <w:sz w:val="20"/>
                <w:szCs w:val="20"/>
                <w:shd w:fill="auto" w:val="clear"/>
                <w:vertAlign w:val="baseline"/>
                <w:rtl w:val="0"/>
              </w:rPr>
              <w:t xml:space="preserve"> </w:t>
            </w:r>
          </w:p>
          <w:p w:rsidR="00000000" w:rsidDel="00000000" w:rsidP="00000000" w:rsidRDefault="00000000" w:rsidRPr="00000000" w14:paraId="0000007B">
            <w:pPr>
              <w:spacing w:after="160" w:before="0" w:line="259" w:lineRule="auto"/>
              <w:ind w:left="0" w:right="0" w:firstLine="0"/>
              <w:jc w:val="both"/>
              <w:rPr>
                <w:rFonts w:ascii="Calibri" w:cs="Calibri" w:eastAsia="Calibri" w:hAnsi="Calibri"/>
                <w:shd w:fill="auto" w:val="clear"/>
                <w:vertAlign w:val="baseline"/>
              </w:rPr>
            </w:pPr>
            <w:r w:rsidDel="00000000" w:rsidR="00000000" w:rsidRPr="00000000">
              <w:rPr>
                <w:rFonts w:ascii="Calibri" w:cs="Calibri" w:eastAsia="Calibri" w:hAnsi="Calibri"/>
                <w:rtl w:val="0"/>
              </w:rPr>
              <w:t xml:space="preserve">No se pudo iniciar las actividades del desarrollo para la funcionalidad de checkout ya que una de las dependencias de este </w:t>
            </w:r>
            <w:r w:rsidDel="00000000" w:rsidR="00000000" w:rsidRPr="00000000">
              <w:rPr>
                <w:rFonts w:ascii="Calibri" w:cs="Calibri" w:eastAsia="Calibri" w:hAnsi="Calibri"/>
                <w:rtl w:val="0"/>
              </w:rPr>
              <w:t xml:space="preserve">compontente</w:t>
            </w:r>
            <w:r w:rsidDel="00000000" w:rsidR="00000000" w:rsidRPr="00000000">
              <w:rPr>
                <w:rFonts w:ascii="Calibri" w:cs="Calibri" w:eastAsia="Calibri" w:hAnsi="Calibri"/>
                <w:rtl w:val="0"/>
              </w:rPr>
              <w:t xml:space="preserve"> era el sistema de autenticación de usuario (que comprendía el login y el registro) que tuvo un retraso considerable.</w:t>
            </w:r>
            <w:r w:rsidDel="00000000" w:rsidR="00000000" w:rsidRPr="00000000">
              <w:rPr>
                <w:rtl w:val="0"/>
              </w:rPr>
            </w:r>
          </w:p>
        </w:tc>
      </w:tr>
    </w:tbl>
    <w:p w:rsidR="00000000" w:rsidDel="00000000" w:rsidP="00000000" w:rsidRDefault="00000000" w:rsidRPr="00000000" w14:paraId="0000007C">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8"/>
        <w:tblW w:w="9640.0" w:type="dxa"/>
        <w:jc w:val="left"/>
        <w:tblInd w:w="-108.0" w:type="dxa"/>
        <w:tblLayout w:type="fixed"/>
        <w:tblLook w:val="0000"/>
      </w:tblPr>
      <w:tblGrid>
        <w:gridCol w:w="9640"/>
        <w:tblGridChange w:id="0">
          <w:tblGrid>
            <w:gridCol w:w="9640"/>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7D">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b w:val="1"/>
                <w:color w:val="1f3864"/>
                <w:sz w:val="28"/>
                <w:szCs w:val="28"/>
                <w:shd w:fill="auto" w:val="clear"/>
                <w:vertAlign w:val="baseline"/>
                <w:rtl w:val="0"/>
              </w:rPr>
              <w:t xml:space="preserve">8. Modificaciones Carta Gantt </w:t>
            </w:r>
            <w:r w:rsidDel="00000000" w:rsidR="00000000" w:rsidRPr="00000000">
              <w:rPr>
                <w:rtl w:val="0"/>
              </w:rPr>
            </w:r>
          </w:p>
        </w:tc>
      </w:tr>
    </w:tbl>
    <w:p w:rsidR="00000000" w:rsidDel="00000000" w:rsidP="00000000" w:rsidRDefault="00000000" w:rsidRPr="00000000" w14:paraId="0000007E">
      <w:pPr>
        <w:spacing w:after="0" w:before="0" w:line="360" w:lineRule="auto"/>
        <w:ind w:left="0" w:right="0" w:firstLine="0"/>
        <w:jc w:val="both"/>
        <w:rPr>
          <w:rFonts w:ascii="Calibri" w:cs="Calibri" w:eastAsia="Calibri" w:hAnsi="Calibri"/>
          <w:b w:val="1"/>
          <w:color w:val="000000"/>
          <w:sz w:val="24"/>
          <w:szCs w:val="24"/>
          <w:shd w:fill="auto" w:val="clear"/>
          <w:vertAlign w:val="baseline"/>
        </w:rPr>
      </w:pPr>
      <w:r w:rsidDel="00000000" w:rsidR="00000000" w:rsidRPr="00000000">
        <w:rPr>
          <w:rtl w:val="0"/>
        </w:rPr>
      </w:r>
    </w:p>
    <w:tbl>
      <w:tblPr>
        <w:tblStyle w:val="Table9"/>
        <w:tblW w:w="12375.0" w:type="dxa"/>
        <w:jc w:val="left"/>
        <w:tblInd w:w="-888.0" w:type="dxa"/>
        <w:tblLayout w:type="fixed"/>
        <w:tblLook w:val="0000"/>
      </w:tblPr>
      <w:tblGrid>
        <w:gridCol w:w="2130"/>
        <w:gridCol w:w="540"/>
        <w:gridCol w:w="525"/>
        <w:gridCol w:w="480"/>
        <w:gridCol w:w="570"/>
        <w:gridCol w:w="525"/>
        <w:gridCol w:w="525"/>
        <w:gridCol w:w="525"/>
        <w:gridCol w:w="525"/>
        <w:gridCol w:w="525"/>
        <w:gridCol w:w="525"/>
        <w:gridCol w:w="525"/>
        <w:gridCol w:w="525"/>
        <w:gridCol w:w="525"/>
        <w:gridCol w:w="525"/>
        <w:gridCol w:w="525"/>
        <w:gridCol w:w="255"/>
        <w:gridCol w:w="420"/>
        <w:gridCol w:w="630"/>
        <w:gridCol w:w="525"/>
        <w:gridCol w:w="525"/>
        <w:tblGridChange w:id="0">
          <w:tblGrid>
            <w:gridCol w:w="2130"/>
            <w:gridCol w:w="540"/>
            <w:gridCol w:w="525"/>
            <w:gridCol w:w="480"/>
            <w:gridCol w:w="570"/>
            <w:gridCol w:w="525"/>
            <w:gridCol w:w="525"/>
            <w:gridCol w:w="525"/>
            <w:gridCol w:w="525"/>
            <w:gridCol w:w="525"/>
            <w:gridCol w:w="525"/>
            <w:gridCol w:w="525"/>
            <w:gridCol w:w="525"/>
            <w:gridCol w:w="525"/>
            <w:gridCol w:w="525"/>
            <w:gridCol w:w="525"/>
            <w:gridCol w:w="255"/>
            <w:gridCol w:w="420"/>
            <w:gridCol w:w="630"/>
            <w:gridCol w:w="525"/>
            <w:gridCol w:w="525"/>
          </w:tblGrid>
        </w:tblGridChange>
      </w:tblGrid>
      <w:tr>
        <w:trPr>
          <w:cantSplit w:val="0"/>
          <w:trHeight w:val="294" w:hRule="atLeast"/>
          <w:tblHeader w:val="0"/>
        </w:trPr>
        <w:tc>
          <w:tcPr>
            <w:vMerge w:val="restart"/>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Actividad</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e2efd9" w:val="clear"/>
            <w:tcMar>
              <w:left w:w="108.0" w:type="dxa"/>
              <w:right w:w="108.0" w:type="dxa"/>
            </w:tcMar>
            <w:vAlign w:val="top"/>
          </w:tcPr>
          <w:p w:rsidR="00000000" w:rsidDel="00000000" w:rsidP="00000000" w:rsidRDefault="00000000" w:rsidRPr="00000000" w14:paraId="00000080">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Fase 1</w:t>
            </w:r>
            <w:r w:rsidDel="00000000" w:rsidR="00000000" w:rsidRPr="00000000">
              <w:rPr>
                <w:rtl w:val="0"/>
              </w:rPr>
            </w:r>
          </w:p>
        </w:tc>
        <w:tc>
          <w:tcPr>
            <w:gridSpan w:val="12"/>
            <w:tcBorders>
              <w:top w:color="bfbfbf" w:space="0" w:sz="4" w:val="single"/>
              <w:left w:color="bfbfbf" w:space="0" w:sz="4" w:val="single"/>
              <w:bottom w:color="bfbfbf" w:space="0" w:sz="4" w:val="single"/>
              <w:right w:color="bfbfbf" w:space="0" w:sz="4" w:val="single"/>
            </w:tcBorders>
            <w:shd w:fill="auto" w:val="clear"/>
            <w:tcMar>
              <w:left w:w="108.0" w:type="dxa"/>
              <w:right w:w="108.0" w:type="dxa"/>
            </w:tcMar>
            <w:vAlign w:val="top"/>
          </w:tcPr>
          <w:p w:rsidR="00000000" w:rsidDel="00000000" w:rsidP="00000000" w:rsidRDefault="00000000" w:rsidRPr="00000000" w14:paraId="00000084">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Fase 2</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auto" w:val="clear"/>
            <w:tcMar>
              <w:left w:w="108.0" w:type="dxa"/>
              <w:right w:w="108.0" w:type="dxa"/>
            </w:tcMar>
            <w:vAlign w:val="top"/>
          </w:tcPr>
          <w:p w:rsidR="00000000" w:rsidDel="00000000" w:rsidP="00000000" w:rsidRDefault="00000000" w:rsidRPr="00000000" w14:paraId="00000090">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Fase 3</w:t>
            </w:r>
            <w:r w:rsidDel="00000000" w:rsidR="00000000" w:rsidRPr="00000000">
              <w:rPr>
                <w:rtl w:val="0"/>
              </w:rPr>
            </w:r>
          </w:p>
        </w:tc>
      </w:tr>
      <w:tr>
        <w:trPr>
          <w:cantSplit w:val="0"/>
          <w:trHeight w:val="437"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5">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6">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7">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8">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9">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A">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B">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C">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D">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E">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9F">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0">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1">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2">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3">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15</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4">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6">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7">
            <w:pPr>
              <w:spacing w:after="160" w:before="0" w:line="36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16"/>
                <w:szCs w:val="16"/>
                <w:shd w:fill="auto" w:val="clear"/>
                <w:vertAlign w:val="baseline"/>
                <w:rtl w:val="0"/>
              </w:rPr>
              <w:t xml:space="preserve">S 18</w:t>
            </w: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sz w:val="22"/>
                <w:szCs w:val="22"/>
                <w:rtl w:val="0"/>
              </w:rPr>
              <w:t xml:space="preserve">1.1 Reunión inicial con el cliente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A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Identificación con los stakeholders claves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B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C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Levantamiento de requerimiento funcionales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D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Levantamientos de requerimientos no funcionales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E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Documentación inicial de requerimiento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F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Definición de alcance</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0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1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0">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Mockup de interfaz</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2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Diseño de experiencia de usuario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3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2.3Arquitectura del sistema y modelo de datos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4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2.4Validación y aprobación del prototipo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5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6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Visualizar catálogo de productos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7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3.2Buscar y filtrar producto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8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3.3Ver detalle del producto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9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3.4Presentación inicial del proyecto </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A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B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4.1Visualizar carrito de compras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C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4.2Administrar catálogo de producto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D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4.3Configuración de entorno de desarrollo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E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5.1Registro de nuevo cliente</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1F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0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5.2Inicio sesión de cliente </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1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5.3Agregar productos al carrito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2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5.4Modificar productos del carrito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3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5.5Gestionar stock de productos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4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5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6.1Proceso de checkout</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6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6.2Integración Transbank/Webpay</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7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6.3Calcular costo de despacho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8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6.4Confirmación de pago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9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A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6.5Gestión de pedidos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B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6.6Creación automática de pedidos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C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6.7Gestionar promociones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D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6.8Recuperar contraseña</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E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2F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6.9Sistema de autenticación de administradores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0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7.1Gestión de transacciones fallidas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1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7.2Gestión de clientes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2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7.3Configuración del sistema </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3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4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7.4Notificación de confirmación de pedido </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5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7.5Notificación de cambio de estado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6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7.6Seguimiento de estado del pedido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7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7.7Gestión de despacho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8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9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7.9Confirmación de entrega</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A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8.1Seguridad en transacciones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B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8.2Dashboard con métricas del negocio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C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8.3Notificaciones administrativas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D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E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0">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8.4Configuración de plantillas de email</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3F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8.5Reporte de ventas mensuales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0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8.6Dashboard de KPIS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1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8.7Implementación de medidas de seguridad</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2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3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0">
            <w:pPr>
              <w:tabs>
                <w:tab w:val="center" w:leader="none" w:pos="4419"/>
                <w:tab w:val="right" w:leader="none" w:pos="8838"/>
              </w:tabs>
              <w:spacing w:after="1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9.1Análisis de productos vendidos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1">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2">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3">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4">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4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4">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9.2Monitoreo y logging</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5">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6">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7">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8">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5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8">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9.3Gestionar perfil de cliente</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9">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A">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B">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C">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D">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6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0">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9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C">
            <w:pPr>
              <w:tabs>
                <w:tab w:val="center" w:leader="none" w:pos="4419"/>
                <w:tab w:val="right" w:leader="none" w:pos="8838"/>
              </w:tabs>
              <w:spacing w:after="16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9.4 Ver historial de compras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D">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E">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7F">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0">
            <w:pPr>
              <w:spacing w:after="160" w:before="0" w:line="360" w:lineRule="auto"/>
              <w:ind w:left="0" w:right="0" w:firstLine="0"/>
              <w:jc w:val="both"/>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1">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2">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3">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4">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5">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6">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7">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8">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9">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A">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B">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C">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E">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48F">
            <w:pPr>
              <w:spacing w:after="160" w:before="0" w:line="36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490">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hyperlink" Target="https://github.com/nrocha02/2025_MA_CAPSTONE_704D_GRUPO_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ts-ecommerce-web-85z2r.ondigitalocean.app/" TargetMode="External"/><Relationship Id="rId15" Type="http://schemas.openxmlformats.org/officeDocument/2006/relationships/hyperlink" Target="https://docs.google.com/spreadsheets/d/1mMiOr8i7FM-OkYjWjPj2Bswv-jLVIume/edit?usp=drive_link&amp;ouid=110764855141810668931&amp;rtpof=true&amp;sd=true" TargetMode="External"/><Relationship Id="rId14" Type="http://schemas.openxmlformats.org/officeDocument/2006/relationships/hyperlink" Target="https://drive.google.com/file/d/19j_fxONgOIOS_zCqna38GwtRqdvn2tkC/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qO8bZTxQnkc2pna2u41K9dxTEjhXtj0S/view?usp=drive_link" TargetMode="External"/><Relationship Id="rId8" Type="http://schemas.openxmlformats.org/officeDocument/2006/relationships/hyperlink" Target="https://drive.google.com/drive/folders/1TuhVGlIAmwZjp95b8z875tFGjOJqtAQZ?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Uk5XlmPBVmHoAZcG7s4AO1fw==">CgMxLjA4AHIhMXRaWnNuQy16bWlZOFFHVFppcDdPLUN0RWNUWjZXc3VU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