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w:t>
      </w:r>
      <w:r>
        <w:t xml:space="preserve"> </w:t>
      </w:r>
      <w:r>
        <w:t xml:space="preserve">PDF</w:t>
      </w:r>
      <w:r>
        <w:t xml:space="preserve"> </w:t>
      </w:r>
      <w:r>
        <w:t xml:space="preserve">&amp;</w:t>
      </w:r>
      <w:r>
        <w:t xml:space="preserve"> </w:t>
      </w:r>
      <w:r>
        <w:t xml:space="preserve">Word</w:t>
      </w:r>
      <w:r>
        <w:t xml:space="preserve"> </w:t>
      </w:r>
      <w:r>
        <w:t xml:space="preserve">Output</w:t>
      </w:r>
    </w:p>
    <w:p>
      <w:pPr>
        <w:pStyle w:val="Author"/>
      </w:pPr>
      <w:r>
        <w:t xml:space="preserve">Nick</w:t>
      </w:r>
      <w:r>
        <w:t xml:space="preserve"> </w:t>
      </w:r>
      <w:r>
        <w:t xml:space="preserve">Rohrbaugh</w:t>
      </w:r>
    </w:p>
    <w:p>
      <w:pPr>
        <w:pStyle w:val="Date"/>
      </w:pPr>
      <w:r>
        <w:t xml:space="preserve">9/15/2020</w:t>
      </w:r>
    </w:p>
    <w:p>
      <w:pPr>
        <w:pStyle w:val="Heading1"/>
      </w:pPr>
      <w:bookmarkStart w:id="20" w:name="anatomy-of-rmd"/>
      <w:r>
        <w:t xml:space="preserve">Anatomy of Rmd</w:t>
      </w:r>
      <w:bookmarkEnd w:id="20"/>
    </w:p>
    <w:p>
      <w:pPr>
        <w:pStyle w:val="FirstParagraph"/>
      </w:pPr>
      <w:r>
        <w:t xml:space="preserve">This is an R Markdown document which can be rendered as a PDF or Word doc. R Markdown documents are files that end in</w:t>
      </w:r>
      <w:r>
        <w:t xml:space="preserve"> </w:t>
      </w:r>
      <w:r>
        <w:rPr>
          <w:rStyle w:val="VerbatimChar"/>
        </w:rPr>
        <w:t xml:space="preserve">.Rmd</w:t>
      </w:r>
      <w:r>
        <w:t xml:space="preserve"> </w:t>
      </w:r>
      <w:r>
        <w:t xml:space="preserve">and include a few different parts:</w:t>
      </w:r>
    </w:p>
    <w:p>
      <w:pPr>
        <w:pStyle w:val="Heading2"/>
      </w:pPr>
      <w:bookmarkStart w:id="21" w:name="the-yaml-header"/>
      <w:r>
        <w:t xml:space="preserve">The YAML header</w:t>
      </w:r>
      <w:bookmarkEnd w:id="21"/>
    </w:p>
    <w:p>
      <w:pPr>
        <w:pStyle w:val="FirstParagraph"/>
      </w:pPr>
      <w:r>
        <w:t xml:space="preserve">The YAML header is the section at the very top of our file between the</w:t>
      </w:r>
      <w:r>
        <w:t xml:space="preserve"> </w:t>
      </w:r>
      <w:r>
        <w:rPr>
          <w:rStyle w:val="VerbatimChar"/>
        </w:rPr>
        <w:t xml:space="preserve">---</w:t>
      </w:r>
      <w:r>
        <w:t xml:space="preserve"> </w:t>
      </w:r>
      <w:r>
        <w:t xml:space="preserve">symbols. This text doesn’t show up directly in our output, but it tells R Markdown how to render our document.</w:t>
      </w:r>
    </w:p>
    <w:p>
      <w:pPr>
        <w:pStyle w:val="BodyText"/>
      </w:pPr>
      <w:r>
        <w:t xml:space="preserve">We can specify multiple output formats in our YAML header, like</w:t>
      </w:r>
      <w:r>
        <w:t xml:space="preserve"> </w:t>
      </w:r>
      <w:r>
        <w:rPr>
          <w:rStyle w:val="VerbatimChar"/>
        </w:rPr>
        <w:t xml:space="preserve">html_document</w:t>
      </w:r>
      <w:r>
        <w:t xml:space="preserve">,</w:t>
      </w:r>
      <w:r>
        <w:t xml:space="preserve"> </w:t>
      </w:r>
      <w:r>
        <w:rPr>
          <w:rStyle w:val="VerbatimChar"/>
        </w:rPr>
        <w:t xml:space="preserve">pdf_document</w:t>
      </w:r>
      <w:r>
        <w:t xml:space="preserve">, and</w:t>
      </w:r>
      <w:r>
        <w:t xml:space="preserve"> </w:t>
      </w:r>
      <w:r>
        <w:rPr>
          <w:rStyle w:val="VerbatimChar"/>
        </w:rPr>
        <w:t xml:space="preserve">word_document</w:t>
      </w:r>
      <w:r>
        <w:t xml:space="preserve">. We can also specify settings for these output formats, to do things like add a floating table of contents. And we can add things like a title, author, and date which may be automatically rendered depending on our output format.</w:t>
      </w:r>
    </w:p>
    <w:p>
      <w:pPr>
        <w:pStyle w:val="Heading2"/>
      </w:pPr>
      <w:bookmarkStart w:id="22" w:name="code-chunks"/>
      <w:r>
        <w:t xml:space="preserve">Code chunks</w:t>
      </w:r>
      <w:bookmarkEnd w:id="22"/>
    </w:p>
    <w:p>
      <w:pPr>
        <w:pStyle w:val="FirstParagraph"/>
      </w:pPr>
      <w:r>
        <w:t xml:space="preserve">The most important part of our R Markdown document - our code! - lives in</w:t>
      </w:r>
      <w:r>
        <w:t xml:space="preserve"> </w:t>
      </w:r>
      <w:r>
        <w:t xml:space="preserve">“</w:t>
      </w:r>
      <w:r>
        <w:t xml:space="preserve">chunks</w:t>
      </w:r>
      <w:r>
        <w:t xml:space="preserve">”</w:t>
      </w:r>
      <w:r>
        <w:t xml:space="preserve"> </w:t>
      </w:r>
      <w:r>
        <w:t xml:space="preserve">throughout our document. These are the sections that start and end with three tick marks (```) and have a dark gray background in RStudio.</w:t>
      </w:r>
    </w:p>
    <w:p>
      <w:pPr>
        <w:pStyle w:val="BodyText"/>
      </w:pPr>
      <w:r>
        <w:t xml:space="preserve">The first line of a code chunk also includes information in curly braces about the code and how its output should be displayed:</w:t>
      </w:r>
    </w:p>
    <w:p>
      <w:pPr>
        <w:pStyle w:val="Compact"/>
        <w:numPr>
          <w:numId w:val="1001"/>
          <w:ilvl w:val="0"/>
        </w:numPr>
      </w:pPr>
      <w:r>
        <w:t xml:space="preserve">The first and always required item is the language the code is in, e.g. </w:t>
      </w:r>
      <w:r>
        <w:rPr>
          <w:rStyle w:val="VerbatimChar"/>
        </w:rPr>
        <w:t xml:space="preserve">{r}</w:t>
      </w:r>
      <w:r>
        <w:t xml:space="preserve"> </w:t>
      </w:r>
      <w:r>
        <w:t xml:space="preserve">or</w:t>
      </w:r>
      <w:r>
        <w:t xml:space="preserve"> </w:t>
      </w:r>
      <w:r>
        <w:rPr>
          <w:rStyle w:val="VerbatimChar"/>
        </w:rPr>
        <w:t xml:space="preserve">{python}</w:t>
      </w:r>
    </w:p>
    <w:p>
      <w:pPr>
        <w:pStyle w:val="Compact"/>
        <w:numPr>
          <w:numId w:val="1001"/>
          <w:ilvl w:val="0"/>
        </w:numPr>
      </w:pPr>
      <w:r>
        <w:t xml:space="preserve">After the language comes an optional chunk label, e.g. </w:t>
      </w:r>
      <w:r>
        <w:rPr>
          <w:rStyle w:val="VerbatimChar"/>
        </w:rPr>
        <w:t xml:space="preserve">{r setup}</w:t>
      </w:r>
    </w:p>
    <w:p>
      <w:pPr>
        <w:pStyle w:val="Compact"/>
        <w:numPr>
          <w:numId w:val="1001"/>
          <w:ilvl w:val="0"/>
        </w:numPr>
      </w:pPr>
      <w:r>
        <w:t xml:space="preserve">Finally and separated by a comma come any chunk options. These control the output of our code. A few useful ones include:</w:t>
      </w:r>
    </w:p>
    <w:p>
      <w:pPr>
        <w:pStyle w:val="Compact"/>
        <w:numPr>
          <w:numId w:val="1002"/>
          <w:ilvl w:val="1"/>
        </w:numPr>
      </w:pPr>
      <w:r>
        <w:rPr>
          <w:rStyle w:val="VerbatimChar"/>
        </w:rPr>
        <w:t xml:space="preserve">eval</w:t>
      </w:r>
      <w:r>
        <w:t xml:space="preserve">: whether to run the code</w:t>
      </w:r>
    </w:p>
    <w:p>
      <w:pPr>
        <w:pStyle w:val="Compact"/>
        <w:numPr>
          <w:numId w:val="1002"/>
          <w:ilvl w:val="1"/>
        </w:numPr>
      </w:pPr>
      <w:r>
        <w:rPr>
          <w:rStyle w:val="VerbatimChar"/>
        </w:rPr>
        <w:t xml:space="preserve">echo</w:t>
      </w:r>
      <w:r>
        <w:t xml:space="preserve">: whether to print the code (or just the output)</w:t>
      </w:r>
    </w:p>
    <w:p>
      <w:pPr>
        <w:pStyle w:val="Compact"/>
        <w:numPr>
          <w:numId w:val="1002"/>
          <w:ilvl w:val="1"/>
        </w:numPr>
      </w:pPr>
      <w:r>
        <w:rPr>
          <w:rStyle w:val="VerbatimChar"/>
        </w:rPr>
        <w:t xml:space="preserve">warning</w:t>
      </w:r>
      <w:r>
        <w:t xml:space="preserve">,</w:t>
      </w:r>
      <w:r>
        <w:t xml:space="preserve"> </w:t>
      </w:r>
      <w:r>
        <w:rPr>
          <w:rStyle w:val="VerbatimChar"/>
        </w:rPr>
        <w:t xml:space="preserve">message</w:t>
      </w:r>
      <w:r>
        <w:t xml:space="preserve">,</w:t>
      </w:r>
      <w:r>
        <w:t xml:space="preserve"> </w:t>
      </w:r>
      <w:r>
        <w:rPr>
          <w:rStyle w:val="VerbatimChar"/>
        </w:rPr>
        <w:t xml:space="preserve">error</w:t>
      </w:r>
      <w:r>
        <w:t xml:space="preserve">: whether to print any warnings, messages, or errors generated by our code</w:t>
      </w:r>
    </w:p>
    <w:p>
      <w:pPr>
        <w:pStyle w:val="Compact"/>
        <w:numPr>
          <w:numId w:val="1002"/>
          <w:ilvl w:val="1"/>
        </w:numPr>
      </w:pPr>
      <w:hyperlink r:id="rId23">
        <w:r>
          <w:rPr>
            <w:rStyle w:val="Hyperlink"/>
          </w:rPr>
          <w:t xml:space="preserve">many more</w:t>
        </w:r>
      </w:hyperlink>
    </w:p>
    <w:p>
      <w:pPr>
        <w:pStyle w:val="Heading2"/>
      </w:pPr>
      <w:bookmarkStart w:id="24" w:name="markdown"/>
      <w:r>
        <w:t xml:space="preserve">Markdown</w:t>
      </w:r>
      <w:bookmarkEnd w:id="24"/>
    </w:p>
    <w:p>
      <w:pPr>
        <w:pStyle w:val="FirstParagraph"/>
      </w:pPr>
      <w:r>
        <w:t xml:space="preserve">Markdown is how we do all of our other formatting. It was written in 2004 by Jon Gruber and Aaron Swartz</w:t>
      </w:r>
      <w:r>
        <w:rPr>
          <w:rStyle w:val="FootnoteReference"/>
        </w:rPr>
        <w:footnoteReference w:id="25"/>
      </w:r>
      <w:r>
        <w:t xml:space="preserve"> </w:t>
      </w:r>
      <w:r>
        <w:t xml:space="preserve">as a way to turn plain text into rich formatted HTML. Markdown syntax is easy to learn, and elements of Markdown are supported in many places (Reddit, Slack, discussion boards).</w:t>
      </w:r>
    </w:p>
    <w:p>
      <w:pPr>
        <w:pStyle w:val="BodyText"/>
      </w:pPr>
      <w:r>
        <w:t xml:space="preserve">As you can see throughout this document, you can do a lot of things with Markdown, including:</w:t>
      </w:r>
    </w:p>
    <w:p>
      <w:pPr>
        <w:pStyle w:val="Compact"/>
        <w:numPr>
          <w:numId w:val="1003"/>
          <w:ilvl w:val="0"/>
        </w:numPr>
      </w:pPr>
      <w:r>
        <w:rPr>
          <w:i/>
        </w:rPr>
        <w:t xml:space="preserve">Italicize</w:t>
      </w:r>
      <w:r>
        <w:t xml:space="preserve"> </w:t>
      </w:r>
      <w:r>
        <w:t xml:space="preserve">text by surrounding it with single underscores (</w:t>
      </w:r>
      <w:r>
        <w:rPr>
          <w:rStyle w:val="VerbatimChar"/>
        </w:rPr>
        <w:t xml:space="preserve">_</w:t>
      </w:r>
      <w:r>
        <w:t xml:space="preserve">text</w:t>
      </w:r>
      <w:r>
        <w:rPr>
          <w:rStyle w:val="VerbatimChar"/>
        </w:rPr>
        <w:t xml:space="preserve">_</w:t>
      </w:r>
      <w:r>
        <w:t xml:space="preserve">) or asterisks (</w:t>
      </w:r>
      <w:r>
        <w:rPr>
          <w:rStyle w:val="VerbatimChar"/>
        </w:rPr>
        <w:t xml:space="preserve">*</w:t>
      </w:r>
      <w:r>
        <w:t xml:space="preserve">text</w:t>
      </w:r>
      <w:r>
        <w:rPr>
          <w:rStyle w:val="VerbatimChar"/>
        </w:rPr>
        <w:t xml:space="preserve">*</w:t>
      </w:r>
      <w:r>
        <w:t xml:space="preserve">)</w:t>
      </w:r>
    </w:p>
    <w:p>
      <w:pPr>
        <w:pStyle w:val="Compact"/>
        <w:numPr>
          <w:numId w:val="1003"/>
          <w:ilvl w:val="0"/>
        </w:numPr>
      </w:pPr>
      <w:r>
        <w:rPr>
          <w:b/>
        </w:rPr>
        <w:t xml:space="preserve">Bold</w:t>
      </w:r>
      <w:r>
        <w:t xml:space="preserve"> </w:t>
      </w:r>
      <w:r>
        <w:t xml:space="preserve">text by surrounding it with double asterisks (</w:t>
      </w:r>
      <w:r>
        <w:rPr>
          <w:rStyle w:val="VerbatimChar"/>
        </w:rPr>
        <w:t xml:space="preserve">**</w:t>
      </w:r>
      <w:r>
        <w:t xml:space="preserve">text</w:t>
      </w:r>
      <w:r>
        <w:rPr>
          <w:rStyle w:val="VerbatimChar"/>
        </w:rPr>
        <w:t xml:space="preserve">**</w:t>
      </w:r>
      <w:r>
        <w:t xml:space="preserve">)</w:t>
      </w:r>
    </w:p>
    <w:p>
      <w:pPr>
        <w:pStyle w:val="Compact"/>
        <w:numPr>
          <w:numId w:val="1003"/>
          <w:ilvl w:val="0"/>
        </w:numPr>
      </w:pPr>
      <w:r>
        <w:t xml:space="preserve">Insert</w:t>
      </w:r>
      <w:r>
        <w:t xml:space="preserve"> </w:t>
      </w:r>
      <w:hyperlink r:id="rId27">
        <w:r>
          <w:rPr>
            <w:rStyle w:val="Hyperlink"/>
          </w:rPr>
          <w:t xml:space="preserve">links</w:t>
        </w:r>
      </w:hyperlink>
      <w:r>
        <w:t xml:space="preserve"> </w:t>
      </w:r>
      <w:r>
        <w:t xml:space="preserve">with</w:t>
      </w:r>
      <w:r>
        <w:t xml:space="preserve"> </w:t>
      </w:r>
      <w:r>
        <w:rPr>
          <w:rStyle w:val="VerbatimChar"/>
        </w:rPr>
        <w:t xml:space="preserve">[some text](https://www.rstudio.com/)</w:t>
      </w:r>
    </w:p>
    <w:p>
      <w:pPr>
        <w:pStyle w:val="Compact"/>
        <w:numPr>
          <w:numId w:val="1003"/>
          <w:ilvl w:val="0"/>
        </w:numPr>
      </w:pPr>
      <w:r>
        <w:rPr>
          <w:rStyle w:val="VerbatimChar"/>
        </w:rPr>
        <w:t xml:space="preserve">Render text as inline code</w:t>
      </w:r>
      <w:r>
        <w:t xml:space="preserve"> </w:t>
      </w:r>
      <w:r>
        <w:t xml:space="preserve">with single tick marks</w:t>
      </w:r>
    </w:p>
    <w:p>
      <w:pPr>
        <w:pStyle w:val="FirstParagraph"/>
      </w:pPr>
      <w:r>
        <w:rPr>
          <w:rStyle w:val="VerbatimChar"/>
        </w:rPr>
        <w:t xml:space="preserve">* Render text as code blocks with triple tick marks</w:t>
      </w:r>
    </w:p>
    <w:p>
      <w:pPr>
        <w:pStyle w:val="Compact"/>
        <w:numPr>
          <w:numId w:val="1004"/>
          <w:ilvl w:val="0"/>
        </w:numPr>
      </w:pPr>
      <w:r>
        <w:t xml:space="preserve">Create section headings with</w:t>
      </w:r>
      <w:r>
        <w:t xml:space="preserve"> </w:t>
      </w:r>
      <w:r>
        <w:rPr>
          <w:rStyle w:val="VerbatimChar"/>
        </w:rPr>
        <w:t xml:space="preserve">#</w:t>
      </w:r>
      <w:r>
        <w:t xml:space="preserve"> </w:t>
      </w:r>
      <w:r>
        <w:t xml:space="preserve">(and subheadings with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p>
    <w:p>
      <w:pPr>
        <w:pStyle w:val="Compact"/>
        <w:numPr>
          <w:numId w:val="1004"/>
          <w:ilvl w:val="0"/>
        </w:numPr>
      </w:pPr>
      <w:r>
        <w:t xml:space="preserve">Create ordered lists with 1., 2., 3., … and unordered lists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pStyle w:val="Compact"/>
        <w:numPr>
          <w:numId w:val="1004"/>
          <w:ilvl w:val="0"/>
        </w:numPr>
      </w:pPr>
      <w:r>
        <w:t xml:space="preserve">Create footnotes with</w:t>
      </w:r>
      <w:r>
        <w:t xml:space="preserve"> </w:t>
      </w:r>
      <w:r>
        <w:rPr>
          <w:rStyle w:val="VerbatimChar"/>
        </w:rPr>
        <w:t xml:space="preserve">^[]</w:t>
      </w:r>
      <w:r>
        <w:rPr>
          <w:rStyle w:val="FootnoteReference"/>
        </w:rPr>
        <w:footnoteReference w:id="28"/>
      </w:r>
    </w:p>
    <w:p>
      <w:pPr>
        <w:pStyle w:val="Compact"/>
        <w:numPr>
          <w:numId w:val="1004"/>
          <w:ilvl w:val="0"/>
        </w:numPr>
      </w:pPr>
      <w:r>
        <w:t xml:space="preserve">Create math equations with LaTeX syntax:</w:t>
      </w:r>
      <w:r>
        <w:t xml:space="preserve"> </w:t>
      </w:r>
      <m:oMath>
        <m:r>
          <m:t>f</m:t>
        </m:r>
        <m:r>
          <m:t>(</m:t>
        </m:r>
        <m:r>
          <m:t>k</m:t>
        </m:r>
        <m:r>
          <m:t>)</m:t>
        </m:r>
        <m:r>
          <m:t>=</m:t>
        </m:r>
        <m:d>
          <m:dPr>
            <m:begChr m:val="("/>
            <m:endChr m:val=")"/>
            <m:grow/>
          </m:dPr>
          <m:e>
            <m:f>
              <m:fPr>
                <m:type m:val="noBar"/>
              </m:fPr>
              <m:num>
                <m:r>
                  <m:t>n</m:t>
                </m:r>
              </m:num>
              <m:den>
                <m:r>
                  <m:t>k</m:t>
                </m:r>
              </m:den>
            </m:f>
          </m:e>
        </m:d>
        <m:sSup>
          <m:e>
            <m:r>
              <m:t>p</m:t>
            </m:r>
          </m:e>
          <m:sup>
            <m:r>
              <m:t>k</m:t>
            </m:r>
          </m:sup>
        </m:sSup>
        <m:r>
          <m:t>(</m:t>
        </m:r>
        <m:r>
          <m:t>1</m:t>
        </m:r>
        <m:r>
          <m:t>−</m:t>
        </m:r>
        <m:r>
          <m:t>p</m:t>
        </m:r>
        <m:sSup>
          <m:e>
            <m:r>
              <m:t>)</m:t>
            </m:r>
          </m:e>
          <m:sup>
            <m:r>
              <m:t>n</m:t>
            </m:r>
            <m:r>
              <m:t>−</m:t>
            </m:r>
            <m:r>
              <m:t>k</m:t>
            </m:r>
          </m:sup>
        </m:sSup>
      </m:oMath>
    </w:p>
    <w:p>
      <w:pPr>
        <w:pStyle w:val="FirstParagraph"/>
      </w:pPr>
      <w:r>
        <w:t xml:space="preserve">We can even run code inline with single tick marks like this: The sum of 2 and 2 is 4.</w:t>
      </w:r>
    </w:p>
    <w:p>
      <w:pPr>
        <w:pStyle w:val="Heading1"/>
      </w:pPr>
      <w:bookmarkStart w:id="29" w:name="house-price-index"/>
      <w:r>
        <w:t xml:space="preserve">House Price Index</w:t>
      </w:r>
      <w:bookmarkEnd w:id="29"/>
    </w:p>
    <w:p>
      <w:pPr>
        <w:pStyle w:val="Heading2"/>
      </w:pPr>
      <w:bookmarkStart w:id="30" w:name="hpi-over-time"/>
      <w:r>
        <w:t xml:space="preserve">HPI over time</w:t>
      </w:r>
      <w:bookmarkEnd w:id="30"/>
    </w:p>
    <w:p>
      <w:pPr>
        <w:pStyle w:val="FirstParagraph"/>
      </w:pPr>
      <w:r>
        <w:drawing>
          <wp:inline>
            <wp:extent cx="5334000" cy="4267200"/>
            <wp:effectExtent b="0" l="0" r="0" t="0"/>
            <wp:docPr descr="" title="" id="1" name="Picture"/>
            <a:graphic>
              <a:graphicData uri="http://schemas.openxmlformats.org/drawingml/2006/picture">
                <pic:pic>
                  <pic:nvPicPr>
                    <pic:cNvPr descr="03b_pdf-word_files/figure-docx/hpi-plot-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distributions-of-monthly-changes"/>
      <w:r>
        <w:t xml:space="preserve">Distributions of monthly changes</w:t>
      </w:r>
      <w:bookmarkEnd w:id="32"/>
    </w:p>
    <w:p>
      <w:pPr>
        <w:pStyle w:val="FirstParagraph"/>
      </w:pPr>
      <w:r>
        <w:drawing>
          <wp:inline>
            <wp:extent cx="5334000" cy="4267200"/>
            <wp:effectExtent b="0" l="0" r="0" t="0"/>
            <wp:docPr descr="" title="" id="1" name="Picture"/>
            <a:graphic>
              <a:graphicData uri="http://schemas.openxmlformats.org/drawingml/2006/picture">
                <pic:pic>
                  <pic:nvPicPr>
                    <pic:cNvPr descr="03b_pdf-word_files/figure-docx/unnamed-chunk-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analysis-details"/>
      <w:r>
        <w:t xml:space="preserve">Analysis details</w:t>
      </w:r>
      <w:bookmarkEnd w:id="3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http://www.aaronsw.com/weblog/001189</w:t>
        </w:r>
      </w:hyperlink>
    </w:p>
  </w:footnote>
  <w:footnote w:id="28">
    <w:p>
      <w:pPr>
        <w:pStyle w:val="FootnoteText"/>
      </w:pPr>
      <w:r>
        <w:rPr>
          <w:rStyle w:val="FootnoteReference"/>
        </w:rPr>
        <w:footnoteRef/>
      </w:r>
      <w:r>
        <w:t xml:space="preserve"> </w:t>
      </w:r>
      <w:r>
        <w:t xml:space="preserve">this is a footnote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6" Target="http://www.aaronsw.com/weblog/001189" TargetMode="External" /><Relationship Type="http://schemas.openxmlformats.org/officeDocument/2006/relationships/hyperlink" Id="rId23" Target="https://bookdown.org/yihui/rmarkdown/r-code.html" TargetMode="External" /><Relationship Type="http://schemas.openxmlformats.org/officeDocument/2006/relationships/hyperlink" Id="rId27"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6" Target="http://www.aaronsw.com/weblog/001189" TargetMode="External" /><Relationship Type="http://schemas.openxmlformats.org/officeDocument/2006/relationships/hyperlink" Id="rId23" Target="https://bookdown.org/yihui/rmarkdown/r-code.html" TargetMode="External" /><Relationship Type="http://schemas.openxmlformats.org/officeDocument/2006/relationships/hyperlink" Id="rId27"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 PDF &amp; Word Output</dc:title>
  <dc:creator>Nick Rohrbaugh</dc:creator>
  <cp:keywords/>
  <dcterms:created xsi:type="dcterms:W3CDTF">2020-09-16T13:04:59Z</dcterms:created>
  <dcterms:modified xsi:type="dcterms:W3CDTF">2020-09-16T13:04:59Z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9/15/2020</vt:lpwstr>
  </property>
  <property fmtid="{D5CDD505-2E9C-101B-9397-08002B2CF9AE}" pid="3" name="output">
    <vt:lpwstr/>
  </property>
</Properties>
</file>