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E1B4B" w14:textId="10462311" w:rsidR="00F835A1" w:rsidRDefault="00F835A1" w:rsidP="00F835A1">
      <w:pPr>
        <w:spacing w:after="0" w:line="276" w:lineRule="auto"/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</w:pPr>
      <w:r w:rsidRPr="00DA2F9C">
        <w:rPr>
          <w:rFonts w:ascii="Avenir Book" w:eastAsia="Times New Roman" w:hAnsi="Avenir Book" w:cs="Avenir Book"/>
          <w:b/>
          <w:bCs/>
          <w:color w:val="000000"/>
          <w:sz w:val="24"/>
          <w:szCs w:val="24"/>
          <w:highlight w:val="yellow"/>
        </w:rPr>
        <w:t>CHOOSE ONE:</w:t>
      </w:r>
      <w:r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  <w:t xml:space="preserve"> </w:t>
      </w:r>
    </w:p>
    <w:p w14:paraId="63D3F04C" w14:textId="5D8DC660" w:rsidR="00F835A1" w:rsidRPr="00650DA0" w:rsidRDefault="00F835A1" w:rsidP="00F835A1">
      <w:pPr>
        <w:spacing w:after="0" w:line="276" w:lineRule="auto"/>
        <w:rPr>
          <w:rFonts w:ascii="Avenir Book" w:eastAsia="Times New Roman" w:hAnsi="Avenir Book" w:cs="Avenir Book"/>
          <w:sz w:val="24"/>
          <w:szCs w:val="24"/>
        </w:rPr>
      </w:pPr>
      <w:r w:rsidRPr="00650DA0"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  <w:t>Overall Timeline</w:t>
      </w:r>
      <w:r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  <w:t xml:space="preserve"> (1-hour workshop with breakout tutorials)</w:t>
      </w:r>
      <w:r w:rsidRPr="00650DA0"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  <w:t>:</w:t>
      </w:r>
    </w:p>
    <w:p w14:paraId="54B67FCE" w14:textId="230036B4" w:rsidR="00F835A1" w:rsidRPr="00650DA0" w:rsidRDefault="00F835A1" w:rsidP="00F835A1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15 mins (e.g., 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>09:55 – 10:10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Intro of presenters &amp; purpose of 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the 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workshop </w:t>
      </w:r>
    </w:p>
    <w:p w14:paraId="7851E6C3" w14:textId="77777777" w:rsidR="00F835A1" w:rsidRPr="00650DA0" w:rsidRDefault="00F835A1" w:rsidP="00F835A1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>18 mins (e.g.,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10:10 – 10:28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Figure Activity, Spectrum of Figures shown </w:t>
      </w:r>
    </w:p>
    <w:p w14:paraId="790EBA60" w14:textId="77777777" w:rsidR="00F835A1" w:rsidRPr="00650DA0" w:rsidRDefault="00F835A1" w:rsidP="00F835A1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2 mins (e.g., 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10:28 – 10:30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Q&amp;A Break 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1</w:t>
      </w:r>
    </w:p>
    <w:p w14:paraId="4510F8AD" w14:textId="77777777" w:rsidR="00F835A1" w:rsidRPr="00650DA0" w:rsidRDefault="00F835A1" w:rsidP="00F835A1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13 mins (e.g., 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10:30 – 10:43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Rubric introduction </w:t>
      </w:r>
    </w:p>
    <w:p w14:paraId="3720CBCE" w14:textId="77777777" w:rsidR="00F835A1" w:rsidRPr="00650DA0" w:rsidRDefault="00F835A1" w:rsidP="00F835A1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2 mins (e.g., 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10:43 – 10: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45)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Q&amp;A Break 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2</w:t>
      </w:r>
    </w:p>
    <w:p w14:paraId="00377834" w14:textId="7F14299D" w:rsidR="00F835A1" w:rsidRPr="00650DA0" w:rsidRDefault="00F835A1" w:rsidP="00F835A1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15 mins (e.g., 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45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– 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11:57)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Posters, presentations, publications, give link sheet out</w:t>
      </w:r>
    </w:p>
    <w:p w14:paraId="6B0B189D" w14:textId="78BBF70B" w:rsidR="00F835A1" w:rsidRPr="00F835A1" w:rsidRDefault="00F835A1" w:rsidP="00F835A1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5 mins (e.g., 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11: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57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– 1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2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>: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00)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</w:t>
      </w:r>
      <w:r w:rsidR="009948B4">
        <w:rPr>
          <w:rFonts w:ascii="Avenir Book" w:eastAsia="Times New Roman" w:hAnsi="Avenir Book" w:cs="Avenir Book"/>
          <w:color w:val="000000"/>
          <w:sz w:val="24"/>
          <w:szCs w:val="24"/>
        </w:rPr>
        <w:t>–</w:t>
      </w:r>
      <w:r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Recap</w:t>
      </w:r>
      <w:r w:rsidR="009948B4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&amp; Closing</w:t>
      </w:r>
    </w:p>
    <w:p w14:paraId="50BFA96F" w14:textId="77777777" w:rsidR="00F835A1" w:rsidRDefault="00F835A1" w:rsidP="009A25DB">
      <w:pPr>
        <w:spacing w:after="0" w:line="276" w:lineRule="auto"/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</w:pPr>
    </w:p>
    <w:p w14:paraId="06E85FAF" w14:textId="21EB78C3" w:rsidR="00650DA0" w:rsidRPr="00650DA0" w:rsidRDefault="00650DA0" w:rsidP="009A25DB">
      <w:pPr>
        <w:spacing w:after="0" w:line="276" w:lineRule="auto"/>
        <w:rPr>
          <w:rFonts w:ascii="Avenir Book" w:eastAsia="Times New Roman" w:hAnsi="Avenir Book" w:cs="Avenir Book"/>
          <w:sz w:val="24"/>
          <w:szCs w:val="24"/>
        </w:rPr>
      </w:pPr>
      <w:r w:rsidRPr="00650DA0"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  <w:t>Overall Timeline</w:t>
      </w:r>
      <w:r w:rsidR="00F835A1"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  <w:t xml:space="preserve"> (2-hour workshop with tutorials)</w:t>
      </w:r>
      <w:r w:rsidRPr="00650DA0">
        <w:rPr>
          <w:rFonts w:ascii="Avenir Book" w:eastAsia="Times New Roman" w:hAnsi="Avenir Book" w:cs="Avenir Book"/>
          <w:b/>
          <w:bCs/>
          <w:color w:val="000000"/>
          <w:sz w:val="24"/>
          <w:szCs w:val="24"/>
        </w:rPr>
        <w:t>:</w:t>
      </w:r>
    </w:p>
    <w:p w14:paraId="1BAB80FC" w14:textId="638DE7FF" w:rsidR="00650DA0" w:rsidRPr="00650DA0" w:rsidRDefault="00F835A1" w:rsidP="00495242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15 mins (e.g., 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>09:55 – 10:10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Intro of presenters &amp; purpose of </w:t>
      </w:r>
      <w:r w:rsidR="009948B4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the 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workshop </w:t>
      </w:r>
    </w:p>
    <w:p w14:paraId="1D80172B" w14:textId="503815C3" w:rsidR="00650DA0" w:rsidRPr="00650DA0" w:rsidRDefault="00F835A1" w:rsidP="00495242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>18 mins (e.g.,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10:10 – 10:28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Figure Activity, Spectrum of Figures shown </w:t>
      </w:r>
    </w:p>
    <w:p w14:paraId="56059B5F" w14:textId="5EA2C90F" w:rsidR="00650DA0" w:rsidRPr="00650DA0" w:rsidRDefault="00F835A1" w:rsidP="00495242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2 mins (e.g., 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10:28 – 10:30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Q&amp;A Break 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1</w:t>
      </w:r>
    </w:p>
    <w:p w14:paraId="302661AE" w14:textId="2E201EE6" w:rsidR="00650DA0" w:rsidRPr="00650DA0" w:rsidRDefault="00F835A1" w:rsidP="00495242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13 mins (e.g., 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10:30 – 10:43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Rubric introduction </w:t>
      </w:r>
    </w:p>
    <w:p w14:paraId="4B7E25B4" w14:textId="299C699A" w:rsidR="00650DA0" w:rsidRPr="00650DA0" w:rsidRDefault="00F835A1" w:rsidP="00495242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7 mins (e.g., 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10:43 – 10:50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Q&amp;A Break 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2</w:t>
      </w:r>
    </w:p>
    <w:p w14:paraId="41794DE5" w14:textId="012FA36A" w:rsidR="00650DA0" w:rsidRPr="00650DA0" w:rsidRDefault="00F835A1" w:rsidP="00495242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15 mins (e.g., 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10:50 – 11:05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Posters, presentations, publications, give link sheet </w:t>
      </w:r>
    </w:p>
    <w:p w14:paraId="65AE2C6C" w14:textId="1CB95391" w:rsidR="00650DA0" w:rsidRPr="00650DA0" w:rsidRDefault="00F835A1" w:rsidP="00495242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>15 mins (e.g.,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11:05 – 11:20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Q&amp;A 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Break 3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&amp; transition to breakouts</w:t>
      </w:r>
    </w:p>
    <w:p w14:paraId="65EB0A17" w14:textId="578AA28D" w:rsidR="00650DA0" w:rsidRPr="00650DA0" w:rsidRDefault="00F835A1" w:rsidP="00495242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 xml:space="preserve">30 mins (e.g., 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>11:20 – 11:50</w:t>
      </w:r>
      <w:r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650DA0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- Breakouts </w:t>
      </w:r>
      <w:bookmarkStart w:id="0" w:name="_GoBack"/>
      <w:bookmarkEnd w:id="0"/>
    </w:p>
    <w:p w14:paraId="13F3BFBD" w14:textId="0D19D1EE" w:rsidR="00F835A1" w:rsidRPr="005232A7" w:rsidRDefault="005232A7" w:rsidP="005232A7">
      <w:pPr>
        <w:numPr>
          <w:ilvl w:val="0"/>
          <w:numId w:val="4"/>
        </w:numPr>
        <w:spacing w:after="0" w:line="240" w:lineRule="auto"/>
        <w:textAlignment w:val="baseline"/>
        <w:rPr>
          <w:rFonts w:ascii="Avenir Book" w:eastAsia="Times New Roman" w:hAnsi="Avenir Book" w:cs="Avenir Book"/>
          <w:color w:val="000000"/>
          <w:sz w:val="24"/>
          <w:szCs w:val="24"/>
        </w:rPr>
      </w:pPr>
      <w:r>
        <w:rPr>
          <w:rFonts w:ascii="Avenir Book" w:eastAsia="Times New Roman" w:hAnsi="Avenir Book" w:cs="Avenir Book"/>
          <w:color w:val="000000"/>
          <w:sz w:val="24"/>
          <w:szCs w:val="24"/>
        </w:rPr>
        <w:t>10</w:t>
      </w:r>
      <w:r w:rsidR="00F835A1" w:rsidRPr="009948B4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mins (e.g., </w:t>
      </w:r>
      <w:r w:rsidR="00650DA0" w:rsidRPr="009948B4">
        <w:rPr>
          <w:rFonts w:ascii="Avenir Book" w:eastAsia="Times New Roman" w:hAnsi="Avenir Book" w:cs="Avenir Book"/>
          <w:color w:val="000000"/>
          <w:sz w:val="24"/>
          <w:szCs w:val="24"/>
        </w:rPr>
        <w:t>11:50 – 11:55</w:t>
      </w:r>
      <w:r w:rsidR="00F835A1" w:rsidRPr="009948B4">
        <w:rPr>
          <w:rFonts w:ascii="Avenir Book" w:eastAsia="Times New Roman" w:hAnsi="Avenir Book" w:cs="Avenir Book"/>
          <w:color w:val="000000"/>
          <w:sz w:val="24"/>
          <w:szCs w:val="24"/>
        </w:rPr>
        <w:t>)</w:t>
      </w:r>
      <w:r w:rsidR="00650DA0" w:rsidRPr="009948B4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</w:t>
      </w:r>
      <w:r w:rsidR="009948B4" w:rsidRPr="009948B4">
        <w:rPr>
          <w:rFonts w:ascii="Avenir Book" w:eastAsia="Times New Roman" w:hAnsi="Avenir Book" w:cs="Avenir Book"/>
          <w:color w:val="000000"/>
          <w:sz w:val="24"/>
          <w:szCs w:val="24"/>
        </w:rPr>
        <w:t>–</w:t>
      </w:r>
      <w:r w:rsidR="00650DA0" w:rsidRPr="009948B4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Recap</w:t>
      </w:r>
      <w:r w:rsidR="009948B4" w:rsidRPr="009948B4">
        <w:rPr>
          <w:rFonts w:ascii="Avenir Book" w:eastAsia="Times New Roman" w:hAnsi="Avenir Book" w:cs="Avenir Book"/>
          <w:color w:val="000000"/>
          <w:sz w:val="24"/>
          <w:szCs w:val="24"/>
        </w:rPr>
        <w:t xml:space="preserve"> &amp; Closing</w:t>
      </w:r>
    </w:p>
    <w:p w14:paraId="6676F37D" w14:textId="77777777" w:rsidR="005C65B4" w:rsidRDefault="005C65B4">
      <w:pPr>
        <w:rPr>
          <w:rFonts w:ascii="Avenir Book" w:eastAsia="Times New Roman" w:hAnsi="Avenir Book" w:cs="Avenir Book"/>
          <w:b/>
          <w:bCs/>
          <w:color w:val="000000"/>
        </w:rPr>
      </w:pPr>
      <w:r>
        <w:rPr>
          <w:rFonts w:ascii="Avenir Book" w:eastAsia="Times New Roman" w:hAnsi="Avenir Book" w:cs="Avenir Book"/>
          <w:b/>
          <w:bCs/>
          <w:color w:val="000000"/>
        </w:rPr>
        <w:br w:type="page"/>
      </w:r>
    </w:p>
    <w:p w14:paraId="143675EF" w14:textId="1B9CB921" w:rsidR="00187AD1" w:rsidRPr="00650DA0" w:rsidRDefault="00187AD1" w:rsidP="009A25DB">
      <w:pPr>
        <w:spacing w:after="0" w:line="276" w:lineRule="auto"/>
        <w:rPr>
          <w:rFonts w:ascii="Avenir Book" w:eastAsia="Times New Roman" w:hAnsi="Avenir Book" w:cs="Avenir Book"/>
        </w:rPr>
      </w:pPr>
      <w:r w:rsidRPr="00650DA0">
        <w:rPr>
          <w:rFonts w:ascii="Avenir Book" w:eastAsia="Times New Roman" w:hAnsi="Avenir Book" w:cs="Avenir Book"/>
          <w:b/>
          <w:bCs/>
          <w:color w:val="000000"/>
        </w:rPr>
        <w:lastRenderedPageBreak/>
        <w:t>Workshop Learning Outcomes</w:t>
      </w:r>
    </w:p>
    <w:p w14:paraId="08571E54" w14:textId="77777777" w:rsidR="00187AD1" w:rsidRPr="00650DA0" w:rsidRDefault="00187AD1" w:rsidP="009A25DB">
      <w:pPr>
        <w:numPr>
          <w:ilvl w:val="0"/>
          <w:numId w:val="1"/>
        </w:numPr>
        <w:spacing w:after="0" w:line="276" w:lineRule="auto"/>
        <w:textAlignment w:val="baseline"/>
        <w:rPr>
          <w:rFonts w:ascii="Avenir Book" w:eastAsia="Times New Roman" w:hAnsi="Avenir Book" w:cs="Avenir Book"/>
          <w:color w:val="000000"/>
        </w:rPr>
      </w:pPr>
      <w:r w:rsidRPr="00650DA0">
        <w:rPr>
          <w:rFonts w:ascii="Avenir Book" w:eastAsia="Times New Roman" w:hAnsi="Avenir Book" w:cs="Avenir Book"/>
          <w:color w:val="000000"/>
        </w:rPr>
        <w:t xml:space="preserve">Participants will learn how to critically review their figures through </w:t>
      </w:r>
      <w:r w:rsidR="007278F7">
        <w:rPr>
          <w:rFonts w:ascii="Avenir Book" w:eastAsia="Times New Roman" w:hAnsi="Avenir Book" w:cs="Avenir Book"/>
          <w:color w:val="000000"/>
        </w:rPr>
        <w:t>the</w:t>
      </w:r>
      <w:r w:rsidRPr="00650DA0">
        <w:rPr>
          <w:rFonts w:ascii="Avenir Book" w:eastAsia="Times New Roman" w:hAnsi="Avenir Book" w:cs="Avenir Book"/>
          <w:color w:val="000000"/>
        </w:rPr>
        <w:t xml:space="preserve"> provided spectrum of figure development and </w:t>
      </w:r>
      <w:r w:rsidR="00BF7C22" w:rsidRPr="00650DA0">
        <w:rPr>
          <w:rFonts w:ascii="Avenir Book" w:eastAsia="Times New Roman" w:hAnsi="Avenir Book" w:cs="Avenir Book"/>
          <w:color w:val="000000"/>
        </w:rPr>
        <w:t xml:space="preserve">a </w:t>
      </w:r>
      <w:r w:rsidRPr="00650DA0">
        <w:rPr>
          <w:rFonts w:ascii="Avenir Book" w:eastAsia="Times New Roman" w:hAnsi="Avenir Book" w:cs="Avenir Book"/>
          <w:color w:val="000000"/>
        </w:rPr>
        <w:t xml:space="preserve">figure evaluation rubric. </w:t>
      </w:r>
    </w:p>
    <w:p w14:paraId="11334174" w14:textId="77777777" w:rsidR="00187AD1" w:rsidRPr="00650DA0" w:rsidRDefault="00187AD1" w:rsidP="009A25DB">
      <w:pPr>
        <w:numPr>
          <w:ilvl w:val="0"/>
          <w:numId w:val="1"/>
        </w:numPr>
        <w:spacing w:after="0" w:line="276" w:lineRule="auto"/>
        <w:textAlignment w:val="baseline"/>
        <w:rPr>
          <w:rFonts w:ascii="Avenir Book" w:eastAsia="Times New Roman" w:hAnsi="Avenir Book" w:cs="Avenir Book"/>
          <w:color w:val="000000"/>
        </w:rPr>
      </w:pPr>
      <w:r w:rsidRPr="00650DA0">
        <w:rPr>
          <w:rFonts w:ascii="Avenir Book" w:eastAsia="Times New Roman" w:hAnsi="Avenir Book" w:cs="Avenir Book"/>
          <w:color w:val="000000"/>
        </w:rPr>
        <w:t>Participants will understand resources for help</w:t>
      </w:r>
      <w:r w:rsidR="00BF7C22" w:rsidRPr="00650DA0">
        <w:rPr>
          <w:rFonts w:ascii="Avenir Book" w:eastAsia="Times New Roman" w:hAnsi="Avenir Book" w:cs="Avenir Book"/>
          <w:color w:val="000000"/>
        </w:rPr>
        <w:t>ing with</w:t>
      </w:r>
      <w:r w:rsidRPr="00650DA0">
        <w:rPr>
          <w:rFonts w:ascii="Avenir Book" w:eastAsia="Times New Roman" w:hAnsi="Avenir Book" w:cs="Avenir Book"/>
          <w:color w:val="000000"/>
        </w:rPr>
        <w:t xml:space="preserve"> figure construction </w:t>
      </w:r>
      <w:r w:rsidR="007278F7">
        <w:rPr>
          <w:rFonts w:ascii="Avenir Book" w:eastAsia="Times New Roman" w:hAnsi="Avenir Book" w:cs="Avenir Book"/>
          <w:color w:val="000000"/>
        </w:rPr>
        <w:t>with the provided link sheet</w:t>
      </w:r>
      <w:r w:rsidRPr="00650DA0">
        <w:rPr>
          <w:rFonts w:ascii="Avenir Book" w:eastAsia="Times New Roman" w:hAnsi="Avenir Book" w:cs="Avenir Book"/>
          <w:color w:val="000000"/>
        </w:rPr>
        <w:t xml:space="preserve">. </w:t>
      </w:r>
    </w:p>
    <w:p w14:paraId="7662B6CF" w14:textId="76F3D1B6" w:rsidR="00187AD1" w:rsidRPr="00650DA0" w:rsidRDefault="00187AD1" w:rsidP="009A25DB">
      <w:pPr>
        <w:numPr>
          <w:ilvl w:val="0"/>
          <w:numId w:val="1"/>
        </w:numPr>
        <w:spacing w:after="240" w:line="276" w:lineRule="auto"/>
        <w:textAlignment w:val="baseline"/>
        <w:rPr>
          <w:rFonts w:ascii="Avenir Book" w:eastAsia="Times New Roman" w:hAnsi="Avenir Book" w:cs="Avenir Book"/>
          <w:color w:val="000000"/>
        </w:rPr>
      </w:pPr>
      <w:r w:rsidRPr="00650DA0">
        <w:rPr>
          <w:rFonts w:ascii="Avenir Book" w:eastAsia="Times New Roman" w:hAnsi="Avenir Book" w:cs="Avenir Book"/>
          <w:color w:val="000000"/>
        </w:rPr>
        <w:t xml:space="preserve">Participants will understand </w:t>
      </w:r>
      <w:r w:rsidR="00F835A1">
        <w:rPr>
          <w:rFonts w:ascii="Avenir Book" w:eastAsia="Times New Roman" w:hAnsi="Avenir Book" w:cs="Avenir Book"/>
          <w:color w:val="000000"/>
        </w:rPr>
        <w:t xml:space="preserve">the </w:t>
      </w:r>
      <w:r w:rsidRPr="00650DA0">
        <w:rPr>
          <w:rFonts w:ascii="Avenir Book" w:eastAsia="Times New Roman" w:hAnsi="Avenir Book" w:cs="Avenir Book"/>
          <w:color w:val="000000"/>
        </w:rPr>
        <w:t xml:space="preserve">differences and key components </w:t>
      </w:r>
      <w:r w:rsidR="007278F7">
        <w:rPr>
          <w:rFonts w:ascii="Avenir Book" w:eastAsia="Times New Roman" w:hAnsi="Avenir Book" w:cs="Avenir Book"/>
          <w:color w:val="000000"/>
        </w:rPr>
        <w:t>of</w:t>
      </w:r>
      <w:r w:rsidRPr="00650DA0">
        <w:rPr>
          <w:rFonts w:ascii="Avenir Book" w:eastAsia="Times New Roman" w:hAnsi="Avenir Book" w:cs="Avenir Book"/>
          <w:color w:val="000000"/>
        </w:rPr>
        <w:t xml:space="preserve"> creating figures for publications, presentations (including </w:t>
      </w:r>
      <w:r w:rsidR="000013EA">
        <w:rPr>
          <w:rFonts w:ascii="Avenir Book" w:eastAsia="Times New Roman" w:hAnsi="Avenir Book" w:cs="Avenir Book"/>
          <w:color w:val="000000"/>
        </w:rPr>
        <w:t>thesis committee</w:t>
      </w:r>
      <w:r w:rsidRPr="00650DA0">
        <w:rPr>
          <w:rFonts w:ascii="Avenir Book" w:eastAsia="Times New Roman" w:hAnsi="Avenir Book" w:cs="Avenir Book"/>
          <w:color w:val="000000"/>
        </w:rPr>
        <w:t xml:space="preserve"> meetings), and posters. </w:t>
      </w:r>
    </w:p>
    <w:p w14:paraId="440C21D4" w14:textId="5E2EFA36" w:rsidR="00187AD1" w:rsidRPr="00650DA0" w:rsidRDefault="00187AD1" w:rsidP="009A25DB">
      <w:pPr>
        <w:spacing w:after="0" w:line="276" w:lineRule="auto"/>
        <w:rPr>
          <w:rFonts w:ascii="Avenir Book" w:eastAsia="Times New Roman" w:hAnsi="Avenir Book" w:cs="Avenir Book"/>
        </w:rPr>
      </w:pPr>
      <w:r w:rsidRPr="00650DA0">
        <w:rPr>
          <w:rFonts w:ascii="Avenir Book" w:eastAsia="Times New Roman" w:hAnsi="Avenir Book" w:cs="Avenir Book"/>
          <w:b/>
          <w:bCs/>
          <w:color w:val="000000"/>
        </w:rPr>
        <w:t>Breakout</w:t>
      </w:r>
      <w:r w:rsidR="00F27BBC" w:rsidRPr="00650DA0">
        <w:rPr>
          <w:rFonts w:ascii="Avenir Book" w:eastAsia="Times New Roman" w:hAnsi="Avenir Book" w:cs="Avenir Book"/>
          <w:b/>
          <w:bCs/>
          <w:color w:val="000000"/>
        </w:rPr>
        <w:t xml:space="preserve"> Session</w:t>
      </w:r>
      <w:r w:rsidRPr="00650DA0">
        <w:rPr>
          <w:rFonts w:ascii="Avenir Book" w:eastAsia="Times New Roman" w:hAnsi="Avenir Book" w:cs="Avenir Book"/>
          <w:b/>
          <w:bCs/>
          <w:color w:val="000000"/>
        </w:rPr>
        <w:t xml:space="preserve"> Learning Outcomes</w:t>
      </w:r>
      <w:r w:rsidR="00DA2F9C">
        <w:rPr>
          <w:rFonts w:ascii="Avenir Book" w:eastAsia="Times New Roman" w:hAnsi="Avenir Book" w:cs="Avenir Book"/>
          <w:b/>
          <w:bCs/>
          <w:color w:val="000000"/>
        </w:rPr>
        <w:t xml:space="preserve"> (</w:t>
      </w:r>
      <w:r w:rsidR="000D2473" w:rsidRPr="000D2473">
        <w:rPr>
          <w:rFonts w:ascii="Avenir Book" w:eastAsia="Times New Roman" w:hAnsi="Avenir Book" w:cs="Avenir Book"/>
          <w:b/>
          <w:bCs/>
          <w:color w:val="000000"/>
          <w:highlight w:val="yellow"/>
        </w:rPr>
        <w:t>REMOVE IF NO BREAKOUTS</w:t>
      </w:r>
      <w:r w:rsidR="00DA2F9C">
        <w:rPr>
          <w:rFonts w:ascii="Avenir Book" w:eastAsia="Times New Roman" w:hAnsi="Avenir Book" w:cs="Avenir Book"/>
          <w:b/>
          <w:bCs/>
          <w:color w:val="000000"/>
        </w:rPr>
        <w:t>)</w:t>
      </w:r>
      <w:r w:rsidRPr="00650DA0">
        <w:rPr>
          <w:rFonts w:ascii="Avenir Book" w:eastAsia="Times New Roman" w:hAnsi="Avenir Book" w:cs="Avenir Book"/>
          <w:b/>
          <w:bCs/>
          <w:color w:val="000000"/>
        </w:rPr>
        <w:t xml:space="preserve">: </w:t>
      </w:r>
    </w:p>
    <w:p w14:paraId="207A9AF5" w14:textId="77777777" w:rsidR="00187AD1" w:rsidRPr="00650DA0" w:rsidRDefault="00187AD1" w:rsidP="009A25DB">
      <w:pPr>
        <w:numPr>
          <w:ilvl w:val="0"/>
          <w:numId w:val="2"/>
        </w:numPr>
        <w:spacing w:after="0" w:line="276" w:lineRule="auto"/>
        <w:textAlignment w:val="baseline"/>
        <w:rPr>
          <w:rFonts w:ascii="Avenir Book" w:eastAsia="Times New Roman" w:hAnsi="Avenir Book" w:cs="Avenir Book"/>
          <w:color w:val="000000"/>
        </w:rPr>
      </w:pPr>
      <w:r w:rsidRPr="00650DA0">
        <w:rPr>
          <w:rFonts w:ascii="Avenir Book" w:eastAsia="Times New Roman" w:hAnsi="Avenir Book" w:cs="Avenir Book"/>
          <w:color w:val="000000"/>
        </w:rPr>
        <w:t>Participants will be introduced to Inkscape and a flow process for figure creation</w:t>
      </w:r>
    </w:p>
    <w:p w14:paraId="1A9773C9" w14:textId="77777777" w:rsidR="00713207" w:rsidRPr="00495242" w:rsidRDefault="00187AD1" w:rsidP="00495242">
      <w:pPr>
        <w:numPr>
          <w:ilvl w:val="0"/>
          <w:numId w:val="2"/>
        </w:numPr>
        <w:spacing w:after="240" w:line="276" w:lineRule="auto"/>
        <w:textAlignment w:val="baseline"/>
        <w:rPr>
          <w:rFonts w:ascii="Avenir Book" w:eastAsia="Times New Roman" w:hAnsi="Avenir Book" w:cs="Avenir Book"/>
          <w:color w:val="000000"/>
        </w:rPr>
      </w:pPr>
      <w:r w:rsidRPr="00650DA0">
        <w:rPr>
          <w:rFonts w:ascii="Avenir Book" w:eastAsia="Times New Roman" w:hAnsi="Avenir Book" w:cs="Avenir Book"/>
          <w:color w:val="000000"/>
        </w:rPr>
        <w:t>Participants will synthesize their</w:t>
      </w:r>
      <w:r w:rsidR="002759E7" w:rsidRPr="00650DA0">
        <w:rPr>
          <w:rFonts w:ascii="Avenir Book" w:eastAsia="Times New Roman" w:hAnsi="Avenir Book" w:cs="Avenir Book"/>
          <w:color w:val="000000"/>
        </w:rPr>
        <w:t xml:space="preserve"> own</w:t>
      </w:r>
      <w:r w:rsidRPr="00650DA0">
        <w:rPr>
          <w:rFonts w:ascii="Avenir Book" w:eastAsia="Times New Roman" w:hAnsi="Avenir Book" w:cs="Avenir Book"/>
          <w:color w:val="000000"/>
        </w:rPr>
        <w:t xml:space="preserve"> figures with the help of organizers</w:t>
      </w:r>
    </w:p>
    <w:p w14:paraId="3F41A423" w14:textId="77777777" w:rsidR="00713207" w:rsidRPr="00650DA0" w:rsidRDefault="00187AD1" w:rsidP="009A25DB">
      <w:pPr>
        <w:spacing w:after="0" w:line="276" w:lineRule="auto"/>
        <w:rPr>
          <w:rFonts w:ascii="Avenir Book" w:eastAsia="Times New Roman" w:hAnsi="Avenir Book" w:cs="Avenir Book"/>
        </w:rPr>
      </w:pPr>
      <w:r w:rsidRPr="00650DA0">
        <w:rPr>
          <w:rFonts w:ascii="Avenir Book" w:eastAsia="Times New Roman" w:hAnsi="Avenir Book" w:cs="Avenir Book"/>
          <w:b/>
          <w:bCs/>
          <w:color w:val="000000"/>
        </w:rPr>
        <w:t>Handouts</w:t>
      </w:r>
      <w:r w:rsidR="00650DA0" w:rsidRPr="00650DA0">
        <w:rPr>
          <w:rFonts w:ascii="Avenir Book" w:eastAsia="Times New Roman" w:hAnsi="Avenir Book" w:cs="Avenir Book"/>
          <w:b/>
          <w:bCs/>
          <w:color w:val="000000"/>
        </w:rPr>
        <w:t xml:space="preserve"> for Participants:</w:t>
      </w:r>
    </w:p>
    <w:p w14:paraId="54429C72" w14:textId="77777777" w:rsidR="00187AD1" w:rsidRPr="00650DA0" w:rsidRDefault="00187AD1" w:rsidP="009A25DB">
      <w:pPr>
        <w:pStyle w:val="ListParagraph"/>
        <w:numPr>
          <w:ilvl w:val="0"/>
          <w:numId w:val="7"/>
        </w:numPr>
        <w:spacing w:line="276" w:lineRule="auto"/>
        <w:rPr>
          <w:rFonts w:ascii="Avenir Book" w:hAnsi="Avenir Book" w:cs="Avenir Book"/>
        </w:rPr>
      </w:pPr>
      <w:r w:rsidRPr="00650DA0">
        <w:rPr>
          <w:rFonts w:ascii="Avenir Book" w:hAnsi="Avenir Book" w:cs="Avenir Book"/>
        </w:rPr>
        <w:t>Spectrum of figures (1-4) &amp; 4a-4c (Pub. Vs. Pres. Vs. Post.) &amp; 5 (multi-panel)</w:t>
      </w:r>
    </w:p>
    <w:p w14:paraId="1A789111" w14:textId="77777777" w:rsidR="00713207" w:rsidRPr="00650DA0" w:rsidRDefault="00713207" w:rsidP="009A25DB">
      <w:pPr>
        <w:pStyle w:val="ListParagraph"/>
        <w:numPr>
          <w:ilvl w:val="0"/>
          <w:numId w:val="7"/>
        </w:numPr>
        <w:spacing w:line="276" w:lineRule="auto"/>
        <w:rPr>
          <w:rFonts w:ascii="Avenir Book" w:hAnsi="Avenir Book" w:cs="Avenir Book"/>
        </w:rPr>
      </w:pPr>
      <w:r w:rsidRPr="00650DA0">
        <w:rPr>
          <w:rFonts w:ascii="Avenir Book" w:hAnsi="Avenir Book" w:cs="Avenir Book"/>
        </w:rPr>
        <w:t>Figure evaluation rubric including six items to remember when creating figures</w:t>
      </w:r>
    </w:p>
    <w:p w14:paraId="1E61EFE0" w14:textId="5A3F6B75" w:rsidR="00187AD1" w:rsidRPr="00650DA0" w:rsidRDefault="00187AD1" w:rsidP="009A25DB">
      <w:pPr>
        <w:pStyle w:val="ListParagraph"/>
        <w:numPr>
          <w:ilvl w:val="0"/>
          <w:numId w:val="7"/>
        </w:numPr>
        <w:spacing w:line="276" w:lineRule="auto"/>
        <w:rPr>
          <w:rFonts w:ascii="Avenir Book" w:hAnsi="Avenir Book" w:cs="Avenir Book"/>
        </w:rPr>
      </w:pPr>
      <w:r w:rsidRPr="00650DA0">
        <w:rPr>
          <w:rFonts w:ascii="Avenir Book" w:hAnsi="Avenir Book" w:cs="Avenir Book"/>
        </w:rPr>
        <w:t>List of links for participants</w:t>
      </w:r>
      <w:r w:rsidR="00F835A1">
        <w:rPr>
          <w:rFonts w:ascii="Avenir Book" w:hAnsi="Avenir Book" w:cs="Avenir Book"/>
        </w:rPr>
        <w:t>,</w:t>
      </w:r>
      <w:r w:rsidRPr="00650DA0">
        <w:rPr>
          <w:rFonts w:ascii="Avenir Book" w:hAnsi="Avenir Book" w:cs="Avenir Book"/>
        </w:rPr>
        <w:t xml:space="preserve"> including illustrations, accessibility, and figure FAQs</w:t>
      </w:r>
    </w:p>
    <w:p w14:paraId="2E3C2EC8" w14:textId="77777777" w:rsidR="00187AD1" w:rsidRPr="00650DA0" w:rsidRDefault="00187AD1" w:rsidP="009A25DB">
      <w:pPr>
        <w:pStyle w:val="ListParagraph"/>
        <w:numPr>
          <w:ilvl w:val="0"/>
          <w:numId w:val="7"/>
        </w:numPr>
        <w:spacing w:line="276" w:lineRule="auto"/>
        <w:rPr>
          <w:rFonts w:ascii="Avenir Book" w:hAnsi="Avenir Book" w:cs="Avenir Book"/>
        </w:rPr>
      </w:pPr>
      <w:r w:rsidRPr="00650DA0">
        <w:rPr>
          <w:rFonts w:ascii="Avenir Book" w:hAnsi="Avenir Book" w:cs="Avenir Book"/>
        </w:rPr>
        <w:t xml:space="preserve">GitHub with all information from the workshop including presentations. </w:t>
      </w:r>
    </w:p>
    <w:sectPr w:rsidR="00187AD1" w:rsidRPr="00650DA0" w:rsidSect="00495242">
      <w:headerReference w:type="default" r:id="rId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EA1B32" w14:textId="77777777" w:rsidR="00187AD1" w:rsidRDefault="00187AD1" w:rsidP="00187AD1">
      <w:pPr>
        <w:spacing w:after="0" w:line="240" w:lineRule="auto"/>
      </w:pPr>
      <w:r>
        <w:separator/>
      </w:r>
    </w:p>
  </w:endnote>
  <w:endnote w:type="continuationSeparator" w:id="0">
    <w:p w14:paraId="4369930E" w14:textId="77777777" w:rsidR="00187AD1" w:rsidRDefault="00187AD1" w:rsidP="00187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D17DCD3-B145-482E-ADD8-004FC92042AD}"/>
    <w:embedBold r:id="rId2" w:fontKey="{9BA643AD-DF94-4261-98D7-8BFD5A499A2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CD7C136-61F1-42F6-A138-024DA9BEC7C1}"/>
  </w:font>
  <w:font w:name="Avenir Book">
    <w:panose1 w:val="020B0503020203020204"/>
    <w:charset w:val="00"/>
    <w:family w:val="swiss"/>
    <w:notTrueType/>
    <w:pitch w:val="variable"/>
    <w:sig w:usb0="8000202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6D30BE0-E0D2-4B1C-969C-20F1A9284A7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B704B" w14:textId="77777777" w:rsidR="00187AD1" w:rsidRDefault="00187AD1" w:rsidP="00187AD1">
      <w:pPr>
        <w:spacing w:after="0" w:line="240" w:lineRule="auto"/>
      </w:pPr>
      <w:r>
        <w:separator/>
      </w:r>
    </w:p>
  </w:footnote>
  <w:footnote w:type="continuationSeparator" w:id="0">
    <w:p w14:paraId="01E1E0E9" w14:textId="77777777" w:rsidR="00187AD1" w:rsidRDefault="00187AD1" w:rsidP="00187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C01D9" w14:textId="77777777" w:rsidR="00650DA0" w:rsidRDefault="00650DA0" w:rsidP="00187AD1">
    <w:pPr>
      <w:pStyle w:val="NormalWeb"/>
      <w:spacing w:before="0" w:beforeAutospacing="0" w:after="0" w:afterAutospacing="0"/>
      <w:jc w:val="center"/>
      <w:rPr>
        <w:rFonts w:ascii="Arial" w:hAnsi="Arial" w:cs="Arial"/>
        <w:b/>
        <w:bCs/>
        <w:color w:val="000000"/>
        <w:sz w:val="22"/>
        <w:szCs w:val="22"/>
      </w:rPr>
    </w:pPr>
    <w:r>
      <w:rPr>
        <w:rFonts w:ascii="Avenir Book" w:hAnsi="Avenir Book" w:cs="Avenir Book"/>
        <w:b/>
        <w:noProof/>
      </w:rPr>
      <w:drawing>
        <wp:inline distT="0" distB="0" distL="0" distR="0" wp14:anchorId="60F68449" wp14:editId="6C3DCC4B">
          <wp:extent cx="2710975" cy="963488"/>
          <wp:effectExtent l="0" t="0" r="0" b="825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ciFIG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396" b="13532"/>
                  <a:stretch/>
                </pic:blipFill>
                <pic:spPr bwMode="auto">
                  <a:xfrm>
                    <a:off x="0" y="0"/>
                    <a:ext cx="2733866" cy="97162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2B9FAB6A" w14:textId="77777777" w:rsidR="009A25DB" w:rsidRPr="008A6A3C" w:rsidRDefault="00650DA0" w:rsidP="009A25DB">
    <w:pPr>
      <w:pStyle w:val="NormalWeb"/>
      <w:spacing w:before="0" w:beforeAutospacing="0" w:after="0" w:afterAutospacing="0"/>
      <w:jc w:val="center"/>
      <w:rPr>
        <w:rFonts w:ascii="Avenir Book" w:hAnsi="Avenir Book" w:cs="Avenir Book"/>
        <w:b/>
        <w:sz w:val="22"/>
      </w:rPr>
    </w:pPr>
    <w:r w:rsidRPr="008A6A3C">
      <w:rPr>
        <w:rFonts w:ascii="Avenir Book" w:hAnsi="Avenir Book" w:cs="Avenir Book"/>
        <w:b/>
        <w:bCs/>
        <w:color w:val="000000"/>
        <w:sz w:val="20"/>
        <w:szCs w:val="22"/>
      </w:rPr>
      <w:t xml:space="preserve">Syllabus: </w:t>
    </w:r>
    <w:bookmarkStart w:id="1" w:name="_Hlk151643637"/>
    <w:r w:rsidR="00187AD1" w:rsidRPr="008A6A3C">
      <w:rPr>
        <w:rFonts w:ascii="Avenir Book" w:hAnsi="Avenir Book" w:cs="Avenir Book"/>
        <w:b/>
        <w:bCs/>
        <w:color w:val="000000"/>
        <w:sz w:val="20"/>
        <w:szCs w:val="22"/>
      </w:rPr>
      <w:t>Explaining scientific findings through figures in publications, presentations, and posters</w:t>
    </w:r>
    <w:bookmarkEnd w:id="1"/>
  </w:p>
  <w:p w14:paraId="277FC339" w14:textId="04F459D9" w:rsidR="00187AD1" w:rsidRPr="008A6A3C" w:rsidRDefault="00187AD1" w:rsidP="009A25DB">
    <w:pPr>
      <w:pStyle w:val="NormalWeb"/>
      <w:spacing w:before="0" w:beforeAutospacing="0" w:after="0" w:afterAutospacing="0"/>
      <w:jc w:val="center"/>
      <w:rPr>
        <w:rFonts w:ascii="Avenir Book" w:hAnsi="Avenir Book" w:cs="Avenir Book"/>
        <w:sz w:val="20"/>
        <w:szCs w:val="20"/>
      </w:rPr>
    </w:pPr>
    <w:r w:rsidRPr="008A6A3C">
      <w:rPr>
        <w:rFonts w:ascii="Avenir Book" w:hAnsi="Avenir Book" w:cs="Avenir Book"/>
        <w:bCs/>
        <w:color w:val="000000"/>
        <w:sz w:val="20"/>
        <w:szCs w:val="20"/>
      </w:rPr>
      <w:t>Workshop</w:t>
    </w:r>
    <w:r w:rsidR="00F835A1">
      <w:rPr>
        <w:rFonts w:ascii="Avenir Book" w:hAnsi="Avenir Book" w:cs="Avenir Book"/>
        <w:bCs/>
        <w:color w:val="000000"/>
        <w:sz w:val="20"/>
        <w:szCs w:val="20"/>
      </w:rPr>
      <w:t xml:space="preserve"> Syllabus</w:t>
    </w:r>
    <w:r w:rsidRPr="008A6A3C">
      <w:rPr>
        <w:rFonts w:ascii="Avenir Book" w:hAnsi="Avenir Book" w:cs="Avenir Book"/>
        <w:bCs/>
        <w:color w:val="000000"/>
        <w:sz w:val="20"/>
        <w:szCs w:val="20"/>
      </w:rPr>
      <w:t xml:space="preserve">, </w:t>
    </w:r>
    <w:r w:rsidR="00F835A1">
      <w:rPr>
        <w:rFonts w:ascii="Avenir Book" w:hAnsi="Avenir Book" w:cs="Avenir Book"/>
        <w:bCs/>
        <w:color w:val="000000"/>
        <w:sz w:val="20"/>
        <w:szCs w:val="20"/>
      </w:rPr>
      <w:t>Insert Data Here, Insert Time Here (e.g.</w:t>
    </w:r>
    <w:r w:rsidRPr="008A6A3C">
      <w:rPr>
        <w:rFonts w:ascii="Avenir Book" w:hAnsi="Avenir Book" w:cs="Avenir Book"/>
        <w:bCs/>
        <w:color w:val="000000"/>
        <w:sz w:val="20"/>
        <w:szCs w:val="20"/>
      </w:rPr>
      <w:t>10:00am-12:00pm</w:t>
    </w:r>
    <w:r w:rsidR="00F835A1">
      <w:rPr>
        <w:rFonts w:ascii="Avenir Book" w:hAnsi="Avenir Book" w:cs="Avenir Book"/>
        <w:bCs/>
        <w:color w:val="000000"/>
        <w:sz w:val="20"/>
        <w:szCs w:val="20"/>
      </w:rPr>
      <w:t>)</w:t>
    </w:r>
  </w:p>
  <w:p w14:paraId="6B7120A5" w14:textId="0646C25B" w:rsidR="00650DA0" w:rsidRPr="008A6A3C" w:rsidRDefault="00A67821" w:rsidP="009A25DB">
    <w:pPr>
      <w:pStyle w:val="Header"/>
      <w:jc w:val="center"/>
      <w:rPr>
        <w:rFonts w:ascii="Avenir Book" w:hAnsi="Avenir Book" w:cs="Avenir Book"/>
        <w:b/>
        <w:sz w:val="20"/>
        <w:szCs w:val="20"/>
      </w:rPr>
    </w:pPr>
    <w:r>
      <w:rPr>
        <w:rFonts w:ascii="Avenir Book" w:hAnsi="Avenir Book" w:cs="Avenir Book"/>
        <w:b/>
        <w:bCs/>
        <w:sz w:val="20"/>
        <w:szCs w:val="20"/>
      </w:rPr>
      <w:t xml:space="preserve">SCIFIG </w:t>
    </w:r>
    <w:proofErr w:type="gramStart"/>
    <w:r w:rsidR="00650DA0" w:rsidRPr="008A6A3C">
      <w:rPr>
        <w:rFonts w:ascii="Avenir Book" w:hAnsi="Avenir Book" w:cs="Avenir Book"/>
        <w:b/>
        <w:bCs/>
        <w:sz w:val="20"/>
        <w:szCs w:val="20"/>
      </w:rPr>
      <w:t>By</w:t>
    </w:r>
    <w:proofErr w:type="gramEnd"/>
    <w:r w:rsidR="00650DA0" w:rsidRPr="008A6A3C">
      <w:rPr>
        <w:rFonts w:ascii="Avenir Book" w:hAnsi="Avenir Book" w:cs="Avenir Book"/>
        <w:b/>
        <w:bCs/>
        <w:sz w:val="20"/>
        <w:szCs w:val="20"/>
      </w:rPr>
      <w:t xml:space="preserve">: </w:t>
    </w:r>
    <w:hyperlink r:id="rId2" w:history="1">
      <w:r w:rsidR="00650DA0" w:rsidRPr="008A6A3C">
        <w:rPr>
          <w:rStyle w:val="Hyperlink"/>
          <w:rFonts w:ascii="Avenir Book" w:hAnsi="Avenir Book" w:cs="Avenir Book"/>
          <w:bCs/>
          <w:sz w:val="20"/>
          <w:szCs w:val="20"/>
        </w:rPr>
        <w:t>Nataliya Rokhmanova</w:t>
      </w:r>
    </w:hyperlink>
    <w:r w:rsidR="00650DA0" w:rsidRPr="008A6A3C">
      <w:rPr>
        <w:rFonts w:ascii="Avenir Book" w:hAnsi="Avenir Book" w:cs="Avenir Book"/>
        <w:bCs/>
        <w:sz w:val="20"/>
        <w:szCs w:val="20"/>
      </w:rPr>
      <w:t xml:space="preserve"> &amp; </w:t>
    </w:r>
    <w:hyperlink r:id="rId3" w:history="1">
      <w:r w:rsidR="00650DA0" w:rsidRPr="008A6A3C">
        <w:rPr>
          <w:rStyle w:val="Hyperlink"/>
          <w:rFonts w:ascii="Avenir Book" w:hAnsi="Avenir Book" w:cs="Avenir Book"/>
          <w:bCs/>
          <w:sz w:val="20"/>
          <w:szCs w:val="20"/>
        </w:rPr>
        <w:t>Andrew K. Schulz</w:t>
      </w:r>
    </w:hyperlink>
  </w:p>
  <w:p w14:paraId="6DFE49F5" w14:textId="77777777" w:rsidR="00187AD1" w:rsidRDefault="00187A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34E5D"/>
    <w:multiLevelType w:val="multilevel"/>
    <w:tmpl w:val="1C787F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B71A8D"/>
    <w:multiLevelType w:val="multilevel"/>
    <w:tmpl w:val="A998B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602C26"/>
    <w:multiLevelType w:val="hybridMultilevel"/>
    <w:tmpl w:val="C7209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76C24"/>
    <w:multiLevelType w:val="multilevel"/>
    <w:tmpl w:val="EDA8F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562B6E"/>
    <w:multiLevelType w:val="multilevel"/>
    <w:tmpl w:val="AADADE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AC46E3"/>
    <w:multiLevelType w:val="hybridMultilevel"/>
    <w:tmpl w:val="818AE8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57F593A"/>
    <w:multiLevelType w:val="multilevel"/>
    <w:tmpl w:val="A99C3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AD1"/>
    <w:rsid w:val="000013EA"/>
    <w:rsid w:val="00053E9C"/>
    <w:rsid w:val="000D2473"/>
    <w:rsid w:val="00157353"/>
    <w:rsid w:val="00187AD1"/>
    <w:rsid w:val="002759E7"/>
    <w:rsid w:val="00291426"/>
    <w:rsid w:val="002C2CBD"/>
    <w:rsid w:val="00495242"/>
    <w:rsid w:val="005232A7"/>
    <w:rsid w:val="005636CC"/>
    <w:rsid w:val="005A6536"/>
    <w:rsid w:val="005B6C2B"/>
    <w:rsid w:val="005C65B4"/>
    <w:rsid w:val="00650DA0"/>
    <w:rsid w:val="00686125"/>
    <w:rsid w:val="00713207"/>
    <w:rsid w:val="007278F7"/>
    <w:rsid w:val="00740874"/>
    <w:rsid w:val="008A6A3C"/>
    <w:rsid w:val="009948B4"/>
    <w:rsid w:val="009A25DB"/>
    <w:rsid w:val="00A67821"/>
    <w:rsid w:val="00BB5DC7"/>
    <w:rsid w:val="00BF7C22"/>
    <w:rsid w:val="00DA2F9C"/>
    <w:rsid w:val="00E80ABC"/>
    <w:rsid w:val="00F1577B"/>
    <w:rsid w:val="00F27BBC"/>
    <w:rsid w:val="00F8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."/>
  <w:listSeparator w:val=","/>
  <w14:docId w14:val="59A5DEC5"/>
  <w15:chartTrackingRefBased/>
  <w15:docId w15:val="{5CFEA1C1-9E55-42A2-8F0F-BAA2661D0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7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87A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D1"/>
  </w:style>
  <w:style w:type="paragraph" w:styleId="Footer">
    <w:name w:val="footer"/>
    <w:basedOn w:val="Normal"/>
    <w:link w:val="FooterChar"/>
    <w:uiPriority w:val="99"/>
    <w:unhideWhenUsed/>
    <w:rsid w:val="00187A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D1"/>
  </w:style>
  <w:style w:type="character" w:styleId="Hyperlink">
    <w:name w:val="Hyperlink"/>
    <w:basedOn w:val="DefaultParagraphFont"/>
    <w:uiPriority w:val="99"/>
    <w:semiHidden/>
    <w:unhideWhenUsed/>
    <w:rsid w:val="00187AD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32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61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12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7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schulz94" TargetMode="External"/><Relationship Id="rId2" Type="http://schemas.openxmlformats.org/officeDocument/2006/relationships/hyperlink" Target="https://github.com/nrokh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4F918-29CC-4F00-8A85-AEDF9193C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MPI IS</Company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Schulz</dc:creator>
  <cp:keywords/>
  <dc:description/>
  <cp:lastModifiedBy>Nataliya Rokhmanova</cp:lastModifiedBy>
  <cp:revision>8</cp:revision>
  <cp:lastPrinted>2023-09-01T11:55:00Z</cp:lastPrinted>
  <dcterms:created xsi:type="dcterms:W3CDTF">2023-11-23T13:55:00Z</dcterms:created>
  <dcterms:modified xsi:type="dcterms:W3CDTF">2023-11-27T15:46:00Z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1a34496e83baeb05e67a3a9b80c2c69ab1f661a0dc08d618e62bd27fdfe57a0a</vt:lpwstr>
  </property>
</Properties>
</file>