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  <w:rPr>
          <w:rFonts w:hint="eastAsia" w:eastAsia="宋体"/>
          <w:lang w:val="en-US" w:eastAsia="zh-CN"/>
        </w:rPr>
      </w:pPr>
      <w:r>
        <w:rPr>
          <w:b/>
          <w:sz w:val="32"/>
        </w:rPr>
        <w:t>大学生医疗消费情况调查</w:t>
      </w:r>
      <w:r>
        <w:rPr>
          <w:rFonts w:hint="eastAsia" w:eastAsia="宋体"/>
          <w:b/>
          <w:sz w:val="32"/>
          <w:lang w:val="en-US" w:eastAsia="zh-CN"/>
        </w:rPr>
        <w:t>报告</w:t>
      </w:r>
      <w:bookmarkStart w:id="0" w:name="_GoBack"/>
      <w:bookmarkEnd w:id="0"/>
    </w:p>
    <w:p>
      <w:pPr>
        <w:rPr>
          <w:b/>
          <w:sz w:val="32"/>
        </w:rPr>
      </w:pPr>
      <w:r>
        <w:rPr>
          <w:b w:val="0"/>
          <w:color w:val="000000"/>
          <w:sz w:val="24"/>
        </w:rPr>
        <w:t>第1题   您的每月平均医疗支出大概是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1"/>
        <w:gridCol w:w="1574"/>
        <w:gridCol w:w="7049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100以下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952500" cy="11430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0050" cy="114300"/>
                  <wp:effectExtent l="0" t="0" r="1143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70.45%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100-300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38125" cy="114300"/>
                  <wp:effectExtent l="0" t="0" r="571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14425" cy="114300"/>
                  <wp:effectExtent l="0" t="0" r="13335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18.18%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300-500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14300" cy="114300"/>
                  <wp:effectExtent l="0" t="0" r="762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38250" cy="114300"/>
                  <wp:effectExtent l="0" t="0" r="1143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9.09%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500以上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8575" cy="114300"/>
                  <wp:effectExtent l="0" t="0" r="1905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23975" cy="114300"/>
                  <wp:effectExtent l="0" t="0" r="1905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2.27%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第2题   您认为合理的每月医疗支出大概为多少元？      </w:t>
      </w:r>
      <w:r>
        <w:rPr>
          <w:b w:val="0"/>
          <w:color w:val="0066FF"/>
          <w:sz w:val="24"/>
        </w:rPr>
        <w:t>[填空题]</w:t>
      </w:r>
    </w:p>
    <w:p>
      <w:pPr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总值为：17350  平均值为：394.32</w:t>
      </w:r>
    </w:p>
    <w:p>
      <w:pPr>
        <w:rPr>
          <w:b w:val="0"/>
          <w:color w:val="000000"/>
          <w:sz w:val="24"/>
        </w:rPr>
      </w:pPr>
    </w:p>
    <w:p>
      <w:r>
        <w:rPr>
          <w:b w:val="0"/>
          <w:color w:val="000000"/>
          <w:sz w:val="24"/>
        </w:rPr>
        <w:t xml:space="preserve">第3题   是否有意愿在线上购买药品折扣券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1"/>
        <w:gridCol w:w="1574"/>
        <w:gridCol w:w="7049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638175" cy="114300"/>
                  <wp:effectExtent l="0" t="0" r="1905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14375" cy="114300"/>
                  <wp:effectExtent l="0" t="0" r="1905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47.73%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04850" cy="114300"/>
                  <wp:effectExtent l="0" t="0" r="1143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47700" cy="114300"/>
                  <wp:effectExtent l="0" t="0" r="762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52.27%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第4题   您用于药品折扣券购买的预算大概在多少元以内？ </w:t>
      </w:r>
      <w:r>
        <w:rPr>
          <w:b w:val="0"/>
          <w:color w:val="0066FF"/>
          <w:sz w:val="24"/>
        </w:rPr>
        <w:t>[填空题]</w:t>
      </w:r>
    </w:p>
    <w:p>
      <w:pPr>
        <w:rPr>
          <w:rFonts w:hint="eastAsia"/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平均值为：148.1</w:t>
      </w:r>
    </w:p>
    <w:p>
      <w:pPr>
        <w:rPr>
          <w:rFonts w:hint="eastAsia"/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第5题   是否有意愿购买在线付费健康规划服务？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1"/>
        <w:gridCol w:w="1574"/>
        <w:gridCol w:w="7049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90525" cy="114300"/>
                  <wp:effectExtent l="0" t="0" r="5715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62025" cy="114300"/>
                  <wp:effectExtent l="0" t="0" r="13335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29.55%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952500" cy="114300"/>
                  <wp:effectExtent l="0" t="0" r="762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0050" cy="114300"/>
                  <wp:effectExtent l="0" t="0" r="1143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70.45%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pPr>
        <w:jc w:val="center"/>
      </w:pPr>
      <w:r>
        <w:drawing>
          <wp:inline distT="0" distB="0" distL="114300" distR="114300">
            <wp:extent cx="5715635" cy="2857500"/>
            <wp:effectExtent l="0" t="0" r="1460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第6题   您的付费健康规划服务意向支出大概在多少元以内？      </w:t>
      </w:r>
      <w:r>
        <w:rPr>
          <w:b w:val="0"/>
          <w:color w:val="0066FF"/>
          <w:sz w:val="24"/>
        </w:rPr>
        <w:t>[填空题]</w:t>
      </w:r>
    </w:p>
    <w:p>
      <w:pPr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平均值为：730.77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第7题   您有什么特殊的个人健康需求？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rFonts w:hint="eastAsia"/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鼻炎过敏</w:t>
      </w:r>
    </w:p>
    <w:p>
      <w:pPr>
        <w:keepLines w:val="0"/>
        <w:jc w:val="left"/>
        <w:rPr>
          <w:rFonts w:hint="eastAsia"/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出现亚健康状态的时候及时给出调整建议。</w:t>
      </w:r>
    </w:p>
    <w:p>
      <w:pPr>
        <w:keepLines w:val="0"/>
        <w:jc w:val="left"/>
        <w:rPr>
          <w:rFonts w:hint="eastAsia"/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定期体检</w:t>
      </w:r>
    </w:p>
    <w:p>
      <w:pPr>
        <w:keepLines w:val="0"/>
        <w:jc w:val="left"/>
        <w:rPr>
          <w:rFonts w:hint="eastAsia"/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定期体检和洗牙</w:t>
      </w:r>
    </w:p>
    <w:p>
      <w:pPr>
        <w:keepLines w:val="0"/>
        <w:jc w:val="left"/>
        <w:rPr>
          <w:rFonts w:hint="eastAsia"/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个人保健 门诊保险</w:t>
      </w:r>
    </w:p>
    <w:p>
      <w:pPr>
        <w:keepLines w:val="0"/>
        <w:jc w:val="left"/>
        <w:rPr>
          <w:rFonts w:hint="eastAsia"/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基因检测，量身定制健康计划</w:t>
      </w:r>
    </w:p>
    <w:p>
      <w:pPr>
        <w:keepLines w:val="0"/>
        <w:jc w:val="left"/>
        <w:rPr>
          <w:rFonts w:hint="eastAsia"/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减脂</w:t>
      </w:r>
    </w:p>
    <w:p>
      <w:pPr>
        <w:keepLines w:val="0"/>
        <w:jc w:val="left"/>
        <w:rPr>
          <w:rFonts w:hint="eastAsia"/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精神健康需求</w:t>
      </w:r>
    </w:p>
    <w:p>
      <w:pPr>
        <w:keepLines w:val="0"/>
        <w:jc w:val="left"/>
        <w:rPr>
          <w:rFonts w:hint="eastAsia"/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颈椎不好，希望定期理疗</w:t>
      </w:r>
    </w:p>
    <w:p>
      <w:pPr>
        <w:keepLines w:val="0"/>
        <w:jc w:val="left"/>
        <w:rPr>
          <w:rFonts w:hint="eastAsia"/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皮肤，牙齿，脱发。</w:t>
      </w:r>
    </w:p>
    <w:p>
      <w:pPr>
        <w:keepLines w:val="0"/>
        <w:jc w:val="left"/>
        <w:rPr>
          <w:rFonts w:hint="eastAsia"/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平时保养好不生病就行</w:t>
      </w:r>
    </w:p>
    <w:p>
      <w:pPr>
        <w:keepLines w:val="0"/>
        <w:jc w:val="left"/>
        <w:rPr>
          <w:rFonts w:hint="eastAsia"/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去北大口腔看牙</w:t>
      </w:r>
    </w:p>
    <w:p>
      <w:pPr>
        <w:keepLines w:val="0"/>
        <w:jc w:val="left"/>
        <w:rPr>
          <w:rFonts w:hint="eastAsia"/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月经正常</w:t>
      </w:r>
    </w:p>
    <w:p>
      <w:pPr>
        <w:keepLines w:val="0"/>
        <w:jc w:val="left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运动规划，肩颈疗理</w:t>
      </w:r>
    </w:p>
    <w:p>
      <w:pPr>
        <w:rPr>
          <w:b w:val="0"/>
          <w:color w:val="666666"/>
          <w:sz w:val="24"/>
        </w:rPr>
      </w:pPr>
    </w:p>
    <w:p/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C3345"/>
    <w:rsid w:val="7A5232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2021-10-10T11:20:38Z</dcterms:created>
  <dc:creator>neuromancer</dc:creator>
  <cp:lastModifiedBy>Neuromancer</cp:lastModifiedBy>
  <dcterms:modified xsi:type="dcterms:W3CDTF">2021-10-10T11:30:01Z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D431017311D04BC5B204DF48AFF3B090</vt:lpwstr>
  </property>
</Properties>
</file>