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49E" w:rsidRDefault="0097549E" w:rsidP="0097549E"/>
    <w:p w:rsidR="0097549E" w:rsidRDefault="0097549E" w:rsidP="0097549E">
      <w:r>
        <w:rPr>
          <w:noProof/>
          <w:lang w:eastAsia="en-GB"/>
        </w:rPr>
        <w:drawing>
          <wp:inline distT="0" distB="0" distL="0" distR="0" wp14:anchorId="4F6E7C7E" wp14:editId="5CAACAC2">
            <wp:extent cx="580390" cy="572770"/>
            <wp:effectExtent l="0" t="0" r="0" b="0"/>
            <wp:docPr id="2" name="Picture 1" descr="GSMA AT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MA ATL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390" cy="572770"/>
                    </a:xfrm>
                    <a:prstGeom prst="rect">
                      <a:avLst/>
                    </a:prstGeom>
                    <a:noFill/>
                    <a:ln>
                      <a:noFill/>
                    </a:ln>
                  </pic:spPr>
                </pic:pic>
              </a:graphicData>
            </a:graphic>
          </wp:inline>
        </w:drawing>
      </w:r>
    </w:p>
    <w:p w:rsidR="00ED6A3E" w:rsidRDefault="00ED6A3E" w:rsidP="0097549E">
      <w:pPr>
        <w:pStyle w:val="Heading1"/>
        <w:jc w:val="center"/>
      </w:pPr>
      <w:bookmarkStart w:id="0" w:name="_Toc363216614"/>
      <w:r>
        <w:t xml:space="preserve">How might </w:t>
      </w:r>
      <w:r w:rsidR="0097549E">
        <w:t xml:space="preserve">webRTC </w:t>
      </w:r>
      <w:r>
        <w:t>be used?</w:t>
      </w:r>
      <w:bookmarkEnd w:id="0"/>
    </w:p>
    <w:p w:rsidR="0097549E" w:rsidRDefault="00ED6A3E" w:rsidP="00346CDA">
      <w:pPr>
        <w:pStyle w:val="Heading1"/>
        <w:jc w:val="center"/>
      </w:pPr>
      <w:bookmarkStart w:id="1" w:name="_Toc363216615"/>
      <w:r>
        <w:t>“</w:t>
      </w:r>
      <w:r w:rsidR="005C3CDB">
        <w:t>The</w:t>
      </w:r>
      <w:r>
        <w:t xml:space="preserve"> </w:t>
      </w:r>
      <w:r w:rsidR="0097549E">
        <w:t>proposals</w:t>
      </w:r>
      <w:r>
        <w:t>”</w:t>
      </w:r>
      <w:bookmarkEnd w:id="1"/>
    </w:p>
    <w:p w:rsidR="005050BB" w:rsidRDefault="005050BB" w:rsidP="00346CDA">
      <w:pPr>
        <w:jc w:val="center"/>
      </w:pPr>
    </w:p>
    <w:p w:rsidR="005050BB" w:rsidRDefault="005050BB" w:rsidP="00346CDA">
      <w:pPr>
        <w:jc w:val="center"/>
      </w:pPr>
    </w:p>
    <w:p w:rsidR="005050BB" w:rsidRDefault="00167348" w:rsidP="000E3B77">
      <w:r>
        <w:t>Version history:</w:t>
      </w:r>
      <w:r>
        <w:tab/>
      </w:r>
      <w:r>
        <w:tab/>
        <w:t>v0.10</w:t>
      </w:r>
      <w:r w:rsidR="00666E90">
        <w:t>d</w:t>
      </w:r>
      <w:r w:rsidR="006A2516">
        <w:t xml:space="preserve"> DARFT</w:t>
      </w:r>
    </w:p>
    <w:p w:rsidR="000E3B77" w:rsidRDefault="000E3B77" w:rsidP="000E3B77">
      <w:r>
        <w:t>Date:</w:t>
      </w:r>
      <w:r>
        <w:tab/>
      </w:r>
      <w:r>
        <w:tab/>
      </w:r>
      <w:r w:rsidR="00BF0BDE">
        <w:tab/>
      </w:r>
      <w:r w:rsidR="00315541">
        <w:t>2 August 2013</w:t>
      </w:r>
    </w:p>
    <w:p w:rsidR="00BF0BDE" w:rsidRDefault="000E3B77" w:rsidP="000E3B77">
      <w:r>
        <w:t>Author:</w:t>
      </w:r>
      <w:r w:rsidR="00BF0BDE">
        <w:tab/>
      </w:r>
      <w:r>
        <w:tab/>
      </w:r>
      <w:r>
        <w:tab/>
        <w:t>Istvan Lajtos</w:t>
      </w:r>
    </w:p>
    <w:p w:rsidR="005050BB" w:rsidRDefault="005050BB" w:rsidP="00346CDA">
      <w:pPr>
        <w:jc w:val="center"/>
      </w:pPr>
    </w:p>
    <w:p w:rsidR="000E3B77" w:rsidRDefault="000E3B77" w:rsidP="00346CDA">
      <w:pPr>
        <w:jc w:val="center"/>
      </w:pPr>
    </w:p>
    <w:sdt>
      <w:sdtPr>
        <w:rPr>
          <w:rFonts w:ascii="Calibri" w:eastAsia="Malgun Gothic" w:hAnsi="Calibri" w:cs="Times New Roman"/>
          <w:b w:val="0"/>
          <w:bCs w:val="0"/>
          <w:color w:val="auto"/>
          <w:sz w:val="22"/>
          <w:szCs w:val="22"/>
          <w:lang w:val="en-GB" w:eastAsia="en-US"/>
        </w:rPr>
        <w:id w:val="1890449310"/>
        <w:docPartObj>
          <w:docPartGallery w:val="Table of Contents"/>
          <w:docPartUnique/>
        </w:docPartObj>
      </w:sdtPr>
      <w:sdtEndPr>
        <w:rPr>
          <w:noProof/>
        </w:rPr>
      </w:sdtEndPr>
      <w:sdtContent>
        <w:p w:rsidR="005050BB" w:rsidRDefault="005050BB">
          <w:pPr>
            <w:pStyle w:val="TOCHeading"/>
          </w:pPr>
          <w:r>
            <w:t>Contents</w:t>
          </w:r>
        </w:p>
        <w:p w:rsidR="00265915" w:rsidRDefault="005050BB">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363216614" w:history="1">
            <w:r w:rsidR="00265915" w:rsidRPr="00506A2E">
              <w:rPr>
                <w:rStyle w:val="Hyperlink"/>
                <w:noProof/>
              </w:rPr>
              <w:t>How might webRTC be used?</w:t>
            </w:r>
            <w:r w:rsidR="00265915">
              <w:rPr>
                <w:noProof/>
                <w:webHidden/>
              </w:rPr>
              <w:tab/>
            </w:r>
            <w:r w:rsidR="00265915">
              <w:rPr>
                <w:noProof/>
                <w:webHidden/>
              </w:rPr>
              <w:fldChar w:fldCharType="begin"/>
            </w:r>
            <w:r w:rsidR="00265915">
              <w:rPr>
                <w:noProof/>
                <w:webHidden/>
              </w:rPr>
              <w:instrText xml:space="preserve"> PAGEREF _Toc363216614 \h </w:instrText>
            </w:r>
            <w:r w:rsidR="00265915">
              <w:rPr>
                <w:noProof/>
                <w:webHidden/>
              </w:rPr>
            </w:r>
            <w:r w:rsidR="00265915">
              <w:rPr>
                <w:noProof/>
                <w:webHidden/>
              </w:rPr>
              <w:fldChar w:fldCharType="separate"/>
            </w:r>
            <w:r w:rsidR="0001634E">
              <w:rPr>
                <w:noProof/>
                <w:webHidden/>
              </w:rPr>
              <w:t>1</w:t>
            </w:r>
            <w:r w:rsidR="00265915">
              <w:rPr>
                <w:noProof/>
                <w:webHidden/>
              </w:rPr>
              <w:fldChar w:fldCharType="end"/>
            </w:r>
          </w:hyperlink>
        </w:p>
        <w:p w:rsidR="00265915" w:rsidRDefault="00E90866">
          <w:pPr>
            <w:pStyle w:val="TOC1"/>
            <w:tabs>
              <w:tab w:val="right" w:leader="dot" w:pos="9016"/>
            </w:tabs>
            <w:rPr>
              <w:rFonts w:asciiTheme="minorHAnsi" w:eastAsiaTheme="minorEastAsia" w:hAnsiTheme="minorHAnsi" w:cstheme="minorBidi"/>
              <w:noProof/>
              <w:lang w:eastAsia="en-GB"/>
            </w:rPr>
          </w:pPr>
          <w:hyperlink w:anchor="_Toc363216615" w:history="1">
            <w:r w:rsidR="00265915" w:rsidRPr="00506A2E">
              <w:rPr>
                <w:rStyle w:val="Hyperlink"/>
                <w:noProof/>
              </w:rPr>
              <w:t>“The proposals”</w:t>
            </w:r>
            <w:r w:rsidR="00265915">
              <w:rPr>
                <w:noProof/>
                <w:webHidden/>
              </w:rPr>
              <w:tab/>
            </w:r>
            <w:r w:rsidR="00265915">
              <w:rPr>
                <w:noProof/>
                <w:webHidden/>
              </w:rPr>
              <w:fldChar w:fldCharType="begin"/>
            </w:r>
            <w:r w:rsidR="00265915">
              <w:rPr>
                <w:noProof/>
                <w:webHidden/>
              </w:rPr>
              <w:instrText xml:space="preserve"> PAGEREF _Toc363216615 \h </w:instrText>
            </w:r>
            <w:r w:rsidR="00265915">
              <w:rPr>
                <w:noProof/>
                <w:webHidden/>
              </w:rPr>
            </w:r>
            <w:r w:rsidR="00265915">
              <w:rPr>
                <w:noProof/>
                <w:webHidden/>
              </w:rPr>
              <w:fldChar w:fldCharType="separate"/>
            </w:r>
            <w:r w:rsidR="0001634E">
              <w:rPr>
                <w:noProof/>
                <w:webHidden/>
              </w:rPr>
              <w:t>1</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16" w:history="1">
            <w:r w:rsidR="00265915" w:rsidRPr="00506A2E">
              <w:rPr>
                <w:rStyle w:val="Hyperlink"/>
                <w:noProof/>
              </w:rPr>
              <w:t>1.</w:t>
            </w:r>
            <w:r w:rsidR="00265915">
              <w:rPr>
                <w:rFonts w:asciiTheme="minorHAnsi" w:eastAsiaTheme="minorEastAsia" w:hAnsiTheme="minorHAnsi" w:cstheme="minorBidi"/>
                <w:noProof/>
                <w:lang w:eastAsia="en-GB"/>
              </w:rPr>
              <w:tab/>
            </w:r>
            <w:r w:rsidR="00265915" w:rsidRPr="00506A2E">
              <w:rPr>
                <w:rStyle w:val="Hyperlink"/>
                <w:noProof/>
              </w:rPr>
              <w:t>Introduction</w:t>
            </w:r>
            <w:r w:rsidR="00265915">
              <w:rPr>
                <w:noProof/>
                <w:webHidden/>
              </w:rPr>
              <w:tab/>
            </w:r>
            <w:r w:rsidR="00265915">
              <w:rPr>
                <w:noProof/>
                <w:webHidden/>
              </w:rPr>
              <w:fldChar w:fldCharType="begin"/>
            </w:r>
            <w:r w:rsidR="00265915">
              <w:rPr>
                <w:noProof/>
                <w:webHidden/>
              </w:rPr>
              <w:instrText xml:space="preserve"> PAGEREF _Toc363216616 \h </w:instrText>
            </w:r>
            <w:r w:rsidR="00265915">
              <w:rPr>
                <w:noProof/>
                <w:webHidden/>
              </w:rPr>
            </w:r>
            <w:r w:rsidR="00265915">
              <w:rPr>
                <w:noProof/>
                <w:webHidden/>
              </w:rPr>
              <w:fldChar w:fldCharType="separate"/>
            </w:r>
            <w:r w:rsidR="0001634E">
              <w:rPr>
                <w:noProof/>
                <w:webHidden/>
              </w:rPr>
              <w:t>2</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17" w:history="1">
            <w:r w:rsidR="00265915" w:rsidRPr="00506A2E">
              <w:rPr>
                <w:rStyle w:val="Hyperlink"/>
                <w:noProof/>
              </w:rPr>
              <w:t>2.</w:t>
            </w:r>
            <w:r w:rsidR="00265915">
              <w:rPr>
                <w:rFonts w:asciiTheme="minorHAnsi" w:eastAsiaTheme="minorEastAsia" w:hAnsiTheme="minorHAnsi" w:cstheme="minorBidi"/>
                <w:noProof/>
                <w:lang w:eastAsia="en-GB"/>
              </w:rPr>
              <w:tab/>
            </w:r>
            <w:r w:rsidR="00265915" w:rsidRPr="00506A2E">
              <w:rPr>
                <w:rStyle w:val="Hyperlink"/>
                <w:noProof/>
              </w:rPr>
              <w:t>Technical summary</w:t>
            </w:r>
            <w:r w:rsidR="00265915">
              <w:rPr>
                <w:noProof/>
                <w:webHidden/>
              </w:rPr>
              <w:tab/>
            </w:r>
            <w:r w:rsidR="00265915">
              <w:rPr>
                <w:noProof/>
                <w:webHidden/>
              </w:rPr>
              <w:fldChar w:fldCharType="begin"/>
            </w:r>
            <w:r w:rsidR="00265915">
              <w:rPr>
                <w:noProof/>
                <w:webHidden/>
              </w:rPr>
              <w:instrText xml:space="preserve"> PAGEREF _Toc363216617 \h </w:instrText>
            </w:r>
            <w:r w:rsidR="00265915">
              <w:rPr>
                <w:noProof/>
                <w:webHidden/>
              </w:rPr>
            </w:r>
            <w:r w:rsidR="00265915">
              <w:rPr>
                <w:noProof/>
                <w:webHidden/>
              </w:rPr>
              <w:fldChar w:fldCharType="separate"/>
            </w:r>
            <w:r w:rsidR="0001634E">
              <w:rPr>
                <w:noProof/>
                <w:webHidden/>
              </w:rPr>
              <w:t>2</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18" w:history="1">
            <w:r w:rsidR="00265915" w:rsidRPr="00506A2E">
              <w:rPr>
                <w:rStyle w:val="Hyperlink"/>
                <w:noProof/>
              </w:rPr>
              <w:t>3.</w:t>
            </w:r>
            <w:r w:rsidR="00265915">
              <w:rPr>
                <w:rFonts w:asciiTheme="minorHAnsi" w:eastAsiaTheme="minorEastAsia" w:hAnsiTheme="minorHAnsi" w:cstheme="minorBidi"/>
                <w:noProof/>
                <w:lang w:eastAsia="en-GB"/>
              </w:rPr>
              <w:tab/>
            </w:r>
            <w:r w:rsidR="00265915" w:rsidRPr="00506A2E">
              <w:rPr>
                <w:rStyle w:val="Hyperlink"/>
                <w:noProof/>
              </w:rPr>
              <w:t>Operators landscape</w:t>
            </w:r>
            <w:r w:rsidR="00265915">
              <w:rPr>
                <w:noProof/>
                <w:webHidden/>
              </w:rPr>
              <w:tab/>
            </w:r>
            <w:r w:rsidR="00265915">
              <w:rPr>
                <w:noProof/>
                <w:webHidden/>
              </w:rPr>
              <w:fldChar w:fldCharType="begin"/>
            </w:r>
            <w:r w:rsidR="00265915">
              <w:rPr>
                <w:noProof/>
                <w:webHidden/>
              </w:rPr>
              <w:instrText xml:space="preserve"> PAGEREF _Toc363216618 \h </w:instrText>
            </w:r>
            <w:r w:rsidR="00265915">
              <w:rPr>
                <w:noProof/>
                <w:webHidden/>
              </w:rPr>
            </w:r>
            <w:r w:rsidR="00265915">
              <w:rPr>
                <w:noProof/>
                <w:webHidden/>
              </w:rPr>
              <w:fldChar w:fldCharType="separate"/>
            </w:r>
            <w:r w:rsidR="0001634E">
              <w:rPr>
                <w:noProof/>
                <w:webHidden/>
              </w:rPr>
              <w:t>3</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26" w:history="1">
            <w:r w:rsidR="00265915" w:rsidRPr="00506A2E">
              <w:rPr>
                <w:rStyle w:val="Hyperlink"/>
                <w:noProof/>
              </w:rPr>
              <w:t>4</w:t>
            </w:r>
            <w:r w:rsidR="00265915">
              <w:rPr>
                <w:rFonts w:asciiTheme="minorHAnsi" w:eastAsiaTheme="minorEastAsia" w:hAnsiTheme="minorHAnsi" w:cstheme="minorBidi"/>
                <w:noProof/>
                <w:lang w:eastAsia="en-GB"/>
              </w:rPr>
              <w:tab/>
            </w:r>
            <w:r w:rsidR="00265915" w:rsidRPr="00506A2E">
              <w:rPr>
                <w:rStyle w:val="Hyperlink"/>
                <w:noProof/>
              </w:rPr>
              <w:t>Network Equipment Manufacturers landscape</w:t>
            </w:r>
            <w:r w:rsidR="00265915">
              <w:rPr>
                <w:noProof/>
                <w:webHidden/>
              </w:rPr>
              <w:tab/>
            </w:r>
            <w:r w:rsidR="00265915">
              <w:rPr>
                <w:noProof/>
                <w:webHidden/>
              </w:rPr>
              <w:fldChar w:fldCharType="begin"/>
            </w:r>
            <w:r w:rsidR="00265915">
              <w:rPr>
                <w:noProof/>
                <w:webHidden/>
              </w:rPr>
              <w:instrText xml:space="preserve"> PAGEREF _Toc363216626 \h </w:instrText>
            </w:r>
            <w:r w:rsidR="00265915">
              <w:rPr>
                <w:noProof/>
                <w:webHidden/>
              </w:rPr>
            </w:r>
            <w:r w:rsidR="00265915">
              <w:rPr>
                <w:noProof/>
                <w:webHidden/>
              </w:rPr>
              <w:fldChar w:fldCharType="separate"/>
            </w:r>
            <w:r w:rsidR="0001634E">
              <w:rPr>
                <w:noProof/>
                <w:webHidden/>
              </w:rPr>
              <w:t>5</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35" w:history="1">
            <w:r w:rsidR="00265915" w:rsidRPr="00506A2E">
              <w:rPr>
                <w:rStyle w:val="Hyperlink"/>
                <w:noProof/>
              </w:rPr>
              <w:t>5</w:t>
            </w:r>
            <w:r w:rsidR="00265915">
              <w:rPr>
                <w:rFonts w:asciiTheme="minorHAnsi" w:eastAsiaTheme="minorEastAsia" w:hAnsiTheme="minorHAnsi" w:cstheme="minorBidi"/>
                <w:noProof/>
                <w:lang w:eastAsia="en-GB"/>
              </w:rPr>
              <w:tab/>
            </w:r>
            <w:r w:rsidR="00265915" w:rsidRPr="00506A2E">
              <w:rPr>
                <w:rStyle w:val="Hyperlink"/>
                <w:noProof/>
              </w:rPr>
              <w:t>webRTC SWOT analysis</w:t>
            </w:r>
            <w:r w:rsidR="00265915">
              <w:rPr>
                <w:noProof/>
                <w:webHidden/>
              </w:rPr>
              <w:tab/>
            </w:r>
            <w:r w:rsidR="00265915">
              <w:rPr>
                <w:noProof/>
                <w:webHidden/>
              </w:rPr>
              <w:fldChar w:fldCharType="begin"/>
            </w:r>
            <w:r w:rsidR="00265915">
              <w:rPr>
                <w:noProof/>
                <w:webHidden/>
              </w:rPr>
              <w:instrText xml:space="preserve"> PAGEREF _Toc363216635 \h </w:instrText>
            </w:r>
            <w:r w:rsidR="00265915">
              <w:rPr>
                <w:noProof/>
                <w:webHidden/>
              </w:rPr>
            </w:r>
            <w:r w:rsidR="00265915">
              <w:rPr>
                <w:noProof/>
                <w:webHidden/>
              </w:rPr>
              <w:fldChar w:fldCharType="separate"/>
            </w:r>
            <w:r w:rsidR="0001634E">
              <w:rPr>
                <w:noProof/>
                <w:webHidden/>
              </w:rPr>
              <w:t>9</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36" w:history="1">
            <w:r w:rsidR="00265915" w:rsidRPr="00506A2E">
              <w:rPr>
                <w:rStyle w:val="Hyperlink"/>
                <w:noProof/>
              </w:rPr>
              <w:t>6</w:t>
            </w:r>
            <w:r w:rsidR="00265915">
              <w:rPr>
                <w:rFonts w:asciiTheme="minorHAnsi" w:eastAsiaTheme="minorEastAsia" w:hAnsiTheme="minorHAnsi" w:cstheme="minorBidi"/>
                <w:noProof/>
                <w:lang w:eastAsia="en-GB"/>
              </w:rPr>
              <w:tab/>
            </w:r>
            <w:r w:rsidR="00265915" w:rsidRPr="00506A2E">
              <w:rPr>
                <w:rStyle w:val="Hyperlink"/>
                <w:noProof/>
              </w:rPr>
              <w:t>The value propositions</w:t>
            </w:r>
            <w:r w:rsidR="00265915">
              <w:rPr>
                <w:noProof/>
                <w:webHidden/>
              </w:rPr>
              <w:tab/>
            </w:r>
            <w:r w:rsidR="00265915">
              <w:rPr>
                <w:noProof/>
                <w:webHidden/>
              </w:rPr>
              <w:fldChar w:fldCharType="begin"/>
            </w:r>
            <w:r w:rsidR="00265915">
              <w:rPr>
                <w:noProof/>
                <w:webHidden/>
              </w:rPr>
              <w:instrText xml:space="preserve"> PAGEREF _Toc363216636 \h </w:instrText>
            </w:r>
            <w:r w:rsidR="00265915">
              <w:rPr>
                <w:noProof/>
                <w:webHidden/>
              </w:rPr>
            </w:r>
            <w:r w:rsidR="00265915">
              <w:rPr>
                <w:noProof/>
                <w:webHidden/>
              </w:rPr>
              <w:fldChar w:fldCharType="separate"/>
            </w:r>
            <w:r w:rsidR="0001634E">
              <w:rPr>
                <w:noProof/>
                <w:webHidden/>
              </w:rPr>
              <w:t>9</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39" w:history="1">
            <w:r w:rsidR="00265915" w:rsidRPr="00506A2E">
              <w:rPr>
                <w:rStyle w:val="Hyperlink"/>
                <w:noProof/>
              </w:rPr>
              <w:t>7.</w:t>
            </w:r>
            <w:r w:rsidR="00265915">
              <w:rPr>
                <w:rFonts w:asciiTheme="minorHAnsi" w:eastAsiaTheme="minorEastAsia" w:hAnsiTheme="minorHAnsi" w:cstheme="minorBidi"/>
                <w:noProof/>
                <w:lang w:eastAsia="en-GB"/>
              </w:rPr>
              <w:tab/>
            </w:r>
            <w:r w:rsidR="00265915" w:rsidRPr="00506A2E">
              <w:rPr>
                <w:rStyle w:val="Hyperlink"/>
                <w:noProof/>
              </w:rPr>
              <w:t>Use case scenarios</w:t>
            </w:r>
            <w:r w:rsidR="00265915">
              <w:rPr>
                <w:noProof/>
                <w:webHidden/>
              </w:rPr>
              <w:tab/>
            </w:r>
            <w:r w:rsidR="00265915">
              <w:rPr>
                <w:noProof/>
                <w:webHidden/>
              </w:rPr>
              <w:fldChar w:fldCharType="begin"/>
            </w:r>
            <w:r w:rsidR="00265915">
              <w:rPr>
                <w:noProof/>
                <w:webHidden/>
              </w:rPr>
              <w:instrText xml:space="preserve"> PAGEREF _Toc363216639 \h </w:instrText>
            </w:r>
            <w:r w:rsidR="00265915">
              <w:rPr>
                <w:noProof/>
                <w:webHidden/>
              </w:rPr>
            </w:r>
            <w:r w:rsidR="00265915">
              <w:rPr>
                <w:noProof/>
                <w:webHidden/>
              </w:rPr>
              <w:fldChar w:fldCharType="separate"/>
            </w:r>
            <w:r w:rsidR="0001634E">
              <w:rPr>
                <w:noProof/>
                <w:webHidden/>
              </w:rPr>
              <w:t>11</w:t>
            </w:r>
            <w:r w:rsidR="00265915">
              <w:rPr>
                <w:noProof/>
                <w:webHidden/>
              </w:rPr>
              <w:fldChar w:fldCharType="end"/>
            </w:r>
          </w:hyperlink>
        </w:p>
        <w:p w:rsidR="00265915" w:rsidRDefault="00E90866">
          <w:pPr>
            <w:pStyle w:val="TOC1"/>
            <w:tabs>
              <w:tab w:val="left" w:pos="440"/>
              <w:tab w:val="right" w:leader="dot" w:pos="9016"/>
            </w:tabs>
            <w:rPr>
              <w:rFonts w:asciiTheme="minorHAnsi" w:eastAsiaTheme="minorEastAsia" w:hAnsiTheme="minorHAnsi" w:cstheme="minorBidi"/>
              <w:noProof/>
              <w:lang w:eastAsia="en-GB"/>
            </w:rPr>
          </w:pPr>
          <w:hyperlink w:anchor="_Toc363216649" w:history="1">
            <w:r w:rsidR="00265915" w:rsidRPr="00506A2E">
              <w:rPr>
                <w:rStyle w:val="Hyperlink"/>
                <w:noProof/>
              </w:rPr>
              <w:t xml:space="preserve">8. </w:t>
            </w:r>
            <w:r w:rsidR="00265915">
              <w:rPr>
                <w:rFonts w:asciiTheme="minorHAnsi" w:eastAsiaTheme="minorEastAsia" w:hAnsiTheme="minorHAnsi" w:cstheme="minorBidi"/>
                <w:noProof/>
                <w:lang w:eastAsia="en-GB"/>
              </w:rPr>
              <w:tab/>
            </w:r>
            <w:r w:rsidR="00265915" w:rsidRPr="00506A2E">
              <w:rPr>
                <w:rStyle w:val="Hyperlink"/>
                <w:noProof/>
              </w:rPr>
              <w:t>Options for operators leveraging webRTC technology</w:t>
            </w:r>
            <w:r w:rsidR="00265915">
              <w:rPr>
                <w:noProof/>
                <w:webHidden/>
              </w:rPr>
              <w:tab/>
            </w:r>
            <w:r w:rsidR="00265915">
              <w:rPr>
                <w:noProof/>
                <w:webHidden/>
              </w:rPr>
              <w:fldChar w:fldCharType="begin"/>
            </w:r>
            <w:r w:rsidR="00265915">
              <w:rPr>
                <w:noProof/>
                <w:webHidden/>
              </w:rPr>
              <w:instrText xml:space="preserve"> PAGEREF _Toc363216649 \h </w:instrText>
            </w:r>
            <w:r w:rsidR="00265915">
              <w:rPr>
                <w:noProof/>
                <w:webHidden/>
              </w:rPr>
            </w:r>
            <w:r w:rsidR="00265915">
              <w:rPr>
                <w:noProof/>
                <w:webHidden/>
              </w:rPr>
              <w:fldChar w:fldCharType="separate"/>
            </w:r>
            <w:r w:rsidR="0001634E">
              <w:rPr>
                <w:noProof/>
                <w:webHidden/>
              </w:rPr>
              <w:t>14</w:t>
            </w:r>
            <w:r w:rsidR="00265915">
              <w:rPr>
                <w:noProof/>
                <w:webHidden/>
              </w:rPr>
              <w:fldChar w:fldCharType="end"/>
            </w:r>
          </w:hyperlink>
        </w:p>
        <w:p w:rsidR="00265915" w:rsidRDefault="00E90866">
          <w:pPr>
            <w:pStyle w:val="TOC1"/>
            <w:tabs>
              <w:tab w:val="right" w:leader="dot" w:pos="9016"/>
            </w:tabs>
            <w:rPr>
              <w:rFonts w:asciiTheme="minorHAnsi" w:eastAsiaTheme="minorEastAsia" w:hAnsiTheme="minorHAnsi" w:cstheme="minorBidi"/>
              <w:noProof/>
              <w:lang w:eastAsia="en-GB"/>
            </w:rPr>
          </w:pPr>
          <w:hyperlink w:anchor="_Toc363216652" w:history="1">
            <w:r w:rsidR="00265915" w:rsidRPr="00506A2E">
              <w:rPr>
                <w:rStyle w:val="Hyperlink"/>
                <w:noProof/>
                <w:lang w:eastAsia="en-GB"/>
              </w:rPr>
              <w:t xml:space="preserve">9.  </w:t>
            </w:r>
            <w:r w:rsidR="00265915">
              <w:rPr>
                <w:rStyle w:val="Hyperlink"/>
                <w:noProof/>
                <w:lang w:eastAsia="en-GB"/>
              </w:rPr>
              <w:t xml:space="preserve">   </w:t>
            </w:r>
            <w:r w:rsidR="00265915" w:rsidRPr="00506A2E">
              <w:rPr>
                <w:rStyle w:val="Hyperlink"/>
                <w:noProof/>
                <w:lang w:eastAsia="en-GB"/>
              </w:rPr>
              <w:t>webRTC Weaknesses and Related Opportunities for Operators</w:t>
            </w:r>
            <w:r w:rsidR="00265915">
              <w:rPr>
                <w:noProof/>
                <w:webHidden/>
              </w:rPr>
              <w:tab/>
            </w:r>
            <w:r w:rsidR="00265915">
              <w:rPr>
                <w:noProof/>
                <w:webHidden/>
              </w:rPr>
              <w:fldChar w:fldCharType="begin"/>
            </w:r>
            <w:r w:rsidR="00265915">
              <w:rPr>
                <w:noProof/>
                <w:webHidden/>
              </w:rPr>
              <w:instrText xml:space="preserve"> PAGEREF _Toc363216652 \h </w:instrText>
            </w:r>
            <w:r w:rsidR="00265915">
              <w:rPr>
                <w:noProof/>
                <w:webHidden/>
              </w:rPr>
            </w:r>
            <w:r w:rsidR="00265915">
              <w:rPr>
                <w:noProof/>
                <w:webHidden/>
              </w:rPr>
              <w:fldChar w:fldCharType="separate"/>
            </w:r>
            <w:r w:rsidR="0001634E">
              <w:rPr>
                <w:noProof/>
                <w:webHidden/>
              </w:rPr>
              <w:t>15</w:t>
            </w:r>
            <w:r w:rsidR="00265915">
              <w:rPr>
                <w:noProof/>
                <w:webHidden/>
              </w:rPr>
              <w:fldChar w:fldCharType="end"/>
            </w:r>
          </w:hyperlink>
        </w:p>
        <w:p w:rsidR="005050BB" w:rsidRDefault="005050BB">
          <w:r>
            <w:rPr>
              <w:b/>
              <w:bCs/>
              <w:noProof/>
            </w:rPr>
            <w:fldChar w:fldCharType="end"/>
          </w:r>
        </w:p>
      </w:sdtContent>
    </w:sdt>
    <w:p w:rsidR="005050BB" w:rsidRDefault="005050BB" w:rsidP="00346CDA">
      <w:pPr>
        <w:jc w:val="center"/>
      </w:pPr>
    </w:p>
    <w:p w:rsidR="005050BB" w:rsidRDefault="005050BB" w:rsidP="00346CDA">
      <w:pPr>
        <w:jc w:val="center"/>
      </w:pPr>
    </w:p>
    <w:p w:rsidR="005050BB" w:rsidRDefault="005050BB" w:rsidP="00346CDA">
      <w:pPr>
        <w:jc w:val="center"/>
      </w:pPr>
    </w:p>
    <w:p w:rsidR="00081E5D" w:rsidRDefault="00081E5D" w:rsidP="00346CDA">
      <w:pPr>
        <w:jc w:val="center"/>
      </w:pPr>
    </w:p>
    <w:p w:rsidR="00081E5D" w:rsidRDefault="00081E5D" w:rsidP="00346CDA">
      <w:pPr>
        <w:jc w:val="center"/>
      </w:pPr>
    </w:p>
    <w:p w:rsidR="00081E5D" w:rsidRDefault="00081E5D" w:rsidP="00346CDA">
      <w:pPr>
        <w:jc w:val="center"/>
      </w:pPr>
    </w:p>
    <w:p w:rsidR="00081E5D" w:rsidRDefault="00081E5D" w:rsidP="00346CDA">
      <w:pPr>
        <w:jc w:val="center"/>
      </w:pPr>
    </w:p>
    <w:p w:rsidR="00081E5D" w:rsidRDefault="00081E5D" w:rsidP="00346CDA">
      <w:pPr>
        <w:jc w:val="center"/>
      </w:pPr>
    </w:p>
    <w:p w:rsidR="0097549E" w:rsidRDefault="0097549E" w:rsidP="00C3211F">
      <w:pPr>
        <w:pStyle w:val="Heading1"/>
        <w:numPr>
          <w:ilvl w:val="0"/>
          <w:numId w:val="1"/>
        </w:numPr>
      </w:pPr>
      <w:bookmarkStart w:id="2" w:name="_Toc363216616"/>
      <w:r>
        <w:lastRenderedPageBreak/>
        <w:t>Introduction</w:t>
      </w:r>
      <w:bookmarkEnd w:id="2"/>
    </w:p>
    <w:p w:rsidR="00B04EDF" w:rsidRDefault="0097549E" w:rsidP="00B04EDF">
      <w:r>
        <w:t xml:space="preserve">This document is to describe the advantages and highlight the benefits </w:t>
      </w:r>
      <w:r w:rsidR="004A7E65">
        <w:t xml:space="preserve">of webRTC (Real Time Communications) technology. </w:t>
      </w:r>
      <w:r w:rsidR="00B04EDF">
        <w:t>WebRTC (Web Real</w:t>
      </w:r>
      <w:r w:rsidR="00DB5ED6">
        <w:t>-T</w:t>
      </w:r>
      <w:r w:rsidR="00B04EDF">
        <w:t xml:space="preserve">ime Communications) is a </w:t>
      </w:r>
      <w:r w:rsidR="00506694">
        <w:t xml:space="preserve">technology </w:t>
      </w:r>
      <w:r w:rsidR="00B04EDF">
        <w:t xml:space="preserve">for a joint initiative between W3C and IETF aimed at achieving native browser support for </w:t>
      </w:r>
      <w:r w:rsidR="00506694">
        <w:t>real-time</w:t>
      </w:r>
      <w:r w:rsidR="00B04EDF">
        <w:t xml:space="preserve"> communications ove</w:t>
      </w:r>
      <w:r w:rsidR="00506694">
        <w:t>r the w</w:t>
      </w:r>
      <w:r w:rsidR="00B04EDF">
        <w:t>eb.</w:t>
      </w:r>
    </w:p>
    <w:p w:rsidR="00B04EDF" w:rsidRDefault="00B04EDF" w:rsidP="00B04EDF">
      <w:r>
        <w:t xml:space="preserve">In practical terms, WebRTC provides the ability to stream media (voice, video, images and text) between two browsers and exposes this functionality via a set of simple web APIs so that developers can quickly and easily build these capabilities into new online services. </w:t>
      </w:r>
    </w:p>
    <w:p w:rsidR="0097549E" w:rsidRDefault="004A7E65" w:rsidP="00B04EDF">
      <w:r>
        <w:t xml:space="preserve">The current landscape is quite fragmented and there </w:t>
      </w:r>
      <w:r w:rsidR="00D63C73">
        <w:t>have</w:t>
      </w:r>
      <w:r>
        <w:t xml:space="preserve"> been a few trials and demos have been implemented by key industry players. Mozilla and Google have developed the Internet browser solution supporting webRTC in Chrome and Firefox. Traditional equipment manufacturers like Ericsson, Huawei </w:t>
      </w:r>
      <w:r w:rsidR="00D63C73">
        <w:t>etc.</w:t>
      </w:r>
      <w:r>
        <w:t xml:space="preserve"> have developed a WCG (Web Communication Gateway) product for bridging the IP and Telco worlds together. </w:t>
      </w:r>
    </w:p>
    <w:p w:rsidR="00B74986" w:rsidRDefault="00B74986" w:rsidP="00C3211F">
      <w:pPr>
        <w:pStyle w:val="Heading1"/>
        <w:numPr>
          <w:ilvl w:val="0"/>
          <w:numId w:val="1"/>
        </w:numPr>
      </w:pPr>
      <w:bookmarkStart w:id="3" w:name="_Toc363216617"/>
      <w:r>
        <w:t>Technical summary</w:t>
      </w:r>
      <w:bookmarkEnd w:id="3"/>
    </w:p>
    <w:p w:rsidR="00B04F64" w:rsidRDefault="00471F4A" w:rsidP="00B04F64">
      <w:proofErr w:type="gramStart"/>
      <w:r>
        <w:t>webRTC</w:t>
      </w:r>
      <w:proofErr w:type="gramEnd"/>
      <w:r>
        <w:t xml:space="preserve"> is currently being defined by W3C </w:t>
      </w:r>
      <w:r w:rsidR="00B04EDF">
        <w:t>and IETF standardisation bodies</w:t>
      </w:r>
      <w:r>
        <w:t xml:space="preserve">,  which enables Internet browsers on devices with real time communication options via </w:t>
      </w:r>
      <w:proofErr w:type="spellStart"/>
      <w:r>
        <w:t>Javascript</w:t>
      </w:r>
      <w:proofErr w:type="spellEnd"/>
      <w:r>
        <w:t xml:space="preserve"> APIs. </w:t>
      </w:r>
      <w:r w:rsidR="003E60C1">
        <w:t xml:space="preserve"> W3C are developing the APIs specifically </w:t>
      </w:r>
      <w:r w:rsidR="00501DA5">
        <w:t>for the real-time audio, video and/or data transfer, whereas IETF is developing the signalling aspects of webRTC technology.</w:t>
      </w:r>
    </w:p>
    <w:p w:rsidR="007D4A6A" w:rsidRDefault="007D4A6A" w:rsidP="00C3211F">
      <w:pPr>
        <w:pStyle w:val="ListParagraph"/>
        <w:numPr>
          <w:ilvl w:val="0"/>
          <w:numId w:val="4"/>
        </w:numPr>
      </w:pPr>
      <w:r>
        <w:t xml:space="preserve">the browser APIs developed by W3C for webRTC </w:t>
      </w:r>
      <w:r w:rsidR="00DF1BAE">
        <w:t xml:space="preserve">in brief </w:t>
      </w:r>
      <w:r>
        <w:t xml:space="preserve">are: </w:t>
      </w:r>
    </w:p>
    <w:p w:rsidR="007D4A6A" w:rsidRDefault="007D4A6A" w:rsidP="00C3211F">
      <w:pPr>
        <w:pStyle w:val="ListParagraph"/>
        <w:numPr>
          <w:ilvl w:val="1"/>
          <w:numId w:val="4"/>
        </w:numPr>
      </w:pPr>
      <w:proofErr w:type="spellStart"/>
      <w:r>
        <w:t>getUserMedia</w:t>
      </w:r>
      <w:proofErr w:type="spellEnd"/>
      <w:r>
        <w:tab/>
        <w:t>- it enables audio and video stream or both local devices</w:t>
      </w:r>
    </w:p>
    <w:p w:rsidR="007D4A6A" w:rsidRDefault="007D4A6A" w:rsidP="00C3211F">
      <w:pPr>
        <w:pStyle w:val="ListParagraph"/>
        <w:numPr>
          <w:ilvl w:val="1"/>
          <w:numId w:val="4"/>
        </w:numPr>
      </w:pPr>
      <w:proofErr w:type="spellStart"/>
      <w:r>
        <w:t>MediaStream</w:t>
      </w:r>
      <w:proofErr w:type="spellEnd"/>
      <w:r>
        <w:tab/>
        <w:t>- it enables peer to peer media streaming between devices</w:t>
      </w:r>
    </w:p>
    <w:p w:rsidR="007D4A6A" w:rsidRDefault="007D4A6A" w:rsidP="00C3211F">
      <w:pPr>
        <w:pStyle w:val="ListParagraph"/>
        <w:numPr>
          <w:ilvl w:val="1"/>
          <w:numId w:val="4"/>
        </w:numPr>
      </w:pPr>
      <w:proofErr w:type="spellStart"/>
      <w:r>
        <w:t>DataChannel</w:t>
      </w:r>
      <w:proofErr w:type="spellEnd"/>
      <w:r>
        <w:tab/>
        <w:t>- it enables connecting remote peers using NAT, ICE, STUN</w:t>
      </w:r>
      <w:r>
        <w:tab/>
      </w:r>
    </w:p>
    <w:p w:rsidR="00B04F64" w:rsidRDefault="00D17D4A" w:rsidP="00B04F64">
      <w:r>
        <w:t xml:space="preserve"> </w:t>
      </w:r>
      <w:r w:rsidR="007D4A6A">
        <w:t>Real –time communication is not a new</w:t>
      </w:r>
      <w:r w:rsidR="00B04F64">
        <w:t xml:space="preserve"> capability (many websites already support voice &amp; video chat) but with WebRTC it will be much easier to implement and not rely on the user having to download and install browser plugins such as Flash hence lowering the barriers to adoption.</w:t>
      </w:r>
    </w:p>
    <w:p w:rsidR="00471F4A" w:rsidRDefault="00471F4A" w:rsidP="00B74986">
      <w:r>
        <w:t>The main advantage of this technology is as follows:</w:t>
      </w:r>
    </w:p>
    <w:p w:rsidR="00471F4A" w:rsidRDefault="00471F4A" w:rsidP="00C3211F">
      <w:pPr>
        <w:pStyle w:val="ListParagraph"/>
        <w:numPr>
          <w:ilvl w:val="0"/>
          <w:numId w:val="3"/>
        </w:numPr>
      </w:pPr>
      <w:r>
        <w:t>it does not require any plugin for apps executed in the browser (JavaScript and HTML5)</w:t>
      </w:r>
    </w:p>
    <w:p w:rsidR="00912F0C" w:rsidRDefault="00471F4A" w:rsidP="00C3211F">
      <w:pPr>
        <w:pStyle w:val="ListParagraph"/>
        <w:numPr>
          <w:ilvl w:val="0"/>
          <w:numId w:val="3"/>
        </w:numPr>
      </w:pPr>
      <w:r>
        <w:t xml:space="preserve">there is no need to for any native apps is required to support real time communication  </w:t>
      </w:r>
    </w:p>
    <w:p w:rsidR="00D428F5" w:rsidRDefault="00207EDC" w:rsidP="00B74986">
      <w:pPr>
        <w:rPr>
          <w:noProof/>
          <w:sz w:val="16"/>
          <w:szCs w:val="16"/>
          <w:lang w:eastAsia="en-GB"/>
        </w:rPr>
      </w:pPr>
      <w:r>
        <w:rPr>
          <w:noProof/>
          <w:lang w:eastAsia="en-GB"/>
        </w:rPr>
        <w:drawing>
          <wp:inline distT="0" distB="0" distL="0" distR="0">
            <wp:extent cx="4467225"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TCpublicdiagramforwebsite (2).png"/>
                    <pic:cNvPicPr/>
                  </pic:nvPicPr>
                  <pic:blipFill>
                    <a:blip r:embed="rId10">
                      <a:extLst>
                        <a:ext uri="{28A0092B-C50C-407E-A947-70E740481C1C}">
                          <a14:useLocalDpi xmlns:a14="http://schemas.microsoft.com/office/drawing/2010/main" val="0"/>
                        </a:ext>
                      </a:extLst>
                    </a:blip>
                    <a:stretch>
                      <a:fillRect/>
                    </a:stretch>
                  </pic:blipFill>
                  <pic:spPr>
                    <a:xfrm>
                      <a:off x="0" y="0"/>
                      <a:ext cx="4464216" cy="3007873"/>
                    </a:xfrm>
                    <a:prstGeom prst="rect">
                      <a:avLst/>
                    </a:prstGeom>
                  </pic:spPr>
                </pic:pic>
              </a:graphicData>
            </a:graphic>
          </wp:inline>
        </w:drawing>
      </w:r>
      <w:r>
        <w:rPr>
          <w:noProof/>
          <w:lang w:eastAsia="en-GB"/>
        </w:rPr>
        <w:t xml:space="preserve">      </w:t>
      </w:r>
      <w:r w:rsidRPr="00207EDC">
        <w:rPr>
          <w:noProof/>
          <w:sz w:val="16"/>
          <w:szCs w:val="16"/>
          <w:lang w:eastAsia="en-GB"/>
        </w:rPr>
        <w:t xml:space="preserve">source: </w:t>
      </w:r>
      <w:hyperlink r:id="rId11" w:history="1">
        <w:r w:rsidR="00B339D6" w:rsidRPr="003143FA">
          <w:rPr>
            <w:rStyle w:val="Hyperlink"/>
            <w:noProof/>
            <w:sz w:val="16"/>
            <w:szCs w:val="16"/>
            <w:lang w:eastAsia="en-GB"/>
          </w:rPr>
          <w:t>www.webrtc.org</w:t>
        </w:r>
      </w:hyperlink>
    </w:p>
    <w:p w:rsidR="00B74986" w:rsidRDefault="00B339D6" w:rsidP="00C3211F">
      <w:pPr>
        <w:pStyle w:val="ListParagraph"/>
        <w:numPr>
          <w:ilvl w:val="0"/>
          <w:numId w:val="2"/>
        </w:numPr>
      </w:pPr>
      <w:r>
        <w:lastRenderedPageBreak/>
        <w:t>w</w:t>
      </w:r>
      <w:r w:rsidR="00B74986">
        <w:t>ebRTC architecture</w:t>
      </w:r>
    </w:p>
    <w:p w:rsidR="00471F4A" w:rsidRDefault="000B58E4" w:rsidP="00471F4A">
      <w:proofErr w:type="gramStart"/>
      <w:r>
        <w:t>webRTC</w:t>
      </w:r>
      <w:proofErr w:type="gramEnd"/>
      <w:r>
        <w:t xml:space="preserve"> features implementation depends on browser manufacturers and its </w:t>
      </w:r>
      <w:r w:rsidRPr="00BF0BDE">
        <w:t>vary</w:t>
      </w:r>
      <w:r w:rsidR="00BF0BDE">
        <w:t xml:space="preserve"> from vendor to vendor</w:t>
      </w:r>
      <w:r>
        <w:t xml:space="preserve">.  The current snapshot highlights the </w:t>
      </w:r>
      <w:r w:rsidR="00AD28A9">
        <w:t xml:space="preserve">Internet browser </w:t>
      </w:r>
      <w:r>
        <w:t xml:space="preserve">features landscape and timelines </w:t>
      </w:r>
      <w:r w:rsidR="00862E52">
        <w:t>as follows:</w:t>
      </w:r>
    </w:p>
    <w:p w:rsidR="00AD28A9" w:rsidRDefault="00AD28A9" w:rsidP="00471F4A"/>
    <w:tbl>
      <w:tblPr>
        <w:tblStyle w:val="TableGrid"/>
        <w:tblW w:w="5000" w:type="pct"/>
        <w:tblLook w:val="04A0" w:firstRow="1" w:lastRow="0" w:firstColumn="1" w:lastColumn="0" w:noHBand="0" w:noVBand="1"/>
      </w:tblPr>
      <w:tblGrid>
        <w:gridCol w:w="1668"/>
        <w:gridCol w:w="2030"/>
        <w:gridCol w:w="1848"/>
        <w:gridCol w:w="1848"/>
        <w:gridCol w:w="1848"/>
      </w:tblGrid>
      <w:tr w:rsidR="000B58E4" w:rsidRPr="00862E52" w:rsidTr="00D96135">
        <w:trPr>
          <w:trHeight w:val="202"/>
        </w:trPr>
        <w:tc>
          <w:tcPr>
            <w:tcW w:w="902" w:type="pct"/>
            <w:vMerge w:val="restart"/>
            <w:vAlign w:val="center"/>
          </w:tcPr>
          <w:p w:rsidR="000B58E4" w:rsidRPr="00862E52" w:rsidRDefault="000B58E4" w:rsidP="000B58E4">
            <w:pPr>
              <w:jc w:val="center"/>
              <w:rPr>
                <w:b/>
                <w:noProof/>
                <w:lang w:eastAsia="en-GB"/>
              </w:rPr>
            </w:pPr>
            <w:r>
              <w:rPr>
                <w:b/>
                <w:noProof/>
                <w:lang w:eastAsia="en-GB"/>
              </w:rPr>
              <w:t>Vendors</w:t>
            </w:r>
          </w:p>
        </w:tc>
        <w:tc>
          <w:tcPr>
            <w:tcW w:w="1098" w:type="pct"/>
            <w:vMerge w:val="restart"/>
            <w:vAlign w:val="center"/>
          </w:tcPr>
          <w:p w:rsidR="000B58E4" w:rsidRPr="00862E52" w:rsidRDefault="00D96135" w:rsidP="000B58E4">
            <w:pPr>
              <w:jc w:val="center"/>
              <w:rPr>
                <w:b/>
                <w:noProof/>
                <w:lang w:eastAsia="en-GB"/>
              </w:rPr>
            </w:pPr>
            <w:r>
              <w:rPr>
                <w:b/>
                <w:noProof/>
                <w:lang w:eastAsia="en-GB"/>
              </w:rPr>
              <w:t xml:space="preserve">Desktop </w:t>
            </w:r>
            <w:r w:rsidR="000B58E4">
              <w:rPr>
                <w:b/>
                <w:noProof/>
                <w:lang w:eastAsia="en-GB"/>
              </w:rPr>
              <w:t>Browsers</w:t>
            </w:r>
          </w:p>
        </w:tc>
        <w:tc>
          <w:tcPr>
            <w:tcW w:w="2999" w:type="pct"/>
            <w:gridSpan w:val="3"/>
          </w:tcPr>
          <w:p w:rsidR="000B58E4" w:rsidRPr="00862E52" w:rsidRDefault="000B58E4" w:rsidP="00B56E51">
            <w:pPr>
              <w:jc w:val="center"/>
              <w:rPr>
                <w:b/>
              </w:rPr>
            </w:pPr>
            <w:r>
              <w:rPr>
                <w:b/>
              </w:rPr>
              <w:t xml:space="preserve">W3C </w:t>
            </w:r>
            <w:r w:rsidRPr="00862E52">
              <w:rPr>
                <w:b/>
              </w:rPr>
              <w:t>APIs</w:t>
            </w:r>
          </w:p>
        </w:tc>
      </w:tr>
      <w:tr w:rsidR="000B58E4" w:rsidRPr="00862E52" w:rsidTr="00D96135">
        <w:trPr>
          <w:trHeight w:val="222"/>
        </w:trPr>
        <w:tc>
          <w:tcPr>
            <w:tcW w:w="902" w:type="pct"/>
            <w:vMerge/>
          </w:tcPr>
          <w:p w:rsidR="000B58E4" w:rsidRPr="00862E52" w:rsidRDefault="000B58E4" w:rsidP="00B56E51">
            <w:pPr>
              <w:jc w:val="center"/>
              <w:rPr>
                <w:b/>
                <w:noProof/>
                <w:lang w:eastAsia="en-GB"/>
              </w:rPr>
            </w:pPr>
          </w:p>
        </w:tc>
        <w:tc>
          <w:tcPr>
            <w:tcW w:w="1098" w:type="pct"/>
            <w:vMerge/>
          </w:tcPr>
          <w:p w:rsidR="000B58E4" w:rsidRPr="00862E52" w:rsidRDefault="000B58E4" w:rsidP="00B56E51">
            <w:pPr>
              <w:jc w:val="center"/>
              <w:rPr>
                <w:b/>
                <w:noProof/>
                <w:lang w:eastAsia="en-GB"/>
              </w:rPr>
            </w:pPr>
          </w:p>
        </w:tc>
        <w:tc>
          <w:tcPr>
            <w:tcW w:w="1000" w:type="pct"/>
            <w:vAlign w:val="center"/>
          </w:tcPr>
          <w:p w:rsidR="000B58E4" w:rsidRPr="00862E52" w:rsidRDefault="000B58E4" w:rsidP="000B58E4">
            <w:pPr>
              <w:jc w:val="center"/>
              <w:rPr>
                <w:b/>
              </w:rPr>
            </w:pPr>
            <w:proofErr w:type="spellStart"/>
            <w:r w:rsidRPr="00862E52">
              <w:rPr>
                <w:b/>
              </w:rPr>
              <w:t>DataChannel</w:t>
            </w:r>
            <w:proofErr w:type="spellEnd"/>
          </w:p>
        </w:tc>
        <w:tc>
          <w:tcPr>
            <w:tcW w:w="1000" w:type="pct"/>
            <w:vAlign w:val="center"/>
          </w:tcPr>
          <w:p w:rsidR="000B58E4" w:rsidRPr="00862E52" w:rsidRDefault="000B58E4" w:rsidP="000B58E4">
            <w:pPr>
              <w:jc w:val="center"/>
              <w:rPr>
                <w:b/>
              </w:rPr>
            </w:pPr>
            <w:proofErr w:type="spellStart"/>
            <w:r w:rsidRPr="00862E52">
              <w:rPr>
                <w:b/>
              </w:rPr>
              <w:t>PeerConnection</w:t>
            </w:r>
            <w:proofErr w:type="spellEnd"/>
          </w:p>
        </w:tc>
        <w:tc>
          <w:tcPr>
            <w:tcW w:w="1000" w:type="pct"/>
            <w:vAlign w:val="center"/>
          </w:tcPr>
          <w:p w:rsidR="000B58E4" w:rsidRPr="00862E52" w:rsidRDefault="000B58E4" w:rsidP="000B58E4">
            <w:pPr>
              <w:jc w:val="center"/>
              <w:rPr>
                <w:b/>
              </w:rPr>
            </w:pPr>
            <w:proofErr w:type="spellStart"/>
            <w:r w:rsidRPr="00862E52">
              <w:rPr>
                <w:b/>
              </w:rPr>
              <w:t>GetUserMedia</w:t>
            </w:r>
            <w:proofErr w:type="spellEnd"/>
          </w:p>
        </w:tc>
      </w:tr>
      <w:tr w:rsidR="000B58E4" w:rsidTr="00D96135">
        <w:tc>
          <w:tcPr>
            <w:tcW w:w="902" w:type="pct"/>
            <w:vAlign w:val="center"/>
          </w:tcPr>
          <w:p w:rsidR="000B58E4" w:rsidRDefault="000B58E4" w:rsidP="000B58E4">
            <w:pPr>
              <w:jc w:val="center"/>
              <w:rPr>
                <w:noProof/>
                <w:lang w:eastAsia="en-GB"/>
              </w:rPr>
            </w:pPr>
            <w:r>
              <w:rPr>
                <w:noProof/>
                <w:lang w:eastAsia="en-GB"/>
              </w:rPr>
              <w:t>Mozilla</w:t>
            </w:r>
          </w:p>
        </w:tc>
        <w:tc>
          <w:tcPr>
            <w:tcW w:w="1098" w:type="pct"/>
          </w:tcPr>
          <w:p w:rsidR="000B58E4" w:rsidRDefault="000B58E4" w:rsidP="00AD28A9">
            <w:pPr>
              <w:jc w:val="center"/>
            </w:pPr>
            <w:r>
              <w:rPr>
                <w:noProof/>
                <w:lang w:eastAsia="en-GB"/>
              </w:rPr>
              <w:drawing>
                <wp:inline distT="0" distB="0" distL="0" distR="0" wp14:anchorId="75C5A08F" wp14:editId="39AD7820">
                  <wp:extent cx="29527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 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1000" w:type="pct"/>
          </w:tcPr>
          <w:p w:rsidR="000B58E4" w:rsidRPr="00431129" w:rsidRDefault="00D96135" w:rsidP="00862E52">
            <w:pPr>
              <w:jc w:val="center"/>
              <w:rPr>
                <w:i/>
                <w:color w:val="4F81BD" w:themeColor="accent1"/>
              </w:rPr>
            </w:pPr>
            <w:r>
              <w:rPr>
                <w:i/>
                <w:color w:val="4F81BD" w:themeColor="accent1"/>
              </w:rPr>
              <w:t>Nightly builds</w:t>
            </w:r>
          </w:p>
        </w:tc>
        <w:tc>
          <w:tcPr>
            <w:tcW w:w="1000" w:type="pct"/>
          </w:tcPr>
          <w:p w:rsidR="000B58E4" w:rsidRPr="00431129" w:rsidRDefault="00D96135" w:rsidP="00D96135">
            <w:pPr>
              <w:jc w:val="center"/>
              <w:rPr>
                <w:i/>
                <w:color w:val="4F81BD" w:themeColor="accent1"/>
              </w:rPr>
            </w:pPr>
            <w:r>
              <w:rPr>
                <w:i/>
                <w:color w:val="4F81BD" w:themeColor="accent1"/>
              </w:rPr>
              <w:t>Nightly build</w:t>
            </w:r>
          </w:p>
        </w:tc>
        <w:tc>
          <w:tcPr>
            <w:tcW w:w="1000" w:type="pct"/>
          </w:tcPr>
          <w:p w:rsidR="000B58E4" w:rsidRPr="00431129" w:rsidRDefault="00D96135" w:rsidP="00602882">
            <w:pPr>
              <w:jc w:val="center"/>
              <w:rPr>
                <w:i/>
                <w:color w:val="4F81BD" w:themeColor="accent1"/>
              </w:rPr>
            </w:pPr>
            <w:r>
              <w:rPr>
                <w:i/>
                <w:color w:val="4F81BD" w:themeColor="accent1"/>
              </w:rPr>
              <w:t>Nightly builds</w:t>
            </w:r>
          </w:p>
        </w:tc>
      </w:tr>
      <w:tr w:rsidR="000B58E4" w:rsidTr="00D96135">
        <w:tc>
          <w:tcPr>
            <w:tcW w:w="902" w:type="pct"/>
            <w:vAlign w:val="center"/>
          </w:tcPr>
          <w:p w:rsidR="000B58E4" w:rsidRDefault="000B58E4" w:rsidP="000B58E4">
            <w:pPr>
              <w:jc w:val="center"/>
              <w:rPr>
                <w:noProof/>
                <w:lang w:eastAsia="en-GB"/>
              </w:rPr>
            </w:pPr>
            <w:r>
              <w:rPr>
                <w:noProof/>
                <w:lang w:eastAsia="en-GB"/>
              </w:rPr>
              <w:t>Google</w:t>
            </w:r>
          </w:p>
        </w:tc>
        <w:tc>
          <w:tcPr>
            <w:tcW w:w="1098" w:type="pct"/>
          </w:tcPr>
          <w:p w:rsidR="000B58E4" w:rsidRDefault="000B58E4" w:rsidP="00001CB5">
            <w:pPr>
              <w:jc w:val="center"/>
            </w:pPr>
            <w:r>
              <w:rPr>
                <w:noProof/>
                <w:lang w:eastAsia="en-GB"/>
              </w:rPr>
              <w:drawing>
                <wp:inline distT="0" distB="0" distL="0" distR="0" wp14:anchorId="4EE625F0" wp14:editId="6E4A3882">
                  <wp:extent cx="352425" cy="34116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595" cy="344230"/>
                          </a:xfrm>
                          <a:prstGeom prst="rect">
                            <a:avLst/>
                          </a:prstGeom>
                        </pic:spPr>
                      </pic:pic>
                    </a:graphicData>
                  </a:graphic>
                </wp:inline>
              </w:drawing>
            </w:r>
          </w:p>
        </w:tc>
        <w:tc>
          <w:tcPr>
            <w:tcW w:w="1000" w:type="pct"/>
          </w:tcPr>
          <w:p w:rsidR="000B58E4" w:rsidRPr="00431129" w:rsidRDefault="000B58E4" w:rsidP="00862E52">
            <w:pPr>
              <w:jc w:val="center"/>
              <w:rPr>
                <w:i/>
                <w:color w:val="4F81BD" w:themeColor="accent1"/>
              </w:rPr>
            </w:pPr>
            <w:r w:rsidRPr="00431129">
              <w:rPr>
                <w:i/>
                <w:color w:val="4F81BD" w:themeColor="accent1"/>
              </w:rPr>
              <w:t>Needs development</w:t>
            </w:r>
          </w:p>
        </w:tc>
        <w:tc>
          <w:tcPr>
            <w:tcW w:w="1000" w:type="pct"/>
          </w:tcPr>
          <w:p w:rsidR="000B58E4" w:rsidRPr="00431129" w:rsidRDefault="000B58E4" w:rsidP="00862E52">
            <w:pPr>
              <w:jc w:val="center"/>
              <w:rPr>
                <w:i/>
                <w:color w:val="4F81BD" w:themeColor="accent1"/>
              </w:rPr>
            </w:pPr>
            <w:r w:rsidRPr="00431129">
              <w:rPr>
                <w:i/>
                <w:color w:val="4F81BD" w:themeColor="accent1"/>
              </w:rPr>
              <w:t>Support</w:t>
            </w:r>
          </w:p>
        </w:tc>
        <w:tc>
          <w:tcPr>
            <w:tcW w:w="1000" w:type="pct"/>
          </w:tcPr>
          <w:p w:rsidR="000B58E4" w:rsidRPr="00431129" w:rsidRDefault="000B58E4" w:rsidP="00862E52">
            <w:pPr>
              <w:jc w:val="center"/>
              <w:rPr>
                <w:i/>
                <w:color w:val="4F81BD" w:themeColor="accent1"/>
              </w:rPr>
            </w:pPr>
            <w:r w:rsidRPr="00431129">
              <w:rPr>
                <w:i/>
                <w:color w:val="4F81BD" w:themeColor="accent1"/>
              </w:rPr>
              <w:t>Support</w:t>
            </w:r>
          </w:p>
        </w:tc>
      </w:tr>
      <w:tr w:rsidR="000B58E4" w:rsidTr="00D96135">
        <w:tc>
          <w:tcPr>
            <w:tcW w:w="902" w:type="pct"/>
            <w:vAlign w:val="center"/>
          </w:tcPr>
          <w:p w:rsidR="000B58E4" w:rsidRDefault="000B58E4" w:rsidP="000B58E4">
            <w:pPr>
              <w:jc w:val="center"/>
              <w:rPr>
                <w:noProof/>
                <w:lang w:eastAsia="en-GB"/>
              </w:rPr>
            </w:pPr>
            <w:r>
              <w:rPr>
                <w:noProof/>
                <w:lang w:eastAsia="en-GB"/>
              </w:rPr>
              <w:t>Opera</w:t>
            </w:r>
          </w:p>
        </w:tc>
        <w:tc>
          <w:tcPr>
            <w:tcW w:w="1098" w:type="pct"/>
          </w:tcPr>
          <w:p w:rsidR="000B58E4" w:rsidRDefault="000B58E4" w:rsidP="00001CB5">
            <w:pPr>
              <w:jc w:val="center"/>
            </w:pPr>
            <w:r>
              <w:rPr>
                <w:noProof/>
                <w:lang w:eastAsia="en-GB"/>
              </w:rPr>
              <w:drawing>
                <wp:inline distT="0" distB="0" distL="0" distR="0" wp14:anchorId="3066C8A4" wp14:editId="722C0754">
                  <wp:extent cx="406506" cy="34192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 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506" cy="341921"/>
                          </a:xfrm>
                          <a:prstGeom prst="rect">
                            <a:avLst/>
                          </a:prstGeom>
                        </pic:spPr>
                      </pic:pic>
                    </a:graphicData>
                  </a:graphic>
                </wp:inline>
              </w:drawing>
            </w:r>
          </w:p>
        </w:tc>
        <w:tc>
          <w:tcPr>
            <w:tcW w:w="1000" w:type="pct"/>
          </w:tcPr>
          <w:p w:rsidR="000B58E4" w:rsidRPr="00431129" w:rsidRDefault="000B58E4" w:rsidP="00862E52">
            <w:pPr>
              <w:jc w:val="center"/>
              <w:rPr>
                <w:i/>
                <w:color w:val="4F81BD" w:themeColor="accent1"/>
              </w:rPr>
            </w:pPr>
            <w:r w:rsidRPr="00431129">
              <w:rPr>
                <w:i/>
                <w:color w:val="4F81BD" w:themeColor="accent1"/>
              </w:rPr>
              <w:t>2014</w:t>
            </w:r>
          </w:p>
        </w:tc>
        <w:tc>
          <w:tcPr>
            <w:tcW w:w="1000" w:type="pct"/>
          </w:tcPr>
          <w:p w:rsidR="000B58E4" w:rsidRPr="00431129" w:rsidRDefault="000B58E4" w:rsidP="00862E52">
            <w:pPr>
              <w:jc w:val="center"/>
              <w:rPr>
                <w:i/>
                <w:color w:val="4F81BD" w:themeColor="accent1"/>
              </w:rPr>
            </w:pPr>
            <w:r w:rsidRPr="00431129">
              <w:rPr>
                <w:i/>
                <w:color w:val="4F81BD" w:themeColor="accent1"/>
              </w:rPr>
              <w:t>2H ‘13</w:t>
            </w:r>
          </w:p>
        </w:tc>
        <w:tc>
          <w:tcPr>
            <w:tcW w:w="1000" w:type="pct"/>
          </w:tcPr>
          <w:p w:rsidR="000B58E4" w:rsidRPr="00431129" w:rsidRDefault="000B58E4" w:rsidP="008848DB">
            <w:pPr>
              <w:jc w:val="center"/>
              <w:rPr>
                <w:i/>
                <w:color w:val="4F81BD" w:themeColor="accent1"/>
              </w:rPr>
            </w:pPr>
            <w:r w:rsidRPr="00431129">
              <w:rPr>
                <w:i/>
                <w:color w:val="4F81BD" w:themeColor="accent1"/>
              </w:rPr>
              <w:t>Support</w:t>
            </w:r>
          </w:p>
        </w:tc>
      </w:tr>
      <w:tr w:rsidR="000B58E4" w:rsidTr="00D96135">
        <w:tc>
          <w:tcPr>
            <w:tcW w:w="902" w:type="pct"/>
            <w:vAlign w:val="center"/>
          </w:tcPr>
          <w:p w:rsidR="000B58E4" w:rsidRDefault="000B58E4" w:rsidP="000B58E4">
            <w:pPr>
              <w:jc w:val="center"/>
              <w:rPr>
                <w:noProof/>
                <w:lang w:eastAsia="en-GB"/>
              </w:rPr>
            </w:pPr>
            <w:r>
              <w:rPr>
                <w:noProof/>
                <w:lang w:eastAsia="en-GB"/>
              </w:rPr>
              <w:t>Samsung</w:t>
            </w:r>
          </w:p>
        </w:tc>
        <w:tc>
          <w:tcPr>
            <w:tcW w:w="1098" w:type="pct"/>
          </w:tcPr>
          <w:p w:rsidR="000B58E4" w:rsidRDefault="000B58E4" w:rsidP="00001CB5">
            <w:pPr>
              <w:jc w:val="center"/>
            </w:pPr>
            <w:r>
              <w:rPr>
                <w:noProof/>
                <w:lang w:eastAsia="en-GB"/>
              </w:rPr>
              <w:drawing>
                <wp:inline distT="0" distB="0" distL="0" distR="0" wp14:anchorId="1E2213DC" wp14:editId="1C609998">
                  <wp:extent cx="333375" cy="333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1000" w:type="pct"/>
          </w:tcPr>
          <w:p w:rsidR="000B58E4" w:rsidRPr="00431129" w:rsidRDefault="000B58E4" w:rsidP="00862E52">
            <w:pPr>
              <w:jc w:val="center"/>
              <w:rPr>
                <w:i/>
                <w:color w:val="4F81BD" w:themeColor="accent1"/>
              </w:rPr>
            </w:pPr>
            <w:r w:rsidRPr="00431129">
              <w:rPr>
                <w:i/>
                <w:color w:val="4F81BD" w:themeColor="accent1"/>
              </w:rPr>
              <w:t>unknown</w:t>
            </w:r>
          </w:p>
        </w:tc>
        <w:tc>
          <w:tcPr>
            <w:tcW w:w="1000" w:type="pct"/>
          </w:tcPr>
          <w:p w:rsidR="000B58E4" w:rsidRPr="00431129" w:rsidRDefault="000B58E4" w:rsidP="00862E52">
            <w:pPr>
              <w:jc w:val="center"/>
              <w:rPr>
                <w:i/>
                <w:color w:val="4F81BD" w:themeColor="accent1"/>
              </w:rPr>
            </w:pPr>
            <w:r w:rsidRPr="00431129">
              <w:rPr>
                <w:i/>
                <w:color w:val="4F81BD" w:themeColor="accent1"/>
              </w:rPr>
              <w:t>Unknown</w:t>
            </w:r>
          </w:p>
        </w:tc>
        <w:tc>
          <w:tcPr>
            <w:tcW w:w="1000" w:type="pct"/>
          </w:tcPr>
          <w:p w:rsidR="000B58E4" w:rsidRPr="00431129" w:rsidRDefault="000B58E4" w:rsidP="00862E52">
            <w:pPr>
              <w:jc w:val="center"/>
              <w:rPr>
                <w:i/>
                <w:color w:val="4F81BD" w:themeColor="accent1"/>
              </w:rPr>
            </w:pPr>
            <w:r w:rsidRPr="00431129">
              <w:rPr>
                <w:i/>
                <w:color w:val="4F81BD" w:themeColor="accent1"/>
              </w:rPr>
              <w:t>Support</w:t>
            </w:r>
          </w:p>
        </w:tc>
      </w:tr>
      <w:tr w:rsidR="000B58E4" w:rsidTr="00D96135">
        <w:tc>
          <w:tcPr>
            <w:tcW w:w="902" w:type="pct"/>
            <w:vAlign w:val="center"/>
          </w:tcPr>
          <w:p w:rsidR="000B58E4" w:rsidRDefault="000B58E4" w:rsidP="000B58E4">
            <w:pPr>
              <w:jc w:val="center"/>
              <w:rPr>
                <w:noProof/>
                <w:lang w:eastAsia="en-GB"/>
              </w:rPr>
            </w:pPr>
            <w:r>
              <w:rPr>
                <w:noProof/>
                <w:lang w:eastAsia="en-GB"/>
              </w:rPr>
              <w:t>Ericsson</w:t>
            </w:r>
          </w:p>
        </w:tc>
        <w:tc>
          <w:tcPr>
            <w:tcW w:w="1098" w:type="pct"/>
          </w:tcPr>
          <w:p w:rsidR="000B58E4" w:rsidRDefault="000B58E4" w:rsidP="00001CB5">
            <w:pPr>
              <w:jc w:val="center"/>
            </w:pPr>
            <w:r>
              <w:rPr>
                <w:noProof/>
                <w:lang w:eastAsia="en-GB"/>
              </w:rPr>
              <w:drawing>
                <wp:inline distT="0" distB="0" distL="0" distR="0" wp14:anchorId="40F11850" wp14:editId="7C3E8276">
                  <wp:extent cx="412750" cy="3714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sson brows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750" cy="371475"/>
                          </a:xfrm>
                          <a:prstGeom prst="rect">
                            <a:avLst/>
                          </a:prstGeom>
                        </pic:spPr>
                      </pic:pic>
                    </a:graphicData>
                  </a:graphic>
                </wp:inline>
              </w:drawing>
            </w:r>
          </w:p>
        </w:tc>
        <w:tc>
          <w:tcPr>
            <w:tcW w:w="1000" w:type="pct"/>
          </w:tcPr>
          <w:p w:rsidR="000B58E4" w:rsidRPr="00431129" w:rsidRDefault="000B58E4" w:rsidP="00862E52">
            <w:pPr>
              <w:jc w:val="center"/>
              <w:rPr>
                <w:i/>
                <w:color w:val="4F81BD" w:themeColor="accent1"/>
              </w:rPr>
            </w:pPr>
            <w:r w:rsidRPr="00431129">
              <w:rPr>
                <w:i/>
                <w:color w:val="4F81BD" w:themeColor="accent1"/>
              </w:rPr>
              <w:t>Support</w:t>
            </w:r>
          </w:p>
        </w:tc>
        <w:tc>
          <w:tcPr>
            <w:tcW w:w="1000" w:type="pct"/>
          </w:tcPr>
          <w:p w:rsidR="000B58E4" w:rsidRPr="00431129" w:rsidRDefault="000B58E4" w:rsidP="00862E52">
            <w:pPr>
              <w:jc w:val="center"/>
              <w:rPr>
                <w:i/>
                <w:color w:val="4F81BD" w:themeColor="accent1"/>
              </w:rPr>
            </w:pPr>
            <w:r w:rsidRPr="00431129">
              <w:rPr>
                <w:i/>
                <w:color w:val="4F81BD" w:themeColor="accent1"/>
              </w:rPr>
              <w:t>Support</w:t>
            </w:r>
          </w:p>
        </w:tc>
        <w:tc>
          <w:tcPr>
            <w:tcW w:w="1000" w:type="pct"/>
          </w:tcPr>
          <w:p w:rsidR="000B58E4" w:rsidRPr="00431129" w:rsidRDefault="000B58E4" w:rsidP="00862E52">
            <w:pPr>
              <w:jc w:val="center"/>
              <w:rPr>
                <w:i/>
                <w:color w:val="4F81BD" w:themeColor="accent1"/>
              </w:rPr>
            </w:pPr>
            <w:r w:rsidRPr="00431129">
              <w:rPr>
                <w:i/>
                <w:color w:val="4F81BD" w:themeColor="accent1"/>
              </w:rPr>
              <w:t>Support</w:t>
            </w:r>
          </w:p>
        </w:tc>
      </w:tr>
      <w:tr w:rsidR="000B58E4" w:rsidTr="00D96135">
        <w:tc>
          <w:tcPr>
            <w:tcW w:w="902" w:type="pct"/>
            <w:vAlign w:val="center"/>
          </w:tcPr>
          <w:p w:rsidR="000B58E4" w:rsidRDefault="000B58E4" w:rsidP="000B58E4">
            <w:pPr>
              <w:jc w:val="center"/>
              <w:rPr>
                <w:noProof/>
                <w:lang w:eastAsia="en-GB"/>
              </w:rPr>
            </w:pPr>
            <w:r>
              <w:rPr>
                <w:noProof/>
                <w:lang w:eastAsia="en-GB"/>
              </w:rPr>
              <w:t>Microsoft</w:t>
            </w:r>
          </w:p>
        </w:tc>
        <w:tc>
          <w:tcPr>
            <w:tcW w:w="1098" w:type="pct"/>
          </w:tcPr>
          <w:p w:rsidR="000B58E4" w:rsidRDefault="000B58E4" w:rsidP="00001CB5">
            <w:pPr>
              <w:jc w:val="center"/>
            </w:pPr>
            <w:r>
              <w:rPr>
                <w:noProof/>
                <w:lang w:eastAsia="en-GB"/>
              </w:rPr>
              <w:drawing>
                <wp:inline distT="0" distB="0" distL="0" distR="0" wp14:anchorId="051FDB10" wp14:editId="3223A165">
                  <wp:extent cx="647700" cy="431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png"/>
                          <pic:cNvPicPr/>
                        </pic:nvPicPr>
                        <pic:blipFill>
                          <a:blip r:embed="rId17">
                            <a:extLst>
                              <a:ext uri="{28A0092B-C50C-407E-A947-70E740481C1C}">
                                <a14:useLocalDpi xmlns:a14="http://schemas.microsoft.com/office/drawing/2010/main" val="0"/>
                              </a:ext>
                            </a:extLst>
                          </a:blip>
                          <a:stretch>
                            <a:fillRect/>
                          </a:stretch>
                        </pic:blipFill>
                        <pic:spPr>
                          <a:xfrm>
                            <a:off x="0" y="0"/>
                            <a:ext cx="647700" cy="431800"/>
                          </a:xfrm>
                          <a:prstGeom prst="rect">
                            <a:avLst/>
                          </a:prstGeom>
                        </pic:spPr>
                      </pic:pic>
                    </a:graphicData>
                  </a:graphic>
                </wp:inline>
              </w:drawing>
            </w:r>
          </w:p>
        </w:tc>
        <w:tc>
          <w:tcPr>
            <w:tcW w:w="1000" w:type="pct"/>
          </w:tcPr>
          <w:p w:rsidR="000B58E4" w:rsidRPr="00431129" w:rsidRDefault="000B58E4" w:rsidP="00862E52">
            <w:pPr>
              <w:jc w:val="center"/>
              <w:rPr>
                <w:i/>
                <w:color w:val="4F81BD" w:themeColor="accent1"/>
              </w:rPr>
            </w:pPr>
            <w:r w:rsidRPr="00431129">
              <w:rPr>
                <w:i/>
                <w:color w:val="4F81BD" w:themeColor="accent1"/>
              </w:rPr>
              <w:t>2014/15</w:t>
            </w:r>
          </w:p>
        </w:tc>
        <w:tc>
          <w:tcPr>
            <w:tcW w:w="1000" w:type="pct"/>
          </w:tcPr>
          <w:p w:rsidR="000B58E4" w:rsidRPr="00431129" w:rsidRDefault="000B58E4" w:rsidP="00862E52">
            <w:pPr>
              <w:jc w:val="center"/>
              <w:rPr>
                <w:i/>
                <w:color w:val="4F81BD" w:themeColor="accent1"/>
              </w:rPr>
            </w:pPr>
            <w:r w:rsidRPr="00431129">
              <w:rPr>
                <w:i/>
                <w:color w:val="4F81BD" w:themeColor="accent1"/>
              </w:rPr>
              <w:t>2014/15</w:t>
            </w:r>
          </w:p>
        </w:tc>
        <w:tc>
          <w:tcPr>
            <w:tcW w:w="1000" w:type="pct"/>
          </w:tcPr>
          <w:p w:rsidR="000B58E4" w:rsidRPr="00431129" w:rsidRDefault="000B58E4" w:rsidP="00862E52">
            <w:pPr>
              <w:jc w:val="center"/>
              <w:rPr>
                <w:i/>
                <w:color w:val="4F81BD" w:themeColor="accent1"/>
              </w:rPr>
            </w:pPr>
            <w:r w:rsidRPr="00431129">
              <w:rPr>
                <w:i/>
                <w:color w:val="4F81BD" w:themeColor="accent1"/>
              </w:rPr>
              <w:t>2014/15</w:t>
            </w:r>
          </w:p>
        </w:tc>
      </w:tr>
      <w:tr w:rsidR="000B58E4" w:rsidTr="00D96135">
        <w:tc>
          <w:tcPr>
            <w:tcW w:w="902" w:type="pct"/>
            <w:vAlign w:val="center"/>
          </w:tcPr>
          <w:p w:rsidR="000B58E4" w:rsidRDefault="000B58E4" w:rsidP="000B58E4">
            <w:pPr>
              <w:jc w:val="center"/>
              <w:rPr>
                <w:noProof/>
                <w:lang w:eastAsia="en-GB"/>
              </w:rPr>
            </w:pPr>
            <w:r>
              <w:rPr>
                <w:noProof/>
                <w:lang w:eastAsia="en-GB"/>
              </w:rPr>
              <w:t>Apple</w:t>
            </w:r>
          </w:p>
        </w:tc>
        <w:tc>
          <w:tcPr>
            <w:tcW w:w="1098" w:type="pct"/>
          </w:tcPr>
          <w:p w:rsidR="000B58E4" w:rsidRDefault="000B58E4" w:rsidP="00001CB5">
            <w:pPr>
              <w:jc w:val="center"/>
            </w:pPr>
            <w:r>
              <w:rPr>
                <w:noProof/>
                <w:lang w:eastAsia="en-GB"/>
              </w:rPr>
              <w:drawing>
                <wp:inline distT="0" distB="0" distL="0" distR="0" wp14:anchorId="1BF37C75" wp14:editId="66FA4308">
                  <wp:extent cx="619125" cy="4127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ari.png"/>
                          <pic:cNvPicPr/>
                        </pic:nvPicPr>
                        <pic:blipFill>
                          <a:blip r:embed="rId18">
                            <a:extLst>
                              <a:ext uri="{28A0092B-C50C-407E-A947-70E740481C1C}">
                                <a14:useLocalDpi xmlns:a14="http://schemas.microsoft.com/office/drawing/2010/main" val="0"/>
                              </a:ext>
                            </a:extLst>
                          </a:blip>
                          <a:stretch>
                            <a:fillRect/>
                          </a:stretch>
                        </pic:blipFill>
                        <pic:spPr>
                          <a:xfrm>
                            <a:off x="0" y="0"/>
                            <a:ext cx="619125" cy="412750"/>
                          </a:xfrm>
                          <a:prstGeom prst="rect">
                            <a:avLst/>
                          </a:prstGeom>
                        </pic:spPr>
                      </pic:pic>
                    </a:graphicData>
                  </a:graphic>
                </wp:inline>
              </w:drawing>
            </w:r>
          </w:p>
        </w:tc>
        <w:tc>
          <w:tcPr>
            <w:tcW w:w="1000" w:type="pct"/>
          </w:tcPr>
          <w:p w:rsidR="000B58E4" w:rsidRPr="00431129" w:rsidRDefault="000B58E4" w:rsidP="0071203A">
            <w:pPr>
              <w:jc w:val="center"/>
              <w:rPr>
                <w:i/>
                <w:color w:val="4F81BD" w:themeColor="accent1"/>
              </w:rPr>
            </w:pPr>
            <w:r w:rsidRPr="00431129">
              <w:rPr>
                <w:i/>
                <w:color w:val="4F81BD" w:themeColor="accent1"/>
              </w:rPr>
              <w:t>2014/15</w:t>
            </w:r>
          </w:p>
        </w:tc>
        <w:tc>
          <w:tcPr>
            <w:tcW w:w="1000" w:type="pct"/>
          </w:tcPr>
          <w:p w:rsidR="000B58E4" w:rsidRPr="00431129" w:rsidRDefault="000B58E4" w:rsidP="0071203A">
            <w:pPr>
              <w:jc w:val="center"/>
              <w:rPr>
                <w:i/>
                <w:color w:val="4F81BD" w:themeColor="accent1"/>
              </w:rPr>
            </w:pPr>
            <w:r w:rsidRPr="00431129">
              <w:rPr>
                <w:i/>
                <w:color w:val="4F81BD" w:themeColor="accent1"/>
              </w:rPr>
              <w:t>2014/15</w:t>
            </w:r>
          </w:p>
        </w:tc>
        <w:tc>
          <w:tcPr>
            <w:tcW w:w="1000" w:type="pct"/>
          </w:tcPr>
          <w:p w:rsidR="000B58E4" w:rsidRPr="00431129" w:rsidRDefault="000B58E4" w:rsidP="0071203A">
            <w:pPr>
              <w:jc w:val="center"/>
              <w:rPr>
                <w:i/>
                <w:color w:val="4F81BD" w:themeColor="accent1"/>
              </w:rPr>
            </w:pPr>
            <w:r w:rsidRPr="00431129">
              <w:rPr>
                <w:i/>
                <w:color w:val="4F81BD" w:themeColor="accent1"/>
              </w:rPr>
              <w:t>2014/15</w:t>
            </w:r>
          </w:p>
        </w:tc>
      </w:tr>
    </w:tbl>
    <w:p w:rsidR="002635C9" w:rsidRDefault="002635C9" w:rsidP="00C3211F">
      <w:pPr>
        <w:pStyle w:val="ListParagraph"/>
        <w:numPr>
          <w:ilvl w:val="0"/>
          <w:numId w:val="2"/>
        </w:numPr>
      </w:pPr>
      <w:r>
        <w:t>Browser landscape and supported features status</w:t>
      </w:r>
    </w:p>
    <w:p w:rsidR="00923A49" w:rsidRDefault="00D12252" w:rsidP="00471F4A">
      <w:r>
        <w:t xml:space="preserve">This </w:t>
      </w:r>
      <w:r w:rsidR="006D43AA">
        <w:t>means the current browser implementations are fragmented and it depends on the vendor to</w:t>
      </w:r>
      <w:r w:rsidR="000B58E4">
        <w:t xml:space="preserve"> control and implement features. </w:t>
      </w:r>
      <w:r w:rsidR="006D43AA">
        <w:t>(</w:t>
      </w:r>
      <w:r w:rsidR="0050230E">
        <w:t>For</w:t>
      </w:r>
      <w:r w:rsidR="000B58E4">
        <w:t xml:space="preserve"> example </w:t>
      </w:r>
      <w:r w:rsidR="006D43AA">
        <w:t>Microsoft Internet Explorer and Apple Safari</w:t>
      </w:r>
      <w:r w:rsidR="00531BF5">
        <w:t xml:space="preserve">) </w:t>
      </w:r>
      <w:r w:rsidR="00E4120A">
        <w:t>This</w:t>
      </w:r>
      <w:r w:rsidR="00BF74CD">
        <w:t xml:space="preserve"> means </w:t>
      </w:r>
      <w:r w:rsidR="00E4120A">
        <w:t xml:space="preserve">more </w:t>
      </w:r>
      <w:r w:rsidR="00BF74CD">
        <w:t>fragmentation</w:t>
      </w:r>
      <w:r w:rsidR="00E4120A">
        <w:t>,</w:t>
      </w:r>
      <w:r w:rsidR="00BF74CD">
        <w:t xml:space="preserve"> which is going to be the challenge for device manufacturers to select the right browser implementations on mobile platforms. </w:t>
      </w:r>
    </w:p>
    <w:p w:rsidR="00923A49" w:rsidRDefault="00431129" w:rsidP="00471F4A">
      <w:r w:rsidRPr="00923A49">
        <w:t xml:space="preserve">Microsoft has </w:t>
      </w:r>
      <w:r w:rsidR="00DB5ED6" w:rsidRPr="00923A49">
        <w:t>also develop</w:t>
      </w:r>
      <w:r w:rsidR="00923A49" w:rsidRPr="00923A49">
        <w:t>ed</w:t>
      </w:r>
      <w:r w:rsidR="00DB5ED6" w:rsidRPr="00923A49">
        <w:t xml:space="preserve"> their</w:t>
      </w:r>
      <w:r w:rsidR="00923A49" w:rsidRPr="00923A49">
        <w:t xml:space="preserve"> version called </w:t>
      </w:r>
      <w:r w:rsidR="00DB5ED6" w:rsidRPr="00923A49">
        <w:t>CU</w:t>
      </w:r>
      <w:r w:rsidRPr="00923A49">
        <w:t>-</w:t>
      </w:r>
      <w:proofErr w:type="spellStart"/>
      <w:r w:rsidRPr="00923A49">
        <w:t>RTCweb</w:t>
      </w:r>
      <w:proofErr w:type="spellEnd"/>
      <w:r w:rsidRPr="00923A49">
        <w:t xml:space="preserve"> solution which is similar but mainly differs from the W3C &amp; IETF defined standards. </w:t>
      </w:r>
      <w:r w:rsidR="00A731AB" w:rsidRPr="00923A49">
        <w:t xml:space="preserve">There is no intention in this paper to provide details Microsoft’s implementation proposal. </w:t>
      </w:r>
      <w:r w:rsidR="00923A49" w:rsidRPr="00923A49">
        <w:t xml:space="preserve">According to the latest updates, Microsoft is not planning to develop their own proprietary solution forward which could </w:t>
      </w:r>
      <w:r w:rsidR="00A731AB" w:rsidRPr="00923A49">
        <w:t>cause even more fragmentation in mobile development.</w:t>
      </w:r>
      <w:r w:rsidR="00A731AB">
        <w:t xml:space="preserve">  </w:t>
      </w:r>
    </w:p>
    <w:p w:rsidR="00AD28A9" w:rsidRPr="00B74986" w:rsidRDefault="004959EC" w:rsidP="00471F4A">
      <w:r>
        <w:t xml:space="preserve">Mobile </w:t>
      </w:r>
      <w:r w:rsidR="00E4120A">
        <w:t>OS vendors not always own the browser implementation. Device vendors could a</w:t>
      </w:r>
      <w:r>
        <w:t xml:space="preserve">lso </w:t>
      </w:r>
      <w:r w:rsidR="00E4120A">
        <w:t>face</w:t>
      </w:r>
      <w:r>
        <w:t xml:space="preserve"> issues with proprietary browser implementations like webkit on Android which is </w:t>
      </w:r>
      <w:r w:rsidR="00E4120A">
        <w:t xml:space="preserve">more likely to be </w:t>
      </w:r>
      <w:r>
        <w:t xml:space="preserve">replaced by Chrome or Firefox </w:t>
      </w:r>
      <w:r w:rsidR="00E4120A">
        <w:t xml:space="preserve">browser </w:t>
      </w:r>
      <w:r>
        <w:t xml:space="preserve">implementations.  </w:t>
      </w:r>
      <w:r w:rsidR="00072077">
        <w:t xml:space="preserve"> </w:t>
      </w:r>
    </w:p>
    <w:p w:rsidR="0097549E" w:rsidRDefault="0097549E" w:rsidP="00C3211F">
      <w:pPr>
        <w:pStyle w:val="Heading1"/>
        <w:numPr>
          <w:ilvl w:val="0"/>
          <w:numId w:val="1"/>
        </w:numPr>
      </w:pPr>
      <w:bookmarkStart w:id="4" w:name="_Toc363216618"/>
      <w:r>
        <w:t xml:space="preserve">Operators </w:t>
      </w:r>
      <w:r w:rsidR="0066162C">
        <w:t>landscape</w:t>
      </w:r>
      <w:bookmarkEnd w:id="4"/>
      <w:r>
        <w:t xml:space="preserve"> </w:t>
      </w:r>
    </w:p>
    <w:p w:rsidR="004A7E65" w:rsidRDefault="004A7E65" w:rsidP="004A7E65">
      <w:r>
        <w:t xml:space="preserve">There are several mobile operators started investigating the opportunities of webRTC and have </w:t>
      </w:r>
      <w:r w:rsidR="00905DD6">
        <w:t xml:space="preserve">been experimenting a </w:t>
      </w:r>
      <w:r>
        <w:t xml:space="preserve">working solutions in their lab environment. Other mobile operators are working with </w:t>
      </w:r>
      <w:r w:rsidR="003C7658">
        <w:t>start-up</w:t>
      </w:r>
      <w:r>
        <w:t xml:space="preserve"> organisations like </w:t>
      </w:r>
      <w:proofErr w:type="spellStart"/>
      <w:r>
        <w:t>Voxeo</w:t>
      </w:r>
      <w:proofErr w:type="spellEnd"/>
      <w:r>
        <w:t xml:space="preserve">, </w:t>
      </w:r>
      <w:proofErr w:type="spellStart"/>
      <w:r>
        <w:t>Twillio</w:t>
      </w:r>
      <w:proofErr w:type="spellEnd"/>
      <w:r>
        <w:t xml:space="preserve"> and </w:t>
      </w:r>
      <w:proofErr w:type="spellStart"/>
      <w:r>
        <w:t>Tokbox</w:t>
      </w:r>
      <w:proofErr w:type="spellEnd"/>
      <w:r>
        <w:t xml:space="preserve">.  </w:t>
      </w:r>
      <w:r w:rsidR="003C7658">
        <w:t>More details are provid</w:t>
      </w:r>
      <w:r w:rsidR="007C20DC">
        <w:t>ed below with operators consent and using information available on the public domain.</w:t>
      </w:r>
    </w:p>
    <w:p w:rsidR="00912F0C" w:rsidRDefault="00912F0C" w:rsidP="004A7E65"/>
    <w:p w:rsidR="007C20DC" w:rsidRDefault="007C20DC" w:rsidP="004A7E65"/>
    <w:p w:rsidR="007636D1" w:rsidRDefault="007636D1" w:rsidP="00C3211F">
      <w:pPr>
        <w:pStyle w:val="Heading2"/>
        <w:numPr>
          <w:ilvl w:val="1"/>
          <w:numId w:val="5"/>
        </w:numPr>
      </w:pPr>
      <w:bookmarkStart w:id="5" w:name="_Toc363216023"/>
      <w:bookmarkStart w:id="6" w:name="_Toc363216562"/>
      <w:bookmarkStart w:id="7" w:name="_Toc363216619"/>
      <w:r>
        <w:lastRenderedPageBreak/>
        <w:t>AT&amp;T</w:t>
      </w:r>
      <w:bookmarkEnd w:id="5"/>
      <w:bookmarkEnd w:id="6"/>
      <w:bookmarkEnd w:id="7"/>
    </w:p>
    <w:p w:rsidR="004D3F7E" w:rsidRDefault="006D43AA" w:rsidP="00A051CD">
      <w:r>
        <w:t>AT&amp;T have already developed solutions in webRTC space and published their proposals</w:t>
      </w:r>
      <w:r w:rsidR="004959EC">
        <w:t xml:space="preserve"> at OMA conference was held in July 2012</w:t>
      </w:r>
      <w:r>
        <w:t xml:space="preserve">. AT&amp;T have been heavily involved in W3C standardisation of webRTC and also exposed some early API solutions only to their developers. </w:t>
      </w:r>
      <w:r w:rsidR="00A051CD">
        <w:t>The API implementation is basic and provides capabilities towards IMS/telephony for developers.</w:t>
      </w:r>
    </w:p>
    <w:p w:rsidR="00A051CD" w:rsidRDefault="004D3F7E" w:rsidP="00A051CD">
      <w:r>
        <w:t xml:space="preserve">References:  </w:t>
      </w:r>
      <w:hyperlink r:id="rId19" w:history="1">
        <w:r w:rsidRPr="001F28C5">
          <w:rPr>
            <w:rStyle w:val="Hyperlink"/>
          </w:rPr>
          <w:t>https://att.io/docs/webrtc</w:t>
        </w:r>
      </w:hyperlink>
    </w:p>
    <w:p w:rsidR="00A051CD" w:rsidRDefault="007636D1" w:rsidP="00C3211F">
      <w:pPr>
        <w:pStyle w:val="Heading2"/>
        <w:numPr>
          <w:ilvl w:val="1"/>
          <w:numId w:val="5"/>
        </w:numPr>
      </w:pPr>
      <w:bookmarkStart w:id="8" w:name="_Toc363216024"/>
      <w:bookmarkStart w:id="9" w:name="_Toc363216563"/>
      <w:bookmarkStart w:id="10" w:name="_Toc363216620"/>
      <w:r>
        <w:t>Vodafone</w:t>
      </w:r>
      <w:bookmarkEnd w:id="8"/>
      <w:bookmarkEnd w:id="9"/>
      <w:bookmarkEnd w:id="10"/>
    </w:p>
    <w:p w:rsidR="00612BFB" w:rsidRDefault="00A051CD" w:rsidP="00612BFB">
      <w:pPr>
        <w:pStyle w:val="ListParagraph"/>
        <w:ind w:left="0"/>
      </w:pPr>
      <w:r>
        <w:t xml:space="preserve">Vodafone activities </w:t>
      </w:r>
      <w:r w:rsidR="00EE7BC6">
        <w:t xml:space="preserve">are </w:t>
      </w:r>
      <w:r>
        <w:t xml:space="preserve">mainly around W3C </w:t>
      </w:r>
      <w:r w:rsidR="00612BFB">
        <w:t xml:space="preserve">/IETF </w:t>
      </w:r>
      <w:r>
        <w:t>standardisation activities</w:t>
      </w:r>
      <w:r w:rsidR="00EE7BC6">
        <w:t xml:space="preserve"> a</w:t>
      </w:r>
      <w:r w:rsidR="001B2051">
        <w:t xml:space="preserve">nd cooperating with </w:t>
      </w:r>
      <w:proofErr w:type="spellStart"/>
      <w:r w:rsidR="001B2051">
        <w:t>Twilio</w:t>
      </w:r>
      <w:proofErr w:type="spellEnd"/>
      <w:r w:rsidR="001B2051">
        <w:t xml:space="preserve"> and </w:t>
      </w:r>
      <w:proofErr w:type="spellStart"/>
      <w:r w:rsidR="001B2051">
        <w:t>Voxeo</w:t>
      </w:r>
      <w:proofErr w:type="spellEnd"/>
      <w:r w:rsidR="001B2051">
        <w:t xml:space="preserve"> in the webRTC space. </w:t>
      </w:r>
      <w:r w:rsidR="00612BFB">
        <w:t>Vodafone has been experimenting webRTC in their test bed. Expressed concerns about the issues surrounded of webRTC around security, firewalls and unstable browser implementations etc.</w:t>
      </w:r>
    </w:p>
    <w:p w:rsidR="004D3F7E" w:rsidRDefault="004D3F7E" w:rsidP="00612BFB">
      <w:pPr>
        <w:pStyle w:val="ListParagraph"/>
        <w:ind w:left="0"/>
      </w:pPr>
      <w:r>
        <w:t xml:space="preserve">References:  </w:t>
      </w:r>
      <w:hyperlink r:id="rId20" w:history="1">
        <w:r w:rsidR="00D96135" w:rsidRPr="001F28C5">
          <w:rPr>
            <w:rStyle w:val="Hyperlink"/>
          </w:rPr>
          <w:t>http://www.slideshare.net/deanb/web-rtc-presentation</w:t>
        </w:r>
      </w:hyperlink>
    </w:p>
    <w:p w:rsidR="00D96135" w:rsidRDefault="00D96135" w:rsidP="00612BFB">
      <w:pPr>
        <w:pStyle w:val="ListParagraph"/>
        <w:ind w:left="0"/>
      </w:pPr>
    </w:p>
    <w:p w:rsidR="007636D1" w:rsidRDefault="007636D1" w:rsidP="00C3211F">
      <w:pPr>
        <w:pStyle w:val="Heading2"/>
        <w:numPr>
          <w:ilvl w:val="1"/>
          <w:numId w:val="5"/>
        </w:numPr>
      </w:pPr>
      <w:bookmarkStart w:id="11" w:name="_Toc363216025"/>
      <w:bookmarkStart w:id="12" w:name="_Toc363216564"/>
      <w:bookmarkStart w:id="13" w:name="_Toc363216621"/>
      <w:r>
        <w:t>Orange</w:t>
      </w:r>
      <w:bookmarkEnd w:id="11"/>
      <w:bookmarkEnd w:id="12"/>
      <w:bookmarkEnd w:id="13"/>
    </w:p>
    <w:p w:rsidR="00A051CD" w:rsidRDefault="00A051CD" w:rsidP="00A051CD">
      <w:pPr>
        <w:pStyle w:val="ListParagraph"/>
        <w:ind w:left="0"/>
      </w:pPr>
      <w:r>
        <w:t xml:space="preserve">Orange </w:t>
      </w:r>
      <w:r w:rsidR="00C1129E">
        <w:t>is</w:t>
      </w:r>
      <w:r>
        <w:t xml:space="preserve"> currently </w:t>
      </w:r>
      <w:r w:rsidR="00C1129E">
        <w:t xml:space="preserve">working on exploring opportunities through exploiting their own developer </w:t>
      </w:r>
      <w:proofErr w:type="spellStart"/>
      <w:r w:rsidR="00C1129E">
        <w:t>Javascript</w:t>
      </w:r>
      <w:proofErr w:type="spellEnd"/>
      <w:r w:rsidR="00C1129E">
        <w:t xml:space="preserve"> SIP stack. </w:t>
      </w:r>
      <w:r w:rsidR="00E172C7">
        <w:t xml:space="preserve">Their solution of webRTC proposal was leveraging </w:t>
      </w:r>
      <w:proofErr w:type="spellStart"/>
      <w:r w:rsidR="00E172C7">
        <w:t>Websockets</w:t>
      </w:r>
      <w:proofErr w:type="spellEnd"/>
      <w:r w:rsidR="00E172C7">
        <w:t xml:space="preserve"> through </w:t>
      </w:r>
      <w:proofErr w:type="spellStart"/>
      <w:r w:rsidR="006843EE">
        <w:t>Mobicents</w:t>
      </w:r>
      <w:proofErr w:type="spellEnd"/>
      <w:r w:rsidR="006843EE">
        <w:t xml:space="preserve"> server.</w:t>
      </w:r>
      <w:r w:rsidR="00612BFB">
        <w:t xml:space="preserve"> There are no concrete plans for implementations at this stage presented.</w:t>
      </w:r>
    </w:p>
    <w:p w:rsidR="007C4068" w:rsidRDefault="007C4068" w:rsidP="007C4068">
      <w:pPr>
        <w:pStyle w:val="ListParagraph"/>
        <w:ind w:left="0"/>
      </w:pPr>
      <w:r>
        <w:t xml:space="preserve">References:  </w:t>
      </w:r>
      <w:hyperlink r:id="rId21" w:history="1">
        <w:r w:rsidR="007C20DC" w:rsidRPr="001F28C5">
          <w:rPr>
            <w:rStyle w:val="Hyperlink"/>
          </w:rPr>
          <w:t>http://lanyrd.com/2012/mobicents-summit-2012/sxfqp/</w:t>
        </w:r>
      </w:hyperlink>
    </w:p>
    <w:p w:rsidR="007C20DC" w:rsidRDefault="007C20DC" w:rsidP="007C4068">
      <w:pPr>
        <w:pStyle w:val="ListParagraph"/>
        <w:ind w:left="0"/>
      </w:pPr>
    </w:p>
    <w:p w:rsidR="007C4068" w:rsidRPr="00A051CD" w:rsidRDefault="007C4068" w:rsidP="00A051CD">
      <w:pPr>
        <w:pStyle w:val="ListParagraph"/>
        <w:ind w:left="0"/>
      </w:pPr>
    </w:p>
    <w:p w:rsidR="007636D1" w:rsidRDefault="007636D1" w:rsidP="00C3211F">
      <w:pPr>
        <w:pStyle w:val="Heading2"/>
        <w:numPr>
          <w:ilvl w:val="1"/>
          <w:numId w:val="5"/>
        </w:numPr>
      </w:pPr>
      <w:bookmarkStart w:id="14" w:name="_Toc363216026"/>
      <w:bookmarkStart w:id="15" w:name="_Toc363216565"/>
      <w:bookmarkStart w:id="16" w:name="_Toc363216622"/>
      <w:r>
        <w:t>Telefonica</w:t>
      </w:r>
      <w:bookmarkEnd w:id="14"/>
      <w:bookmarkEnd w:id="15"/>
      <w:bookmarkEnd w:id="16"/>
    </w:p>
    <w:p w:rsidR="003C7658" w:rsidRDefault="00A051CD" w:rsidP="003C7658">
      <w:r>
        <w:t xml:space="preserve">Telefonica is </w:t>
      </w:r>
      <w:r w:rsidR="00EE7BC6">
        <w:t xml:space="preserve">also </w:t>
      </w:r>
      <w:r>
        <w:t>very active in the webRTC space</w:t>
      </w:r>
      <w:r w:rsidR="007A1B8B">
        <w:t xml:space="preserve">. </w:t>
      </w:r>
      <w:r w:rsidR="006843EE">
        <w:t xml:space="preserve">Telefonica Digital which is their group arm acquired </w:t>
      </w:r>
      <w:proofErr w:type="spellStart"/>
      <w:r w:rsidR="006843EE">
        <w:t>Tokbox</w:t>
      </w:r>
      <w:proofErr w:type="spellEnd"/>
      <w:r w:rsidR="006843EE">
        <w:t xml:space="preserve"> in October 2012 for evolving their 2012 summer launched </w:t>
      </w:r>
      <w:proofErr w:type="spellStart"/>
      <w:r w:rsidR="006843EE">
        <w:t>TuMe</w:t>
      </w:r>
      <w:proofErr w:type="spellEnd"/>
      <w:r w:rsidR="006843EE">
        <w:t xml:space="preserve"> IM services with voice and launch</w:t>
      </w:r>
      <w:r w:rsidR="007A1B8B">
        <w:t xml:space="preserve"> </w:t>
      </w:r>
      <w:proofErr w:type="spellStart"/>
      <w:r w:rsidR="007A1B8B">
        <w:t>TuGo</w:t>
      </w:r>
      <w:proofErr w:type="spellEnd"/>
      <w:r w:rsidR="007A1B8B">
        <w:t xml:space="preserve"> (video and </w:t>
      </w:r>
      <w:proofErr w:type="spellStart"/>
      <w:r w:rsidR="007A1B8B">
        <w:t>VoiP</w:t>
      </w:r>
      <w:proofErr w:type="spellEnd"/>
      <w:r w:rsidR="007A1B8B">
        <w:t xml:space="preserve"> services). </w:t>
      </w:r>
      <w:r w:rsidR="006843EE">
        <w:t xml:space="preserve">Telefonica is one of the </w:t>
      </w:r>
      <w:r w:rsidR="00FA351F">
        <w:t>pioneers</w:t>
      </w:r>
      <w:r w:rsidR="006843EE">
        <w:t xml:space="preserve"> of Mozilla Firefox OS and developed full HTML5 based touchscreen smartphone propositions for Latin American market. The Firefox OS will be the first natively enabled webRTC</w:t>
      </w:r>
      <w:r w:rsidR="00421D70">
        <w:tab/>
      </w:r>
      <w:r w:rsidR="006843EE">
        <w:t xml:space="preserve"> smartphone which will revolutionise future communications.</w:t>
      </w:r>
    </w:p>
    <w:p w:rsidR="003C7658" w:rsidRDefault="00FE7563" w:rsidP="007A1B8B">
      <w:proofErr w:type="spellStart"/>
      <w:r w:rsidRPr="007A1B8B">
        <w:rPr>
          <w:lang w:val="en-US"/>
        </w:rPr>
        <w:t>TuGo</w:t>
      </w:r>
      <w:proofErr w:type="spellEnd"/>
      <w:r w:rsidRPr="007A1B8B">
        <w:rPr>
          <w:lang w:val="en-US"/>
        </w:rPr>
        <w:t xml:space="preserve"> is not using WebRTC directly as it is now implemented as a native application on each mobile platform. Anyway, they see the potential of webRTC for making portable apps based on the browser, and indeed they see interesting the availability of WebRTC libraries/components for native applications to ease the portability between different OS platforms.</w:t>
      </w:r>
    </w:p>
    <w:p w:rsidR="003C7658" w:rsidRDefault="00FE7563" w:rsidP="007A1B8B">
      <w:r w:rsidRPr="007A1B8B">
        <w:rPr>
          <w:lang w:val="en-US"/>
        </w:rPr>
        <w:t xml:space="preserve">Mozilla is integrating webRTC in the last version of the Firefox browser (21.0+). </w:t>
      </w:r>
      <w:r w:rsidR="003C7658">
        <w:rPr>
          <w:lang w:val="en-US"/>
        </w:rPr>
        <w:t xml:space="preserve"> </w:t>
      </w:r>
      <w:r w:rsidRPr="007A1B8B">
        <w:rPr>
          <w:lang w:val="en-US"/>
        </w:rPr>
        <w:t>It is expected to have a porting for Firefox OS, but it has not been scheduled yet for short term version.</w:t>
      </w:r>
    </w:p>
    <w:p w:rsidR="00FE7563" w:rsidRDefault="0099719B" w:rsidP="007A1B8B">
      <w:pPr>
        <w:rPr>
          <w:lang w:val="en-US"/>
        </w:rPr>
      </w:pPr>
      <w:r>
        <w:rPr>
          <w:lang w:val="en-US"/>
        </w:rPr>
        <w:t xml:space="preserve">Finally, </w:t>
      </w:r>
      <w:proofErr w:type="spellStart"/>
      <w:r>
        <w:rPr>
          <w:lang w:val="en-US"/>
        </w:rPr>
        <w:t>To</w:t>
      </w:r>
      <w:r w:rsidR="00FE7563" w:rsidRPr="007A1B8B">
        <w:rPr>
          <w:lang w:val="en-US"/>
        </w:rPr>
        <w:t>kbox</w:t>
      </w:r>
      <w:proofErr w:type="spellEnd"/>
      <w:r w:rsidR="00FE7563" w:rsidRPr="007A1B8B">
        <w:rPr>
          <w:lang w:val="en-US"/>
        </w:rPr>
        <w:t xml:space="preserve"> released as Open Source the </w:t>
      </w:r>
      <w:proofErr w:type="spellStart"/>
      <w:r w:rsidR="00FE7563" w:rsidRPr="007A1B8B">
        <w:rPr>
          <w:lang w:val="en-US"/>
        </w:rPr>
        <w:t>OpenTok</w:t>
      </w:r>
      <w:proofErr w:type="spellEnd"/>
      <w:r w:rsidR="00FE7563" w:rsidRPr="007A1B8B">
        <w:rPr>
          <w:lang w:val="en-US"/>
        </w:rPr>
        <w:t xml:space="preserve"> for WebRTC  Platform (</w:t>
      </w:r>
      <w:hyperlink r:id="rId22" w:history="1">
        <w:r w:rsidR="00FE7563" w:rsidRPr="007A1B8B">
          <w:rPr>
            <w:rStyle w:val="Hyperlink"/>
            <w:color w:val="auto"/>
            <w:lang w:val="en-US"/>
          </w:rPr>
          <w:t>http://tokbox.com/opentok/webrtc/docs/index.html</w:t>
        </w:r>
      </w:hyperlink>
      <w:r w:rsidR="00EA5915">
        <w:rPr>
          <w:rStyle w:val="Hyperlink"/>
          <w:color w:val="auto"/>
          <w:lang w:val="en-US"/>
        </w:rPr>
        <w:t xml:space="preserve"> </w:t>
      </w:r>
      <w:r w:rsidR="00FE7563" w:rsidRPr="007A1B8B">
        <w:rPr>
          <w:lang w:val="en-US"/>
        </w:rPr>
        <w:t xml:space="preserve">)  This kit allows to develop </w:t>
      </w:r>
      <w:r w:rsidR="000E265A" w:rsidRPr="007A1B8B">
        <w:rPr>
          <w:lang w:val="en-US"/>
        </w:rPr>
        <w:t>video chat</w:t>
      </w:r>
      <w:r w:rsidR="00FE7563" w:rsidRPr="007A1B8B">
        <w:rPr>
          <w:lang w:val="en-US"/>
        </w:rPr>
        <w:t xml:space="preserve"> applications using </w:t>
      </w:r>
      <w:proofErr w:type="spellStart"/>
      <w:r w:rsidR="00FE7563" w:rsidRPr="007A1B8B">
        <w:rPr>
          <w:lang w:val="en-US"/>
        </w:rPr>
        <w:t>OpenTok</w:t>
      </w:r>
      <w:proofErr w:type="spellEnd"/>
      <w:r w:rsidR="00FE7563" w:rsidRPr="007A1B8B">
        <w:rPr>
          <w:lang w:val="en-US"/>
        </w:rPr>
        <w:t xml:space="preserve"> under a </w:t>
      </w:r>
      <w:proofErr w:type="spellStart"/>
      <w:r w:rsidR="00FE7563" w:rsidRPr="007A1B8B">
        <w:rPr>
          <w:lang w:val="en-US"/>
        </w:rPr>
        <w:t>freemium</w:t>
      </w:r>
      <w:proofErr w:type="spellEnd"/>
      <w:r w:rsidR="00FE7563" w:rsidRPr="007A1B8B">
        <w:rPr>
          <w:lang w:val="en-US"/>
        </w:rPr>
        <w:t xml:space="preserve"> business model (pay per minute packages of group chat, first block for free) and different commercial support levels. This webRTC is on production level but with some limitations compared to the Adobe Flash Player version.</w:t>
      </w:r>
    </w:p>
    <w:p w:rsidR="007C4068" w:rsidRDefault="007C4068" w:rsidP="007C4068">
      <w:pPr>
        <w:pStyle w:val="ListParagraph"/>
        <w:ind w:left="0"/>
      </w:pPr>
      <w:r>
        <w:t xml:space="preserve">References:  </w:t>
      </w:r>
      <w:hyperlink r:id="rId23" w:history="1">
        <w:r w:rsidR="00D96135" w:rsidRPr="001F28C5">
          <w:rPr>
            <w:rStyle w:val="Hyperlink"/>
          </w:rPr>
          <w:t>http://www.slideshare.net/deanb/web-rtc-presentation</w:t>
        </w:r>
      </w:hyperlink>
    </w:p>
    <w:p w:rsidR="00D96135" w:rsidRDefault="00D96135" w:rsidP="007C4068">
      <w:pPr>
        <w:pStyle w:val="ListParagraph"/>
        <w:ind w:left="0"/>
      </w:pPr>
    </w:p>
    <w:p w:rsidR="00537A0D" w:rsidRDefault="00537A0D" w:rsidP="00C3211F">
      <w:pPr>
        <w:pStyle w:val="Heading2"/>
        <w:numPr>
          <w:ilvl w:val="1"/>
          <w:numId w:val="5"/>
        </w:numPr>
      </w:pPr>
      <w:bookmarkStart w:id="17" w:name="_Toc363216027"/>
      <w:bookmarkStart w:id="18" w:name="_Toc363216566"/>
      <w:bookmarkStart w:id="19" w:name="_Toc363216623"/>
      <w:r>
        <w:t>Deutsche Telekom</w:t>
      </w:r>
      <w:bookmarkEnd w:id="17"/>
      <w:bookmarkEnd w:id="18"/>
      <w:bookmarkEnd w:id="19"/>
    </w:p>
    <w:p w:rsidR="00302219" w:rsidRPr="00302219" w:rsidRDefault="00302219" w:rsidP="00302219">
      <w:pPr>
        <w:spacing w:before="0"/>
      </w:pPr>
      <w:r w:rsidRPr="00302219">
        <w:t xml:space="preserve">DT has presented their strategy in the 2012 webRTC conference which was confirming that they have a solution running in their test bed. </w:t>
      </w:r>
    </w:p>
    <w:p w:rsidR="00302219" w:rsidRPr="00302219" w:rsidRDefault="00302219" w:rsidP="00302219">
      <w:pPr>
        <w:spacing w:before="0"/>
      </w:pPr>
      <w:r w:rsidRPr="00302219">
        <w:lastRenderedPageBreak/>
        <w:t>The current status is DT is currently exploring and evaluating more opportunities and understands the business model for leveraging this technology.</w:t>
      </w:r>
    </w:p>
    <w:p w:rsidR="00302219" w:rsidRPr="00302219" w:rsidRDefault="00302219" w:rsidP="00302219">
      <w:pPr>
        <w:spacing w:before="0"/>
      </w:pPr>
      <w:r w:rsidRPr="00302219">
        <w:t xml:space="preserve">More likely, that webRTC is considered in DT core products to enhance the capability of RCS for example. </w:t>
      </w:r>
    </w:p>
    <w:p w:rsidR="00302219" w:rsidRPr="00302219" w:rsidRDefault="00302219" w:rsidP="00302219">
      <w:pPr>
        <w:spacing w:before="0"/>
      </w:pPr>
      <w:r w:rsidRPr="00302219">
        <w:t>DT has seen webRTC and disruptive technology which would help operators to leverage real time communications by providing the connectivity to customers.</w:t>
      </w:r>
    </w:p>
    <w:p w:rsidR="00302219" w:rsidRDefault="00302219" w:rsidP="00302219">
      <w:pPr>
        <w:spacing w:before="0"/>
      </w:pPr>
      <w:r w:rsidRPr="00302219">
        <w:t>It could also spare network resources and provide a unique solution to specific B2B2C use cases.</w:t>
      </w:r>
    </w:p>
    <w:p w:rsidR="007C4068" w:rsidRDefault="007C4068" w:rsidP="007C4068">
      <w:pPr>
        <w:pStyle w:val="ListParagraph"/>
        <w:ind w:left="0"/>
      </w:pPr>
      <w:r>
        <w:t xml:space="preserve">References:  </w:t>
      </w:r>
      <w:hyperlink r:id="rId24" w:history="1">
        <w:r w:rsidR="00D96135" w:rsidRPr="001F28C5">
          <w:rPr>
            <w:rStyle w:val="Hyperlink"/>
          </w:rPr>
          <w:t>http://www.slideshare.net/deanb/web-rtc-presentation</w:t>
        </w:r>
      </w:hyperlink>
    </w:p>
    <w:p w:rsidR="00D96135" w:rsidRDefault="00D96135" w:rsidP="007C4068">
      <w:pPr>
        <w:pStyle w:val="ListParagraph"/>
        <w:ind w:left="0"/>
      </w:pPr>
    </w:p>
    <w:p w:rsidR="0066162C" w:rsidRDefault="00A051CD" w:rsidP="00C3211F">
      <w:pPr>
        <w:pStyle w:val="Heading2"/>
        <w:numPr>
          <w:ilvl w:val="1"/>
          <w:numId w:val="5"/>
        </w:numPr>
      </w:pPr>
      <w:bookmarkStart w:id="20" w:name="_Toc363216028"/>
      <w:bookmarkStart w:id="21" w:name="_Toc363216567"/>
      <w:bookmarkStart w:id="22" w:name="_Toc363216624"/>
      <w:r>
        <w:t>KT</w:t>
      </w:r>
      <w:bookmarkEnd w:id="20"/>
      <w:bookmarkEnd w:id="21"/>
      <w:bookmarkEnd w:id="22"/>
    </w:p>
    <w:p w:rsidR="006851D5" w:rsidRDefault="000527A7" w:rsidP="006851D5">
      <w:pPr>
        <w:pStyle w:val="ListParagraph"/>
        <w:ind w:left="0"/>
        <w:rPr>
          <w:lang w:val="en-US"/>
        </w:rPr>
      </w:pPr>
      <w:r w:rsidRPr="003C7658">
        <w:rPr>
          <w:lang w:val="en-US"/>
        </w:rPr>
        <w:t>KT is in the process of conducting preliminary study to review various services models and technology feasibility</w:t>
      </w:r>
      <w:r w:rsidR="003C7658">
        <w:rPr>
          <w:lang w:val="en-US"/>
        </w:rPr>
        <w:t xml:space="preserve">. </w:t>
      </w:r>
      <w:r>
        <w:rPr>
          <w:lang w:val="en-US"/>
        </w:rPr>
        <w:t xml:space="preserve">Once the strategic positioning is defined and the technology solution is stabilized, we would consider commercial service based on the feasibility </w:t>
      </w:r>
      <w:r w:rsidR="006851D5">
        <w:rPr>
          <w:lang w:val="en-US"/>
        </w:rPr>
        <w:t>study results.</w:t>
      </w:r>
    </w:p>
    <w:p w:rsidR="00971990" w:rsidRDefault="00971990" w:rsidP="00971990">
      <w:pPr>
        <w:wordWrap w:val="0"/>
        <w:autoSpaceDE w:val="0"/>
        <w:autoSpaceDN w:val="0"/>
        <w:ind w:left="720"/>
      </w:pPr>
      <w:r>
        <w:t>- KT has conducted preliminary study on WebRTC and it is quite at an early stage to consider it as commercial solution</w:t>
      </w:r>
    </w:p>
    <w:p w:rsidR="00971990" w:rsidRDefault="00971990" w:rsidP="00971990">
      <w:pPr>
        <w:wordWrap w:val="0"/>
        <w:autoSpaceDE w:val="0"/>
        <w:autoSpaceDN w:val="0"/>
        <w:ind w:left="720"/>
      </w:pPr>
      <w:r>
        <w:t>- The reasons are as such: lack of browser coverage, minimal device access, pushes capability not supported</w:t>
      </w:r>
    </w:p>
    <w:p w:rsidR="00971990" w:rsidRDefault="00971990" w:rsidP="00971990">
      <w:pPr>
        <w:wordWrap w:val="0"/>
        <w:autoSpaceDE w:val="0"/>
        <w:autoSpaceDN w:val="0"/>
        <w:ind w:left="720"/>
      </w:pPr>
      <w:r>
        <w:t>- It needs to be improved to meet the current demands of market users’ level of expected</w:t>
      </w:r>
    </w:p>
    <w:p w:rsidR="00971990" w:rsidRDefault="00971990" w:rsidP="00971990">
      <w:pPr>
        <w:wordWrap w:val="0"/>
        <w:autoSpaceDE w:val="0"/>
        <w:autoSpaceDN w:val="0"/>
        <w:ind w:left="720"/>
      </w:pPr>
      <w:r>
        <w:t xml:space="preserve"> </w:t>
      </w:r>
      <w:proofErr w:type="spellStart"/>
      <w:r>
        <w:t>QoS</w:t>
      </w:r>
      <w:proofErr w:type="spellEnd"/>
      <w:r>
        <w:t xml:space="preserve"> via WebRTC</w:t>
      </w:r>
    </w:p>
    <w:p w:rsidR="00971990" w:rsidRDefault="00971990" w:rsidP="00971990">
      <w:pPr>
        <w:wordWrap w:val="0"/>
        <w:autoSpaceDE w:val="0"/>
        <w:autoSpaceDN w:val="0"/>
        <w:ind w:left="720"/>
      </w:pPr>
      <w:r>
        <w:t>- As Web RTC will continuously be developing and KT will monitor the service environment and will take necessary action when the market becomes more ready</w:t>
      </w:r>
    </w:p>
    <w:p w:rsidR="007C4068" w:rsidRDefault="007C4068" w:rsidP="007C4068">
      <w:pPr>
        <w:pStyle w:val="ListParagraph"/>
        <w:ind w:left="0"/>
      </w:pPr>
      <w:r w:rsidRPr="00036DBE">
        <w:rPr>
          <w:highlight w:val="yellow"/>
        </w:rPr>
        <w:t>References:</w:t>
      </w:r>
      <w:r>
        <w:t xml:space="preserve">  </w:t>
      </w:r>
      <w:r w:rsidR="00A107A6" w:rsidRPr="00A107A6">
        <w:rPr>
          <w:i/>
          <w:color w:val="4F81BD" w:themeColor="accent1"/>
        </w:rPr>
        <w:t>to be provided</w:t>
      </w:r>
    </w:p>
    <w:p w:rsidR="00537A0D" w:rsidRDefault="007C20DC" w:rsidP="00C3211F">
      <w:pPr>
        <w:pStyle w:val="Heading2"/>
        <w:numPr>
          <w:ilvl w:val="1"/>
          <w:numId w:val="5"/>
        </w:numPr>
      </w:pPr>
      <w:bookmarkStart w:id="23" w:name="_Toc363216029"/>
      <w:bookmarkStart w:id="24" w:name="_Toc363216568"/>
      <w:bookmarkStart w:id="25" w:name="_Toc363216625"/>
      <w:r>
        <w:t>SKT</w:t>
      </w:r>
      <w:bookmarkEnd w:id="23"/>
      <w:bookmarkEnd w:id="24"/>
      <w:bookmarkEnd w:id="25"/>
    </w:p>
    <w:p w:rsidR="00537A0D" w:rsidRDefault="00081E5D" w:rsidP="00537A0D">
      <w:pPr>
        <w:pStyle w:val="ListParagraph"/>
        <w:ind w:left="0"/>
      </w:pPr>
      <w:r>
        <w:t>SKT is active in exploring opportunities of webRTC being an advanced RCS operator in Korea.</w:t>
      </w:r>
      <w:r w:rsidR="0006360B">
        <w:t xml:space="preserve"> </w:t>
      </w:r>
      <w:r w:rsidR="00296B88">
        <w:t>SKT has</w:t>
      </w:r>
      <w:r w:rsidR="0006360B">
        <w:t xml:space="preserve"> been testing webRTC in test lab and active members of </w:t>
      </w:r>
      <w:r w:rsidR="008B385B">
        <w:t xml:space="preserve">webRTC </w:t>
      </w:r>
      <w:r w:rsidR="0006360B">
        <w:t>W3C s</w:t>
      </w:r>
      <w:r w:rsidR="008B385B">
        <w:t>tandardisation body.</w:t>
      </w:r>
    </w:p>
    <w:p w:rsidR="00081E5D" w:rsidRDefault="00081E5D" w:rsidP="00081E5D">
      <w:pPr>
        <w:pStyle w:val="ListParagraph"/>
        <w:ind w:left="0"/>
      </w:pPr>
      <w:r w:rsidRPr="00036DBE">
        <w:rPr>
          <w:highlight w:val="yellow"/>
        </w:rPr>
        <w:t>References:</w:t>
      </w:r>
      <w:r>
        <w:t xml:space="preserve">  </w:t>
      </w:r>
      <w:r w:rsidR="00A107A6" w:rsidRPr="00A107A6">
        <w:rPr>
          <w:i/>
          <w:color w:val="4F81BD" w:themeColor="accent1"/>
        </w:rPr>
        <w:t>to be provided</w:t>
      </w:r>
    </w:p>
    <w:p w:rsidR="007C20DC" w:rsidRDefault="007C20DC" w:rsidP="00537A0D">
      <w:pPr>
        <w:pStyle w:val="ListParagraph"/>
        <w:ind w:left="0"/>
      </w:pPr>
    </w:p>
    <w:p w:rsidR="00666E90" w:rsidRDefault="00666E90" w:rsidP="00C3211F">
      <w:pPr>
        <w:pStyle w:val="ListParagraph"/>
        <w:numPr>
          <w:ilvl w:val="1"/>
          <w:numId w:val="5"/>
        </w:numPr>
      </w:pPr>
      <w:r>
        <w:t>China Mobile</w:t>
      </w:r>
    </w:p>
    <w:p w:rsidR="00666E90" w:rsidRPr="00666E90" w:rsidRDefault="00666E90" w:rsidP="00666E90">
      <w:pPr>
        <w:rPr>
          <w:rFonts w:ascii="Arial" w:eastAsiaTheme="minorEastAsia" w:hAnsi="Arial"/>
          <w:color w:val="000000" w:themeColor="text1"/>
          <w:lang w:eastAsia="zh-CN"/>
        </w:rPr>
      </w:pPr>
      <w:r w:rsidRPr="00666E90">
        <w:rPr>
          <w:rFonts w:eastAsiaTheme="minorEastAsia" w:cs="Calibri"/>
          <w:color w:val="000000" w:themeColor="text1"/>
          <w:lang w:eastAsia="zh-CN"/>
        </w:rPr>
        <w:t>I</w:t>
      </w:r>
      <w:r w:rsidRPr="00666E90">
        <w:rPr>
          <w:rFonts w:eastAsiaTheme="minorEastAsia" w:cs="Calibri" w:hint="eastAsia"/>
          <w:color w:val="000000" w:themeColor="text1"/>
          <w:lang w:eastAsia="zh-CN"/>
        </w:rPr>
        <w:t>n Q3 2012, China Mobile (with Alcatel-Lucent) proposed a</w:t>
      </w:r>
      <w:r w:rsidRPr="00666E90">
        <w:rPr>
          <w:rFonts w:ascii="Arial" w:eastAsiaTheme="minorEastAsia" w:hAnsi="Arial" w:hint="eastAsia"/>
          <w:color w:val="000000" w:themeColor="text1"/>
          <w:lang w:eastAsia="zh-CN"/>
        </w:rPr>
        <w:t xml:space="preserve"> WebRTC related</w:t>
      </w:r>
      <w:r w:rsidRPr="00666E90">
        <w:rPr>
          <w:rFonts w:eastAsiaTheme="minorEastAsia" w:cs="Calibri" w:hint="eastAsia"/>
          <w:color w:val="000000" w:themeColor="text1"/>
          <w:lang w:eastAsia="zh-CN"/>
        </w:rPr>
        <w:t xml:space="preserve"> </w:t>
      </w:r>
      <w:r w:rsidRPr="00666E90">
        <w:rPr>
          <w:rFonts w:ascii="Arial" w:eastAsiaTheme="minorEastAsia" w:hAnsi="Arial" w:hint="eastAsia"/>
          <w:color w:val="000000" w:themeColor="text1"/>
          <w:lang w:eastAsia="zh-CN"/>
        </w:rPr>
        <w:t>work item</w:t>
      </w:r>
      <w:r w:rsidRPr="00666E90">
        <w:rPr>
          <w:rFonts w:ascii="Arial" w:hAnsi="Arial" w:hint="eastAsia"/>
          <w:color w:val="000000" w:themeColor="text1"/>
          <w:lang w:eastAsia="zh-CN"/>
        </w:rPr>
        <w:t xml:space="preserve"> </w:t>
      </w:r>
      <w:r w:rsidRPr="00666E90">
        <w:rPr>
          <w:rFonts w:ascii="Arial" w:eastAsiaTheme="minorEastAsia" w:hAnsi="Arial" w:hint="eastAsia"/>
          <w:color w:val="000000" w:themeColor="text1"/>
          <w:lang w:eastAsia="zh-CN"/>
        </w:rPr>
        <w:t>(</w:t>
      </w:r>
      <w:r w:rsidRPr="00666E90">
        <w:rPr>
          <w:rFonts w:ascii="Arial" w:eastAsiaTheme="minorEastAsia" w:hAnsi="Arial"/>
          <w:color w:val="000000" w:themeColor="text1"/>
          <w:lang w:eastAsia="zh-CN"/>
        </w:rPr>
        <w:t>‘</w:t>
      </w:r>
      <w:proofErr w:type="spellStart"/>
      <w:r w:rsidRPr="00666E90">
        <w:rPr>
          <w:rFonts w:ascii="Arial" w:hAnsi="Arial" w:hint="eastAsia"/>
          <w:color w:val="000000" w:themeColor="text1"/>
          <w:lang w:eastAsia="zh-CN"/>
        </w:rPr>
        <w:t>RTCWeb</w:t>
      </w:r>
      <w:proofErr w:type="spellEnd"/>
      <w:r w:rsidRPr="00666E90">
        <w:rPr>
          <w:rFonts w:ascii="Arial" w:hAnsi="Arial" w:hint="eastAsia"/>
          <w:color w:val="000000" w:themeColor="text1"/>
          <w:lang w:eastAsia="zh-CN"/>
        </w:rPr>
        <w:t xml:space="preserve"> client access to IMS</w:t>
      </w:r>
      <w:r w:rsidRPr="00666E90">
        <w:rPr>
          <w:rFonts w:ascii="Arial" w:eastAsiaTheme="minorEastAsia" w:hAnsi="Arial"/>
          <w:color w:val="000000" w:themeColor="text1"/>
          <w:lang w:eastAsia="zh-CN"/>
        </w:rPr>
        <w:t>’</w:t>
      </w:r>
      <w:r w:rsidRPr="00666E90">
        <w:rPr>
          <w:rFonts w:ascii="Arial" w:eastAsiaTheme="minorEastAsia" w:hAnsi="Arial" w:hint="eastAsia"/>
          <w:color w:val="000000" w:themeColor="text1"/>
          <w:lang w:eastAsia="zh-CN"/>
        </w:rPr>
        <w:t>) in 3GPP SA1.</w:t>
      </w:r>
    </w:p>
    <w:p w:rsidR="00666E90" w:rsidRPr="00666E90" w:rsidRDefault="00666E90" w:rsidP="00666E90">
      <w:pPr>
        <w:rPr>
          <w:rFonts w:eastAsiaTheme="minorEastAsia" w:cs="Calibri"/>
          <w:color w:val="000000" w:themeColor="text1"/>
          <w:lang w:eastAsia="zh-CN"/>
        </w:rPr>
      </w:pPr>
      <w:r w:rsidRPr="00666E90">
        <w:rPr>
          <w:rFonts w:eastAsiaTheme="minorEastAsia" w:cs="Calibri"/>
          <w:color w:val="000000" w:themeColor="text1"/>
          <w:lang w:eastAsia="zh-CN"/>
        </w:rPr>
        <w:t>I</w:t>
      </w:r>
      <w:r w:rsidRPr="00666E90">
        <w:rPr>
          <w:rFonts w:eastAsiaTheme="minorEastAsia" w:cs="Calibri" w:hint="eastAsia"/>
          <w:color w:val="000000" w:themeColor="text1"/>
          <w:lang w:eastAsia="zh-CN"/>
        </w:rPr>
        <w:t>n Q4 2012, China Mobile developed a WebRTC demo to</w:t>
      </w:r>
      <w:bookmarkStart w:id="26" w:name="OLE_LINK14"/>
      <w:bookmarkStart w:id="27" w:name="OLE_LINK15"/>
      <w:r w:rsidRPr="00666E90">
        <w:rPr>
          <w:rFonts w:eastAsiaTheme="minorEastAsia" w:cs="Calibri" w:hint="eastAsia"/>
          <w:color w:val="000000" w:themeColor="text1"/>
          <w:lang w:eastAsia="zh-CN"/>
        </w:rPr>
        <w:t xml:space="preserve"> implement interoperate </w:t>
      </w:r>
      <w:bookmarkEnd w:id="26"/>
      <w:bookmarkEnd w:id="27"/>
      <w:r w:rsidRPr="00666E90">
        <w:rPr>
          <w:rFonts w:eastAsiaTheme="minorEastAsia" w:cs="Calibri" w:hint="eastAsia"/>
          <w:color w:val="000000" w:themeColor="text1"/>
          <w:lang w:eastAsia="zh-CN"/>
        </w:rPr>
        <w:t xml:space="preserve">between  WebRTC  and IMS/RCS/PSTN base on CMCC G3 Communication Service, including browser to browser and Browser to CS/PSTN . (Note: </w:t>
      </w:r>
      <w:r w:rsidRPr="00666E90">
        <w:rPr>
          <w:rFonts w:eastAsiaTheme="minorEastAsia" w:cs="Calibri"/>
          <w:color w:val="000000" w:themeColor="text1"/>
          <w:lang w:eastAsia="zh-CN"/>
        </w:rPr>
        <w:t>G3 Communication</w:t>
      </w:r>
      <w:r w:rsidRPr="00666E90">
        <w:rPr>
          <w:rFonts w:eastAsiaTheme="minorEastAsia" w:cs="Calibri" w:hint="eastAsia"/>
          <w:color w:val="000000" w:themeColor="text1"/>
          <w:lang w:eastAsia="zh-CN"/>
        </w:rPr>
        <w:t xml:space="preserve"> Service is IMS </w:t>
      </w:r>
      <w:r w:rsidRPr="00666E90">
        <w:rPr>
          <w:rFonts w:eastAsiaTheme="minorEastAsia" w:cs="Calibri"/>
          <w:color w:val="000000" w:themeColor="text1"/>
          <w:lang w:eastAsia="zh-CN"/>
        </w:rPr>
        <w:t>service base</w:t>
      </w:r>
      <w:r>
        <w:rPr>
          <w:rFonts w:eastAsiaTheme="minorEastAsia" w:cs="Calibri"/>
          <w:color w:val="000000" w:themeColor="text1"/>
          <w:lang w:eastAsia="zh-CN"/>
        </w:rPr>
        <w:t>d</w:t>
      </w:r>
      <w:r w:rsidRPr="00666E90">
        <w:rPr>
          <w:rFonts w:eastAsiaTheme="minorEastAsia" w:cs="Calibri" w:hint="eastAsia"/>
          <w:color w:val="000000" w:themeColor="text1"/>
          <w:lang w:eastAsia="zh-CN"/>
        </w:rPr>
        <w:t xml:space="preserve"> on China Mobile</w:t>
      </w:r>
      <w:r w:rsidRPr="00666E90">
        <w:rPr>
          <w:rFonts w:eastAsiaTheme="minorEastAsia" w:cs="Calibri"/>
          <w:color w:val="000000" w:themeColor="text1"/>
          <w:lang w:eastAsia="zh-CN"/>
        </w:rPr>
        <w:t>’</w:t>
      </w:r>
      <w:r w:rsidRPr="00666E90">
        <w:rPr>
          <w:rFonts w:eastAsiaTheme="minorEastAsia" w:cs="Calibri" w:hint="eastAsia"/>
          <w:color w:val="000000" w:themeColor="text1"/>
          <w:lang w:eastAsia="zh-CN"/>
        </w:rPr>
        <w:t xml:space="preserve">s SNS, over 40million </w:t>
      </w:r>
      <w:r w:rsidRPr="00666E90">
        <w:rPr>
          <w:rFonts w:eastAsiaTheme="minorEastAsia" w:cs="Calibri"/>
          <w:color w:val="000000" w:themeColor="text1"/>
          <w:lang w:eastAsia="zh-CN"/>
        </w:rPr>
        <w:t>users, website</w:t>
      </w:r>
      <w:r w:rsidRPr="00666E90">
        <w:rPr>
          <w:rFonts w:eastAsiaTheme="minorEastAsia" w:cs="Calibri" w:hint="eastAsia"/>
          <w:color w:val="000000" w:themeColor="text1"/>
          <w:lang w:eastAsia="zh-CN"/>
        </w:rPr>
        <w:t xml:space="preserve">:  </w:t>
      </w:r>
      <w:r w:rsidRPr="00666E90">
        <w:rPr>
          <w:color w:val="000000" w:themeColor="text1"/>
        </w:rPr>
        <w:t>http://g3.weibo.10086.cn/</w:t>
      </w:r>
      <w:r w:rsidRPr="00666E90">
        <w:rPr>
          <w:rFonts w:eastAsiaTheme="minorEastAsia" w:cs="Calibri" w:hint="eastAsia"/>
          <w:color w:val="000000" w:themeColor="text1"/>
          <w:lang w:eastAsia="zh-CN"/>
        </w:rPr>
        <w:t>))</w:t>
      </w:r>
    </w:p>
    <w:p w:rsidR="00666E90" w:rsidRPr="00666E90" w:rsidRDefault="00666E90" w:rsidP="00666E90">
      <w:pPr>
        <w:rPr>
          <w:rFonts w:eastAsiaTheme="minorEastAsia" w:cs="Calibri"/>
          <w:color w:val="000000" w:themeColor="text1"/>
          <w:lang w:eastAsia="zh-CN"/>
        </w:rPr>
      </w:pPr>
      <w:r w:rsidRPr="00666E90">
        <w:rPr>
          <w:rFonts w:eastAsiaTheme="minorEastAsia" w:cs="Calibri"/>
          <w:color w:val="000000" w:themeColor="text1"/>
          <w:lang w:eastAsia="zh-CN"/>
        </w:rPr>
        <w:t>I</w:t>
      </w:r>
      <w:r w:rsidRPr="00666E90">
        <w:rPr>
          <w:rFonts w:eastAsiaTheme="minorEastAsia" w:cs="Calibri" w:hint="eastAsia"/>
          <w:color w:val="000000" w:themeColor="text1"/>
          <w:lang w:eastAsia="zh-CN"/>
        </w:rPr>
        <w:t xml:space="preserve">n Q2 2013, China Mobile released a new version </w:t>
      </w:r>
      <w:r w:rsidRPr="00666E90">
        <w:rPr>
          <w:rFonts w:eastAsiaTheme="minorEastAsia" w:cs="Calibri"/>
          <w:color w:val="000000" w:themeColor="text1"/>
          <w:lang w:eastAsia="zh-CN"/>
        </w:rPr>
        <w:t xml:space="preserve">of </w:t>
      </w:r>
      <w:proofErr w:type="spellStart"/>
      <w:r w:rsidRPr="00666E90">
        <w:rPr>
          <w:rFonts w:eastAsiaTheme="minorEastAsia" w:cs="Calibri"/>
          <w:color w:val="000000" w:themeColor="text1"/>
          <w:lang w:eastAsia="zh-CN"/>
        </w:rPr>
        <w:t>Fetion</w:t>
      </w:r>
      <w:proofErr w:type="spellEnd"/>
      <w:r w:rsidRPr="00666E90">
        <w:rPr>
          <w:rFonts w:eastAsiaTheme="minorEastAsia" w:cs="Calibri" w:hint="eastAsia"/>
          <w:color w:val="000000" w:themeColor="text1"/>
          <w:lang w:eastAsia="zh-CN"/>
        </w:rPr>
        <w:t xml:space="preserve"> IM clients for </w:t>
      </w:r>
      <w:r w:rsidRPr="00666E90">
        <w:rPr>
          <w:rFonts w:eastAsiaTheme="minorEastAsia" w:cs="Calibri"/>
          <w:color w:val="000000" w:themeColor="text1"/>
          <w:lang w:eastAsia="zh-CN"/>
        </w:rPr>
        <w:t>Windows,</w:t>
      </w:r>
      <w:r w:rsidRPr="00666E90">
        <w:rPr>
          <w:rFonts w:eastAsiaTheme="minorEastAsia" w:cs="Calibri" w:hint="eastAsia"/>
          <w:color w:val="000000" w:themeColor="text1"/>
          <w:lang w:eastAsia="zh-CN"/>
        </w:rPr>
        <w:t xml:space="preserve"> </w:t>
      </w:r>
      <w:proofErr w:type="spellStart"/>
      <w:r w:rsidRPr="00666E90">
        <w:rPr>
          <w:rFonts w:eastAsiaTheme="minorEastAsia" w:cs="Calibri" w:hint="eastAsia"/>
          <w:color w:val="000000" w:themeColor="text1"/>
          <w:lang w:eastAsia="zh-CN"/>
        </w:rPr>
        <w:t>iOS</w:t>
      </w:r>
      <w:proofErr w:type="spellEnd"/>
      <w:r w:rsidRPr="00666E90">
        <w:rPr>
          <w:rFonts w:eastAsiaTheme="minorEastAsia" w:cs="Calibri" w:hint="eastAsia"/>
          <w:color w:val="000000" w:themeColor="text1"/>
          <w:lang w:eastAsia="zh-CN"/>
        </w:rPr>
        <w:t xml:space="preserve"> and android, which integrate WebRTC and support video call. The new version of </w:t>
      </w:r>
      <w:proofErr w:type="spellStart"/>
      <w:r w:rsidRPr="00666E90">
        <w:rPr>
          <w:rFonts w:eastAsiaTheme="minorEastAsia" w:cs="Calibri" w:hint="eastAsia"/>
          <w:color w:val="000000" w:themeColor="text1"/>
          <w:lang w:eastAsia="zh-CN"/>
        </w:rPr>
        <w:t>Fetion</w:t>
      </w:r>
      <w:proofErr w:type="spellEnd"/>
      <w:r w:rsidRPr="00666E90">
        <w:rPr>
          <w:rFonts w:eastAsiaTheme="minorEastAsia" w:cs="Calibri" w:hint="eastAsia"/>
          <w:color w:val="000000" w:themeColor="text1"/>
          <w:lang w:eastAsia="zh-CN"/>
        </w:rPr>
        <w:t xml:space="preserve"> web IM which support </w:t>
      </w:r>
      <w:r w:rsidRPr="00666E90">
        <w:rPr>
          <w:rFonts w:eastAsiaTheme="minorEastAsia" w:cs="Calibri"/>
          <w:color w:val="000000" w:themeColor="text1"/>
          <w:lang w:eastAsia="zh-CN"/>
        </w:rPr>
        <w:t>WebRTC is</w:t>
      </w:r>
      <w:r w:rsidRPr="00666E90">
        <w:rPr>
          <w:rFonts w:eastAsiaTheme="minorEastAsia" w:cs="Calibri" w:hint="eastAsia"/>
          <w:color w:val="000000" w:themeColor="text1"/>
          <w:lang w:eastAsia="zh-CN"/>
        </w:rPr>
        <w:t xml:space="preserve"> in the development plan.  (Note: </w:t>
      </w:r>
      <w:proofErr w:type="spellStart"/>
      <w:r w:rsidRPr="00666E90">
        <w:rPr>
          <w:rFonts w:eastAsiaTheme="minorEastAsia" w:cs="Calibri" w:hint="eastAsia"/>
          <w:color w:val="000000" w:themeColor="text1"/>
          <w:lang w:eastAsia="zh-CN"/>
        </w:rPr>
        <w:t>Fetion</w:t>
      </w:r>
      <w:proofErr w:type="spellEnd"/>
      <w:r w:rsidRPr="00666E90">
        <w:rPr>
          <w:rFonts w:eastAsiaTheme="minorEastAsia" w:cs="Calibri" w:hint="eastAsia"/>
          <w:color w:val="000000" w:themeColor="text1"/>
          <w:lang w:eastAsia="zh-CN"/>
        </w:rPr>
        <w:t xml:space="preserve"> is China </w:t>
      </w:r>
      <w:proofErr w:type="gramStart"/>
      <w:r w:rsidRPr="00666E90">
        <w:rPr>
          <w:rFonts w:eastAsiaTheme="minorEastAsia" w:cs="Calibri" w:hint="eastAsia"/>
          <w:color w:val="000000" w:themeColor="text1"/>
          <w:lang w:eastAsia="zh-CN"/>
        </w:rPr>
        <w:t xml:space="preserve">Mobile </w:t>
      </w:r>
      <w:r w:rsidRPr="00666E90">
        <w:rPr>
          <w:rFonts w:eastAsiaTheme="minorEastAsia" w:cs="Calibri"/>
          <w:color w:val="000000" w:themeColor="text1"/>
          <w:lang w:eastAsia="zh-CN"/>
        </w:rPr>
        <w:t>‘</w:t>
      </w:r>
      <w:r w:rsidRPr="00666E90">
        <w:rPr>
          <w:rFonts w:eastAsiaTheme="minorEastAsia" w:cs="Calibri" w:hint="eastAsia"/>
          <w:color w:val="000000" w:themeColor="text1"/>
          <w:lang w:eastAsia="zh-CN"/>
        </w:rPr>
        <w:t>s</w:t>
      </w:r>
      <w:proofErr w:type="gramEnd"/>
      <w:r w:rsidRPr="00666E90">
        <w:rPr>
          <w:rFonts w:eastAsiaTheme="minorEastAsia" w:cs="Calibri" w:hint="eastAsia"/>
          <w:color w:val="000000" w:themeColor="text1"/>
          <w:lang w:eastAsia="zh-CN"/>
        </w:rPr>
        <w:t xml:space="preserve">  IM service, over 300 million </w:t>
      </w:r>
      <w:proofErr w:type="spellStart"/>
      <w:r w:rsidRPr="00666E90">
        <w:rPr>
          <w:rFonts w:eastAsiaTheme="minorEastAsia" w:cs="Calibri" w:hint="eastAsia"/>
          <w:color w:val="000000" w:themeColor="text1"/>
          <w:lang w:eastAsia="zh-CN"/>
        </w:rPr>
        <w:t>users,website</w:t>
      </w:r>
      <w:proofErr w:type="spellEnd"/>
      <w:r w:rsidRPr="00666E90">
        <w:rPr>
          <w:rFonts w:eastAsiaTheme="minorEastAsia" w:cs="Calibri" w:hint="eastAsia"/>
          <w:color w:val="000000" w:themeColor="text1"/>
          <w:lang w:eastAsia="zh-CN"/>
        </w:rPr>
        <w:t xml:space="preserve">: </w:t>
      </w:r>
      <w:r w:rsidRPr="00666E90">
        <w:rPr>
          <w:color w:val="000000" w:themeColor="text1"/>
        </w:rPr>
        <w:t xml:space="preserve"> </w:t>
      </w:r>
      <w:hyperlink r:id="rId25" w:history="1">
        <w:r w:rsidRPr="00666E90">
          <w:rPr>
            <w:rStyle w:val="Hyperlink"/>
            <w:color w:val="000000" w:themeColor="text1"/>
          </w:rPr>
          <w:t>http://feixin.10086.cn/</w:t>
        </w:r>
      </w:hyperlink>
      <w:r w:rsidRPr="00666E90">
        <w:rPr>
          <w:rFonts w:eastAsiaTheme="minorEastAsia" w:cs="Calibri" w:hint="eastAsia"/>
          <w:color w:val="000000" w:themeColor="text1"/>
          <w:lang w:eastAsia="zh-CN"/>
        </w:rPr>
        <w:t xml:space="preserve">) </w:t>
      </w:r>
    </w:p>
    <w:p w:rsidR="00666E90" w:rsidRPr="00666E90" w:rsidRDefault="00666E90" w:rsidP="00666E90">
      <w:pPr>
        <w:rPr>
          <w:rFonts w:eastAsiaTheme="minorEastAsia" w:cs="Calibri"/>
          <w:color w:val="000000" w:themeColor="text1"/>
          <w:lang w:eastAsia="zh-CN"/>
        </w:rPr>
      </w:pPr>
      <w:r w:rsidRPr="00666E90">
        <w:rPr>
          <w:rFonts w:eastAsiaTheme="minorEastAsia" w:cs="Calibri" w:hint="eastAsia"/>
          <w:color w:val="000000" w:themeColor="text1"/>
          <w:lang w:eastAsia="zh-CN"/>
        </w:rPr>
        <w:t xml:space="preserve">Currently, China Mobile mainly focus on research and development on </w:t>
      </w:r>
      <w:r w:rsidRPr="00666E90">
        <w:rPr>
          <w:rFonts w:eastAsiaTheme="minorEastAsia" w:cs="Calibri"/>
          <w:color w:val="000000" w:themeColor="text1"/>
          <w:lang w:eastAsia="zh-CN"/>
        </w:rPr>
        <w:t>interoperate</w:t>
      </w:r>
      <w:r w:rsidRPr="00666E90">
        <w:rPr>
          <w:rFonts w:eastAsiaTheme="minorEastAsia" w:cs="Calibri" w:hint="eastAsia"/>
          <w:color w:val="000000" w:themeColor="text1"/>
          <w:lang w:eastAsia="zh-CN"/>
        </w:rPr>
        <w:t xml:space="preserve"> between </w:t>
      </w:r>
      <w:r w:rsidRPr="00666E90">
        <w:rPr>
          <w:rFonts w:eastAsiaTheme="minorEastAsia" w:cs="Calibri"/>
          <w:color w:val="000000" w:themeColor="text1"/>
          <w:lang w:eastAsia="zh-CN"/>
        </w:rPr>
        <w:t>WebRTC and</w:t>
      </w:r>
      <w:r w:rsidRPr="00666E90">
        <w:rPr>
          <w:rFonts w:eastAsiaTheme="minorEastAsia" w:cs="Calibri" w:hint="eastAsia"/>
          <w:color w:val="000000" w:themeColor="text1"/>
          <w:lang w:eastAsia="zh-CN"/>
        </w:rPr>
        <w:t xml:space="preserve"> IMS/RCS/PSTN/</w:t>
      </w:r>
      <w:proofErr w:type="spellStart"/>
      <w:r w:rsidRPr="00666E90">
        <w:rPr>
          <w:rFonts w:eastAsiaTheme="minorEastAsia" w:cs="Calibri" w:hint="eastAsia"/>
          <w:color w:val="000000" w:themeColor="text1"/>
          <w:lang w:eastAsia="zh-CN"/>
        </w:rPr>
        <w:t>Fetion</w:t>
      </w:r>
      <w:proofErr w:type="spellEnd"/>
      <w:r w:rsidRPr="00666E90">
        <w:rPr>
          <w:rFonts w:eastAsiaTheme="minorEastAsia" w:cs="Calibri" w:hint="eastAsia"/>
          <w:color w:val="000000" w:themeColor="text1"/>
          <w:lang w:eastAsia="zh-CN"/>
        </w:rPr>
        <w:t xml:space="preserve"> </w:t>
      </w:r>
      <w:proofErr w:type="gramStart"/>
      <w:r w:rsidRPr="00666E90">
        <w:rPr>
          <w:rFonts w:eastAsiaTheme="minorEastAsia" w:cs="Calibri" w:hint="eastAsia"/>
          <w:color w:val="000000" w:themeColor="text1"/>
          <w:lang w:eastAsia="zh-CN"/>
        </w:rPr>
        <w:t>IM ,</w:t>
      </w:r>
      <w:proofErr w:type="gramEnd"/>
      <w:r w:rsidRPr="00666E90">
        <w:rPr>
          <w:rFonts w:eastAsiaTheme="minorEastAsia" w:cs="Calibri" w:hint="eastAsia"/>
          <w:color w:val="000000" w:themeColor="text1"/>
          <w:lang w:eastAsia="zh-CN"/>
        </w:rPr>
        <w:t xml:space="preserve"> Open API,  Billing, </w:t>
      </w:r>
      <w:proofErr w:type="spellStart"/>
      <w:r w:rsidRPr="00666E90">
        <w:rPr>
          <w:rFonts w:eastAsiaTheme="minorEastAsia" w:cs="Calibri" w:hint="eastAsia"/>
          <w:color w:val="000000" w:themeColor="text1"/>
          <w:lang w:eastAsia="zh-CN"/>
        </w:rPr>
        <w:t>Qos</w:t>
      </w:r>
      <w:proofErr w:type="spellEnd"/>
      <w:r w:rsidRPr="00666E90">
        <w:rPr>
          <w:rFonts w:eastAsiaTheme="minorEastAsia" w:cs="Calibri" w:hint="eastAsia"/>
          <w:color w:val="000000" w:themeColor="text1"/>
          <w:lang w:eastAsia="zh-CN"/>
        </w:rPr>
        <w:t xml:space="preserve"> , WebRTC based value-added service.</w:t>
      </w:r>
    </w:p>
    <w:p w:rsidR="00666E90" w:rsidRDefault="00666E90" w:rsidP="00666E90">
      <w:pPr>
        <w:pStyle w:val="ListParagraph"/>
        <w:ind w:left="0"/>
        <w:rPr>
          <w:i/>
          <w:color w:val="1F497D" w:themeColor="text2"/>
        </w:rPr>
      </w:pPr>
      <w:r>
        <w:rPr>
          <w:color w:val="000000" w:themeColor="text1"/>
        </w:rPr>
        <w:t xml:space="preserve">References: </w:t>
      </w:r>
      <w:r w:rsidRPr="00666E90">
        <w:rPr>
          <w:i/>
          <w:color w:val="1F497D" w:themeColor="text2"/>
        </w:rPr>
        <w:t>directly provided by China Mobile</w:t>
      </w:r>
    </w:p>
    <w:p w:rsidR="00666E90" w:rsidRPr="00666E90" w:rsidRDefault="00666E90" w:rsidP="00666E90">
      <w:pPr>
        <w:pStyle w:val="ListParagraph"/>
        <w:ind w:left="0"/>
        <w:rPr>
          <w:color w:val="000000" w:themeColor="text1"/>
        </w:rPr>
      </w:pPr>
    </w:p>
    <w:p w:rsidR="004A7E65" w:rsidRDefault="00547269" w:rsidP="00C3211F">
      <w:pPr>
        <w:pStyle w:val="Heading1"/>
        <w:numPr>
          <w:ilvl w:val="0"/>
          <w:numId w:val="5"/>
        </w:numPr>
      </w:pPr>
      <w:bookmarkStart w:id="28" w:name="_Toc363216626"/>
      <w:r>
        <w:lastRenderedPageBreak/>
        <w:t>N</w:t>
      </w:r>
      <w:r w:rsidR="00BF17F8">
        <w:t xml:space="preserve">etwork Equipment Manufacturers </w:t>
      </w:r>
      <w:r w:rsidR="0066162C">
        <w:t>landscape</w:t>
      </w:r>
      <w:bookmarkEnd w:id="28"/>
    </w:p>
    <w:p w:rsidR="007F37AC" w:rsidRDefault="00F93432" w:rsidP="0097549E">
      <w:r>
        <w:t xml:space="preserve">The following vendors’ have developed a gateway solution leveraging webRTC. </w:t>
      </w:r>
      <w:r w:rsidR="00C50728">
        <w:t>It worth mentioning the 2 main different implementation, Browser to Browser comm</w:t>
      </w:r>
      <w:r w:rsidR="007C20DC">
        <w:t>unication</w:t>
      </w:r>
      <w:r w:rsidR="00C50728">
        <w:t>s</w:t>
      </w:r>
      <w:r w:rsidR="007C20DC">
        <w:t xml:space="preserve"> versus Browser to Gateway communications</w:t>
      </w:r>
    </w:p>
    <w:p w:rsidR="00C50728" w:rsidRDefault="00C50728" w:rsidP="00C50728">
      <w:pPr>
        <w:pStyle w:val="Heading2"/>
      </w:pPr>
      <w:r>
        <w:t xml:space="preserve">   </w:t>
      </w:r>
      <w:bookmarkStart w:id="29" w:name="_Toc363216031"/>
      <w:bookmarkStart w:id="30" w:name="_Toc363216570"/>
      <w:bookmarkStart w:id="31" w:name="_Toc363216627"/>
      <w:r w:rsidR="007F37AC">
        <w:t>4.1</w:t>
      </w:r>
      <w:r w:rsidR="007F37AC">
        <w:tab/>
      </w:r>
      <w:r>
        <w:t>Browser to Gateway Communication</w:t>
      </w:r>
      <w:r w:rsidR="00884736">
        <w:t xml:space="preserve"> (</w:t>
      </w:r>
      <w:proofErr w:type="spellStart"/>
      <w:r w:rsidR="00884736">
        <w:t>telco</w:t>
      </w:r>
      <w:proofErr w:type="spellEnd"/>
      <w:r w:rsidR="00884736">
        <w:t xml:space="preserve"> </w:t>
      </w:r>
      <w:r w:rsidR="007C20DC">
        <w:t>integration</w:t>
      </w:r>
      <w:r w:rsidR="00884736">
        <w:t>)</w:t>
      </w:r>
      <w:bookmarkEnd w:id="29"/>
      <w:bookmarkEnd w:id="30"/>
      <w:bookmarkEnd w:id="31"/>
    </w:p>
    <w:p w:rsidR="003D2489" w:rsidRDefault="003D2489" w:rsidP="003D2489">
      <w:r>
        <w:t>The main tel</w:t>
      </w:r>
      <w:r w:rsidR="001E74AF">
        <w:t>e</w:t>
      </w:r>
      <w:r>
        <w:t>co</w:t>
      </w:r>
      <w:r w:rsidR="001E74AF">
        <w:t>m</w:t>
      </w:r>
      <w:r>
        <w:t xml:space="preserve"> equipment manufacturers and a number of small vendors are also developing their webRTC gateway solutions.</w:t>
      </w:r>
      <w:r w:rsidR="00DE16D6">
        <w:t xml:space="preserve"> The purpose of their gateway implementation is to offer </w:t>
      </w:r>
      <w:r w:rsidR="001E74AF">
        <w:t xml:space="preserve">connectivity between telecoms IMS and Internet areas. </w:t>
      </w:r>
      <w:r w:rsidR="00A67BA6">
        <w:t>The majority of network vendors take this approach as described below.</w:t>
      </w:r>
    </w:p>
    <w:p w:rsidR="00A67BA6" w:rsidRDefault="00A67BA6" w:rsidP="003D2489">
      <w:r>
        <w:rPr>
          <w:noProof/>
          <w:lang w:eastAsia="en-GB"/>
        </w:rPr>
        <w:drawing>
          <wp:inline distT="0" distB="0" distL="0" distR="0" wp14:anchorId="29EA8265" wp14:editId="2499132B">
            <wp:extent cx="4028619" cy="213150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6456" cy="2130362"/>
                    </a:xfrm>
                    <a:prstGeom prst="rect">
                      <a:avLst/>
                    </a:prstGeom>
                    <a:noFill/>
                  </pic:spPr>
                </pic:pic>
              </a:graphicData>
            </a:graphic>
          </wp:inline>
        </w:drawing>
      </w:r>
    </w:p>
    <w:p w:rsidR="002635C9" w:rsidRDefault="002635C9" w:rsidP="00C3211F">
      <w:pPr>
        <w:pStyle w:val="ListParagraph"/>
        <w:numPr>
          <w:ilvl w:val="0"/>
          <w:numId w:val="2"/>
        </w:numPr>
      </w:pPr>
      <w:r>
        <w:t>Browser to gateway communication architecture</w:t>
      </w:r>
      <w:r>
        <w:tab/>
      </w:r>
    </w:p>
    <w:p w:rsidR="00A67BA6" w:rsidRDefault="004D191F" w:rsidP="003D2489">
      <w:r>
        <w:t>This is the b</w:t>
      </w:r>
      <w:r w:rsidR="00840301">
        <w:t>asic principle of b</w:t>
      </w:r>
      <w:r>
        <w:t xml:space="preserve">rowser to gateway communication. Many vendors have implemented IMS communication using the gateway as a SIP proxy. </w:t>
      </w:r>
      <w:r w:rsidR="002569A8">
        <w:t>Vendors usually support media transcoding functionality in the gateway for different media types for audio and video traffic. Many of them also provide security features, support of ICE/TURN /STUN for transit traffic through firewalls and lawful intercept possibility.</w:t>
      </w:r>
    </w:p>
    <w:p w:rsidR="00A67BA6" w:rsidRPr="003D2489" w:rsidRDefault="009C42A3" w:rsidP="003D2489">
      <w:r>
        <w:t>The c</w:t>
      </w:r>
      <w:r w:rsidR="00A67BA6">
        <w:t xml:space="preserve">urrent </w:t>
      </w:r>
      <w:r w:rsidR="00840301">
        <w:t>vendors’</w:t>
      </w:r>
      <w:r w:rsidR="00A67BA6">
        <w:t xml:space="preserve"> landscape looks like this:</w:t>
      </w:r>
    </w:p>
    <w:p w:rsidR="007F37AC" w:rsidRDefault="00C50728" w:rsidP="00C50728">
      <w:pPr>
        <w:pStyle w:val="Heading3"/>
        <w:ind w:left="720"/>
      </w:pPr>
      <w:bookmarkStart w:id="32" w:name="_Toc363216032"/>
      <w:bookmarkStart w:id="33" w:name="_Toc363216571"/>
      <w:bookmarkStart w:id="34" w:name="_Toc363216628"/>
      <w:r>
        <w:t>4.1.1</w:t>
      </w:r>
      <w:r>
        <w:tab/>
      </w:r>
      <w:r w:rsidR="007F37AC">
        <w:t>Ericsson</w:t>
      </w:r>
      <w:bookmarkEnd w:id="32"/>
      <w:bookmarkEnd w:id="33"/>
      <w:bookmarkEnd w:id="34"/>
      <w:r w:rsidR="007F37AC">
        <w:t xml:space="preserve"> </w:t>
      </w:r>
    </w:p>
    <w:p w:rsidR="007F37AC" w:rsidRDefault="007F37AC" w:rsidP="0097549E">
      <w:r>
        <w:t xml:space="preserve">Ericsson </w:t>
      </w:r>
      <w:r w:rsidR="009033E9">
        <w:t>has</w:t>
      </w:r>
      <w:r>
        <w:t xml:space="preserve"> developed a WCG (Web Communication Gateway</w:t>
      </w:r>
      <w:r w:rsidR="006A364A">
        <w:t>) which</w:t>
      </w:r>
      <w:r w:rsidR="00F93432">
        <w:t xml:space="preserve"> is bridging the IMS (</w:t>
      </w:r>
      <w:proofErr w:type="spellStart"/>
      <w:r w:rsidR="00F93432">
        <w:t>telco</w:t>
      </w:r>
      <w:proofErr w:type="spellEnd"/>
      <w:r w:rsidR="00F93432">
        <w:t xml:space="preserve">) and Internet </w:t>
      </w:r>
      <w:r w:rsidR="009033E9">
        <w:t>worlds. It</w:t>
      </w:r>
      <w:r w:rsidR="00883804">
        <w:t xml:space="preserve"> is mainly focusing on the browser to gateway combination path.</w:t>
      </w:r>
      <w:r w:rsidR="0021655D">
        <w:t xml:space="preserve"> The high level architecture design </w:t>
      </w:r>
      <w:r w:rsidR="00885740">
        <w:t xml:space="preserve">example </w:t>
      </w:r>
      <w:r w:rsidR="00887A5A">
        <w:t xml:space="preserve">for </w:t>
      </w:r>
      <w:r w:rsidR="00885740">
        <w:t>integrating to IMS (</w:t>
      </w:r>
      <w:proofErr w:type="spellStart"/>
      <w:r w:rsidR="00885740">
        <w:t>MMTel</w:t>
      </w:r>
      <w:proofErr w:type="spellEnd"/>
      <w:r w:rsidR="00885740">
        <w:t xml:space="preserve"> client) for </w:t>
      </w:r>
      <w:r w:rsidR="00887A5A">
        <w:t xml:space="preserve">making a </w:t>
      </w:r>
      <w:r w:rsidR="002673D5">
        <w:t>fixed line call (PSTN)</w:t>
      </w:r>
      <w:r w:rsidR="00887A5A">
        <w:t xml:space="preserve"> from a web application has been</w:t>
      </w:r>
      <w:r w:rsidR="0021655D">
        <w:t xml:space="preserve"> published on their blog site as shown</w:t>
      </w:r>
      <w:r w:rsidR="00A63CC6">
        <w:t xml:space="preserve"> on below picture. </w:t>
      </w:r>
    </w:p>
    <w:p w:rsidR="00E04C92" w:rsidRDefault="00586662" w:rsidP="0097549E">
      <w:r>
        <w:rPr>
          <w:noProof/>
          <w:lang w:eastAsia="en-GB"/>
        </w:rPr>
        <mc:AlternateContent>
          <mc:Choice Requires="wps">
            <w:drawing>
              <wp:anchor distT="0" distB="0" distL="114300" distR="114300" simplePos="0" relativeHeight="251661312" behindDoc="0" locked="0" layoutInCell="1" allowOverlap="1" wp14:anchorId="1F810E1F" wp14:editId="35078943">
                <wp:simplePos x="0" y="0"/>
                <wp:positionH relativeFrom="column">
                  <wp:posOffset>57150</wp:posOffset>
                </wp:positionH>
                <wp:positionV relativeFrom="paragraph">
                  <wp:posOffset>1632585</wp:posOffset>
                </wp:positionV>
                <wp:extent cx="4314825" cy="304800"/>
                <wp:effectExtent l="0" t="0" r="9525"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304800"/>
                        </a:xfrm>
                        <a:prstGeom prst="rect">
                          <a:avLst/>
                        </a:prstGeom>
                        <a:solidFill>
                          <a:srgbClr val="FFFFFF"/>
                        </a:solidFill>
                        <a:ln w="9525">
                          <a:noFill/>
                          <a:miter lim="800000"/>
                          <a:headEnd/>
                          <a:tailEnd/>
                        </a:ln>
                      </wps:spPr>
                      <wps:txbx>
                        <w:txbxContent>
                          <w:p w:rsidR="008B590A" w:rsidRPr="00233F4B" w:rsidRDefault="008B590A" w:rsidP="00586662">
                            <w:pPr>
                              <w:rPr>
                                <w:sz w:val="16"/>
                                <w:szCs w:val="16"/>
                              </w:rPr>
                            </w:pPr>
                            <w:r w:rsidRPr="00233F4B">
                              <w:rPr>
                                <w:sz w:val="16"/>
                                <w:szCs w:val="16"/>
                              </w:rPr>
                              <w:t xml:space="preserve">Source: </w:t>
                            </w:r>
                            <w:r>
                              <w:rPr>
                                <w:sz w:val="16"/>
                                <w:szCs w:val="16"/>
                              </w:rPr>
                              <w:t xml:space="preserve"> </w:t>
                            </w:r>
                            <w:r w:rsidRPr="00586662">
                              <w:rPr>
                                <w:sz w:val="16"/>
                                <w:szCs w:val="16"/>
                              </w:rPr>
                              <w:t>http://labs.ericsson.com/blog/webrtc-interworking-with-traditional-telephony-services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5pt;margin-top:128.55pt;width:339.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" stroked="f">
                <v:textbox>
                  <w:txbxContent>
                    <w:p w:rsidR="008B590A" w:rsidRPr="00233F4B" w:rsidRDefault="008B590A" w:rsidP="00586662">
                      <w:pPr>
                        <w:rPr>
                          <w:sz w:val="16"/>
                          <w:szCs w:val="16"/>
                        </w:rPr>
                      </w:pPr>
                      <w:r w:rsidRPr="00233F4B">
                        <w:rPr>
                          <w:sz w:val="16"/>
                          <w:szCs w:val="16"/>
                        </w:rPr>
                        <w:t xml:space="preserve">Source: </w:t>
                      </w:r>
                      <w:r>
                        <w:rPr>
                          <w:sz w:val="16"/>
                          <w:szCs w:val="16"/>
                        </w:rPr>
                        <w:t xml:space="preserve"> </w:t>
                      </w:r>
                      <w:r w:rsidRPr="00586662">
                        <w:rPr>
                          <w:sz w:val="16"/>
                          <w:szCs w:val="16"/>
                        </w:rPr>
                        <w:t>http://labs.ericsson.com/blog/webrtc-interworking-with-traditional-telephony-services</w:t>
                      </w:r>
                    </w:p>
                  </w:txbxContent>
                </v:textbox>
              </v:shape>
            </w:pict>
          </mc:Fallback>
        </mc:AlternateContent>
      </w:r>
      <w:r>
        <w:rPr>
          <w:noProof/>
          <w:lang w:eastAsia="en-GB"/>
        </w:rPr>
        <w:drawing>
          <wp:inline distT="0" distB="0" distL="0" distR="0" wp14:anchorId="7D29AC8C" wp14:editId="42CD7590">
            <wp:extent cx="5731510" cy="15906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TC_interop.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rsidR="00586662" w:rsidRDefault="00586662" w:rsidP="00586662">
      <w:pPr>
        <w:pStyle w:val="ListParagraph"/>
      </w:pPr>
    </w:p>
    <w:p w:rsidR="0063753F" w:rsidRPr="00A63CC6" w:rsidRDefault="00E90866" w:rsidP="00586662">
      <w:pPr>
        <w:pStyle w:val="ListParagraph"/>
        <w:rPr>
          <w:sz w:val="16"/>
          <w:szCs w:val="16"/>
        </w:rPr>
      </w:pPr>
      <w:hyperlink r:id="rId28" w:history="1">
        <w:r w:rsidR="0063753F" w:rsidRPr="00A63CC6">
          <w:rPr>
            <w:rStyle w:val="Hyperlink"/>
            <w:sz w:val="16"/>
            <w:szCs w:val="16"/>
          </w:rPr>
          <w:t>http://www.ericsson.com/res/site_JP/press/2013/doc/mwc_2013_highlights.pdf</w:t>
        </w:r>
      </w:hyperlink>
    </w:p>
    <w:p w:rsidR="0063753F" w:rsidRDefault="0063753F" w:rsidP="00586662">
      <w:pPr>
        <w:pStyle w:val="ListParagraph"/>
      </w:pPr>
    </w:p>
    <w:p w:rsidR="002635C9" w:rsidRDefault="002635C9" w:rsidP="00C3211F">
      <w:pPr>
        <w:pStyle w:val="ListParagraph"/>
        <w:numPr>
          <w:ilvl w:val="0"/>
          <w:numId w:val="2"/>
        </w:numPr>
      </w:pPr>
      <w:r>
        <w:lastRenderedPageBreak/>
        <w:t>Ericsson architecture for webRTC interworking with PSTN</w:t>
      </w:r>
    </w:p>
    <w:p w:rsidR="002635C9" w:rsidRDefault="002635C9" w:rsidP="002635C9">
      <w:pPr>
        <w:pStyle w:val="ListParagraph"/>
      </w:pPr>
      <w:r>
        <w:tab/>
      </w:r>
    </w:p>
    <w:p w:rsidR="0031197F" w:rsidRDefault="003C7658" w:rsidP="0031197F">
      <w:pPr>
        <w:pStyle w:val="ListParagraph"/>
        <w:ind w:left="360"/>
      </w:pPr>
      <w:r>
        <w:t xml:space="preserve">In this architecture Ericsson is </w:t>
      </w:r>
      <w:r w:rsidR="0057374A">
        <w:t xml:space="preserve">providing connectivity and exposing </w:t>
      </w:r>
      <w:proofErr w:type="spellStart"/>
      <w:r w:rsidR="0057374A">
        <w:t>RESTful</w:t>
      </w:r>
      <w:proofErr w:type="spellEnd"/>
      <w:r w:rsidR="0057374A">
        <w:t xml:space="preserve"> APIs for developers to access real-time communication services</w:t>
      </w:r>
      <w:r w:rsidR="003773A1">
        <w:t xml:space="preserve"> with IMS integration. </w:t>
      </w:r>
      <w:r w:rsidR="00887A5A">
        <w:t xml:space="preserve"> The Web App</w:t>
      </w:r>
      <w:r w:rsidR="00C23A72">
        <w:t xml:space="preserve"> is leveraging browser </w:t>
      </w:r>
      <w:proofErr w:type="spellStart"/>
      <w:r w:rsidR="00C23A72">
        <w:t>Javascript</w:t>
      </w:r>
      <w:proofErr w:type="spellEnd"/>
      <w:r w:rsidR="00C23A72">
        <w:t xml:space="preserve"> APIs in the browser which then </w:t>
      </w:r>
      <w:r w:rsidR="002E5EF7">
        <w:t xml:space="preserve">runs SIP over </w:t>
      </w:r>
      <w:proofErr w:type="spellStart"/>
      <w:r w:rsidR="00C23A72">
        <w:t>Websockets</w:t>
      </w:r>
      <w:proofErr w:type="spellEnd"/>
      <w:r w:rsidR="00C23A72">
        <w:t xml:space="preserve">. </w:t>
      </w:r>
    </w:p>
    <w:p w:rsidR="00C23A72" w:rsidRDefault="002569A8" w:rsidP="0031197F">
      <w:pPr>
        <w:pStyle w:val="ListParagraph"/>
        <w:ind w:left="360"/>
      </w:pPr>
      <w:r>
        <w:t xml:space="preserve">Ericsson is pretty active in IETF standardisation activities </w:t>
      </w:r>
      <w:r w:rsidR="00063F59">
        <w:t xml:space="preserve">where the signalling protocol is being discussed in more detail. </w:t>
      </w:r>
      <w:r>
        <w:t xml:space="preserve"> </w:t>
      </w:r>
    </w:p>
    <w:p w:rsidR="0066162C" w:rsidRDefault="00C50728" w:rsidP="00C50728">
      <w:pPr>
        <w:pStyle w:val="Heading3"/>
        <w:ind w:left="720"/>
      </w:pPr>
      <w:bookmarkStart w:id="35" w:name="_Toc363216033"/>
      <w:bookmarkStart w:id="36" w:name="_Toc363216572"/>
      <w:bookmarkStart w:id="37" w:name="_Toc363216629"/>
      <w:r>
        <w:t>4.1.2</w:t>
      </w:r>
      <w:r>
        <w:tab/>
      </w:r>
      <w:proofErr w:type="spellStart"/>
      <w:r w:rsidR="00177454">
        <w:t>Solaiemes</w:t>
      </w:r>
      <w:bookmarkEnd w:id="35"/>
      <w:bookmarkEnd w:id="36"/>
      <w:bookmarkEnd w:id="37"/>
      <w:proofErr w:type="spellEnd"/>
      <w:r w:rsidR="00177454">
        <w:t xml:space="preserve"> </w:t>
      </w:r>
    </w:p>
    <w:p w:rsidR="009033E9" w:rsidRPr="00A63CC6" w:rsidRDefault="009033E9" w:rsidP="00177454">
      <w:pPr>
        <w:rPr>
          <w:color w:val="000000" w:themeColor="text1"/>
        </w:rPr>
      </w:pPr>
      <w:proofErr w:type="spellStart"/>
      <w:r w:rsidRPr="00A63CC6">
        <w:rPr>
          <w:color w:val="000000" w:themeColor="text1"/>
        </w:rPr>
        <w:t>Solaiemes</w:t>
      </w:r>
      <w:proofErr w:type="spellEnd"/>
      <w:r w:rsidRPr="00A63CC6">
        <w:rPr>
          <w:color w:val="000000" w:themeColor="text1"/>
        </w:rPr>
        <w:t xml:space="preserve"> is one of the small vendors </w:t>
      </w:r>
      <w:r w:rsidR="00063F59" w:rsidRPr="00A63CC6">
        <w:rPr>
          <w:color w:val="000000" w:themeColor="text1"/>
        </w:rPr>
        <w:t xml:space="preserve">based in Spain, </w:t>
      </w:r>
      <w:r w:rsidRPr="00A63CC6">
        <w:rPr>
          <w:color w:val="000000" w:themeColor="text1"/>
        </w:rPr>
        <w:t>in the IMS space who developed a solution for</w:t>
      </w:r>
      <w:r w:rsidR="00A63CC6">
        <w:rPr>
          <w:color w:val="000000" w:themeColor="text1"/>
        </w:rPr>
        <w:t xml:space="preserve"> webRTC and RCS interoperability. </w:t>
      </w:r>
      <w:r w:rsidRPr="00A63CC6">
        <w:rPr>
          <w:color w:val="FF0000"/>
        </w:rPr>
        <w:t xml:space="preserve"> </w:t>
      </w:r>
      <w:r w:rsidR="00063F59" w:rsidRPr="00A63CC6">
        <w:rPr>
          <w:color w:val="000000" w:themeColor="text1"/>
        </w:rPr>
        <w:t>The rationale behind t</w:t>
      </w:r>
      <w:r w:rsidR="005E4275" w:rsidRPr="00A63CC6">
        <w:rPr>
          <w:color w:val="000000" w:themeColor="text1"/>
        </w:rPr>
        <w:t xml:space="preserve">heir implementation is to provide the solution for operators interconnecting </w:t>
      </w:r>
      <w:proofErr w:type="spellStart"/>
      <w:r w:rsidR="005E4275" w:rsidRPr="00A63CC6">
        <w:rPr>
          <w:color w:val="000000" w:themeColor="text1"/>
        </w:rPr>
        <w:t>telco</w:t>
      </w:r>
      <w:proofErr w:type="spellEnd"/>
      <w:r w:rsidR="005E4275" w:rsidRPr="00A63CC6">
        <w:rPr>
          <w:color w:val="000000" w:themeColor="text1"/>
        </w:rPr>
        <w:t xml:space="preserve"> world with web world</w:t>
      </w:r>
      <w:r w:rsidR="00A63CC6">
        <w:rPr>
          <w:color w:val="000000" w:themeColor="text1"/>
        </w:rPr>
        <w:t xml:space="preserve">. Their gateway high level architecture has </w:t>
      </w:r>
    </w:p>
    <w:p w:rsidR="004F7091" w:rsidRPr="00A63CC6" w:rsidRDefault="004F7091" w:rsidP="00177454">
      <w:pPr>
        <w:rPr>
          <w:color w:val="000000" w:themeColor="text1"/>
        </w:rPr>
      </w:pPr>
    </w:p>
    <w:p w:rsidR="004F7091" w:rsidRDefault="002D2D34" w:rsidP="00177454">
      <w:r>
        <w:rPr>
          <w:noProof/>
          <w:lang w:eastAsia="en-GB"/>
        </w:rPr>
        <w:drawing>
          <wp:inline distT="0" distB="0" distL="0" distR="0" wp14:anchorId="5F23F525" wp14:editId="0180727F">
            <wp:extent cx="5743575" cy="2819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14723" r="5204" b="3055"/>
                    <a:stretch/>
                  </pic:blipFill>
                  <pic:spPr bwMode="auto">
                    <a:xfrm>
                      <a:off x="0" y="0"/>
                      <a:ext cx="5744640" cy="2819923"/>
                    </a:xfrm>
                    <a:prstGeom prst="rect">
                      <a:avLst/>
                    </a:prstGeom>
                    <a:noFill/>
                    <a:ln>
                      <a:noFill/>
                    </a:ln>
                    <a:extLst>
                      <a:ext uri="{53640926-AAD7-44D8-BBD7-CCE9431645EC}">
                        <a14:shadowObscured xmlns:a14="http://schemas.microsoft.com/office/drawing/2010/main"/>
                      </a:ext>
                    </a:extLst>
                  </pic:spPr>
                </pic:pic>
              </a:graphicData>
            </a:graphic>
          </wp:inline>
        </w:drawing>
      </w:r>
    </w:p>
    <w:p w:rsidR="00B8540E" w:rsidRDefault="00B8540E" w:rsidP="00177454">
      <w:r>
        <w:t xml:space="preserve">Reference: </w:t>
      </w:r>
      <w:hyperlink r:id="rId30" w:history="1">
        <w:r w:rsidRPr="001F28C5">
          <w:rPr>
            <w:rStyle w:val="Hyperlink"/>
          </w:rPr>
          <w:t>http://www.slideshare.net/jaquayle/webrtc-workshop-slides-from-solaiemes</w:t>
        </w:r>
      </w:hyperlink>
    </w:p>
    <w:p w:rsidR="00B8540E" w:rsidRDefault="00E90866" w:rsidP="00177454">
      <w:hyperlink r:id="rId31" w:history="1">
        <w:r w:rsidR="00B8540E" w:rsidRPr="001F28C5">
          <w:rPr>
            <w:rStyle w:val="Hyperlink"/>
          </w:rPr>
          <w:t>http://blog.solaiemes.com/2012/06/how-webrtc-will-empower-rcs-ejoyn-demo.html</w:t>
        </w:r>
      </w:hyperlink>
    </w:p>
    <w:p w:rsidR="004F7091" w:rsidRDefault="004F7091" w:rsidP="00C3211F">
      <w:pPr>
        <w:pStyle w:val="ListParagraph"/>
        <w:numPr>
          <w:ilvl w:val="0"/>
          <w:numId w:val="2"/>
        </w:numPr>
      </w:pPr>
      <w:proofErr w:type="spellStart"/>
      <w:r>
        <w:t>Solaiemes</w:t>
      </w:r>
      <w:proofErr w:type="spellEnd"/>
      <w:r>
        <w:t xml:space="preserve"> </w:t>
      </w:r>
      <w:r w:rsidR="009033E9">
        <w:t xml:space="preserve">technical implementation </w:t>
      </w:r>
      <w:r>
        <w:t>architecture</w:t>
      </w:r>
      <w:r>
        <w:tab/>
      </w:r>
      <w:r>
        <w:tab/>
      </w:r>
    </w:p>
    <w:p w:rsidR="00177454" w:rsidRPr="00177454" w:rsidRDefault="00C50728" w:rsidP="00C50728">
      <w:pPr>
        <w:pStyle w:val="Heading3"/>
        <w:ind w:left="720"/>
      </w:pPr>
      <w:bookmarkStart w:id="38" w:name="_Toc363216034"/>
      <w:bookmarkStart w:id="39" w:name="_Toc363216573"/>
      <w:bookmarkStart w:id="40" w:name="_Toc363216630"/>
      <w:r>
        <w:t>4.1.3</w:t>
      </w:r>
      <w:r>
        <w:tab/>
      </w:r>
      <w:r w:rsidR="00177454">
        <w:t>Huawei</w:t>
      </w:r>
      <w:bookmarkEnd w:id="38"/>
      <w:bookmarkEnd w:id="39"/>
      <w:bookmarkEnd w:id="40"/>
    </w:p>
    <w:p w:rsidR="00C83EA5" w:rsidRDefault="00177454" w:rsidP="0097549E">
      <w:r>
        <w:t xml:space="preserve">The implementation of Huawei </w:t>
      </w:r>
      <w:r w:rsidR="00EF378B">
        <w:t>webRTC gateway architecture is enclosed below.</w:t>
      </w:r>
      <w:r w:rsidR="000D2A35">
        <w:rPr>
          <w:noProof/>
          <w:lang w:eastAsia="en-GB"/>
        </w:rPr>
        <w:drawing>
          <wp:inline distT="0" distB="0" distL="0" distR="0" wp14:anchorId="37B534C0" wp14:editId="3DB56F96">
            <wp:extent cx="5741409" cy="2105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awei gateway.png"/>
                    <pic:cNvPicPr/>
                  </pic:nvPicPr>
                  <pic:blipFill>
                    <a:blip r:embed="rId32">
                      <a:extLst>
                        <a:ext uri="{28A0092B-C50C-407E-A947-70E740481C1C}">
                          <a14:useLocalDpi xmlns:a14="http://schemas.microsoft.com/office/drawing/2010/main" val="0"/>
                        </a:ext>
                      </a:extLst>
                    </a:blip>
                    <a:stretch>
                      <a:fillRect/>
                    </a:stretch>
                  </pic:blipFill>
                  <pic:spPr>
                    <a:xfrm>
                      <a:off x="0" y="0"/>
                      <a:ext cx="5741409" cy="2105025"/>
                    </a:xfrm>
                    <a:prstGeom prst="rect">
                      <a:avLst/>
                    </a:prstGeom>
                  </pic:spPr>
                </pic:pic>
              </a:graphicData>
            </a:graphic>
          </wp:inline>
        </w:drawing>
      </w:r>
    </w:p>
    <w:p w:rsidR="008D33B8" w:rsidRDefault="008D33B8" w:rsidP="00C3211F">
      <w:pPr>
        <w:pStyle w:val="ListParagraph"/>
        <w:numPr>
          <w:ilvl w:val="0"/>
          <w:numId w:val="2"/>
        </w:numPr>
      </w:pPr>
      <w:r>
        <w:lastRenderedPageBreak/>
        <w:t xml:space="preserve">Huawei gateway implementation </w:t>
      </w:r>
    </w:p>
    <w:p w:rsidR="005B501D" w:rsidRDefault="005B501D" w:rsidP="005B501D">
      <w:pPr>
        <w:pStyle w:val="ListParagraph"/>
        <w:ind w:left="360"/>
      </w:pPr>
    </w:p>
    <w:p w:rsidR="005B501D" w:rsidRDefault="005B501D" w:rsidP="005B501D">
      <w:pPr>
        <w:pStyle w:val="ListParagraph"/>
        <w:ind w:left="360"/>
      </w:pPr>
      <w:r>
        <w:t xml:space="preserve">Reference: </w:t>
      </w:r>
      <w:hyperlink r:id="rId33" w:history="1">
        <w:r w:rsidRPr="001F28C5">
          <w:rPr>
            <w:rStyle w:val="Hyperlink"/>
          </w:rPr>
          <w:t>http://www.huawei.com/en/about-huawei/newsroom/press-release/hw-259848-webrtc.htm</w:t>
        </w:r>
      </w:hyperlink>
    </w:p>
    <w:p w:rsidR="005B501D" w:rsidRDefault="005B501D" w:rsidP="005B501D">
      <w:pPr>
        <w:pStyle w:val="ListParagraph"/>
        <w:ind w:left="360"/>
      </w:pPr>
    </w:p>
    <w:p w:rsidR="005B501D" w:rsidRDefault="005B501D" w:rsidP="005B501D">
      <w:pPr>
        <w:pStyle w:val="ListParagraph"/>
        <w:ind w:left="360"/>
      </w:pPr>
      <w:r>
        <w:t xml:space="preserve">Huawei has announced their first webRTC gateway solution which bridges the web and </w:t>
      </w:r>
      <w:proofErr w:type="spellStart"/>
      <w:r>
        <w:t>telco</w:t>
      </w:r>
      <w:proofErr w:type="spellEnd"/>
      <w:r>
        <w:t xml:space="preserve"> worlds.</w:t>
      </w:r>
      <w:r w:rsidR="00EF378B">
        <w:t xml:space="preserve"> The implementation is integrating operators IMS core on one side and exposing </w:t>
      </w:r>
      <w:proofErr w:type="spellStart"/>
      <w:r w:rsidR="00EF378B">
        <w:t>Javascript</w:t>
      </w:r>
      <w:proofErr w:type="spellEnd"/>
      <w:r w:rsidR="00EF378B">
        <w:t xml:space="preserve"> APIs on the other side for web developers.  </w:t>
      </w:r>
    </w:p>
    <w:p w:rsidR="00177454" w:rsidRDefault="00C50728" w:rsidP="00C3211F">
      <w:pPr>
        <w:pStyle w:val="Heading2"/>
        <w:numPr>
          <w:ilvl w:val="1"/>
          <w:numId w:val="12"/>
        </w:numPr>
      </w:pPr>
      <w:bookmarkStart w:id="41" w:name="_Toc363216035"/>
      <w:bookmarkStart w:id="42" w:name="_Toc363216574"/>
      <w:bookmarkStart w:id="43" w:name="_Toc363216631"/>
      <w:r>
        <w:t>Browser to Browser communication</w:t>
      </w:r>
      <w:bookmarkEnd w:id="41"/>
      <w:bookmarkEnd w:id="42"/>
      <w:bookmarkEnd w:id="43"/>
    </w:p>
    <w:p w:rsidR="00C50728" w:rsidRPr="00C50728" w:rsidRDefault="00884736" w:rsidP="00C50728">
      <w:pPr>
        <w:pStyle w:val="Heading3"/>
        <w:ind w:left="525"/>
      </w:pPr>
      <w:bookmarkStart w:id="44" w:name="_Toc363216036"/>
      <w:bookmarkStart w:id="45" w:name="_Toc363216575"/>
      <w:bookmarkStart w:id="46" w:name="_Toc363216632"/>
      <w:r>
        <w:t>4.3</w:t>
      </w:r>
      <w:r w:rsidR="00C50728">
        <w:t>.1 Google Chrome</w:t>
      </w:r>
      <w:bookmarkEnd w:id="44"/>
      <w:bookmarkEnd w:id="45"/>
      <w:bookmarkEnd w:id="46"/>
    </w:p>
    <w:p w:rsidR="00177454" w:rsidRDefault="00063F59" w:rsidP="0097549E">
      <w:r>
        <w:t xml:space="preserve">Google has started webRTC, by acquiring a company called GIPS (Global </w:t>
      </w:r>
      <w:r w:rsidR="00870132">
        <w:t>IP Solutions</w:t>
      </w:r>
      <w:r>
        <w:t xml:space="preserve">) in 2010. They made the solution free of charge for developer to use. Their intention was to create a real-time communication on the Web accessible for anybody without a restriction of having a dedicated client or plugin solution leveraging browser resources. </w:t>
      </w:r>
      <w:r w:rsidR="00870132">
        <w:t>(</w:t>
      </w:r>
      <w:hyperlink r:id="rId34" w:history="1">
        <w:r w:rsidR="00870132" w:rsidRPr="00231C72">
          <w:rPr>
            <w:rStyle w:val="Hyperlink"/>
          </w:rPr>
          <w:t>http://webrtc.org</w:t>
        </w:r>
      </w:hyperlink>
      <w:r w:rsidR="00870132">
        <w:t>)</w:t>
      </w:r>
    </w:p>
    <w:p w:rsidR="00063F59" w:rsidRDefault="00717212" w:rsidP="0097549E">
      <w:r>
        <w:rPr>
          <w:noProof/>
          <w:lang w:eastAsia="en-GB"/>
        </w:rPr>
        <w:drawing>
          <wp:inline distT="0" distB="0" distL="0" distR="0" wp14:anchorId="74869785" wp14:editId="6A6FB4D6">
            <wp:extent cx="3980815" cy="2164080"/>
            <wp:effectExtent l="0" t="0" r="63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15" cy="2164080"/>
                    </a:xfrm>
                    <a:prstGeom prst="rect">
                      <a:avLst/>
                    </a:prstGeom>
                    <a:noFill/>
                  </pic:spPr>
                </pic:pic>
              </a:graphicData>
            </a:graphic>
          </wp:inline>
        </w:drawing>
      </w:r>
    </w:p>
    <w:p w:rsidR="002635C9" w:rsidRDefault="00717212" w:rsidP="00C3211F">
      <w:pPr>
        <w:pStyle w:val="ListParagraph"/>
        <w:numPr>
          <w:ilvl w:val="0"/>
          <w:numId w:val="2"/>
        </w:numPr>
      </w:pPr>
      <w:r>
        <w:t>Java script Session Establishment (JSPEP</w:t>
      </w:r>
      <w:r w:rsidR="002635C9">
        <w:t>) protocol</w:t>
      </w:r>
      <w:r>
        <w:t xml:space="preserve"> architecture</w:t>
      </w:r>
      <w:r w:rsidR="002635C9">
        <w:t>.</w:t>
      </w:r>
    </w:p>
    <w:p w:rsidR="00A37319" w:rsidRDefault="002635C9" w:rsidP="0097549E">
      <w:r>
        <w:t xml:space="preserve"> When the </w:t>
      </w:r>
      <w:r w:rsidR="008D33B8">
        <w:t>signalling process has been successful then data streaming can</w:t>
      </w:r>
      <w:r w:rsidR="009A60C4">
        <w:t xml:space="preserve"> be started between two peers, C</w:t>
      </w:r>
      <w:r w:rsidR="008D33B8">
        <w:t xml:space="preserve">aller and </w:t>
      </w:r>
      <w:r w:rsidR="009A60C4">
        <w:t>Callee</w:t>
      </w:r>
      <w:r w:rsidR="008D33B8">
        <w:t xml:space="preserve"> in this example above.</w:t>
      </w:r>
      <w:r w:rsidR="006730EF">
        <w:t xml:space="preserve"> Google has proven the browser to browser communication using Google HTTP server between Chrome and Firefox. </w:t>
      </w:r>
      <w:r w:rsidR="0071203A">
        <w:t xml:space="preserve">Google has a strategy to introduce </w:t>
      </w:r>
      <w:r w:rsidR="00A845B2">
        <w:t xml:space="preserve">webRTC </w:t>
      </w:r>
      <w:r w:rsidR="0071203A">
        <w:t>to the lately launched services called Google Hangouts</w:t>
      </w:r>
      <w:r w:rsidR="00A845B2">
        <w:t xml:space="preserve">. When users are </w:t>
      </w:r>
      <w:r w:rsidR="001F238C">
        <w:t>registered</w:t>
      </w:r>
      <w:r w:rsidR="00A845B2">
        <w:t xml:space="preserve">/logged </w:t>
      </w:r>
      <w:r w:rsidR="001F238C">
        <w:t xml:space="preserve">in </w:t>
      </w:r>
      <w:r w:rsidR="00A845B2">
        <w:t xml:space="preserve">to the service (using a web-server) could be calling each other’s, whilst they are online. </w:t>
      </w:r>
    </w:p>
    <w:p w:rsidR="00E1610C" w:rsidRDefault="00E1610C" w:rsidP="0097549E">
      <w:r>
        <w:t xml:space="preserve">There are challenges with browser to browser communication as both users have to online, connected to the same server. The users need to know each other’s contact details (email, </w:t>
      </w:r>
      <w:proofErr w:type="spellStart"/>
      <w:r>
        <w:t>userID</w:t>
      </w:r>
      <w:proofErr w:type="spellEnd"/>
      <w:r>
        <w:t xml:space="preserve">, number </w:t>
      </w:r>
      <w:r w:rsidR="00C45F22">
        <w:t>etc.</w:t>
      </w:r>
      <w:r>
        <w:t>) to be able to communicate.</w:t>
      </w:r>
    </w:p>
    <w:p w:rsidR="002635C9" w:rsidRDefault="009E7EF0" w:rsidP="00DD62D8">
      <w:pPr>
        <w:pStyle w:val="Heading3"/>
      </w:pPr>
      <w:bookmarkStart w:id="47" w:name="_Toc363216037"/>
      <w:bookmarkStart w:id="48" w:name="_Toc363216576"/>
      <w:bookmarkStart w:id="49" w:name="_Toc363216633"/>
      <w:r>
        <w:t>4.3.2 Firefox</w:t>
      </w:r>
      <w:bookmarkEnd w:id="47"/>
      <w:bookmarkEnd w:id="48"/>
      <w:bookmarkEnd w:id="49"/>
      <w:r w:rsidR="005E483A">
        <w:t xml:space="preserve"> </w:t>
      </w:r>
    </w:p>
    <w:p w:rsidR="005E483A" w:rsidRDefault="005E483A" w:rsidP="005E483A">
      <w:r>
        <w:t>Mozilla are providing the nightly builds and supporting all the three main APIs for browser communications.  Mozilla is active in W3C standardisation activities</w:t>
      </w:r>
      <w:r w:rsidR="00B5672B">
        <w:t xml:space="preserve"> and released Firefox desktop and Android mobile browsers (version 21.0a1 on 16</w:t>
      </w:r>
      <w:r w:rsidR="00B5672B" w:rsidRPr="00B5672B">
        <w:rPr>
          <w:vertAlign w:val="superscript"/>
        </w:rPr>
        <w:t>th</w:t>
      </w:r>
      <w:r w:rsidR="00B5672B">
        <w:t xml:space="preserve"> May) which supports auto update </w:t>
      </w:r>
      <w:proofErr w:type="gramStart"/>
      <w:r w:rsidR="00B5672B">
        <w:t>and  full</w:t>
      </w:r>
      <w:proofErr w:type="gramEnd"/>
      <w:r w:rsidR="00B5672B">
        <w:t xml:space="preserve"> features of webRTC. Later plans in 2013 will include Firefox OS based browser support of webRTC.   </w:t>
      </w:r>
    </w:p>
    <w:p w:rsidR="00B5672B" w:rsidRDefault="00B5672B" w:rsidP="005E483A">
      <w:r>
        <w:t xml:space="preserve">Reference: </w:t>
      </w:r>
      <w:hyperlink r:id="rId36" w:history="1">
        <w:r w:rsidRPr="001F28C5">
          <w:rPr>
            <w:rStyle w:val="Hyperlink"/>
          </w:rPr>
          <w:t>https://blog.mozilla.org/futurereleases/tag/webrtc/</w:t>
        </w:r>
      </w:hyperlink>
    </w:p>
    <w:p w:rsidR="00DD62D8" w:rsidRDefault="009E7EF0" w:rsidP="00DD62D8">
      <w:pPr>
        <w:pStyle w:val="Heading3"/>
      </w:pPr>
      <w:bookmarkStart w:id="50" w:name="_Toc363216038"/>
      <w:bookmarkStart w:id="51" w:name="_Toc363216577"/>
      <w:bookmarkStart w:id="52" w:name="_Toc363216634"/>
      <w:r>
        <w:t>4.3.3 Opera</w:t>
      </w:r>
      <w:bookmarkEnd w:id="50"/>
      <w:bookmarkEnd w:id="51"/>
      <w:bookmarkEnd w:id="52"/>
      <w:r w:rsidR="00DD62D8">
        <w:t xml:space="preserve"> </w:t>
      </w:r>
    </w:p>
    <w:p w:rsidR="00DD62D8" w:rsidRDefault="00E06539" w:rsidP="00DD62D8">
      <w:r>
        <w:t xml:space="preserve">Opera is providing some W3C API functionality but not the full suite. </w:t>
      </w:r>
    </w:p>
    <w:p w:rsidR="00DD62D8" w:rsidRDefault="00DD62D8" w:rsidP="00DD62D8">
      <w:r>
        <w:lastRenderedPageBreak/>
        <w:t xml:space="preserve">Other browser vendors are also planning to implement webRTC in the browser; however W3C APIs implementation is not confirmed. The other challenge is the mobile browser </w:t>
      </w:r>
      <w:r w:rsidR="00D2073F">
        <w:t>webRTC support as the roadmap is different compared to the desktop version of the same browser solution.</w:t>
      </w:r>
    </w:p>
    <w:p w:rsidR="00547269" w:rsidRDefault="00547269" w:rsidP="00DD62D8"/>
    <w:p w:rsidR="00421D70" w:rsidRPr="00421D70" w:rsidRDefault="00884736" w:rsidP="00D2073F">
      <w:pPr>
        <w:pStyle w:val="Heading1"/>
      </w:pPr>
      <w:bookmarkStart w:id="53" w:name="_Toc363216635"/>
      <w:r>
        <w:t>5</w:t>
      </w:r>
      <w:r w:rsidR="00D2073F">
        <w:tab/>
      </w:r>
      <w:r w:rsidR="00C83EA5">
        <w:t>webRTC SWOT analysis</w:t>
      </w:r>
      <w:bookmarkEnd w:id="53"/>
    </w:p>
    <w:p w:rsidR="00977F3F" w:rsidRDefault="00C83EA5" w:rsidP="00977F3F">
      <w:r>
        <w:t xml:space="preserve">The below summary contains the strength/weaknesses/opportunities and threats of webRTC for mobile operators.  </w:t>
      </w:r>
      <w:r w:rsidR="00EC53C5">
        <w:t xml:space="preserve">It depends on the use </w:t>
      </w:r>
      <w:r w:rsidR="00230F15">
        <w:t>cases;</w:t>
      </w:r>
      <w:r w:rsidR="00EC53C5">
        <w:t xml:space="preserve"> this summary below is describing the </w:t>
      </w:r>
      <w:r w:rsidR="00CE2D28">
        <w:t>generic</w:t>
      </w:r>
      <w:r w:rsidR="00EC53C5">
        <w:t xml:space="preserve"> technology features  </w:t>
      </w:r>
    </w:p>
    <w:tbl>
      <w:tblPr>
        <w:tblStyle w:val="TableGrid"/>
        <w:tblW w:w="0" w:type="auto"/>
        <w:jc w:val="center"/>
        <w:tblLook w:val="04A0" w:firstRow="1" w:lastRow="0" w:firstColumn="1" w:lastColumn="0" w:noHBand="0" w:noVBand="1"/>
      </w:tblPr>
      <w:tblGrid>
        <w:gridCol w:w="3227"/>
        <w:gridCol w:w="6015"/>
      </w:tblGrid>
      <w:tr w:rsidR="00727823" w:rsidTr="00230F15">
        <w:trPr>
          <w:jc w:val="center"/>
        </w:trPr>
        <w:tc>
          <w:tcPr>
            <w:tcW w:w="3227" w:type="dxa"/>
            <w:tcBorders>
              <w:bottom w:val="single" w:sz="4" w:space="0" w:color="auto"/>
            </w:tcBorders>
            <w:shd w:val="clear" w:color="auto" w:fill="00B050"/>
          </w:tcPr>
          <w:p w:rsidR="00230F15" w:rsidRDefault="00230F15" w:rsidP="00977F3F">
            <w:pPr>
              <w:rPr>
                <w:b/>
              </w:rPr>
            </w:pPr>
          </w:p>
          <w:p w:rsidR="00230F15" w:rsidRDefault="00230F15" w:rsidP="00977F3F">
            <w:pPr>
              <w:rPr>
                <w:b/>
              </w:rPr>
            </w:pPr>
          </w:p>
          <w:p w:rsidR="00727823" w:rsidRPr="00230F15" w:rsidRDefault="00727823" w:rsidP="00230F15">
            <w:pPr>
              <w:jc w:val="center"/>
              <w:rPr>
                <w:b/>
              </w:rPr>
            </w:pPr>
            <w:r w:rsidRPr="00230F15">
              <w:rPr>
                <w:b/>
                <w:color w:val="FFFFFF" w:themeColor="background1"/>
              </w:rPr>
              <w:t>STRENGTHS</w:t>
            </w:r>
          </w:p>
        </w:tc>
        <w:tc>
          <w:tcPr>
            <w:tcW w:w="6015" w:type="dxa"/>
          </w:tcPr>
          <w:p w:rsidR="00727823" w:rsidRDefault="006440BE" w:rsidP="00C3211F">
            <w:pPr>
              <w:pStyle w:val="ListParagraph"/>
              <w:numPr>
                <w:ilvl w:val="0"/>
                <w:numId w:val="6"/>
              </w:numPr>
            </w:pPr>
            <w:r>
              <w:t>allow operators for leveraging internet resources for</w:t>
            </w:r>
            <w:r w:rsidR="00704A09">
              <w:t xml:space="preserve"> communication </w:t>
            </w:r>
            <w:r w:rsidR="008431E4">
              <w:t>to</w:t>
            </w:r>
            <w:r w:rsidR="00704A09">
              <w:t xml:space="preserve"> extend their RCS services</w:t>
            </w:r>
            <w:r w:rsidR="00D97F19">
              <w:t xml:space="preserve"> </w:t>
            </w:r>
            <w:r w:rsidR="008431E4">
              <w:t xml:space="preserve">on </w:t>
            </w:r>
            <w:r w:rsidR="00D97F19">
              <w:t>the Internet</w:t>
            </w:r>
          </w:p>
          <w:p w:rsidR="00887A5A" w:rsidRDefault="00887A5A" w:rsidP="00C3211F">
            <w:pPr>
              <w:pStyle w:val="ListParagraph"/>
              <w:numPr>
                <w:ilvl w:val="0"/>
                <w:numId w:val="6"/>
              </w:numPr>
            </w:pPr>
            <w:r>
              <w:t xml:space="preserve">it does not require plugin or additional client software for the in-browser communication </w:t>
            </w:r>
          </w:p>
          <w:p w:rsidR="004A361E" w:rsidRDefault="00887A5A" w:rsidP="00C3211F">
            <w:pPr>
              <w:pStyle w:val="ListParagraph"/>
              <w:numPr>
                <w:ilvl w:val="0"/>
                <w:numId w:val="6"/>
              </w:numPr>
            </w:pPr>
            <w:r>
              <w:t>it</w:t>
            </w:r>
            <w:r w:rsidR="008431E4">
              <w:t xml:space="preserve"> provides simple web APIs for developers (web developers could use real-time communication in </w:t>
            </w:r>
            <w:proofErr w:type="spellStart"/>
            <w:r w:rsidR="008431E4">
              <w:t>webapps</w:t>
            </w:r>
            <w:proofErr w:type="spellEnd"/>
            <w:r w:rsidR="008431E4">
              <w:t>)</w:t>
            </w:r>
          </w:p>
          <w:p w:rsidR="008431E4" w:rsidRDefault="008431E4" w:rsidP="00C3211F">
            <w:pPr>
              <w:pStyle w:val="ListParagraph"/>
              <w:numPr>
                <w:ilvl w:val="0"/>
                <w:numId w:val="6"/>
              </w:numPr>
            </w:pPr>
          </w:p>
        </w:tc>
      </w:tr>
      <w:tr w:rsidR="00727823" w:rsidTr="00230F15">
        <w:trPr>
          <w:jc w:val="center"/>
        </w:trPr>
        <w:tc>
          <w:tcPr>
            <w:tcW w:w="3227" w:type="dxa"/>
            <w:tcBorders>
              <w:bottom w:val="single" w:sz="4" w:space="0" w:color="auto"/>
            </w:tcBorders>
            <w:shd w:val="clear" w:color="auto" w:fill="0070C0"/>
          </w:tcPr>
          <w:p w:rsidR="00230F15" w:rsidRPr="00230F15" w:rsidRDefault="00230F15" w:rsidP="00977F3F">
            <w:pPr>
              <w:rPr>
                <w:b/>
                <w:color w:val="FFFFFF" w:themeColor="background1"/>
              </w:rPr>
            </w:pPr>
          </w:p>
          <w:p w:rsidR="00230F15" w:rsidRPr="00230F15" w:rsidRDefault="00230F15" w:rsidP="00977F3F">
            <w:pPr>
              <w:rPr>
                <w:b/>
                <w:color w:val="FFFFFF" w:themeColor="background1"/>
              </w:rPr>
            </w:pPr>
          </w:p>
          <w:p w:rsidR="00230F15" w:rsidRPr="00230F15" w:rsidRDefault="00230F15" w:rsidP="00977F3F">
            <w:pPr>
              <w:rPr>
                <w:b/>
                <w:color w:val="FFFFFF" w:themeColor="background1"/>
              </w:rPr>
            </w:pPr>
          </w:p>
          <w:p w:rsidR="00727823" w:rsidRPr="00230F15" w:rsidRDefault="00727823" w:rsidP="00230F15">
            <w:pPr>
              <w:jc w:val="center"/>
              <w:rPr>
                <w:b/>
                <w:color w:val="FFFFFF" w:themeColor="background1"/>
              </w:rPr>
            </w:pPr>
            <w:r w:rsidRPr="00230F15">
              <w:rPr>
                <w:b/>
                <w:color w:val="FFFFFF" w:themeColor="background1"/>
              </w:rPr>
              <w:t>OPPORTUNITIES</w:t>
            </w:r>
          </w:p>
        </w:tc>
        <w:tc>
          <w:tcPr>
            <w:tcW w:w="6015" w:type="dxa"/>
          </w:tcPr>
          <w:p w:rsidR="005016FD" w:rsidRPr="005016FD" w:rsidRDefault="005016FD" w:rsidP="00C3211F">
            <w:pPr>
              <w:pStyle w:val="ListParagraph"/>
              <w:keepNext w:val="0"/>
              <w:keepLines w:val="0"/>
              <w:numPr>
                <w:ilvl w:val="0"/>
                <w:numId w:val="7"/>
              </w:numPr>
              <w:spacing w:before="0"/>
              <w:contextualSpacing w:val="0"/>
            </w:pPr>
            <w:r w:rsidRPr="005016FD">
              <w:t>consumer services</w:t>
            </w:r>
            <w:r w:rsidR="00D97F19">
              <w:t xml:space="preserve"> </w:t>
            </w:r>
            <w:r w:rsidR="002778E7">
              <w:t xml:space="preserve">could be developed for peer to peer real-time communication using browser resources </w:t>
            </w:r>
            <w:r w:rsidR="00D97F19">
              <w:t xml:space="preserve">(numerous use cases have been </w:t>
            </w:r>
            <w:proofErr w:type="spellStart"/>
            <w:r w:rsidR="002778E7">
              <w:t>demod</w:t>
            </w:r>
            <w:proofErr w:type="spellEnd"/>
            <w:r w:rsidR="002778E7">
              <w:t xml:space="preserve"> by gateway providers</w:t>
            </w:r>
            <w:r w:rsidR="00D97F19">
              <w:t>)</w:t>
            </w:r>
            <w:r w:rsidRPr="005016FD">
              <w:t xml:space="preserve"> </w:t>
            </w:r>
          </w:p>
          <w:p w:rsidR="004A361E" w:rsidRDefault="005016FD" w:rsidP="00C3211F">
            <w:pPr>
              <w:pStyle w:val="ListParagraph"/>
              <w:keepNext w:val="0"/>
              <w:keepLines w:val="0"/>
              <w:numPr>
                <w:ilvl w:val="0"/>
                <w:numId w:val="7"/>
              </w:numPr>
              <w:spacing w:before="0"/>
              <w:contextualSpacing w:val="0"/>
            </w:pPr>
            <w:r w:rsidRPr="005016FD">
              <w:t xml:space="preserve">enterprise </w:t>
            </w:r>
            <w:r w:rsidR="000A6B27">
              <w:t xml:space="preserve">service </w:t>
            </w:r>
            <w:proofErr w:type="spellStart"/>
            <w:r w:rsidRPr="005016FD">
              <w:t>es</w:t>
            </w:r>
            <w:proofErr w:type="spellEnd"/>
            <w:r w:rsidRPr="005016FD">
              <w:t xml:space="preserve"> (enhancements) using webRTC </w:t>
            </w:r>
          </w:p>
          <w:p w:rsidR="005016FD" w:rsidRPr="005016FD" w:rsidRDefault="005016FD" w:rsidP="0009270E">
            <w:pPr>
              <w:pStyle w:val="ListParagraph"/>
              <w:keepNext w:val="0"/>
              <w:keepLines w:val="0"/>
              <w:spacing w:before="0"/>
              <w:ind w:left="360"/>
              <w:contextualSpacing w:val="0"/>
            </w:pPr>
            <w:r w:rsidRPr="005016FD">
              <w:t>technology</w:t>
            </w:r>
            <w:r w:rsidR="00D97F19">
              <w:t xml:space="preserve"> (numerous use cases have been developed)</w:t>
            </w:r>
          </w:p>
          <w:p w:rsidR="00727823" w:rsidRDefault="0009270E" w:rsidP="00C3211F">
            <w:pPr>
              <w:pStyle w:val="ListParagraph"/>
              <w:keepNext w:val="0"/>
              <w:keepLines w:val="0"/>
              <w:numPr>
                <w:ilvl w:val="0"/>
                <w:numId w:val="7"/>
              </w:numPr>
              <w:spacing w:before="0"/>
              <w:contextualSpacing w:val="0"/>
            </w:pPr>
            <w:r>
              <w:t xml:space="preserve">Operators </w:t>
            </w:r>
            <w:r w:rsidR="005016FD" w:rsidRPr="005016FD">
              <w:t>have generally appetite to discuss this more</w:t>
            </w:r>
          </w:p>
          <w:p w:rsidR="0009270E" w:rsidRDefault="0009270E" w:rsidP="00C3211F">
            <w:pPr>
              <w:pStyle w:val="ListParagraph"/>
              <w:keepNext w:val="0"/>
              <w:keepLines w:val="0"/>
              <w:numPr>
                <w:ilvl w:val="0"/>
                <w:numId w:val="7"/>
              </w:numPr>
              <w:spacing w:before="0"/>
              <w:contextualSpacing w:val="0"/>
            </w:pPr>
            <w:r>
              <w:t>Operators could work together with OTT players to provide signalling for webRTC</w:t>
            </w:r>
          </w:p>
          <w:p w:rsidR="00887A5A" w:rsidRDefault="00887A5A" w:rsidP="00C3211F">
            <w:pPr>
              <w:pStyle w:val="ListParagraph"/>
              <w:keepNext w:val="0"/>
              <w:keepLines w:val="0"/>
              <w:numPr>
                <w:ilvl w:val="0"/>
                <w:numId w:val="7"/>
              </w:numPr>
              <w:spacing w:before="0"/>
              <w:contextualSpacing w:val="0"/>
            </w:pPr>
            <w:r>
              <w:t>Operators could leverage webRTC for internal use for sales tracking, offering customer service agents to access CRM in a seamless way etc.</w:t>
            </w:r>
          </w:p>
        </w:tc>
      </w:tr>
      <w:tr w:rsidR="00727823" w:rsidTr="00230F15">
        <w:trPr>
          <w:jc w:val="center"/>
        </w:trPr>
        <w:tc>
          <w:tcPr>
            <w:tcW w:w="3227" w:type="dxa"/>
            <w:tcBorders>
              <w:bottom w:val="single" w:sz="4" w:space="0" w:color="auto"/>
            </w:tcBorders>
            <w:shd w:val="clear" w:color="auto" w:fill="FFC000"/>
          </w:tcPr>
          <w:p w:rsidR="00230F15" w:rsidRPr="00230F15" w:rsidRDefault="00230F15" w:rsidP="00977F3F">
            <w:pPr>
              <w:rPr>
                <w:b/>
                <w:color w:val="FFFFFF" w:themeColor="background1"/>
              </w:rPr>
            </w:pPr>
          </w:p>
          <w:p w:rsidR="00230F15" w:rsidRPr="00230F15" w:rsidRDefault="00230F15" w:rsidP="00977F3F">
            <w:pPr>
              <w:rPr>
                <w:b/>
                <w:color w:val="FFFFFF" w:themeColor="background1"/>
              </w:rPr>
            </w:pPr>
          </w:p>
          <w:p w:rsidR="00230F15" w:rsidRPr="00230F15" w:rsidRDefault="00230F15" w:rsidP="00977F3F">
            <w:pPr>
              <w:rPr>
                <w:b/>
                <w:color w:val="FFFFFF" w:themeColor="background1"/>
              </w:rPr>
            </w:pPr>
          </w:p>
          <w:p w:rsidR="00230F15" w:rsidRPr="00230F15" w:rsidRDefault="00230F15" w:rsidP="00977F3F">
            <w:pPr>
              <w:rPr>
                <w:b/>
                <w:color w:val="FFFFFF" w:themeColor="background1"/>
              </w:rPr>
            </w:pPr>
          </w:p>
          <w:p w:rsidR="00727823" w:rsidRPr="00230F15" w:rsidRDefault="00727823" w:rsidP="00230F15">
            <w:pPr>
              <w:jc w:val="center"/>
              <w:rPr>
                <w:b/>
                <w:color w:val="FFFFFF" w:themeColor="background1"/>
              </w:rPr>
            </w:pPr>
            <w:r w:rsidRPr="00230F15">
              <w:rPr>
                <w:b/>
                <w:color w:val="FFFFFF" w:themeColor="background1"/>
              </w:rPr>
              <w:t>WEAKNESSES</w:t>
            </w:r>
          </w:p>
        </w:tc>
        <w:tc>
          <w:tcPr>
            <w:tcW w:w="6015" w:type="dxa"/>
          </w:tcPr>
          <w:p w:rsidR="007B761E" w:rsidRDefault="007B761E" w:rsidP="00C3211F">
            <w:pPr>
              <w:pStyle w:val="ListParagraph"/>
              <w:numPr>
                <w:ilvl w:val="0"/>
                <w:numId w:val="8"/>
              </w:numPr>
            </w:pPr>
            <w:r>
              <w:t>There is no killer app</w:t>
            </w:r>
            <w:r w:rsidR="0009270E">
              <w:t xml:space="preserve"> exist</w:t>
            </w:r>
            <w:r>
              <w:t xml:space="preserve"> for webRTC</w:t>
            </w:r>
          </w:p>
          <w:p w:rsidR="00727823" w:rsidRDefault="0009270E" w:rsidP="00C3211F">
            <w:pPr>
              <w:pStyle w:val="ListParagraph"/>
              <w:numPr>
                <w:ilvl w:val="0"/>
                <w:numId w:val="8"/>
              </w:numPr>
            </w:pPr>
            <w:r>
              <w:t xml:space="preserve">lack of </w:t>
            </w:r>
            <w:r w:rsidR="005C7D47">
              <w:t xml:space="preserve"> lawful interception</w:t>
            </w:r>
            <w:r w:rsidR="007836EC">
              <w:t xml:space="preserve"> / standards</w:t>
            </w:r>
          </w:p>
          <w:p w:rsidR="007836EC" w:rsidRDefault="007836EC" w:rsidP="00C3211F">
            <w:pPr>
              <w:pStyle w:val="ListParagraph"/>
              <w:numPr>
                <w:ilvl w:val="0"/>
                <w:numId w:val="8"/>
              </w:numPr>
            </w:pPr>
            <w:r>
              <w:t>codec issues (VP8 f</w:t>
            </w:r>
            <w:r w:rsidR="00521BC4">
              <w:t>ree codec versus H.264 licenced)</w:t>
            </w:r>
          </w:p>
          <w:p w:rsidR="005C7D47" w:rsidRDefault="008C3216" w:rsidP="00C3211F">
            <w:pPr>
              <w:pStyle w:val="ListParagraph"/>
              <w:numPr>
                <w:ilvl w:val="0"/>
                <w:numId w:val="8"/>
              </w:numPr>
            </w:pPr>
            <w:r>
              <w:t xml:space="preserve">security </w:t>
            </w:r>
            <w:r w:rsidR="005C7D47">
              <w:t>issues</w:t>
            </w:r>
          </w:p>
          <w:p w:rsidR="00515E2C" w:rsidRDefault="00515E2C" w:rsidP="00C3211F">
            <w:pPr>
              <w:pStyle w:val="ListParagraph"/>
              <w:numPr>
                <w:ilvl w:val="0"/>
                <w:numId w:val="8"/>
              </w:numPr>
            </w:pPr>
            <w:r>
              <w:t>unstable browser implementation</w:t>
            </w:r>
          </w:p>
          <w:p w:rsidR="00515E2C" w:rsidRDefault="00515E2C" w:rsidP="00C3211F">
            <w:pPr>
              <w:pStyle w:val="ListParagraph"/>
              <w:numPr>
                <w:ilvl w:val="0"/>
                <w:numId w:val="8"/>
              </w:numPr>
            </w:pPr>
            <w:r>
              <w:t>browser features are driven by different vendors (different strategies</w:t>
            </w:r>
            <w:r w:rsidR="008C3216">
              <w:t xml:space="preserve"> and different level of API support</w:t>
            </w:r>
            <w:r>
              <w:t>)</w:t>
            </w:r>
          </w:p>
          <w:p w:rsidR="007836EC" w:rsidRDefault="007836EC" w:rsidP="00C3211F">
            <w:pPr>
              <w:pStyle w:val="ListParagraph"/>
              <w:numPr>
                <w:ilvl w:val="0"/>
                <w:numId w:val="8"/>
              </w:numPr>
            </w:pPr>
            <w:r>
              <w:t>slow mobile penetration strategy (dependent on browser / OS vendors)</w:t>
            </w:r>
          </w:p>
          <w:p w:rsidR="007836EC" w:rsidRDefault="000137F6" w:rsidP="00C3211F">
            <w:pPr>
              <w:pStyle w:val="ListParagraph"/>
              <w:numPr>
                <w:ilvl w:val="0"/>
                <w:numId w:val="8"/>
              </w:numPr>
            </w:pPr>
            <w:r>
              <w:t>lack of addressing</w:t>
            </w:r>
            <w:r w:rsidR="008C3216">
              <w:t xml:space="preserve"> and  ringing </w:t>
            </w:r>
            <w:r>
              <w:t xml:space="preserve"> people</w:t>
            </w:r>
          </w:p>
          <w:p w:rsidR="00312729" w:rsidRDefault="00312729" w:rsidP="00C3211F">
            <w:pPr>
              <w:pStyle w:val="ListParagraph"/>
              <w:numPr>
                <w:ilvl w:val="0"/>
                <w:numId w:val="8"/>
              </w:numPr>
            </w:pPr>
            <w:r>
              <w:t xml:space="preserve">both parties </w:t>
            </w:r>
            <w:r w:rsidR="008C3216">
              <w:t xml:space="preserve">are </w:t>
            </w:r>
            <w:r>
              <w:t>willing to communicate real-time have to be connected to the same webserver</w:t>
            </w:r>
          </w:p>
          <w:p w:rsidR="000137F6" w:rsidRDefault="00312729" w:rsidP="00C3211F">
            <w:pPr>
              <w:pStyle w:val="ListParagraph"/>
              <w:numPr>
                <w:ilvl w:val="0"/>
                <w:numId w:val="8"/>
              </w:numPr>
            </w:pPr>
            <w:r>
              <w:t xml:space="preserve"> </w:t>
            </w:r>
            <w:r w:rsidR="00521BC4">
              <w:t>Standards are not finalised (being worked on)</w:t>
            </w:r>
          </w:p>
        </w:tc>
      </w:tr>
      <w:tr w:rsidR="00727823" w:rsidTr="00230F15">
        <w:trPr>
          <w:jc w:val="center"/>
        </w:trPr>
        <w:tc>
          <w:tcPr>
            <w:tcW w:w="3227" w:type="dxa"/>
            <w:shd w:val="clear" w:color="auto" w:fill="FF0000"/>
          </w:tcPr>
          <w:p w:rsidR="00230F15" w:rsidRDefault="00230F15" w:rsidP="00977F3F">
            <w:pPr>
              <w:rPr>
                <w:b/>
              </w:rPr>
            </w:pPr>
          </w:p>
          <w:p w:rsidR="00727823" w:rsidRPr="00A67D52" w:rsidRDefault="00727823" w:rsidP="00230F15">
            <w:pPr>
              <w:jc w:val="center"/>
              <w:rPr>
                <w:b/>
              </w:rPr>
            </w:pPr>
            <w:r w:rsidRPr="00230F15">
              <w:rPr>
                <w:b/>
                <w:color w:val="FFFFFF" w:themeColor="background1"/>
              </w:rPr>
              <w:t>THREATS</w:t>
            </w:r>
          </w:p>
        </w:tc>
        <w:tc>
          <w:tcPr>
            <w:tcW w:w="6015" w:type="dxa"/>
          </w:tcPr>
          <w:p w:rsidR="00727823" w:rsidRDefault="005C7D47" w:rsidP="00C3211F">
            <w:pPr>
              <w:pStyle w:val="ListParagraph"/>
              <w:numPr>
                <w:ilvl w:val="0"/>
                <w:numId w:val="9"/>
              </w:numPr>
            </w:pPr>
            <w:r>
              <w:t xml:space="preserve">webRTC could be leveraged without the use of RCS services </w:t>
            </w:r>
          </w:p>
          <w:p w:rsidR="008C3216" w:rsidRDefault="008C3216" w:rsidP="00C3211F">
            <w:pPr>
              <w:pStyle w:val="ListParagraph"/>
              <w:numPr>
                <w:ilvl w:val="0"/>
                <w:numId w:val="9"/>
              </w:numPr>
            </w:pPr>
            <w:r>
              <w:t>OTT players could offer real-time communication browser to browser services without operators involvement</w:t>
            </w:r>
          </w:p>
          <w:p w:rsidR="00A107A6" w:rsidRDefault="00A107A6" w:rsidP="00A107A6"/>
        </w:tc>
      </w:tr>
    </w:tbl>
    <w:p w:rsidR="00FB1137" w:rsidRDefault="00FB1137" w:rsidP="00977F3F">
      <w:pPr>
        <w:pStyle w:val="Heading1"/>
      </w:pPr>
    </w:p>
    <w:p w:rsidR="00666E90" w:rsidRPr="00666E90" w:rsidRDefault="00666E90" w:rsidP="00666E90"/>
    <w:p w:rsidR="00977F3F" w:rsidRDefault="00884736" w:rsidP="00977F3F">
      <w:pPr>
        <w:pStyle w:val="Heading1"/>
      </w:pPr>
      <w:bookmarkStart w:id="54" w:name="_Toc363216636"/>
      <w:r>
        <w:lastRenderedPageBreak/>
        <w:t>6</w:t>
      </w:r>
      <w:r w:rsidR="00977F3F">
        <w:tab/>
      </w:r>
      <w:r w:rsidR="00977F3F" w:rsidRPr="00977F3F">
        <w:t>The</w:t>
      </w:r>
      <w:r w:rsidR="00977F3F">
        <w:t xml:space="preserve"> value propositions</w:t>
      </w:r>
      <w:bookmarkEnd w:id="54"/>
    </w:p>
    <w:p w:rsidR="00977F3F" w:rsidRPr="00977F3F" w:rsidRDefault="00884736" w:rsidP="00977F3F">
      <w:pPr>
        <w:pStyle w:val="Heading2"/>
      </w:pPr>
      <w:bookmarkStart w:id="55" w:name="_Toc363216041"/>
      <w:bookmarkStart w:id="56" w:name="_Toc363216637"/>
      <w:r>
        <w:t>6</w:t>
      </w:r>
      <w:r w:rsidR="00977F3F" w:rsidRPr="00977F3F">
        <w:t>.1 Enterprise space</w:t>
      </w:r>
      <w:bookmarkEnd w:id="55"/>
      <w:bookmarkEnd w:id="56"/>
    </w:p>
    <w:p w:rsidR="00006FC6" w:rsidRDefault="00006FC6" w:rsidP="00977F3F">
      <w:pPr>
        <w:pStyle w:val="ListParagraph"/>
        <w:ind w:left="0"/>
      </w:pPr>
      <w:r>
        <w:t xml:space="preserve">The B2B solutions are driven by the more mature webRTC desktop implementations compared with mobile </w:t>
      </w:r>
      <w:bookmarkStart w:id="57" w:name="_GoBack"/>
      <w:bookmarkEnd w:id="57"/>
      <w:r>
        <w:t>ones.</w:t>
      </w:r>
      <w:r w:rsidR="00CB003B">
        <w:t xml:space="preserve"> </w:t>
      </w:r>
      <w:r>
        <w:t xml:space="preserve"> </w:t>
      </w:r>
    </w:p>
    <w:p w:rsidR="00977F3F" w:rsidRDefault="00977F3F" w:rsidP="00977F3F">
      <w:proofErr w:type="gramStart"/>
      <w:r>
        <w:t>webRTC</w:t>
      </w:r>
      <w:proofErr w:type="gramEnd"/>
      <w:r>
        <w:t xml:space="preserve"> is more understood by the enterprise side where it offers cheaper and more flexible communication systems. It also offers a better interaction with customers and improved interaction with external partners. </w:t>
      </w:r>
    </w:p>
    <w:p w:rsidR="00CB003B" w:rsidRDefault="00CB003B" w:rsidP="00CB003B">
      <w:proofErr w:type="gramStart"/>
      <w:r>
        <w:t>webRTC</w:t>
      </w:r>
      <w:proofErr w:type="gramEnd"/>
      <w:r>
        <w:t xml:space="preserve"> could be in principle be running on any Internet connected device and it doesn’t even require a conventional browser it to run. (For example webview)</w:t>
      </w:r>
    </w:p>
    <w:p w:rsidR="00977F3F" w:rsidRDefault="00977F3F" w:rsidP="00977F3F">
      <w:r>
        <w:t xml:space="preserve">There has been many services accepted by the corporate world like numerous </w:t>
      </w:r>
      <w:r w:rsidR="00C45F22">
        <w:t>VoIP</w:t>
      </w:r>
      <w:r>
        <w:t xml:space="preserve"> services where integrating web based communications services is more feasible </w:t>
      </w:r>
    </w:p>
    <w:p w:rsidR="00977F3F" w:rsidRDefault="00977F3F" w:rsidP="00977F3F">
      <w:r>
        <w:t xml:space="preserve">With that in mind, there is a lot of interest from equipment manufacturers like Siemens, Avaya </w:t>
      </w:r>
      <w:r w:rsidR="00B919A8">
        <w:t>etc.</w:t>
      </w:r>
      <w:r>
        <w:t xml:space="preserve"> or cloud based API players like </w:t>
      </w:r>
      <w:proofErr w:type="spellStart"/>
      <w:r>
        <w:t>Twilio</w:t>
      </w:r>
      <w:proofErr w:type="spellEnd"/>
      <w:r>
        <w:t xml:space="preserve"> or </w:t>
      </w:r>
      <w:proofErr w:type="spellStart"/>
      <w:r>
        <w:t>Voxeo</w:t>
      </w:r>
      <w:proofErr w:type="spellEnd"/>
      <w:r>
        <w:t xml:space="preserve"> to provide webRTC based solutions for these enterprise customers.</w:t>
      </w:r>
    </w:p>
    <w:p w:rsidR="00977F3F" w:rsidRDefault="00977F3F" w:rsidP="00977F3F">
      <w:pPr>
        <w:rPr>
          <w:u w:val="single"/>
        </w:rPr>
      </w:pPr>
      <w:r w:rsidRPr="0031030B">
        <w:rPr>
          <w:u w:val="single"/>
        </w:rPr>
        <w:t>Operators OTT play</w:t>
      </w:r>
    </w:p>
    <w:p w:rsidR="00977F3F" w:rsidRPr="00421D70" w:rsidRDefault="00977F3F" w:rsidP="00977F3F">
      <w:r w:rsidRPr="00421D70">
        <w:t>(</w:t>
      </w:r>
      <w:proofErr w:type="gramStart"/>
      <w:r w:rsidRPr="00421D70">
        <w:t>it</w:t>
      </w:r>
      <w:proofErr w:type="gramEnd"/>
      <w:r w:rsidRPr="00421D70">
        <w:t xml:space="preserve"> could be considered </w:t>
      </w:r>
      <w:r>
        <w:t>deploying webRTC services without utilizing IMS core)</w:t>
      </w:r>
    </w:p>
    <w:p w:rsidR="00E44F8C" w:rsidRDefault="00977F3F" w:rsidP="00C3211F">
      <w:pPr>
        <w:pStyle w:val="ListParagraph"/>
        <w:numPr>
          <w:ilvl w:val="0"/>
          <w:numId w:val="10"/>
        </w:numPr>
      </w:pPr>
      <w:r>
        <w:t>Operator could provide service extensions through web/soft phones leveraging their RCS services (RCS-webRTC interoperability) – IMS extension to the web</w:t>
      </w:r>
    </w:p>
    <w:p w:rsidR="00E44F8C" w:rsidRDefault="00E44F8C" w:rsidP="00C3211F">
      <w:pPr>
        <w:pStyle w:val="ListParagraph"/>
        <w:numPr>
          <w:ilvl w:val="0"/>
          <w:numId w:val="10"/>
        </w:numPr>
      </w:pPr>
      <w:r>
        <w:t>O</w:t>
      </w:r>
      <w:r w:rsidR="00977F3F">
        <w:t>perator specific OTT service deployment (</w:t>
      </w:r>
      <w:r w:rsidR="00287C28">
        <w:t xml:space="preserve">examples are like </w:t>
      </w:r>
      <w:proofErr w:type="spellStart"/>
      <w:r w:rsidR="00287C28">
        <w:t>Telefonica</w:t>
      </w:r>
      <w:proofErr w:type="spellEnd"/>
      <w:r w:rsidR="00287C28">
        <w:t xml:space="preserve"> </w:t>
      </w:r>
      <w:proofErr w:type="spellStart"/>
      <w:r w:rsidR="00287C28">
        <w:t>TuM</w:t>
      </w:r>
      <w:r w:rsidR="00977F3F">
        <w:t>e</w:t>
      </w:r>
      <w:proofErr w:type="spellEnd"/>
      <w:r w:rsidR="00977F3F">
        <w:t xml:space="preserve"> and </w:t>
      </w:r>
      <w:proofErr w:type="spellStart"/>
      <w:r w:rsidR="00977F3F">
        <w:t>Tugo</w:t>
      </w:r>
      <w:proofErr w:type="spellEnd"/>
      <w:r w:rsidR="00945D52">
        <w:t xml:space="preserve"> solutions</w:t>
      </w:r>
      <w:r w:rsidR="00977F3F">
        <w:t>)</w:t>
      </w:r>
    </w:p>
    <w:p w:rsidR="00E44F8C" w:rsidRDefault="00E44F8C" w:rsidP="00C3211F">
      <w:pPr>
        <w:pStyle w:val="ListParagraph"/>
        <w:numPr>
          <w:ilvl w:val="0"/>
          <w:numId w:val="10"/>
        </w:numPr>
      </w:pPr>
      <w:r>
        <w:t>O</w:t>
      </w:r>
      <w:r w:rsidR="00977F3F">
        <w:t>perators specific cloud hosting for purely to their own customers (</w:t>
      </w:r>
      <w:proofErr w:type="spellStart"/>
      <w:r w:rsidR="00977F3F">
        <w:t>SaaS</w:t>
      </w:r>
      <w:proofErr w:type="spellEnd"/>
      <w:r w:rsidR="00977F3F">
        <w:t xml:space="preserve"> solutions with 3</w:t>
      </w:r>
      <w:r w:rsidR="00977F3F" w:rsidRPr="00E44F8C">
        <w:rPr>
          <w:vertAlign w:val="superscript"/>
        </w:rPr>
        <w:t>rd</w:t>
      </w:r>
      <w:r w:rsidR="00977F3F">
        <w:t xml:space="preserve"> party solution provider)</w:t>
      </w:r>
    </w:p>
    <w:p w:rsidR="00E44F8C" w:rsidRDefault="00E44F8C" w:rsidP="00C3211F">
      <w:pPr>
        <w:pStyle w:val="ListParagraph"/>
        <w:numPr>
          <w:ilvl w:val="0"/>
          <w:numId w:val="10"/>
        </w:numPr>
      </w:pPr>
      <w:r>
        <w:t>O</w:t>
      </w:r>
      <w:r w:rsidR="00977F3F">
        <w:t xml:space="preserve">perators could extend their customer services by adding full video / audio interaction for customers (access to device info real-time </w:t>
      </w:r>
      <w:r w:rsidR="00B919A8">
        <w:t>etc.</w:t>
      </w:r>
      <w:r w:rsidR="00977F3F">
        <w:t xml:space="preserve">) </w:t>
      </w:r>
    </w:p>
    <w:p w:rsidR="00977F3F" w:rsidRDefault="00977F3F" w:rsidP="00C3211F">
      <w:pPr>
        <w:pStyle w:val="ListParagraph"/>
        <w:numPr>
          <w:ilvl w:val="0"/>
          <w:numId w:val="10"/>
        </w:numPr>
      </w:pPr>
      <w:r>
        <w:t xml:space="preserve">Operators could also offer a second screen OTT play like TV or content proposition. </w:t>
      </w:r>
    </w:p>
    <w:p w:rsidR="00B919A8" w:rsidRDefault="00B919A8" w:rsidP="00C3211F">
      <w:pPr>
        <w:pStyle w:val="ListParagraph"/>
        <w:numPr>
          <w:ilvl w:val="0"/>
          <w:numId w:val="10"/>
        </w:numPr>
      </w:pPr>
      <w:r>
        <w:t xml:space="preserve">Offering services for OTT provider for addressing,  ringing people and offering address book integration </w:t>
      </w:r>
    </w:p>
    <w:p w:rsidR="00977F3F" w:rsidRPr="00977F3F" w:rsidRDefault="000F1344" w:rsidP="00977F3F">
      <w:pPr>
        <w:pStyle w:val="Heading2"/>
      </w:pPr>
      <w:bookmarkStart w:id="58" w:name="_Toc363216042"/>
      <w:bookmarkStart w:id="59" w:name="_Toc363216638"/>
      <w:r>
        <w:t>6</w:t>
      </w:r>
      <w:r w:rsidR="00977F3F" w:rsidRPr="00977F3F">
        <w:t>.2 Consumer space</w:t>
      </w:r>
      <w:bookmarkEnd w:id="58"/>
      <w:bookmarkEnd w:id="59"/>
    </w:p>
    <w:p w:rsidR="00802D3D" w:rsidRDefault="00802D3D" w:rsidP="00977F3F"/>
    <w:p w:rsidR="00977F3F" w:rsidRDefault="00802D3D" w:rsidP="00977F3F">
      <w:r>
        <w:t xml:space="preserve">There is no killer app exists for </w:t>
      </w:r>
      <w:r w:rsidR="00977F3F">
        <w:t xml:space="preserve">webRTC </w:t>
      </w:r>
      <w:r>
        <w:t xml:space="preserve">yet but </w:t>
      </w:r>
      <w:r w:rsidR="00977F3F">
        <w:t>could play an interesting role in consumer space for enabling very innovative new services like:</w:t>
      </w:r>
    </w:p>
    <w:p w:rsidR="00977F3F" w:rsidRDefault="00802D3D" w:rsidP="00C3211F">
      <w:pPr>
        <w:pStyle w:val="ListParagraph"/>
        <w:numPr>
          <w:ilvl w:val="1"/>
          <w:numId w:val="11"/>
        </w:numPr>
      </w:pPr>
      <w:r>
        <w:t xml:space="preserve">Plugin-less </w:t>
      </w:r>
      <w:r w:rsidR="00977F3F">
        <w:t>browser to browser communication without client app</w:t>
      </w:r>
      <w:r>
        <w:t>lication</w:t>
      </w:r>
    </w:p>
    <w:p w:rsidR="00977F3F" w:rsidRDefault="00802D3D" w:rsidP="00C3211F">
      <w:pPr>
        <w:pStyle w:val="ListParagraph"/>
        <w:numPr>
          <w:ilvl w:val="1"/>
          <w:numId w:val="11"/>
        </w:numPr>
      </w:pPr>
      <w:r>
        <w:t xml:space="preserve">Offering communication and calling options for </w:t>
      </w:r>
      <w:r w:rsidR="00977F3F">
        <w:t>medium sized social networking</w:t>
      </w:r>
      <w:r>
        <w:t xml:space="preserve"> sites </w:t>
      </w:r>
      <w:r w:rsidR="00977F3F">
        <w:t xml:space="preserve">like </w:t>
      </w:r>
      <w:r>
        <w:t>LinkedIn for example for video based job interviews etc.</w:t>
      </w:r>
    </w:p>
    <w:p w:rsidR="00977F3F" w:rsidRDefault="00802D3D" w:rsidP="00C3211F">
      <w:pPr>
        <w:pStyle w:val="ListParagraph"/>
        <w:numPr>
          <w:ilvl w:val="1"/>
          <w:numId w:val="11"/>
        </w:numPr>
      </w:pPr>
      <w:r>
        <w:t>Online</w:t>
      </w:r>
      <w:r w:rsidR="00977F3F">
        <w:t xml:space="preserve"> learning / education (courses, tuition </w:t>
      </w:r>
      <w:r>
        <w:t>etc.</w:t>
      </w:r>
      <w:r w:rsidR="00977F3F">
        <w:t>)</w:t>
      </w:r>
    </w:p>
    <w:p w:rsidR="00977F3F" w:rsidRDefault="00802D3D" w:rsidP="00C3211F">
      <w:pPr>
        <w:pStyle w:val="ListParagraph"/>
        <w:numPr>
          <w:ilvl w:val="1"/>
          <w:numId w:val="11"/>
        </w:numPr>
      </w:pPr>
      <w:r>
        <w:t>Many opportunities</w:t>
      </w:r>
      <w:r w:rsidR="00977F3F">
        <w:t xml:space="preserve"> for the next generation unified enterprise communication </w:t>
      </w:r>
      <w:r w:rsidR="00C45F22">
        <w:t>“</w:t>
      </w:r>
      <w:r w:rsidR="00977F3F">
        <w:t>consumerazation</w:t>
      </w:r>
      <w:r w:rsidR="00C45F22">
        <w:t>”</w:t>
      </w:r>
      <w:r>
        <w:t xml:space="preserve"> such as multiparty video conference </w:t>
      </w:r>
    </w:p>
    <w:p w:rsidR="00977F3F" w:rsidRDefault="00977F3F" w:rsidP="00C3211F">
      <w:pPr>
        <w:pStyle w:val="ListParagraph"/>
        <w:numPr>
          <w:ilvl w:val="1"/>
          <w:numId w:val="11"/>
        </w:numPr>
      </w:pPr>
      <w:r>
        <w:t>Online gaming (using the smartphone as a remote control)</w:t>
      </w:r>
    </w:p>
    <w:p w:rsidR="00977F3F" w:rsidRDefault="00977F3F" w:rsidP="00C3211F">
      <w:pPr>
        <w:pStyle w:val="ListParagraph"/>
        <w:numPr>
          <w:ilvl w:val="1"/>
          <w:numId w:val="11"/>
        </w:numPr>
      </w:pPr>
      <w:r>
        <w:t>Language exchange websites (online translation services)</w:t>
      </w:r>
    </w:p>
    <w:p w:rsidR="00977F3F" w:rsidRDefault="00977F3F" w:rsidP="00C3211F">
      <w:pPr>
        <w:pStyle w:val="ListParagraph"/>
        <w:numPr>
          <w:ilvl w:val="1"/>
          <w:numId w:val="11"/>
        </w:numPr>
      </w:pPr>
      <w:r>
        <w:t>Mobile e-health (</w:t>
      </w:r>
      <w:r w:rsidR="00802D3D">
        <w:t xml:space="preserve">such as providing solutions for </w:t>
      </w:r>
      <w:r>
        <w:t xml:space="preserve">fitness, exercising </w:t>
      </w:r>
      <w:r w:rsidR="00802D3D">
        <w:t>etc.</w:t>
      </w:r>
      <w:r>
        <w:t xml:space="preserve">) </w:t>
      </w:r>
    </w:p>
    <w:p w:rsidR="00977F3F" w:rsidRDefault="00977F3F" w:rsidP="00977F3F">
      <w:r>
        <w:t>This is an unpredictable space in terms of user experience, monetization and legal aspects. More likely services will appear following the fermium model such as Yammer, Twitter or Facebook leveraging webRTC.</w:t>
      </w:r>
      <w:r w:rsidR="00802D3D">
        <w:t xml:space="preserve"> </w:t>
      </w:r>
    </w:p>
    <w:p w:rsidR="00977F3F" w:rsidRDefault="00F72793" w:rsidP="00977F3F">
      <w:pPr>
        <w:rPr>
          <w:color w:val="FF0000"/>
        </w:rPr>
      </w:pPr>
      <w:r>
        <w:rPr>
          <w:color w:val="FF0000"/>
        </w:rPr>
        <w:t>((</w:t>
      </w:r>
      <w:r w:rsidR="00977F3F" w:rsidRPr="00E76F4D">
        <w:rPr>
          <w:color w:val="FF0000"/>
        </w:rPr>
        <w:t>more commercial options</w:t>
      </w:r>
      <w:r w:rsidR="001137B1">
        <w:rPr>
          <w:color w:val="FF0000"/>
        </w:rPr>
        <w:t xml:space="preserve"> are welcome…..</w:t>
      </w:r>
      <w:r>
        <w:rPr>
          <w:color w:val="FF0000"/>
        </w:rPr>
        <w:t>))</w:t>
      </w:r>
    </w:p>
    <w:p w:rsidR="00547269" w:rsidRDefault="00547269" w:rsidP="00977F3F">
      <w:pPr>
        <w:rPr>
          <w:color w:val="FF0000"/>
        </w:rPr>
      </w:pPr>
    </w:p>
    <w:p w:rsidR="00547269" w:rsidRDefault="00547269" w:rsidP="00977F3F">
      <w:pPr>
        <w:rPr>
          <w:color w:val="FF0000"/>
        </w:rPr>
      </w:pPr>
    </w:p>
    <w:p w:rsidR="00547269" w:rsidRPr="00E76F4D" w:rsidRDefault="00547269" w:rsidP="00977F3F">
      <w:pPr>
        <w:rPr>
          <w:color w:val="FF0000"/>
        </w:rPr>
      </w:pPr>
    </w:p>
    <w:p w:rsidR="00977F3F" w:rsidRPr="004A361E" w:rsidRDefault="00FB1137" w:rsidP="004A361E">
      <w:pPr>
        <w:pStyle w:val="Heading1"/>
      </w:pPr>
      <w:bookmarkStart w:id="60" w:name="_Toc363216639"/>
      <w:r>
        <w:t>7</w:t>
      </w:r>
      <w:r w:rsidR="004A361E">
        <w:t>.</w:t>
      </w:r>
      <w:r w:rsidR="004A361E">
        <w:tab/>
      </w:r>
      <w:r w:rsidR="004A361E" w:rsidRPr="004A361E">
        <w:t>Use case scenarios</w:t>
      </w:r>
      <w:bookmarkEnd w:id="60"/>
    </w:p>
    <w:p w:rsidR="004A361E" w:rsidRDefault="001008BC">
      <w:r>
        <w:t>There is several use case scenarios could be considered for webRTC. In terms of segmentation, there are B2B and B2C use cases can be described:</w:t>
      </w:r>
    </w:p>
    <w:p w:rsidR="001008BC" w:rsidRPr="001008BC" w:rsidRDefault="00FB1137" w:rsidP="009F7104">
      <w:pPr>
        <w:pStyle w:val="Heading2"/>
      </w:pPr>
      <w:bookmarkStart w:id="61" w:name="_Toc363216044"/>
      <w:bookmarkStart w:id="62" w:name="_Toc363216640"/>
      <w:r>
        <w:t>7</w:t>
      </w:r>
      <w:r w:rsidR="009F7104">
        <w:t xml:space="preserve">.1 </w:t>
      </w:r>
      <w:r w:rsidR="001008BC" w:rsidRPr="001008BC">
        <w:t>B2B use cases</w:t>
      </w:r>
      <w:bookmarkEnd w:id="61"/>
      <w:bookmarkEnd w:id="62"/>
    </w:p>
    <w:p w:rsidR="001008BC" w:rsidRDefault="00FB1137" w:rsidP="009F7104">
      <w:pPr>
        <w:pStyle w:val="Heading3"/>
      </w:pPr>
      <w:bookmarkStart w:id="63" w:name="_Toc363216045"/>
      <w:bookmarkStart w:id="64" w:name="_Toc363216641"/>
      <w:r>
        <w:t>7</w:t>
      </w:r>
      <w:r w:rsidR="009F7104">
        <w:t xml:space="preserve">.1.1 </w:t>
      </w:r>
      <w:r w:rsidR="00DE3FDB">
        <w:t>Click to call</w:t>
      </w:r>
      <w:bookmarkEnd w:id="63"/>
      <w:bookmarkEnd w:id="64"/>
    </w:p>
    <w:p w:rsidR="00DE3FDB" w:rsidRDefault="00DE3FDB" w:rsidP="00DE3FDB">
      <w:r>
        <w:t>In this use case the customer could access Customer Services by selecting a single click in the browser and placing the call when searching online</w:t>
      </w:r>
      <w:r w:rsidR="009563A8">
        <w:t>.</w:t>
      </w:r>
    </w:p>
    <w:p w:rsidR="000F4A8E" w:rsidRDefault="007C5655" w:rsidP="00DE3FDB">
      <w:r>
        <w:rPr>
          <w:noProof/>
          <w:lang w:eastAsia="en-GB"/>
        </w:rPr>
        <mc:AlternateContent>
          <mc:Choice Requires="wps">
            <w:drawing>
              <wp:anchor distT="0" distB="0" distL="114300" distR="114300" simplePos="0" relativeHeight="251675648" behindDoc="0" locked="0" layoutInCell="1" allowOverlap="1" wp14:anchorId="5A7968C1" wp14:editId="7EB4AD58">
                <wp:simplePos x="0" y="0"/>
                <wp:positionH relativeFrom="column">
                  <wp:posOffset>2514600</wp:posOffset>
                </wp:positionH>
                <wp:positionV relativeFrom="paragraph">
                  <wp:posOffset>203200</wp:posOffset>
                </wp:positionV>
                <wp:extent cx="4295775" cy="2257425"/>
                <wp:effectExtent l="0" t="0" r="0" b="9525"/>
                <wp:wrapNone/>
                <wp:docPr id="3789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90A" w:rsidRPr="007C5655" w:rsidRDefault="008B590A" w:rsidP="007C5655">
                            <w:pPr>
                              <w:pStyle w:val="NormalWeb"/>
                              <w:spacing w:before="0" w:beforeAutospacing="0" w:after="0" w:afterAutospacing="0"/>
                              <w:textAlignment w:val="baseline"/>
                              <w:rPr>
                                <w:sz w:val="18"/>
                                <w:szCs w:val="18"/>
                              </w:rPr>
                            </w:pPr>
                            <w:r>
                              <w:rPr>
                                <w:rFonts w:ascii="Arial" w:hAnsi="Arial" w:cs="Arial"/>
                                <w:color w:val="000000" w:themeColor="text1"/>
                                <w:kern w:val="24"/>
                                <w:sz w:val="18"/>
                                <w:szCs w:val="18"/>
                              </w:rPr>
                              <w:t xml:space="preserve">1.) Customer is assembling </w:t>
                            </w:r>
                            <w:r w:rsidRPr="007C5655">
                              <w:rPr>
                                <w:rFonts w:ascii="Arial" w:hAnsi="Arial" w:cs="Arial"/>
                                <w:color w:val="000000" w:themeColor="text1"/>
                                <w:kern w:val="24"/>
                                <w:sz w:val="18"/>
                                <w:szCs w:val="18"/>
                              </w:rPr>
                              <w:t>furniture purchased in Ikea</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2.) Then the Customer realises there is a screw missing from the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package</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3.) Customers then picks up an RCS smartphone and makes a call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to Ikea customer services</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4.) Ikea Customer Services agent receives the call and answers it in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the browser and asks customer about the issue regarding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furniture assembly</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6.) Then the agent asks the customer to turn on video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w:t>
                            </w:r>
                            <w:proofErr w:type="gramStart"/>
                            <w:r w:rsidRPr="007C5655">
                              <w:rPr>
                                <w:rFonts w:ascii="Arial" w:hAnsi="Arial" w:cs="Arial"/>
                                <w:color w:val="000000" w:themeColor="text1"/>
                                <w:kern w:val="24"/>
                                <w:sz w:val="18"/>
                                <w:szCs w:val="18"/>
                              </w:rPr>
                              <w:t>stream</w:t>
                            </w:r>
                            <w:proofErr w:type="gramEnd"/>
                            <w:r w:rsidRPr="007C5655">
                              <w:rPr>
                                <w:rFonts w:ascii="Arial" w:hAnsi="Arial" w:cs="Arial"/>
                                <w:color w:val="000000" w:themeColor="text1"/>
                                <w:kern w:val="24"/>
                                <w:sz w:val="18"/>
                                <w:szCs w:val="18"/>
                              </w:rPr>
                              <w:t xml:space="preserve"> during the phone call to check what screw s is missing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7.) The agent then can see on his/her browser the video stream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from the customer and can checks the missing screw type</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8.) The agent places an order with the missing screw and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asks customer for any other help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9.) The agent also offers customer to send to the customer’s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w:t>
                            </w:r>
                            <w:proofErr w:type="gramStart"/>
                            <w:r w:rsidRPr="007C5655">
                              <w:rPr>
                                <w:rFonts w:ascii="Arial" w:hAnsi="Arial" w:cs="Arial"/>
                                <w:color w:val="000000" w:themeColor="text1"/>
                                <w:kern w:val="24"/>
                                <w:sz w:val="18"/>
                                <w:szCs w:val="18"/>
                              </w:rPr>
                              <w:t>phone</w:t>
                            </w:r>
                            <w:proofErr w:type="gramEnd"/>
                            <w:r w:rsidRPr="007C5655">
                              <w:rPr>
                                <w:rFonts w:ascii="Arial" w:hAnsi="Arial" w:cs="Arial"/>
                                <w:color w:val="000000" w:themeColor="text1"/>
                                <w:kern w:val="24"/>
                                <w:sz w:val="18"/>
                                <w:szCs w:val="18"/>
                              </w:rPr>
                              <w:t xml:space="preserve"> a fully assembled 360 degrees image of the furniture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TextBox 1" o:spid="_x0000_s1027" type="#_x0000_t202" style="position:absolute;margin-left:198pt;margin-top:16pt;width:338.25pt;height:17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" filled="f" stroked="f">
                <v:textbox>
                  <w:txbxContent>
                    <w:p w:rsidR="008B590A" w:rsidRPr="007C5655" w:rsidRDefault="008B590A" w:rsidP="007C5655">
                      <w:pPr>
                        <w:pStyle w:val="NormalWeb"/>
                        <w:spacing w:before="0" w:beforeAutospacing="0" w:after="0" w:afterAutospacing="0"/>
                        <w:textAlignment w:val="baseline"/>
                        <w:rPr>
                          <w:sz w:val="18"/>
                          <w:szCs w:val="18"/>
                        </w:rPr>
                      </w:pPr>
                      <w:r>
                        <w:rPr>
                          <w:rFonts w:ascii="Arial" w:hAnsi="Arial" w:cs="Arial"/>
                          <w:color w:val="000000" w:themeColor="text1"/>
                          <w:kern w:val="24"/>
                          <w:sz w:val="18"/>
                          <w:szCs w:val="18"/>
                        </w:rPr>
                        <w:t xml:space="preserve">1.) Customer is assembling </w:t>
                      </w:r>
                      <w:r w:rsidRPr="007C5655">
                        <w:rPr>
                          <w:rFonts w:ascii="Arial" w:hAnsi="Arial" w:cs="Arial"/>
                          <w:color w:val="000000" w:themeColor="text1"/>
                          <w:kern w:val="24"/>
                          <w:sz w:val="18"/>
                          <w:szCs w:val="18"/>
                        </w:rPr>
                        <w:t>furniture purchased in Ikea</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2.) Then the Customer realises there is a screw missing from the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package</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3.) Customers then picks up an RCS smartphone and makes a call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to Ikea customer services</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4.) Ikea Customer Services agent receives the call and answers it in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the browser and asks customer about the issue regarding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furniture assembly</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6.) Then the agent asks the customer to turn on video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w:t>
                      </w:r>
                      <w:proofErr w:type="gramStart"/>
                      <w:r w:rsidRPr="007C5655">
                        <w:rPr>
                          <w:rFonts w:ascii="Arial" w:hAnsi="Arial" w:cs="Arial"/>
                          <w:color w:val="000000" w:themeColor="text1"/>
                          <w:kern w:val="24"/>
                          <w:sz w:val="18"/>
                          <w:szCs w:val="18"/>
                        </w:rPr>
                        <w:t>stream</w:t>
                      </w:r>
                      <w:proofErr w:type="gramEnd"/>
                      <w:r w:rsidRPr="007C5655">
                        <w:rPr>
                          <w:rFonts w:ascii="Arial" w:hAnsi="Arial" w:cs="Arial"/>
                          <w:color w:val="000000" w:themeColor="text1"/>
                          <w:kern w:val="24"/>
                          <w:sz w:val="18"/>
                          <w:szCs w:val="18"/>
                        </w:rPr>
                        <w:t xml:space="preserve"> during the phone call to check what screw s is missing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7.) The agent then can see on his/her browser the video stream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from the customer and can checks the missing screw type</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8.) The agent places an order with the missing screw and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asks customer for any other help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9.) The agent also offers customer to send to the customer’s </w:t>
                      </w:r>
                    </w:p>
                    <w:p w:rsidR="008B590A" w:rsidRPr="007C5655" w:rsidRDefault="008B590A" w:rsidP="007C5655">
                      <w:pPr>
                        <w:pStyle w:val="NormalWeb"/>
                        <w:spacing w:before="0" w:beforeAutospacing="0" w:after="0" w:afterAutospacing="0"/>
                        <w:textAlignment w:val="baseline"/>
                        <w:rPr>
                          <w:sz w:val="18"/>
                          <w:szCs w:val="18"/>
                        </w:rPr>
                      </w:pPr>
                      <w:r w:rsidRPr="007C5655">
                        <w:rPr>
                          <w:rFonts w:ascii="Arial" w:hAnsi="Arial" w:cs="Arial"/>
                          <w:color w:val="000000" w:themeColor="text1"/>
                          <w:kern w:val="24"/>
                          <w:sz w:val="18"/>
                          <w:szCs w:val="18"/>
                        </w:rPr>
                        <w:t xml:space="preserve">      </w:t>
                      </w:r>
                      <w:proofErr w:type="gramStart"/>
                      <w:r w:rsidRPr="007C5655">
                        <w:rPr>
                          <w:rFonts w:ascii="Arial" w:hAnsi="Arial" w:cs="Arial"/>
                          <w:color w:val="000000" w:themeColor="text1"/>
                          <w:kern w:val="24"/>
                          <w:sz w:val="18"/>
                          <w:szCs w:val="18"/>
                        </w:rPr>
                        <w:t>phone</w:t>
                      </w:r>
                      <w:proofErr w:type="gramEnd"/>
                      <w:r w:rsidRPr="007C5655">
                        <w:rPr>
                          <w:rFonts w:ascii="Arial" w:hAnsi="Arial" w:cs="Arial"/>
                          <w:color w:val="000000" w:themeColor="text1"/>
                          <w:kern w:val="24"/>
                          <w:sz w:val="18"/>
                          <w:szCs w:val="18"/>
                        </w:rPr>
                        <w:t xml:space="preserve"> a fully assembled 360 degrees image of the furniture </w:t>
                      </w:r>
                    </w:p>
                  </w:txbxContent>
                </v:textbox>
              </v:shape>
            </w:pict>
          </mc:Fallback>
        </mc:AlternateContent>
      </w:r>
    </w:p>
    <w:p w:rsidR="000F4A8E" w:rsidRDefault="00306B35" w:rsidP="00DE3FDB">
      <w:r>
        <w:rPr>
          <w:noProof/>
          <w:lang w:eastAsia="en-GB"/>
        </w:rPr>
        <w:drawing>
          <wp:inline distT="0" distB="0" distL="0" distR="0" wp14:anchorId="746B051F" wp14:editId="48B075B7">
            <wp:extent cx="2257425" cy="24400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7905" cy="2440588"/>
                    </a:xfrm>
                    <a:prstGeom prst="rect">
                      <a:avLst/>
                    </a:prstGeom>
                    <a:noFill/>
                  </pic:spPr>
                </pic:pic>
              </a:graphicData>
            </a:graphic>
          </wp:inline>
        </w:drawing>
      </w:r>
    </w:p>
    <w:p w:rsidR="001008BC" w:rsidRDefault="00FB1137" w:rsidP="009F7104">
      <w:pPr>
        <w:pStyle w:val="Heading3"/>
      </w:pPr>
      <w:bookmarkStart w:id="65" w:name="_Toc363216046"/>
      <w:bookmarkStart w:id="66" w:name="_Toc363216642"/>
      <w:r>
        <w:t>7</w:t>
      </w:r>
      <w:r w:rsidR="009F7104">
        <w:t xml:space="preserve">.1.2 </w:t>
      </w:r>
      <w:r w:rsidR="009563A8">
        <w:t>Multiparty conference calls</w:t>
      </w:r>
      <w:bookmarkEnd w:id="65"/>
      <w:bookmarkEnd w:id="66"/>
    </w:p>
    <w:p w:rsidR="009563A8" w:rsidRDefault="009563A8" w:rsidP="009563A8">
      <w:r>
        <w:t xml:space="preserve">This is the next generation </w:t>
      </w:r>
      <w:proofErr w:type="spellStart"/>
      <w:r>
        <w:t>webex</w:t>
      </w:r>
      <w:proofErr w:type="spellEnd"/>
      <w:r>
        <w:t xml:space="preserve"> type multiparty conference call scenario when connected parties don’t have to use plugins and additional piece of software </w:t>
      </w:r>
      <w:r w:rsidR="000400E6">
        <w:t>for multiparty conferencing.</w:t>
      </w:r>
    </w:p>
    <w:p w:rsidR="009F7104" w:rsidRDefault="009F7104" w:rsidP="009F7104"/>
    <w:bookmarkStart w:id="67" w:name="_Toc359416159"/>
    <w:bookmarkStart w:id="68" w:name="_Toc363216047"/>
    <w:bookmarkStart w:id="69" w:name="_Toc363216643"/>
    <w:p w:rsidR="00D65E85" w:rsidRDefault="006163A9" w:rsidP="009F7104">
      <w:pPr>
        <w:pStyle w:val="Heading3"/>
      </w:pPr>
      <w:r w:rsidRPr="006163A9">
        <w:rPr>
          <w:rFonts w:ascii="Calibri" w:eastAsia="Malgun Gothic" w:hAnsi="Calibri" w:cs="Times New Roman"/>
          <w:b w:val="0"/>
          <w:bCs w:val="0"/>
          <w:noProof/>
          <w:color w:val="auto"/>
          <w:lang w:eastAsia="en-GB"/>
        </w:rPr>
        <w:lastRenderedPageBreak/>
        <mc:AlternateContent>
          <mc:Choice Requires="wps">
            <w:drawing>
              <wp:anchor distT="0" distB="0" distL="114300" distR="114300" simplePos="0" relativeHeight="251679744" behindDoc="0" locked="0" layoutInCell="1" allowOverlap="1" wp14:anchorId="34A0C646" wp14:editId="16E32846">
                <wp:simplePos x="0" y="0"/>
                <wp:positionH relativeFrom="column">
                  <wp:posOffset>2505075</wp:posOffset>
                </wp:positionH>
                <wp:positionV relativeFrom="paragraph">
                  <wp:posOffset>838835</wp:posOffset>
                </wp:positionV>
                <wp:extent cx="4295775" cy="923925"/>
                <wp:effectExtent l="0" t="0" r="0" b="9525"/>
                <wp:wrapNone/>
                <wp:docPr id="2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90A" w:rsidRDefault="008B590A" w:rsidP="00C3211F">
                            <w:pPr>
                              <w:pStyle w:val="NormalWeb"/>
                              <w:numPr>
                                <w:ilvl w:val="0"/>
                                <w:numId w:val="13"/>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Customers are connecting a central conference service without  downloading a client/plugin </w:t>
                            </w:r>
                          </w:p>
                          <w:p w:rsidR="008B590A" w:rsidRDefault="008B590A" w:rsidP="00C3211F">
                            <w:pPr>
                              <w:pStyle w:val="NormalWeb"/>
                              <w:numPr>
                                <w:ilvl w:val="0"/>
                                <w:numId w:val="13"/>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Audio and video streams can be shared between all parties </w:t>
                            </w:r>
                          </w:p>
                          <w:p w:rsidR="008B590A" w:rsidRDefault="008B590A" w:rsidP="00C3211F">
                            <w:pPr>
                              <w:pStyle w:val="NormalWeb"/>
                              <w:numPr>
                                <w:ilvl w:val="0"/>
                                <w:numId w:val="13"/>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RCS smartphones supported by operators could share video streams      with any device connected to the same conference platform leveraging          webRTC integration to operator services </w:t>
                            </w:r>
                          </w:p>
                          <w:p w:rsidR="008B590A" w:rsidRPr="007C5655" w:rsidRDefault="008B590A" w:rsidP="00DC678B">
                            <w:pPr>
                              <w:pStyle w:val="NormalWeb"/>
                              <w:spacing w:before="0" w:beforeAutospacing="0" w:after="0" w:afterAutospacing="0"/>
                              <w:ind w:left="720"/>
                              <w:textAlignment w:val="baseline"/>
                              <w:rPr>
                                <w:sz w:val="18"/>
                                <w:szCs w:val="18"/>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97.25pt;margin-top:66.05pt;width:338.25pt;height:7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" filled="f" stroked="f">
                <v:textbox>
                  <w:txbxContent>
                    <w:p w:rsidR="008B590A" w:rsidRDefault="008B590A" w:rsidP="00C3211F">
                      <w:pPr>
                        <w:pStyle w:val="NormalWeb"/>
                        <w:numPr>
                          <w:ilvl w:val="0"/>
                          <w:numId w:val="13"/>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Customers are connecting a central conference service without  downloading a client/plugin </w:t>
                      </w:r>
                    </w:p>
                    <w:p w:rsidR="008B590A" w:rsidRDefault="008B590A" w:rsidP="00C3211F">
                      <w:pPr>
                        <w:pStyle w:val="NormalWeb"/>
                        <w:numPr>
                          <w:ilvl w:val="0"/>
                          <w:numId w:val="13"/>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Audio and video streams can be shared between all parties </w:t>
                      </w:r>
                    </w:p>
                    <w:p w:rsidR="008B590A" w:rsidRDefault="008B590A" w:rsidP="00C3211F">
                      <w:pPr>
                        <w:pStyle w:val="NormalWeb"/>
                        <w:numPr>
                          <w:ilvl w:val="0"/>
                          <w:numId w:val="13"/>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RCS smartphones supported by operators could share video streams      with any device connected to the same conference platform leveraging          webRTC integration to operator services </w:t>
                      </w:r>
                    </w:p>
                    <w:p w:rsidR="008B590A" w:rsidRPr="007C5655" w:rsidRDefault="008B590A" w:rsidP="00DC678B">
                      <w:pPr>
                        <w:pStyle w:val="NormalWeb"/>
                        <w:spacing w:before="0" w:beforeAutospacing="0" w:after="0" w:afterAutospacing="0"/>
                        <w:ind w:left="720"/>
                        <w:textAlignment w:val="baseline"/>
                        <w:rPr>
                          <w:sz w:val="18"/>
                          <w:szCs w:val="18"/>
                        </w:rPr>
                      </w:pPr>
                    </w:p>
                  </w:txbxContent>
                </v:textbox>
              </v:shape>
            </w:pict>
          </mc:Fallback>
        </mc:AlternateContent>
      </w:r>
      <w:r w:rsidR="006E5D85">
        <w:rPr>
          <w:noProof/>
          <w:lang w:eastAsia="en-GB"/>
        </w:rPr>
        <w:drawing>
          <wp:inline distT="0" distB="0" distL="0" distR="0" wp14:anchorId="238CCBCA" wp14:editId="6B72CD5C">
            <wp:extent cx="2500742" cy="2619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5679" cy="2624546"/>
                    </a:xfrm>
                    <a:prstGeom prst="rect">
                      <a:avLst/>
                    </a:prstGeom>
                    <a:noFill/>
                  </pic:spPr>
                </pic:pic>
              </a:graphicData>
            </a:graphic>
          </wp:inline>
        </w:drawing>
      </w:r>
      <w:bookmarkEnd w:id="67"/>
      <w:bookmarkEnd w:id="68"/>
      <w:bookmarkEnd w:id="69"/>
    </w:p>
    <w:p w:rsidR="00D65E85" w:rsidRDefault="00D65E85" w:rsidP="009F7104">
      <w:pPr>
        <w:pStyle w:val="Heading3"/>
      </w:pPr>
    </w:p>
    <w:p w:rsidR="00912F0C" w:rsidRPr="00912F0C" w:rsidRDefault="00912F0C" w:rsidP="00912F0C"/>
    <w:p w:rsidR="00E24C38" w:rsidRDefault="00FB1137" w:rsidP="009F7104">
      <w:pPr>
        <w:pStyle w:val="Heading3"/>
      </w:pPr>
      <w:bookmarkStart w:id="70" w:name="_Toc363216048"/>
      <w:bookmarkStart w:id="71" w:name="_Toc363216644"/>
      <w:r>
        <w:t>7</w:t>
      </w:r>
      <w:r w:rsidR="002E560D">
        <w:t xml:space="preserve">.1.3 </w:t>
      </w:r>
      <w:proofErr w:type="gramStart"/>
      <w:r w:rsidR="002E560D">
        <w:t>webRTC</w:t>
      </w:r>
      <w:proofErr w:type="gramEnd"/>
      <w:r w:rsidR="00E24C38">
        <w:t xml:space="preserve"> to IP PBX call</w:t>
      </w:r>
      <w:bookmarkEnd w:id="70"/>
      <w:bookmarkEnd w:id="71"/>
    </w:p>
    <w:p w:rsidR="00E24C38" w:rsidRDefault="00D65E85" w:rsidP="00E24C38">
      <w:r>
        <w:t>In</w:t>
      </w:r>
      <w:r w:rsidR="00E24C38">
        <w:t xml:space="preserve"> this scenario</w:t>
      </w:r>
      <w:r w:rsidR="00EF6F63">
        <w:t xml:space="preserve"> customers can make calls to IP-PBX to use webRTC as the interface </w:t>
      </w:r>
      <w:r w:rsidR="00090B1C">
        <w:t>between the two technologies.</w:t>
      </w:r>
    </w:p>
    <w:p w:rsidR="00E24C38" w:rsidRDefault="006163A9" w:rsidP="006163A9">
      <w:r w:rsidRPr="006163A9">
        <w:rPr>
          <w:noProof/>
          <w:lang w:eastAsia="en-GB"/>
        </w:rPr>
        <mc:AlternateContent>
          <mc:Choice Requires="wps">
            <w:drawing>
              <wp:anchor distT="0" distB="0" distL="114300" distR="114300" simplePos="0" relativeHeight="251681792" behindDoc="0" locked="0" layoutInCell="1" allowOverlap="1" wp14:anchorId="2E3D3F7B" wp14:editId="7EB90B4D">
                <wp:simplePos x="0" y="0"/>
                <wp:positionH relativeFrom="column">
                  <wp:posOffset>3267075</wp:posOffset>
                </wp:positionH>
                <wp:positionV relativeFrom="paragraph">
                  <wp:posOffset>627380</wp:posOffset>
                </wp:positionV>
                <wp:extent cx="4295775" cy="895350"/>
                <wp:effectExtent l="0" t="0" r="0" b="0"/>
                <wp:wrapNone/>
                <wp:docPr id="26"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90A" w:rsidRPr="007C5655" w:rsidRDefault="008B590A" w:rsidP="006163A9">
                            <w:pPr>
                              <w:pStyle w:val="NormalWeb"/>
                              <w:spacing w:before="0" w:beforeAutospacing="0" w:after="0" w:afterAutospacing="0"/>
                              <w:textAlignment w:val="baseline"/>
                              <w:rPr>
                                <w:sz w:val="18"/>
                                <w:szCs w:val="18"/>
                              </w:rPr>
                            </w:pPr>
                            <w:r>
                              <w:rPr>
                                <w:rFonts w:ascii="Arial" w:hAnsi="Arial" w:cs="Arial"/>
                                <w:color w:val="000000" w:themeColor="text1"/>
                                <w:kern w:val="24"/>
                                <w:sz w:val="18"/>
                                <w:szCs w:val="18"/>
                              </w:rPr>
                              <w:t xml:space="preserve">1.) Customer is calling from a mobile an extension in IP-PBX </w:t>
                            </w:r>
                          </w:p>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sidRPr="007C5655">
                              <w:rPr>
                                <w:rFonts w:ascii="Arial" w:hAnsi="Arial" w:cs="Arial"/>
                                <w:color w:val="000000" w:themeColor="text1"/>
                                <w:kern w:val="24"/>
                                <w:sz w:val="18"/>
                                <w:szCs w:val="18"/>
                              </w:rPr>
                              <w:t>2.) The</w:t>
                            </w:r>
                            <w:r>
                              <w:rPr>
                                <w:rFonts w:ascii="Arial" w:hAnsi="Arial" w:cs="Arial"/>
                                <w:color w:val="000000" w:themeColor="text1"/>
                                <w:kern w:val="24"/>
                                <w:sz w:val="18"/>
                                <w:szCs w:val="18"/>
                              </w:rPr>
                              <w:t xml:space="preserve"> call is routed from the operator’s network through                               </w:t>
                            </w:r>
                          </w:p>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webRTC</w:t>
                            </w:r>
                            <w:proofErr w:type="gramEnd"/>
                            <w:r>
                              <w:rPr>
                                <w:rFonts w:ascii="Arial" w:hAnsi="Arial" w:cs="Arial"/>
                                <w:color w:val="000000" w:themeColor="text1"/>
                                <w:kern w:val="24"/>
                                <w:sz w:val="18"/>
                                <w:szCs w:val="18"/>
                              </w:rPr>
                              <w:t xml:space="preserve"> to IP-PBX exchange</w:t>
                            </w:r>
                          </w:p>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3.) Operator picks up the call and puts through the calling party                                 </w:t>
                            </w:r>
                          </w:p>
                          <w:p w:rsidR="008B590A" w:rsidRPr="00034F67"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to</w:t>
                            </w:r>
                            <w:proofErr w:type="gramEnd"/>
                            <w:r>
                              <w:rPr>
                                <w:rFonts w:ascii="Arial" w:hAnsi="Arial" w:cs="Arial"/>
                                <w:color w:val="000000" w:themeColor="text1"/>
                                <w:kern w:val="24"/>
                                <w:sz w:val="18"/>
                                <w:szCs w:val="18"/>
                              </w:rPr>
                              <w:t xml:space="preserve"> the called party’s  extension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7.25pt;margin-top:49.4pt;width:338.25pt;height: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" filled="f" stroked="f">
                <v:textbox>
                  <w:txbxContent>
                    <w:p w:rsidR="008B590A" w:rsidRPr="007C5655" w:rsidRDefault="008B590A" w:rsidP="006163A9">
                      <w:pPr>
                        <w:pStyle w:val="NormalWeb"/>
                        <w:spacing w:before="0" w:beforeAutospacing="0" w:after="0" w:afterAutospacing="0"/>
                        <w:textAlignment w:val="baseline"/>
                        <w:rPr>
                          <w:sz w:val="18"/>
                          <w:szCs w:val="18"/>
                        </w:rPr>
                      </w:pPr>
                      <w:r>
                        <w:rPr>
                          <w:rFonts w:ascii="Arial" w:hAnsi="Arial" w:cs="Arial"/>
                          <w:color w:val="000000" w:themeColor="text1"/>
                          <w:kern w:val="24"/>
                          <w:sz w:val="18"/>
                          <w:szCs w:val="18"/>
                        </w:rPr>
                        <w:t xml:space="preserve">1.) Customer is calling from a mobile an extension in IP-PBX </w:t>
                      </w:r>
                    </w:p>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sidRPr="007C5655">
                        <w:rPr>
                          <w:rFonts w:ascii="Arial" w:hAnsi="Arial" w:cs="Arial"/>
                          <w:color w:val="000000" w:themeColor="text1"/>
                          <w:kern w:val="24"/>
                          <w:sz w:val="18"/>
                          <w:szCs w:val="18"/>
                        </w:rPr>
                        <w:t>2.) The</w:t>
                      </w:r>
                      <w:r>
                        <w:rPr>
                          <w:rFonts w:ascii="Arial" w:hAnsi="Arial" w:cs="Arial"/>
                          <w:color w:val="000000" w:themeColor="text1"/>
                          <w:kern w:val="24"/>
                          <w:sz w:val="18"/>
                          <w:szCs w:val="18"/>
                        </w:rPr>
                        <w:t xml:space="preserve"> call is routed from the operator’s network through                               </w:t>
                      </w:r>
                    </w:p>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webRTC</w:t>
                      </w:r>
                      <w:proofErr w:type="gramEnd"/>
                      <w:r>
                        <w:rPr>
                          <w:rFonts w:ascii="Arial" w:hAnsi="Arial" w:cs="Arial"/>
                          <w:color w:val="000000" w:themeColor="text1"/>
                          <w:kern w:val="24"/>
                          <w:sz w:val="18"/>
                          <w:szCs w:val="18"/>
                        </w:rPr>
                        <w:t xml:space="preserve"> to IP-PBX exchange</w:t>
                      </w:r>
                    </w:p>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3.) Operator picks up the call and puts through the calling party                                 </w:t>
                      </w:r>
                    </w:p>
                    <w:p w:rsidR="008B590A" w:rsidRPr="00034F67"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to</w:t>
                      </w:r>
                      <w:proofErr w:type="gramEnd"/>
                      <w:r>
                        <w:rPr>
                          <w:rFonts w:ascii="Arial" w:hAnsi="Arial" w:cs="Arial"/>
                          <w:color w:val="000000" w:themeColor="text1"/>
                          <w:kern w:val="24"/>
                          <w:sz w:val="18"/>
                          <w:szCs w:val="18"/>
                        </w:rPr>
                        <w:t xml:space="preserve"> the called party’s  extension  </w:t>
                      </w:r>
                    </w:p>
                  </w:txbxContent>
                </v:textbox>
              </v:shape>
            </w:pict>
          </mc:Fallback>
        </mc:AlternateContent>
      </w:r>
      <w:r w:rsidR="00E24C38">
        <w:rPr>
          <w:noProof/>
          <w:lang w:eastAsia="en-GB"/>
        </w:rPr>
        <w:drawing>
          <wp:inline distT="0" distB="0" distL="0" distR="0" wp14:anchorId="1BF37CF7" wp14:editId="670DCA19">
            <wp:extent cx="3343275"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8553" cy="1946168"/>
                    </a:xfrm>
                    <a:prstGeom prst="rect">
                      <a:avLst/>
                    </a:prstGeom>
                    <a:noFill/>
                  </pic:spPr>
                </pic:pic>
              </a:graphicData>
            </a:graphic>
          </wp:inline>
        </w:drawing>
      </w:r>
    </w:p>
    <w:p w:rsidR="001008BC" w:rsidRDefault="00666E90" w:rsidP="00C3211F">
      <w:pPr>
        <w:pStyle w:val="Heading3"/>
        <w:numPr>
          <w:ilvl w:val="2"/>
          <w:numId w:val="15"/>
        </w:numPr>
      </w:pPr>
      <w:bookmarkStart w:id="72" w:name="_Toc363216049"/>
      <w:bookmarkStart w:id="73" w:name="_Toc363216645"/>
      <w:r>
        <w:t>S</w:t>
      </w:r>
      <w:r w:rsidR="00D75567" w:rsidRPr="00FB1137">
        <w:t>urveys</w:t>
      </w:r>
      <w:r w:rsidR="00D75567">
        <w:t xml:space="preserve"> and voting</w:t>
      </w:r>
      <w:bookmarkEnd w:id="72"/>
      <w:bookmarkEnd w:id="73"/>
      <w:r w:rsidR="00D75567">
        <w:tab/>
      </w:r>
      <w:r w:rsidR="00E24C38">
        <w:tab/>
      </w:r>
    </w:p>
    <w:p w:rsidR="00C30C41" w:rsidRDefault="00090B1C" w:rsidP="00C30C41">
      <w:r>
        <w:t xml:space="preserve">In this use case scenario customer can engage with online voting/survey system using any connected device leveraging webRTC technology. </w:t>
      </w:r>
      <w:r w:rsidR="00A15394">
        <w:t>It could be RCS enabled smartphone, connected TV and / or a landline.</w:t>
      </w:r>
      <w:r>
        <w:t xml:space="preserve"> </w:t>
      </w:r>
    </w:p>
    <w:p w:rsidR="009F7104" w:rsidRDefault="006163A9" w:rsidP="00D75567">
      <w:r w:rsidRPr="006163A9">
        <w:rPr>
          <w:noProof/>
          <w:lang w:eastAsia="en-GB"/>
        </w:rPr>
        <mc:AlternateContent>
          <mc:Choice Requires="wps">
            <w:drawing>
              <wp:anchor distT="0" distB="0" distL="114300" distR="114300" simplePos="0" relativeHeight="251683840" behindDoc="0" locked="0" layoutInCell="1" allowOverlap="1" wp14:anchorId="170F0E08" wp14:editId="379A006E">
                <wp:simplePos x="0" y="0"/>
                <wp:positionH relativeFrom="column">
                  <wp:posOffset>3333750</wp:posOffset>
                </wp:positionH>
                <wp:positionV relativeFrom="paragraph">
                  <wp:posOffset>605790</wp:posOffset>
                </wp:positionV>
                <wp:extent cx="4295775" cy="1095375"/>
                <wp:effectExtent l="0" t="0" r="0" b="9525"/>
                <wp:wrapNone/>
                <wp:docPr id="27"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09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1.) Customer is watching a television program where voting is                        </w:t>
                            </w:r>
                          </w:p>
                          <w:p w:rsidR="008B590A" w:rsidRPr="00034F67"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offered</w:t>
                            </w:r>
                            <w:proofErr w:type="gramEnd"/>
                          </w:p>
                          <w:p w:rsidR="008B590A" w:rsidRDefault="008B590A" w:rsidP="00034F67">
                            <w:pPr>
                              <w:pStyle w:val="NormalWeb"/>
                              <w:spacing w:before="0" w:beforeAutospacing="0" w:after="0" w:afterAutospacing="0"/>
                              <w:textAlignment w:val="baseline"/>
                              <w:rPr>
                                <w:rFonts w:ascii="Arial" w:hAnsi="Arial" w:cs="Arial"/>
                                <w:sz w:val="18"/>
                                <w:szCs w:val="18"/>
                              </w:rPr>
                            </w:pPr>
                            <w:r w:rsidRPr="00034F67">
                              <w:rPr>
                                <w:rFonts w:ascii="Arial" w:hAnsi="Arial" w:cs="Arial"/>
                                <w:sz w:val="18"/>
                                <w:szCs w:val="18"/>
                              </w:rPr>
                              <w:t xml:space="preserve">2.) </w:t>
                            </w:r>
                            <w:r>
                              <w:rPr>
                                <w:rFonts w:ascii="Arial" w:hAnsi="Arial" w:cs="Arial"/>
                                <w:sz w:val="18"/>
                                <w:szCs w:val="18"/>
                              </w:rPr>
                              <w:t>When the voting is opened, c</w:t>
                            </w:r>
                            <w:r w:rsidRPr="00034F67">
                              <w:rPr>
                                <w:rFonts w:ascii="Arial" w:hAnsi="Arial" w:cs="Arial"/>
                                <w:sz w:val="18"/>
                                <w:szCs w:val="18"/>
                              </w:rPr>
                              <w:t>ustomer h</w:t>
                            </w:r>
                            <w:r>
                              <w:rPr>
                                <w:rFonts w:ascii="Arial" w:hAnsi="Arial" w:cs="Arial"/>
                                <w:sz w:val="18"/>
                                <w:szCs w:val="18"/>
                              </w:rPr>
                              <w:t xml:space="preserve">as a wide range of                        </w:t>
                            </w:r>
                          </w:p>
                          <w:p w:rsidR="008B590A" w:rsidRDefault="008B590A" w:rsidP="00034F67">
                            <w:pPr>
                              <w:pStyle w:val="NormalWeb"/>
                              <w:spacing w:before="0" w:beforeAutospacing="0" w:after="0" w:afterAutospacing="0"/>
                              <w:textAlignment w:val="baseline"/>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access</w:t>
                            </w:r>
                            <w:proofErr w:type="gramEnd"/>
                            <w:r>
                              <w:rPr>
                                <w:rFonts w:ascii="Arial" w:hAnsi="Arial" w:cs="Arial"/>
                                <w:sz w:val="18"/>
                                <w:szCs w:val="18"/>
                              </w:rPr>
                              <w:t xml:space="preserve"> to various devices to place a vote</w:t>
                            </w:r>
                          </w:p>
                          <w:p w:rsidR="008B590A" w:rsidRDefault="008B590A" w:rsidP="00034F67">
                            <w:pPr>
                              <w:pStyle w:val="NormalWeb"/>
                              <w:spacing w:before="0" w:beforeAutospacing="0" w:after="0" w:afterAutospacing="0"/>
                              <w:textAlignment w:val="baseline"/>
                              <w:rPr>
                                <w:rFonts w:ascii="Arial" w:hAnsi="Arial" w:cs="Arial"/>
                                <w:sz w:val="18"/>
                                <w:szCs w:val="18"/>
                              </w:rPr>
                            </w:pPr>
                            <w:r>
                              <w:rPr>
                                <w:rFonts w:ascii="Arial" w:hAnsi="Arial" w:cs="Arial"/>
                                <w:sz w:val="18"/>
                                <w:szCs w:val="18"/>
                              </w:rPr>
                              <w:t xml:space="preserve">3.) Customer can use the interactive service on a </w:t>
                            </w:r>
                            <w:proofErr w:type="spellStart"/>
                            <w:r>
                              <w:rPr>
                                <w:rFonts w:ascii="Arial" w:hAnsi="Arial" w:cs="Arial"/>
                                <w:sz w:val="18"/>
                                <w:szCs w:val="18"/>
                              </w:rPr>
                              <w:t>smartTV</w:t>
                            </w:r>
                            <w:proofErr w:type="spellEnd"/>
                            <w:r>
                              <w:rPr>
                                <w:rFonts w:ascii="Arial" w:hAnsi="Arial" w:cs="Arial"/>
                                <w:sz w:val="18"/>
                                <w:szCs w:val="18"/>
                              </w:rPr>
                              <w:t xml:space="preserve">                     </w:t>
                            </w:r>
                          </w:p>
                          <w:p w:rsidR="008B590A" w:rsidRPr="00034F67" w:rsidRDefault="008B590A" w:rsidP="00034F67">
                            <w:pPr>
                              <w:pStyle w:val="NormalWeb"/>
                              <w:spacing w:before="0" w:beforeAutospacing="0" w:after="0" w:afterAutospacing="0"/>
                              <w:textAlignment w:val="baseline"/>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to</w:t>
                            </w:r>
                            <w:proofErr w:type="gramEnd"/>
                            <w:r>
                              <w:rPr>
                                <w:rFonts w:ascii="Arial" w:hAnsi="Arial" w:cs="Arial"/>
                                <w:sz w:val="18"/>
                                <w:szCs w:val="18"/>
                              </w:rPr>
                              <w:t xml:space="preserve"> place a vote online (as an example)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2.5pt;margin-top:47.7pt;width:338.25pt;height:8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" filled="f" stroked="f">
                <v:textbox>
                  <w:txbxContent>
                    <w:p w:rsidR="008B590A"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1.) Customer is watching a television program where voting is                        </w:t>
                      </w:r>
                    </w:p>
                    <w:p w:rsidR="008B590A" w:rsidRPr="00034F67" w:rsidRDefault="008B590A" w:rsidP="00034F67">
                      <w:pPr>
                        <w:pStyle w:val="NormalWeb"/>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offered</w:t>
                      </w:r>
                      <w:proofErr w:type="gramEnd"/>
                    </w:p>
                    <w:p w:rsidR="008B590A" w:rsidRDefault="008B590A" w:rsidP="00034F67">
                      <w:pPr>
                        <w:pStyle w:val="NormalWeb"/>
                        <w:spacing w:before="0" w:beforeAutospacing="0" w:after="0" w:afterAutospacing="0"/>
                        <w:textAlignment w:val="baseline"/>
                        <w:rPr>
                          <w:rFonts w:ascii="Arial" w:hAnsi="Arial" w:cs="Arial"/>
                          <w:sz w:val="18"/>
                          <w:szCs w:val="18"/>
                        </w:rPr>
                      </w:pPr>
                      <w:r w:rsidRPr="00034F67">
                        <w:rPr>
                          <w:rFonts w:ascii="Arial" w:hAnsi="Arial" w:cs="Arial"/>
                          <w:sz w:val="18"/>
                          <w:szCs w:val="18"/>
                        </w:rPr>
                        <w:t xml:space="preserve">2.) </w:t>
                      </w:r>
                      <w:r>
                        <w:rPr>
                          <w:rFonts w:ascii="Arial" w:hAnsi="Arial" w:cs="Arial"/>
                          <w:sz w:val="18"/>
                          <w:szCs w:val="18"/>
                        </w:rPr>
                        <w:t>When the voting is opened, c</w:t>
                      </w:r>
                      <w:r w:rsidRPr="00034F67">
                        <w:rPr>
                          <w:rFonts w:ascii="Arial" w:hAnsi="Arial" w:cs="Arial"/>
                          <w:sz w:val="18"/>
                          <w:szCs w:val="18"/>
                        </w:rPr>
                        <w:t>ustomer h</w:t>
                      </w:r>
                      <w:r>
                        <w:rPr>
                          <w:rFonts w:ascii="Arial" w:hAnsi="Arial" w:cs="Arial"/>
                          <w:sz w:val="18"/>
                          <w:szCs w:val="18"/>
                        </w:rPr>
                        <w:t xml:space="preserve">as a wide range of                        </w:t>
                      </w:r>
                    </w:p>
                    <w:p w:rsidR="008B590A" w:rsidRDefault="008B590A" w:rsidP="00034F67">
                      <w:pPr>
                        <w:pStyle w:val="NormalWeb"/>
                        <w:spacing w:before="0" w:beforeAutospacing="0" w:after="0" w:afterAutospacing="0"/>
                        <w:textAlignment w:val="baseline"/>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access</w:t>
                      </w:r>
                      <w:proofErr w:type="gramEnd"/>
                      <w:r>
                        <w:rPr>
                          <w:rFonts w:ascii="Arial" w:hAnsi="Arial" w:cs="Arial"/>
                          <w:sz w:val="18"/>
                          <w:szCs w:val="18"/>
                        </w:rPr>
                        <w:t xml:space="preserve"> to various devices to place a vote</w:t>
                      </w:r>
                    </w:p>
                    <w:p w:rsidR="008B590A" w:rsidRDefault="008B590A" w:rsidP="00034F67">
                      <w:pPr>
                        <w:pStyle w:val="NormalWeb"/>
                        <w:spacing w:before="0" w:beforeAutospacing="0" w:after="0" w:afterAutospacing="0"/>
                        <w:textAlignment w:val="baseline"/>
                        <w:rPr>
                          <w:rFonts w:ascii="Arial" w:hAnsi="Arial" w:cs="Arial"/>
                          <w:sz w:val="18"/>
                          <w:szCs w:val="18"/>
                        </w:rPr>
                      </w:pPr>
                      <w:r>
                        <w:rPr>
                          <w:rFonts w:ascii="Arial" w:hAnsi="Arial" w:cs="Arial"/>
                          <w:sz w:val="18"/>
                          <w:szCs w:val="18"/>
                        </w:rPr>
                        <w:t xml:space="preserve">3.) Customer can use the interactive service on a </w:t>
                      </w:r>
                      <w:proofErr w:type="spellStart"/>
                      <w:r>
                        <w:rPr>
                          <w:rFonts w:ascii="Arial" w:hAnsi="Arial" w:cs="Arial"/>
                          <w:sz w:val="18"/>
                          <w:szCs w:val="18"/>
                        </w:rPr>
                        <w:t>smartTV</w:t>
                      </w:r>
                      <w:proofErr w:type="spellEnd"/>
                      <w:r>
                        <w:rPr>
                          <w:rFonts w:ascii="Arial" w:hAnsi="Arial" w:cs="Arial"/>
                          <w:sz w:val="18"/>
                          <w:szCs w:val="18"/>
                        </w:rPr>
                        <w:t xml:space="preserve">                     </w:t>
                      </w:r>
                    </w:p>
                    <w:p w:rsidR="008B590A" w:rsidRPr="00034F67" w:rsidRDefault="008B590A" w:rsidP="00034F67">
                      <w:pPr>
                        <w:pStyle w:val="NormalWeb"/>
                        <w:spacing w:before="0" w:beforeAutospacing="0" w:after="0" w:afterAutospacing="0"/>
                        <w:textAlignment w:val="baseline"/>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to</w:t>
                      </w:r>
                      <w:proofErr w:type="gramEnd"/>
                      <w:r>
                        <w:rPr>
                          <w:rFonts w:ascii="Arial" w:hAnsi="Arial" w:cs="Arial"/>
                          <w:sz w:val="18"/>
                          <w:szCs w:val="18"/>
                        </w:rPr>
                        <w:t xml:space="preserve"> place a vote online (as an example)</w:t>
                      </w:r>
                    </w:p>
                  </w:txbxContent>
                </v:textbox>
              </v:shape>
            </w:pict>
          </mc:Fallback>
        </mc:AlternateContent>
      </w:r>
      <w:r w:rsidR="00513F01">
        <w:rPr>
          <w:noProof/>
          <w:lang w:eastAsia="en-GB"/>
        </w:rPr>
        <w:drawing>
          <wp:inline distT="0" distB="0" distL="0" distR="0" wp14:anchorId="2A0F464B" wp14:editId="270865EB">
            <wp:extent cx="3381375" cy="2011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3571" cy="2013089"/>
                    </a:xfrm>
                    <a:prstGeom prst="rect">
                      <a:avLst/>
                    </a:prstGeom>
                    <a:noFill/>
                  </pic:spPr>
                </pic:pic>
              </a:graphicData>
            </a:graphic>
          </wp:inline>
        </w:drawing>
      </w:r>
    </w:p>
    <w:p w:rsidR="009F7104" w:rsidRDefault="009F7104" w:rsidP="00C3211F">
      <w:pPr>
        <w:pStyle w:val="Heading2"/>
        <w:numPr>
          <w:ilvl w:val="1"/>
          <w:numId w:val="15"/>
        </w:numPr>
      </w:pPr>
      <w:bookmarkStart w:id="74" w:name="_Toc363216050"/>
      <w:bookmarkStart w:id="75" w:name="_Toc363216646"/>
      <w:r>
        <w:lastRenderedPageBreak/>
        <w:t>B2C use cases</w:t>
      </w:r>
      <w:bookmarkEnd w:id="74"/>
      <w:bookmarkEnd w:id="75"/>
    </w:p>
    <w:p w:rsidR="006B279E" w:rsidRDefault="006B279E" w:rsidP="006B279E">
      <w:pPr>
        <w:pStyle w:val="ListParagraph"/>
        <w:ind w:left="0"/>
      </w:pPr>
      <w:r>
        <w:t>Consumer type use case scenarios are probably less developed at this time. These exam</w:t>
      </w:r>
      <w:r w:rsidR="004A17E9">
        <w:t>ples are some high level proposal about how webRTC technology can be deployed in consumer space.</w:t>
      </w:r>
    </w:p>
    <w:p w:rsidR="00306B35" w:rsidRDefault="00306B35" w:rsidP="006B279E">
      <w:pPr>
        <w:pStyle w:val="ListParagraph"/>
        <w:ind w:left="0"/>
      </w:pPr>
    </w:p>
    <w:p w:rsidR="009F7104" w:rsidRDefault="00FB1137" w:rsidP="009F7104">
      <w:pPr>
        <w:pStyle w:val="Heading3"/>
      </w:pPr>
      <w:bookmarkStart w:id="76" w:name="_Toc363216051"/>
      <w:bookmarkStart w:id="77" w:name="_Toc363216647"/>
      <w:r>
        <w:t>7</w:t>
      </w:r>
      <w:r w:rsidR="009F7104">
        <w:t>.2.1 Social networking breakout</w:t>
      </w:r>
      <w:bookmarkEnd w:id="76"/>
      <w:bookmarkEnd w:id="77"/>
    </w:p>
    <w:p w:rsidR="00A7067C" w:rsidRDefault="00A7067C" w:rsidP="00A7067C">
      <w:r>
        <w:t xml:space="preserve">In this use case scenario customers are using the social networking protocol to communicate (chat, file share and making audio/video calls) </w:t>
      </w:r>
      <w:r w:rsidR="008806BF">
        <w:t>can involve a third party who is not registered at social networking site to an interactive conversation (sharing audio/video streams)</w:t>
      </w:r>
    </w:p>
    <w:p w:rsidR="00A7067C" w:rsidRPr="00A7067C" w:rsidRDefault="00A7067C" w:rsidP="00A7067C"/>
    <w:p w:rsidR="00D75567" w:rsidRDefault="004643F8" w:rsidP="00D75567">
      <w:r>
        <w:rPr>
          <w:noProof/>
          <w:lang w:eastAsia="en-GB"/>
        </w:rPr>
        <mc:AlternateContent>
          <mc:Choice Requires="wps">
            <w:drawing>
              <wp:anchor distT="0" distB="0" distL="114300" distR="114300" simplePos="0" relativeHeight="251677696" behindDoc="0" locked="0" layoutInCell="1" allowOverlap="1" wp14:anchorId="083AA478" wp14:editId="4CC436A2">
                <wp:simplePos x="0" y="0"/>
                <wp:positionH relativeFrom="column">
                  <wp:posOffset>2847975</wp:posOffset>
                </wp:positionH>
                <wp:positionV relativeFrom="paragraph">
                  <wp:posOffset>80645</wp:posOffset>
                </wp:positionV>
                <wp:extent cx="4709795" cy="3492500"/>
                <wp:effectExtent l="0" t="0" r="0" b="0"/>
                <wp:wrapNone/>
                <wp:docPr id="38914"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795" cy="349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1.) Customer A is using a smartphone and registered at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Social Networking Site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2.) Customer B is using a tablet registered at the same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Social Networking site</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3.) Customer A and Customer B is chatting and sharing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photos etc. (using the social networking protocol)</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4.) Customer B mentions about their common friend who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they</w:t>
                            </w:r>
                            <w:proofErr w:type="gramEnd"/>
                            <w:r w:rsidRPr="004643F8">
                              <w:rPr>
                                <w:rFonts w:ascii="Arial" w:hAnsi="Arial" w:cs="Arial"/>
                                <w:color w:val="000000" w:themeColor="text1"/>
                                <w:kern w:val="24"/>
                                <w:sz w:val="18"/>
                                <w:szCs w:val="18"/>
                              </w:rPr>
                              <w:t xml:space="preserve"> have not met for years and they would like to invite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to</w:t>
                            </w:r>
                            <w:proofErr w:type="gramEnd"/>
                            <w:r w:rsidRPr="004643F8">
                              <w:rPr>
                                <w:rFonts w:ascii="Arial" w:hAnsi="Arial" w:cs="Arial"/>
                                <w:color w:val="000000" w:themeColor="text1"/>
                                <w:kern w:val="24"/>
                                <w:sz w:val="18"/>
                                <w:szCs w:val="18"/>
                              </w:rPr>
                              <w:t xml:space="preserve"> join a call. Customer C, is that person who is not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registered at Social Networking Site.</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5.) Customer A has the contact details and calls Customer C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on</w:t>
                            </w:r>
                            <w:proofErr w:type="gramEnd"/>
                            <w:r w:rsidRPr="004643F8">
                              <w:rPr>
                                <w:rFonts w:ascii="Arial" w:hAnsi="Arial" w:cs="Arial"/>
                                <w:color w:val="000000" w:themeColor="text1"/>
                                <w:kern w:val="24"/>
                                <w:sz w:val="18"/>
                                <w:szCs w:val="18"/>
                              </w:rPr>
                              <w:t xml:space="preserve"> the social networking  (like Facebook Messenger)</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6.) The social networking site has access to Customer C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contact details through web API</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6.) Customer C answers the call and using RCS smartphone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turns on video stream during the call and shares live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video</w:t>
                            </w:r>
                            <w:proofErr w:type="gramEnd"/>
                            <w:r w:rsidRPr="004643F8">
                              <w:rPr>
                                <w:rFonts w:ascii="Arial" w:hAnsi="Arial" w:cs="Arial"/>
                                <w:color w:val="000000" w:themeColor="text1"/>
                                <w:kern w:val="24"/>
                                <w:sz w:val="18"/>
                                <w:szCs w:val="18"/>
                              </w:rPr>
                              <w:t xml:space="preserve"> stream with Customer A and B</w:t>
                            </w:r>
                          </w:p>
                        </w:txbxContent>
                      </wps:txbx>
                      <wps:bodyPr>
                        <a:spAutoFit/>
                      </wps:bodyPr>
                    </wps:wsp>
                  </a:graphicData>
                </a:graphic>
              </wp:anchor>
            </w:drawing>
          </mc:Choice>
          <mc:Fallback>
            <w:pict>
              <v:shape id="TextBox 9" o:spid="_x0000_s1031" type="#_x0000_t202" style="position:absolute;margin-left:224.25pt;margin-top:6.35pt;width:370.85pt;height:2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" filled="f" stroked="f">
                <v:textbox style="mso-fit-shape-to-text:t">
                  <w:txbxContent>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1.) Customer A is using a smartphone and registered at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Social Networking Site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2.) Customer B is using a tablet registered at the same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Social Networking site</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3.) Customer A and Customer B is chatting and sharing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photos etc. (using the social networking protocol)</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4.) Customer B mentions about their common friend who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they</w:t>
                      </w:r>
                      <w:proofErr w:type="gramEnd"/>
                      <w:r w:rsidRPr="004643F8">
                        <w:rPr>
                          <w:rFonts w:ascii="Arial" w:hAnsi="Arial" w:cs="Arial"/>
                          <w:color w:val="000000" w:themeColor="text1"/>
                          <w:kern w:val="24"/>
                          <w:sz w:val="18"/>
                          <w:szCs w:val="18"/>
                        </w:rPr>
                        <w:t xml:space="preserve"> have not met for years and they would like to invite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to</w:t>
                      </w:r>
                      <w:proofErr w:type="gramEnd"/>
                      <w:r w:rsidRPr="004643F8">
                        <w:rPr>
                          <w:rFonts w:ascii="Arial" w:hAnsi="Arial" w:cs="Arial"/>
                          <w:color w:val="000000" w:themeColor="text1"/>
                          <w:kern w:val="24"/>
                          <w:sz w:val="18"/>
                          <w:szCs w:val="18"/>
                        </w:rPr>
                        <w:t xml:space="preserve"> join a call. Customer C, is that person who is not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registered at Social Networking Site.</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5.) Customer A has the contact details and calls Customer C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on</w:t>
                      </w:r>
                      <w:proofErr w:type="gramEnd"/>
                      <w:r w:rsidRPr="004643F8">
                        <w:rPr>
                          <w:rFonts w:ascii="Arial" w:hAnsi="Arial" w:cs="Arial"/>
                          <w:color w:val="000000" w:themeColor="text1"/>
                          <w:kern w:val="24"/>
                          <w:sz w:val="18"/>
                          <w:szCs w:val="18"/>
                        </w:rPr>
                        <w:t xml:space="preserve"> the social networking  (like Facebook Messenger)</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6.) The social networking site has access to Customer C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contact details through web API</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6.) Customer C answers the call and using RCS smartphone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turns on video stream during the call and shares live </w:t>
                      </w:r>
                    </w:p>
                    <w:p w:rsidR="008B590A" w:rsidRPr="004643F8" w:rsidRDefault="008B590A" w:rsidP="004643F8">
                      <w:pPr>
                        <w:pStyle w:val="NormalWeb"/>
                        <w:spacing w:before="0" w:beforeAutospacing="0" w:after="0" w:afterAutospacing="0"/>
                        <w:textAlignment w:val="baseline"/>
                        <w:rPr>
                          <w:sz w:val="18"/>
                          <w:szCs w:val="18"/>
                        </w:rPr>
                      </w:pPr>
                      <w:r w:rsidRPr="004643F8">
                        <w:rPr>
                          <w:rFonts w:ascii="Arial" w:hAnsi="Arial" w:cs="Arial"/>
                          <w:color w:val="000000" w:themeColor="text1"/>
                          <w:kern w:val="24"/>
                          <w:sz w:val="18"/>
                          <w:szCs w:val="18"/>
                        </w:rPr>
                        <w:t xml:space="preserve">      </w:t>
                      </w:r>
                      <w:proofErr w:type="gramStart"/>
                      <w:r w:rsidRPr="004643F8">
                        <w:rPr>
                          <w:rFonts w:ascii="Arial" w:hAnsi="Arial" w:cs="Arial"/>
                          <w:color w:val="000000" w:themeColor="text1"/>
                          <w:kern w:val="24"/>
                          <w:sz w:val="18"/>
                          <w:szCs w:val="18"/>
                        </w:rPr>
                        <w:t>video</w:t>
                      </w:r>
                      <w:proofErr w:type="gramEnd"/>
                      <w:r w:rsidRPr="004643F8">
                        <w:rPr>
                          <w:rFonts w:ascii="Arial" w:hAnsi="Arial" w:cs="Arial"/>
                          <w:color w:val="000000" w:themeColor="text1"/>
                          <w:kern w:val="24"/>
                          <w:sz w:val="18"/>
                          <w:szCs w:val="18"/>
                        </w:rPr>
                        <w:t xml:space="preserve"> stream with Customer A and B</w:t>
                      </w:r>
                    </w:p>
                  </w:txbxContent>
                </v:textbox>
              </v:shape>
            </w:pict>
          </mc:Fallback>
        </mc:AlternateContent>
      </w:r>
      <w:r w:rsidR="00306B35">
        <w:rPr>
          <w:noProof/>
          <w:lang w:eastAsia="en-GB"/>
        </w:rPr>
        <w:drawing>
          <wp:inline distT="0" distB="0" distL="0" distR="0" wp14:anchorId="1E70B0AE" wp14:editId="6436D628">
            <wp:extent cx="299085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89541" cy="3465583"/>
                    </a:xfrm>
                    <a:prstGeom prst="rect">
                      <a:avLst/>
                    </a:prstGeom>
                    <a:noFill/>
                  </pic:spPr>
                </pic:pic>
              </a:graphicData>
            </a:graphic>
          </wp:inline>
        </w:drawing>
      </w:r>
    </w:p>
    <w:p w:rsidR="009F7104" w:rsidRDefault="00FB1137" w:rsidP="00CF6136">
      <w:pPr>
        <w:pStyle w:val="Heading3"/>
      </w:pPr>
      <w:bookmarkStart w:id="78" w:name="_Toc363216052"/>
      <w:bookmarkStart w:id="79" w:name="_Toc363216648"/>
      <w:r>
        <w:t>7</w:t>
      </w:r>
      <w:r w:rsidR="00CF6136">
        <w:t xml:space="preserve">.2.2 </w:t>
      </w:r>
      <w:r w:rsidR="00AE2C02">
        <w:t>PSTN call to webRTC</w:t>
      </w:r>
      <w:bookmarkEnd w:id="78"/>
      <w:bookmarkEnd w:id="79"/>
    </w:p>
    <w:p w:rsidR="00CF6136" w:rsidRDefault="00F72793" w:rsidP="00CF6136">
      <w:r>
        <w:t xml:space="preserve">In this use case scenario customer who has no access to RCS smartphone can connect with </w:t>
      </w:r>
      <w:proofErr w:type="spellStart"/>
      <w:r>
        <w:t>thos</w:t>
      </w:r>
      <w:proofErr w:type="spellEnd"/>
      <w:r>
        <w:t xml:space="preserve"> customer who has and using their connected </w:t>
      </w:r>
      <w:proofErr w:type="spellStart"/>
      <w:r>
        <w:t>smartTV</w:t>
      </w:r>
      <w:proofErr w:type="spellEnd"/>
      <w:r>
        <w:t xml:space="preserve"> could share video/audio and streaming/file sharing features leveraging webRTC.</w:t>
      </w:r>
    </w:p>
    <w:p w:rsidR="00CF6136" w:rsidRDefault="00833088" w:rsidP="00CF6136">
      <w:r w:rsidRPr="006163A9">
        <w:rPr>
          <w:noProof/>
          <w:lang w:eastAsia="en-GB"/>
        </w:rPr>
        <mc:AlternateContent>
          <mc:Choice Requires="wps">
            <w:drawing>
              <wp:anchor distT="0" distB="0" distL="114300" distR="114300" simplePos="0" relativeHeight="251685888" behindDoc="0" locked="0" layoutInCell="1" allowOverlap="1" wp14:anchorId="26C2994B" wp14:editId="127FA725">
                <wp:simplePos x="0" y="0"/>
                <wp:positionH relativeFrom="column">
                  <wp:posOffset>3609975</wp:posOffset>
                </wp:positionH>
                <wp:positionV relativeFrom="paragraph">
                  <wp:posOffset>791210</wp:posOffset>
                </wp:positionV>
                <wp:extent cx="4295775" cy="1381125"/>
                <wp:effectExtent l="0" t="0" r="0" b="9525"/>
                <wp:wrapNone/>
                <wp:docPr id="2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38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590A"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sidRPr="00E07B4F">
                              <w:rPr>
                                <w:rFonts w:ascii="Arial" w:hAnsi="Arial" w:cs="Arial"/>
                                <w:color w:val="000000" w:themeColor="text1"/>
                                <w:kern w:val="24"/>
                                <w:sz w:val="18"/>
                                <w:szCs w:val="18"/>
                              </w:rPr>
                              <w:t xml:space="preserve">Customer is making a phone </w:t>
                            </w:r>
                            <w:r>
                              <w:rPr>
                                <w:rFonts w:ascii="Arial" w:hAnsi="Arial" w:cs="Arial"/>
                                <w:color w:val="000000" w:themeColor="text1"/>
                                <w:kern w:val="24"/>
                                <w:sz w:val="18"/>
                                <w:szCs w:val="18"/>
                              </w:rPr>
                              <w:t>call from fix line to a                                     friend who is using a smartphone</w:t>
                            </w:r>
                          </w:p>
                          <w:p w:rsidR="008B590A"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Customer who is called shares the news about                                               their new-born baby</w:t>
                            </w:r>
                          </w:p>
                          <w:p w:rsidR="008B590A"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Then asks the calling customer to turn on the                                             connected TV to share some videos and photos                                 </w:t>
                            </w:r>
                            <w:proofErr w:type="spellStart"/>
                            <w:r>
                              <w:rPr>
                                <w:rFonts w:ascii="Arial" w:hAnsi="Arial" w:cs="Arial"/>
                                <w:color w:val="000000" w:themeColor="text1"/>
                                <w:kern w:val="24"/>
                                <w:sz w:val="18"/>
                                <w:szCs w:val="18"/>
                              </w:rPr>
                              <w:t>ut</w:t>
                            </w:r>
                            <w:proofErr w:type="spellEnd"/>
                            <w:r>
                              <w:rPr>
                                <w:rFonts w:ascii="Arial" w:hAnsi="Arial" w:cs="Arial"/>
                                <w:color w:val="000000" w:themeColor="text1"/>
                                <w:kern w:val="24"/>
                                <w:sz w:val="18"/>
                                <w:szCs w:val="18"/>
                              </w:rPr>
                              <w:t xml:space="preserve"> the  about their new-born baby (customer calling from the                                                                 landline has got no access to a smartphone)</w:t>
                            </w:r>
                          </w:p>
                          <w:p w:rsidR="008B590A" w:rsidRPr="000B2A46"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Called customer then shares the videos  / photos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84.25pt;margin-top:62.3pt;width:338.25pt;height:10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" filled="f" stroked="f">
                <v:textbox>
                  <w:txbxContent>
                    <w:p w:rsidR="008B590A"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sidRPr="00E07B4F">
                        <w:rPr>
                          <w:rFonts w:ascii="Arial" w:hAnsi="Arial" w:cs="Arial"/>
                          <w:color w:val="000000" w:themeColor="text1"/>
                          <w:kern w:val="24"/>
                          <w:sz w:val="18"/>
                          <w:szCs w:val="18"/>
                        </w:rPr>
                        <w:t xml:space="preserve">Customer is making a phone </w:t>
                      </w:r>
                      <w:r>
                        <w:rPr>
                          <w:rFonts w:ascii="Arial" w:hAnsi="Arial" w:cs="Arial"/>
                          <w:color w:val="000000" w:themeColor="text1"/>
                          <w:kern w:val="24"/>
                          <w:sz w:val="18"/>
                          <w:szCs w:val="18"/>
                        </w:rPr>
                        <w:t>call from fix line to a                                     friend who is using a smartphone</w:t>
                      </w:r>
                    </w:p>
                    <w:p w:rsidR="008B590A"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Customer who is called shares the news about                                               their new-born baby</w:t>
                      </w:r>
                    </w:p>
                    <w:p w:rsidR="008B590A"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 xml:space="preserve">Then asks the calling customer to turn on the                                             connected TV to share some videos and photos                                 </w:t>
                      </w:r>
                      <w:proofErr w:type="spellStart"/>
                      <w:r>
                        <w:rPr>
                          <w:rFonts w:ascii="Arial" w:hAnsi="Arial" w:cs="Arial"/>
                          <w:color w:val="000000" w:themeColor="text1"/>
                          <w:kern w:val="24"/>
                          <w:sz w:val="18"/>
                          <w:szCs w:val="18"/>
                        </w:rPr>
                        <w:t>ut</w:t>
                      </w:r>
                      <w:proofErr w:type="spellEnd"/>
                      <w:r>
                        <w:rPr>
                          <w:rFonts w:ascii="Arial" w:hAnsi="Arial" w:cs="Arial"/>
                          <w:color w:val="000000" w:themeColor="text1"/>
                          <w:kern w:val="24"/>
                          <w:sz w:val="18"/>
                          <w:szCs w:val="18"/>
                        </w:rPr>
                        <w:t xml:space="preserve"> the  about their new-born baby (customer calling from the                                                                 landline has got no access to a smartphone)</w:t>
                      </w:r>
                    </w:p>
                    <w:p w:rsidR="008B590A" w:rsidRPr="000B2A46" w:rsidRDefault="008B590A" w:rsidP="00C3211F">
                      <w:pPr>
                        <w:pStyle w:val="NormalWeb"/>
                        <w:numPr>
                          <w:ilvl w:val="0"/>
                          <w:numId w:val="14"/>
                        </w:numPr>
                        <w:spacing w:before="0" w:beforeAutospacing="0" w:after="0" w:afterAutospacing="0"/>
                        <w:textAlignment w:val="baseline"/>
                        <w:rPr>
                          <w:rFonts w:ascii="Arial" w:hAnsi="Arial" w:cs="Arial"/>
                          <w:color w:val="000000" w:themeColor="text1"/>
                          <w:kern w:val="24"/>
                          <w:sz w:val="18"/>
                          <w:szCs w:val="18"/>
                        </w:rPr>
                      </w:pPr>
                      <w:r>
                        <w:rPr>
                          <w:rFonts w:ascii="Arial" w:hAnsi="Arial" w:cs="Arial"/>
                          <w:color w:val="000000" w:themeColor="text1"/>
                          <w:kern w:val="24"/>
                          <w:sz w:val="18"/>
                          <w:szCs w:val="18"/>
                        </w:rPr>
                        <w:t>Called customer then shares the videos  / photos</w:t>
                      </w:r>
                    </w:p>
                  </w:txbxContent>
                </v:textbox>
              </v:shape>
            </w:pict>
          </mc:Fallback>
        </mc:AlternateContent>
      </w:r>
      <w:r w:rsidR="005B37C6">
        <w:rPr>
          <w:noProof/>
          <w:lang w:eastAsia="en-GB"/>
        </w:rPr>
        <w:drawing>
          <wp:inline distT="0" distB="0" distL="0" distR="0" wp14:anchorId="463BE233" wp14:editId="02619B5E">
            <wp:extent cx="3790950" cy="23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5270" cy="2317793"/>
                    </a:xfrm>
                    <a:prstGeom prst="rect">
                      <a:avLst/>
                    </a:prstGeom>
                    <a:noFill/>
                  </pic:spPr>
                </pic:pic>
              </a:graphicData>
            </a:graphic>
          </wp:inline>
        </w:drawing>
      </w:r>
    </w:p>
    <w:p w:rsidR="00CD28F0" w:rsidRDefault="000F1344" w:rsidP="00CD28F0">
      <w:pPr>
        <w:pStyle w:val="Heading1"/>
      </w:pPr>
      <w:bookmarkStart w:id="80" w:name="_Toc363216649"/>
      <w:r>
        <w:lastRenderedPageBreak/>
        <w:t>8</w:t>
      </w:r>
      <w:r w:rsidR="00CD28F0">
        <w:t xml:space="preserve">. </w:t>
      </w:r>
      <w:r w:rsidR="00CD28F0">
        <w:tab/>
        <w:t>Options for operators</w:t>
      </w:r>
      <w:r w:rsidR="00F862DA">
        <w:t xml:space="preserve"> leveraging webRTC </w:t>
      </w:r>
      <w:r w:rsidR="006F4A15">
        <w:t>technology</w:t>
      </w:r>
      <w:bookmarkEnd w:id="80"/>
    </w:p>
    <w:p w:rsidR="00B5672B" w:rsidRDefault="00B5672B" w:rsidP="00CD28F0">
      <w:r>
        <w:t>Operators can leverage webRTC is several ways. Operators who have integrated IMS in their core network can benefit as well operators who don’t have IMS infrastructure.</w:t>
      </w:r>
    </w:p>
    <w:p w:rsidR="00B5672B" w:rsidRDefault="00B5672B" w:rsidP="00B5672B">
      <w:pPr>
        <w:pStyle w:val="Heading2"/>
      </w:pPr>
      <w:bookmarkStart w:id="81" w:name="_Toc363216054"/>
      <w:bookmarkStart w:id="82" w:name="_Toc363216650"/>
      <w:r>
        <w:t xml:space="preserve">8.1 Operators </w:t>
      </w:r>
      <w:r w:rsidR="00750BDB">
        <w:t xml:space="preserve">having </w:t>
      </w:r>
      <w:r>
        <w:t>IMS / RCS based services</w:t>
      </w:r>
      <w:bookmarkEnd w:id="81"/>
      <w:bookmarkEnd w:id="82"/>
    </w:p>
    <w:p w:rsidR="00B5672B" w:rsidRDefault="00B5672B" w:rsidP="00CD28F0">
      <w:r>
        <w:t xml:space="preserve"> There are several options available for those operators who have integrated IMS/RCS services in their core networks. These options are </w:t>
      </w:r>
      <w:r w:rsidR="003D7008">
        <w:t xml:space="preserve">available </w:t>
      </w:r>
      <w:r>
        <w:t>but not limited to:</w:t>
      </w:r>
    </w:p>
    <w:p w:rsidR="00750BDB" w:rsidRDefault="00750BDB" w:rsidP="00C3211F">
      <w:pPr>
        <w:pStyle w:val="ListParagraph"/>
        <w:numPr>
          <w:ilvl w:val="0"/>
          <w:numId w:val="16"/>
        </w:numPr>
      </w:pPr>
      <w:r>
        <w:t>Consider deploying webRTC gateway solutions to bridge IMS and IP communications</w:t>
      </w:r>
    </w:p>
    <w:p w:rsidR="00B5672B" w:rsidRDefault="00B5672B" w:rsidP="00C3211F">
      <w:pPr>
        <w:pStyle w:val="ListParagraph"/>
        <w:numPr>
          <w:ilvl w:val="0"/>
          <w:numId w:val="16"/>
        </w:numPr>
      </w:pPr>
      <w:r>
        <w:t>Provide Quality of Service for webRTC (offering guaranteed service quality solutions for business customers)</w:t>
      </w:r>
    </w:p>
    <w:p w:rsidR="00750BDB" w:rsidRDefault="00B5672B" w:rsidP="00C3211F">
      <w:pPr>
        <w:pStyle w:val="ListParagraph"/>
        <w:numPr>
          <w:ilvl w:val="0"/>
          <w:numId w:val="16"/>
        </w:numPr>
      </w:pPr>
      <w:r>
        <w:t xml:space="preserve">Harnessing a wider pool of web developers by exposing </w:t>
      </w:r>
      <w:r w:rsidR="00750BDB">
        <w:t xml:space="preserve">straight forward </w:t>
      </w:r>
      <w:proofErr w:type="spellStart"/>
      <w:r>
        <w:t>Javascript</w:t>
      </w:r>
      <w:proofErr w:type="spellEnd"/>
      <w:r>
        <w:t xml:space="preserve"> APIs</w:t>
      </w:r>
    </w:p>
    <w:p w:rsidR="00750BDB" w:rsidRDefault="00750BDB" w:rsidP="00C3211F">
      <w:pPr>
        <w:pStyle w:val="ListParagraph"/>
        <w:numPr>
          <w:ilvl w:val="0"/>
          <w:numId w:val="16"/>
        </w:numPr>
      </w:pPr>
      <w:r>
        <w:t xml:space="preserve">Combine RCS services to provide operator identity and leverage MSISDN for addressing </w:t>
      </w:r>
    </w:p>
    <w:p w:rsidR="00B5672B" w:rsidRDefault="00750BDB" w:rsidP="00C3211F">
      <w:pPr>
        <w:pStyle w:val="ListParagraph"/>
        <w:numPr>
          <w:ilvl w:val="0"/>
          <w:numId w:val="16"/>
        </w:numPr>
      </w:pPr>
      <w:r>
        <w:t>Provide a wide range of RCS services through 3</w:t>
      </w:r>
      <w:r w:rsidRPr="00750BDB">
        <w:rPr>
          <w:vertAlign w:val="superscript"/>
        </w:rPr>
        <w:t>rd</w:t>
      </w:r>
      <w:r>
        <w:t xml:space="preserve"> party software </w:t>
      </w:r>
      <w:r w:rsidR="00B5672B">
        <w:t xml:space="preserve"> </w:t>
      </w:r>
      <w:r>
        <w:t>which prefers webRTC technology on multiple devices</w:t>
      </w:r>
    </w:p>
    <w:p w:rsidR="00750BDB" w:rsidRDefault="00750BDB" w:rsidP="00750BDB">
      <w:pPr>
        <w:pStyle w:val="ListParagraph"/>
        <w:ind w:left="1080"/>
      </w:pPr>
    </w:p>
    <w:p w:rsidR="00B5672B" w:rsidRDefault="00750BDB" w:rsidP="00750BDB">
      <w:pPr>
        <w:pStyle w:val="Heading2"/>
      </w:pPr>
      <w:bookmarkStart w:id="83" w:name="_Toc363216055"/>
      <w:bookmarkStart w:id="84" w:name="_Toc363216651"/>
      <w:r>
        <w:t>8.2 Operators having no IMS / RCS based services</w:t>
      </w:r>
      <w:bookmarkEnd w:id="83"/>
      <w:bookmarkEnd w:id="84"/>
    </w:p>
    <w:p w:rsidR="003D7008" w:rsidRDefault="00750BDB" w:rsidP="003D7008">
      <w:r>
        <w:t xml:space="preserve">There are </w:t>
      </w:r>
      <w:r w:rsidR="003D7008">
        <w:t>some options available for those operators who have no integrated IMS/RCS services in their core networks. These options are available but not limited to:</w:t>
      </w:r>
    </w:p>
    <w:p w:rsidR="003D7008" w:rsidRDefault="003D7008" w:rsidP="00C3211F">
      <w:pPr>
        <w:pStyle w:val="ListParagraph"/>
        <w:numPr>
          <w:ilvl w:val="0"/>
          <w:numId w:val="17"/>
        </w:numPr>
      </w:pPr>
      <w:r>
        <w:t>Implement own Internet Player (OTT) like services. This is a typical implementation</w:t>
      </w:r>
    </w:p>
    <w:p w:rsidR="00B5672B" w:rsidRDefault="003D7008" w:rsidP="003D7008">
      <w:pPr>
        <w:pStyle w:val="ListParagraph"/>
        <w:ind w:left="1080"/>
      </w:pPr>
      <w:r>
        <w:t xml:space="preserve">proposal for no-frills operators* </w:t>
      </w:r>
    </w:p>
    <w:p w:rsidR="003D7008" w:rsidRDefault="003D7008" w:rsidP="00C3211F">
      <w:pPr>
        <w:pStyle w:val="ListParagraph"/>
        <w:numPr>
          <w:ilvl w:val="0"/>
          <w:numId w:val="17"/>
        </w:numPr>
      </w:pPr>
      <w:r>
        <w:t xml:space="preserve">Develop own webRTC only communication services for business customers  </w:t>
      </w:r>
    </w:p>
    <w:p w:rsidR="00750BDB" w:rsidRDefault="003D7008" w:rsidP="00CD28F0">
      <w:r>
        <w:t>In these options listed above operators could provide the enhancement for webRTC making it a fully featured real-time communication service like addressing, adding quality of service, enterprise integration, address book integration etc.</w:t>
      </w:r>
    </w:p>
    <w:p w:rsidR="00CD28F0" w:rsidRDefault="00CD28F0"/>
    <w:p w:rsidR="00746E06" w:rsidRDefault="00746E06"/>
    <w:p w:rsidR="00746E06" w:rsidRDefault="00746E06"/>
    <w:p w:rsidR="00746E06" w:rsidRDefault="00746E06" w:rsidP="00746E06">
      <w:pPr>
        <w:rPr>
          <w:u w:val="single"/>
        </w:rPr>
      </w:pPr>
      <w:r>
        <w:rPr>
          <w:u w:val="single"/>
        </w:rPr>
        <w:t>CONCLUSION</w:t>
      </w:r>
      <w:r w:rsidR="00847646">
        <w:rPr>
          <w:u w:val="single"/>
        </w:rPr>
        <w:t xml:space="preserve"> FROM PSMC Shanghai June ’13</w:t>
      </w:r>
    </w:p>
    <w:p w:rsidR="00746E06" w:rsidRDefault="00746E06" w:rsidP="00746E06">
      <w:r>
        <w:t>So the areas were proposed to add / cover in the white paper is:</w:t>
      </w:r>
    </w:p>
    <w:p w:rsidR="00491326" w:rsidRPr="00491326" w:rsidRDefault="00847646" w:rsidP="00C3211F">
      <w:pPr>
        <w:pStyle w:val="ListParagraph"/>
        <w:numPr>
          <w:ilvl w:val="0"/>
          <w:numId w:val="18"/>
        </w:numPr>
      </w:pPr>
      <w:r>
        <w:t>Embrace</w:t>
      </w:r>
      <w:r w:rsidR="00746E06">
        <w:t xml:space="preserve"> a cross operator opportunity leveraging webRTC (providing </w:t>
      </w:r>
      <w:r w:rsidR="00746E06" w:rsidRPr="00491326">
        <w:rPr>
          <w:b/>
          <w:color w:val="000000" w:themeColor="text1"/>
        </w:rPr>
        <w:t xml:space="preserve">authentication </w:t>
      </w:r>
      <w:r w:rsidR="0004029D" w:rsidRPr="00491326">
        <w:rPr>
          <w:b/>
          <w:color w:val="000000" w:themeColor="text1"/>
        </w:rPr>
        <w:t xml:space="preserve">/ identity </w:t>
      </w:r>
      <w:r w:rsidR="00746E06" w:rsidRPr="00491326">
        <w:rPr>
          <w:color w:val="000000" w:themeColor="text1"/>
        </w:rPr>
        <w:t xml:space="preserve">which </w:t>
      </w:r>
      <w:r w:rsidR="00491326" w:rsidRPr="00491326">
        <w:rPr>
          <w:color w:val="000000" w:themeColor="text1"/>
        </w:rPr>
        <w:t>are</w:t>
      </w:r>
      <w:r w:rsidR="00746E06" w:rsidRPr="00491326">
        <w:rPr>
          <w:color w:val="000000" w:themeColor="text1"/>
        </w:rPr>
        <w:t xml:space="preserve"> not part of the standard!)</w:t>
      </w:r>
      <w:r w:rsidR="004E5F4F" w:rsidRPr="00491326">
        <w:rPr>
          <w:color w:val="000000" w:themeColor="text1"/>
        </w:rPr>
        <w:t xml:space="preserve"> </w:t>
      </w:r>
    </w:p>
    <w:p w:rsidR="00746E06" w:rsidRDefault="00847646" w:rsidP="00C3211F">
      <w:pPr>
        <w:pStyle w:val="ListParagraph"/>
        <w:numPr>
          <w:ilvl w:val="0"/>
          <w:numId w:val="18"/>
        </w:numPr>
      </w:pPr>
      <w:r>
        <w:t>O</w:t>
      </w:r>
      <w:r w:rsidR="00746E06">
        <w:t xml:space="preserve">perator opportunities for adding </w:t>
      </w:r>
      <w:r w:rsidR="00942B5B">
        <w:t>signalling</w:t>
      </w:r>
      <w:r w:rsidR="00746E06">
        <w:t xml:space="preserve"> framework to webRTC (to overcome addressing / ringing </w:t>
      </w:r>
      <w:r w:rsidR="00942B5B">
        <w:t>issues</w:t>
      </w:r>
      <w:r w:rsidR="00491326">
        <w:t>)</w:t>
      </w:r>
    </w:p>
    <w:p w:rsidR="00746E06" w:rsidRDefault="00847646" w:rsidP="00C3211F">
      <w:pPr>
        <w:pStyle w:val="ListParagraph"/>
        <w:numPr>
          <w:ilvl w:val="0"/>
          <w:numId w:val="18"/>
        </w:numPr>
      </w:pPr>
      <w:r>
        <w:t>D</w:t>
      </w:r>
      <w:r w:rsidR="00746E06">
        <w:t>emand an operator specific codec (set of codecs) for audio /video and pus</w:t>
      </w:r>
      <w:r w:rsidR="00491326">
        <w:t>h for standardisation for 3GPP</w:t>
      </w:r>
    </w:p>
    <w:p w:rsidR="00746E06" w:rsidRDefault="00847646" w:rsidP="00C3211F">
      <w:pPr>
        <w:pStyle w:val="ListParagraph"/>
        <w:numPr>
          <w:ilvl w:val="0"/>
          <w:numId w:val="18"/>
        </w:numPr>
      </w:pPr>
      <w:r>
        <w:t>E</w:t>
      </w:r>
      <w:r w:rsidR="00746E06">
        <w:t xml:space="preserve">xplore </w:t>
      </w:r>
      <w:r>
        <w:t xml:space="preserve">more </w:t>
      </w:r>
      <w:r w:rsidR="00746E06">
        <w:t>monetization o</w:t>
      </w:r>
      <w:r w:rsidR="00491326">
        <w:t>ptions of webRTC for operators</w:t>
      </w:r>
    </w:p>
    <w:p w:rsidR="008B590A" w:rsidRDefault="008B590A" w:rsidP="007446B2"/>
    <w:p w:rsidR="007446B2" w:rsidRDefault="007446B2" w:rsidP="007446B2"/>
    <w:p w:rsidR="007446B2" w:rsidRDefault="007446B2" w:rsidP="007446B2"/>
    <w:p w:rsidR="007446B2" w:rsidRDefault="007446B2" w:rsidP="007446B2"/>
    <w:p w:rsidR="0090586B" w:rsidRDefault="0090586B" w:rsidP="007446B2"/>
    <w:p w:rsidR="007446B2" w:rsidRDefault="007446B2" w:rsidP="007446B2"/>
    <w:p w:rsidR="008B590A" w:rsidRPr="008B590A" w:rsidRDefault="00BA6171" w:rsidP="00BA6171">
      <w:pPr>
        <w:pStyle w:val="Heading1"/>
        <w:rPr>
          <w:lang w:eastAsia="en-GB"/>
        </w:rPr>
      </w:pPr>
      <w:bookmarkStart w:id="85" w:name="_Toc363216056"/>
      <w:bookmarkStart w:id="86" w:name="_Toc363216652"/>
      <w:r>
        <w:rPr>
          <w:lang w:eastAsia="en-GB"/>
        </w:rPr>
        <w:lastRenderedPageBreak/>
        <w:t xml:space="preserve">9. </w:t>
      </w:r>
      <w:r w:rsidR="00E86A54">
        <w:rPr>
          <w:lang w:eastAsia="en-GB"/>
        </w:rPr>
        <w:t xml:space="preserve"> </w:t>
      </w:r>
      <w:proofErr w:type="gramStart"/>
      <w:r w:rsidR="00FC2D14">
        <w:rPr>
          <w:lang w:eastAsia="en-GB"/>
        </w:rPr>
        <w:t>webRTC</w:t>
      </w:r>
      <w:proofErr w:type="gramEnd"/>
      <w:r w:rsidR="00FC2D14">
        <w:rPr>
          <w:lang w:eastAsia="en-GB"/>
        </w:rPr>
        <w:t xml:space="preserve"> </w:t>
      </w:r>
      <w:r w:rsidR="008B590A" w:rsidRPr="008B590A">
        <w:rPr>
          <w:lang w:eastAsia="en-GB"/>
        </w:rPr>
        <w:t>Weaknesses and Related Opportunities</w:t>
      </w:r>
      <w:r w:rsidR="00FC2D14">
        <w:rPr>
          <w:lang w:eastAsia="en-GB"/>
        </w:rPr>
        <w:t xml:space="preserve"> for Operators</w:t>
      </w:r>
      <w:bookmarkEnd w:id="85"/>
      <w:bookmarkEnd w:id="86"/>
    </w:p>
    <w:p w:rsidR="008B590A" w:rsidRPr="008B590A" w:rsidRDefault="008B590A" w:rsidP="008B590A">
      <w:pPr>
        <w:rPr>
          <w:lang w:eastAsia="en-GB"/>
        </w:rPr>
      </w:pPr>
    </w:p>
    <w:p w:rsidR="008B590A" w:rsidRPr="008B590A" w:rsidRDefault="008B590A" w:rsidP="008B590A">
      <w:pPr>
        <w:rPr>
          <w:lang w:eastAsia="en-GB"/>
        </w:rPr>
      </w:pPr>
      <w:r w:rsidRPr="008B590A">
        <w:rPr>
          <w:lang w:eastAsia="en-GB"/>
        </w:rPr>
        <w:t xml:space="preserve">Several elements shown in </w:t>
      </w:r>
      <w:hyperlink w:anchor="page8" w:history="1">
        <w:r w:rsidRPr="008B590A">
          <w:rPr>
            <w:lang w:eastAsia="en-GB"/>
          </w:rPr>
          <w:t xml:space="preserve"> Figure 3 More Detailed Architecture</w:t>
        </w:r>
      </w:hyperlink>
      <w:r w:rsidRPr="008B590A">
        <w:rPr>
          <w:lang w:eastAsia="en-GB"/>
        </w:rPr>
        <w:t xml:space="preserve"> are either missing, or incompletely specified in WebRTC standards. While enabling a key objective of the WebRTC specification (simplicity, by focusing purely on peer connection and user media access requirements), the lack or limited specification of these elements represents key weaknesses of WebRTC standards as a means to implement an end-to-end web-based communication service.</w:t>
      </w:r>
    </w:p>
    <w:p w:rsidR="008B590A" w:rsidRPr="008B590A" w:rsidRDefault="008B590A" w:rsidP="008B590A">
      <w:pPr>
        <w:rPr>
          <w:lang w:eastAsia="en-GB"/>
        </w:rPr>
      </w:pPr>
    </w:p>
    <w:p w:rsidR="008B590A" w:rsidRPr="008B590A" w:rsidRDefault="008B590A" w:rsidP="008B590A">
      <w:pPr>
        <w:rPr>
          <w:lang w:eastAsia="en-GB"/>
        </w:rPr>
      </w:pPr>
      <w:r w:rsidRPr="008B590A">
        <w:rPr>
          <w:lang w:eastAsia="en-GB"/>
        </w:rPr>
        <w:t>The following sections describe several of these weaknesses, and related opportunities for addressing those weaknesses in deployment or further standardization.</w:t>
      </w:r>
    </w:p>
    <w:p w:rsidR="008B590A" w:rsidRPr="008B590A" w:rsidRDefault="008B590A" w:rsidP="008B590A">
      <w:pPr>
        <w:rPr>
          <w:lang w:eastAsia="en-GB"/>
        </w:rPr>
      </w:pPr>
    </w:p>
    <w:p w:rsidR="008B590A" w:rsidRPr="00E86A54" w:rsidRDefault="00BA6171" w:rsidP="00BA6171">
      <w:pPr>
        <w:pStyle w:val="Heading2"/>
        <w:rPr>
          <w:lang w:eastAsia="en-GB"/>
        </w:rPr>
      </w:pPr>
      <w:bookmarkStart w:id="87" w:name="_Toc363216057"/>
      <w:bookmarkStart w:id="88" w:name="_Toc363216653"/>
      <w:r>
        <w:rPr>
          <w:lang w:eastAsia="en-GB"/>
        </w:rPr>
        <w:t xml:space="preserve">9.1 </w:t>
      </w:r>
      <w:r w:rsidR="008B590A" w:rsidRPr="00E86A54">
        <w:rPr>
          <w:lang w:eastAsia="en-GB"/>
        </w:rPr>
        <w:t>Codecs</w:t>
      </w:r>
      <w:bookmarkEnd w:id="87"/>
      <w:bookmarkEnd w:id="88"/>
    </w:p>
    <w:p w:rsidR="008B590A" w:rsidRPr="008B590A" w:rsidRDefault="008B590A" w:rsidP="008B590A">
      <w:pPr>
        <w:rPr>
          <w:lang w:eastAsia="en-GB"/>
        </w:rPr>
      </w:pPr>
    </w:p>
    <w:p w:rsidR="008B590A" w:rsidRPr="008B590A" w:rsidRDefault="008B590A" w:rsidP="008B590A">
      <w:pPr>
        <w:rPr>
          <w:lang w:eastAsia="en-GB"/>
        </w:rPr>
      </w:pPr>
      <w:r w:rsidRPr="008B590A">
        <w:rPr>
          <w:lang w:eastAsia="en-GB"/>
        </w:rPr>
        <w:t>With WebRTC, browsers effectively become media engines capable to encode, decode and stream media. As with all the real-time protocols, media has to be negotiated between endpoints before a session can be established. There is a clear desire within the W3C and IETF working groups to specify Mandatory to Implement (MTI) codecs for audio and video. One of the key principles outlined by some of the browser vendors is that codecs have to be royalty-free. Unfortunately there is a disagreement on what codecs should be adopted as MTI and in particular there is no expected agreement on this subject for video codecs.</w:t>
      </w:r>
    </w:p>
    <w:p w:rsidR="008B590A" w:rsidRPr="008B590A" w:rsidRDefault="008B590A" w:rsidP="008B590A">
      <w:pPr>
        <w:rPr>
          <w:lang w:eastAsia="en-GB"/>
        </w:rPr>
      </w:pPr>
    </w:p>
    <w:p w:rsidR="008B590A" w:rsidRPr="00E86A54" w:rsidRDefault="0002244C" w:rsidP="00BA6171">
      <w:pPr>
        <w:pStyle w:val="Heading3"/>
        <w:rPr>
          <w:lang w:eastAsia="en-GB"/>
        </w:rPr>
      </w:pPr>
      <w:bookmarkStart w:id="89" w:name="_Toc363216654"/>
      <w:r>
        <w:rPr>
          <w:lang w:eastAsia="en-GB"/>
        </w:rPr>
        <w:t xml:space="preserve">9.1.1 </w:t>
      </w:r>
      <w:r w:rsidR="008B590A" w:rsidRPr="00E86A54">
        <w:rPr>
          <w:lang w:eastAsia="en-GB"/>
        </w:rPr>
        <w:t>Opportunity:</w:t>
      </w:r>
      <w:bookmarkEnd w:id="89"/>
    </w:p>
    <w:p w:rsidR="008B590A" w:rsidRPr="008B590A" w:rsidRDefault="008B590A" w:rsidP="008B590A">
      <w:pPr>
        <w:rPr>
          <w:lang w:eastAsia="en-GB"/>
        </w:rPr>
      </w:pPr>
    </w:p>
    <w:p w:rsidR="008B590A" w:rsidRPr="008B590A" w:rsidRDefault="008B590A" w:rsidP="008B590A">
      <w:pPr>
        <w:rPr>
          <w:lang w:eastAsia="en-GB"/>
        </w:rPr>
      </w:pPr>
      <w:r w:rsidRPr="008B590A">
        <w:rPr>
          <w:lang w:eastAsia="en-GB"/>
        </w:rPr>
        <w:t xml:space="preserve">By defining a mechanism to gain access to the natively installed codecs on devices, and subsequently facilitate media negotiation with users of standards-based Operator services (e.g. </w:t>
      </w:r>
      <w:proofErr w:type="spellStart"/>
      <w:r w:rsidRPr="008B590A">
        <w:rPr>
          <w:lang w:eastAsia="en-GB"/>
        </w:rPr>
        <w:t>VoLTE</w:t>
      </w:r>
      <w:proofErr w:type="spellEnd"/>
      <w:r w:rsidRPr="008B590A">
        <w:rPr>
          <w:lang w:eastAsia="en-GB"/>
        </w:rPr>
        <w:t>, RCS), we can ensure a higher quality connection (e.g. AMR-WB for voice) and better interoperability (e.g. higher probability of having compatible video codecs), resulting in improved user Quality of Experience (</w:t>
      </w:r>
      <w:proofErr w:type="spellStart"/>
      <w:r w:rsidRPr="008B590A">
        <w:rPr>
          <w:lang w:eastAsia="en-GB"/>
        </w:rPr>
        <w:t>QoE</w:t>
      </w:r>
      <w:proofErr w:type="spellEnd"/>
      <w:r w:rsidRPr="008B590A">
        <w:rPr>
          <w:lang w:eastAsia="en-GB"/>
        </w:rPr>
        <w:t>).</w:t>
      </w:r>
    </w:p>
    <w:p w:rsidR="008B590A" w:rsidRPr="008B590A" w:rsidRDefault="008B590A" w:rsidP="008B590A">
      <w:pPr>
        <w:rPr>
          <w:lang w:eastAsia="en-GB"/>
        </w:rPr>
      </w:pPr>
    </w:p>
    <w:p w:rsidR="008B590A" w:rsidRPr="00E86A54" w:rsidRDefault="00BA6171" w:rsidP="00BA6171">
      <w:pPr>
        <w:pStyle w:val="Heading2"/>
        <w:rPr>
          <w:lang w:eastAsia="en-GB"/>
        </w:rPr>
      </w:pPr>
      <w:bookmarkStart w:id="90" w:name="_Toc363216058"/>
      <w:bookmarkStart w:id="91" w:name="_Toc363216655"/>
      <w:r>
        <w:rPr>
          <w:lang w:eastAsia="en-GB"/>
        </w:rPr>
        <w:t xml:space="preserve">9.2 </w:t>
      </w:r>
      <w:r w:rsidRPr="00E86A54">
        <w:rPr>
          <w:lang w:eastAsia="en-GB"/>
        </w:rPr>
        <w:t>Trust</w:t>
      </w:r>
      <w:r w:rsidR="008B590A" w:rsidRPr="00E86A54">
        <w:rPr>
          <w:lang w:eastAsia="en-GB"/>
        </w:rPr>
        <w:t>, Identity and security</w:t>
      </w:r>
      <w:bookmarkEnd w:id="90"/>
      <w:bookmarkEnd w:id="91"/>
    </w:p>
    <w:p w:rsidR="008B590A" w:rsidRPr="008B590A" w:rsidRDefault="008B590A" w:rsidP="008B590A">
      <w:pPr>
        <w:rPr>
          <w:lang w:eastAsia="en-GB"/>
        </w:rPr>
      </w:pPr>
    </w:p>
    <w:p w:rsidR="00E86A54" w:rsidRPr="00334189" w:rsidRDefault="00E86A54" w:rsidP="00E86A54">
      <w:pPr>
        <w:widowControl w:val="0"/>
        <w:overflowPunct w:val="0"/>
        <w:autoSpaceDE w:val="0"/>
        <w:autoSpaceDN w:val="0"/>
        <w:adjustRightInd w:val="0"/>
        <w:spacing w:line="235" w:lineRule="auto"/>
        <w:ind w:left="1460" w:right="260"/>
        <w:rPr>
          <w:rFonts w:asciiTheme="minorHAnsi" w:hAnsiTheme="minorHAnsi"/>
        </w:rPr>
      </w:pPr>
      <w:r w:rsidRPr="00334189">
        <w:rPr>
          <w:rFonts w:asciiTheme="minorHAnsi" w:hAnsiTheme="minorHAnsi" w:cs="Arial"/>
        </w:rPr>
        <w:t xml:space="preserve">The WebRTC specification recommends a rather new approach towards media security. The IETF draft </w:t>
      </w:r>
      <w:hyperlink r:id="rId43" w:history="1">
        <w:r w:rsidRPr="00334189">
          <w:rPr>
            <w:rFonts w:asciiTheme="minorHAnsi" w:hAnsiTheme="minorHAnsi" w:cs="Arial"/>
          </w:rPr>
          <w:t xml:space="preserve"> </w:t>
        </w:r>
        <w:r w:rsidRPr="00334189">
          <w:rPr>
            <w:rFonts w:asciiTheme="minorHAnsi" w:hAnsiTheme="minorHAnsi" w:cs="Arial"/>
            <w:color w:val="0000FF"/>
            <w:u w:val="single"/>
          </w:rPr>
          <w:t>Security Considerations for RTC-We</w:t>
        </w:r>
      </w:hyperlink>
      <w:r w:rsidRPr="00334189">
        <w:rPr>
          <w:rFonts w:asciiTheme="minorHAnsi" w:hAnsiTheme="minorHAnsi" w:cs="Arial"/>
          <w:color w:val="0000FF"/>
          <w:u w:val="single"/>
        </w:rPr>
        <w:t>b</w:t>
      </w:r>
      <w:r w:rsidRPr="00334189">
        <w:rPr>
          <w:rFonts w:asciiTheme="minorHAnsi" w:hAnsiTheme="minorHAnsi" w:cs="Arial"/>
          <w:vertAlign w:val="superscript"/>
        </w:rPr>
        <w:t>5</w:t>
      </w:r>
      <w:r w:rsidRPr="00334189">
        <w:rPr>
          <w:rFonts w:asciiTheme="minorHAnsi" w:hAnsiTheme="minorHAnsi" w:cs="Arial"/>
        </w:rPr>
        <w:t xml:space="preserve"> captures the nature of threats associated with the new functionality enabled in the browser through the WebRTC APIs.</w:t>
      </w:r>
    </w:p>
    <w:p w:rsidR="00E86A54" w:rsidRPr="00334189" w:rsidRDefault="00E86A54" w:rsidP="00E86A54">
      <w:pPr>
        <w:widowControl w:val="0"/>
        <w:autoSpaceDE w:val="0"/>
        <w:autoSpaceDN w:val="0"/>
        <w:adjustRightInd w:val="0"/>
        <w:spacing w:line="150" w:lineRule="exact"/>
        <w:rPr>
          <w:rFonts w:asciiTheme="minorHAnsi" w:hAnsiTheme="minorHAnsi"/>
        </w:rPr>
      </w:pPr>
    </w:p>
    <w:p w:rsidR="00E86A54" w:rsidRPr="00334189" w:rsidRDefault="00E86A54" w:rsidP="00E86A54">
      <w:pPr>
        <w:widowControl w:val="0"/>
        <w:autoSpaceDE w:val="0"/>
        <w:autoSpaceDN w:val="0"/>
        <w:adjustRightInd w:val="0"/>
        <w:ind w:left="1460"/>
        <w:rPr>
          <w:rFonts w:asciiTheme="minorHAnsi" w:hAnsiTheme="minorHAnsi"/>
        </w:rPr>
      </w:pPr>
      <w:r w:rsidRPr="00334189">
        <w:rPr>
          <w:rFonts w:asciiTheme="minorHAnsi" w:hAnsiTheme="minorHAnsi" w:cs="Arial"/>
        </w:rPr>
        <w:t>Key security principles identified in the context of WebRTC are:</w:t>
      </w:r>
    </w:p>
    <w:p w:rsidR="008B590A" w:rsidRPr="00334189" w:rsidRDefault="008B590A" w:rsidP="008B590A">
      <w:pPr>
        <w:rPr>
          <w:rFonts w:asciiTheme="minorHAnsi" w:hAnsiTheme="minorHAnsi"/>
          <w:lang w:eastAsia="en-GB"/>
        </w:rPr>
      </w:pPr>
    </w:p>
    <w:p w:rsidR="00E86A54" w:rsidRPr="00334189" w:rsidRDefault="00E86A54" w:rsidP="00C3211F">
      <w:pPr>
        <w:keepNext w:val="0"/>
        <w:keepLines w:val="0"/>
        <w:widowControl w:val="0"/>
        <w:numPr>
          <w:ilvl w:val="0"/>
          <w:numId w:val="19"/>
        </w:numPr>
        <w:tabs>
          <w:tab w:val="clear" w:pos="720"/>
          <w:tab w:val="num" w:pos="2180"/>
        </w:tabs>
        <w:overflowPunct w:val="0"/>
        <w:autoSpaceDE w:val="0"/>
        <w:autoSpaceDN w:val="0"/>
        <w:adjustRightInd w:val="0"/>
        <w:spacing w:before="0" w:line="224" w:lineRule="auto"/>
        <w:ind w:left="2180" w:right="520"/>
        <w:jc w:val="both"/>
        <w:rPr>
          <w:rFonts w:asciiTheme="minorHAnsi" w:hAnsiTheme="minorHAnsi" w:cs="Symbol"/>
        </w:rPr>
      </w:pPr>
      <w:r w:rsidRPr="00334189">
        <w:rPr>
          <w:rFonts w:asciiTheme="minorHAnsi" w:hAnsiTheme="minorHAnsi" w:cs="Arial"/>
        </w:rPr>
        <w:t xml:space="preserve">Browsers are the Trusted Computing Base, i.e. provides the set of all software components that are critical to security </w:t>
      </w:r>
    </w:p>
    <w:p w:rsidR="00E86A54" w:rsidRPr="00334189" w:rsidRDefault="00E86A54" w:rsidP="00E86A54">
      <w:pPr>
        <w:widowControl w:val="0"/>
        <w:autoSpaceDE w:val="0"/>
        <w:autoSpaceDN w:val="0"/>
        <w:adjustRightInd w:val="0"/>
        <w:spacing w:line="130" w:lineRule="exact"/>
        <w:rPr>
          <w:rFonts w:asciiTheme="minorHAnsi" w:hAnsiTheme="minorHAnsi" w:cs="Symbol"/>
        </w:rPr>
      </w:pPr>
    </w:p>
    <w:p w:rsidR="00E86A54" w:rsidRPr="00334189" w:rsidRDefault="00E86A54" w:rsidP="00C3211F">
      <w:pPr>
        <w:keepNext w:val="0"/>
        <w:keepLines w:val="0"/>
        <w:widowControl w:val="0"/>
        <w:numPr>
          <w:ilvl w:val="0"/>
          <w:numId w:val="19"/>
        </w:numPr>
        <w:tabs>
          <w:tab w:val="clear" w:pos="720"/>
          <w:tab w:val="num" w:pos="2180"/>
        </w:tabs>
        <w:overflowPunct w:val="0"/>
        <w:autoSpaceDE w:val="0"/>
        <w:autoSpaceDN w:val="0"/>
        <w:adjustRightInd w:val="0"/>
        <w:spacing w:before="0" w:line="239" w:lineRule="auto"/>
        <w:ind w:left="2180"/>
        <w:jc w:val="both"/>
        <w:rPr>
          <w:rFonts w:asciiTheme="minorHAnsi" w:hAnsiTheme="minorHAnsi" w:cs="Symbol"/>
        </w:rPr>
      </w:pPr>
      <w:r w:rsidRPr="00334189">
        <w:rPr>
          <w:rFonts w:asciiTheme="minorHAnsi" w:hAnsiTheme="minorHAnsi" w:cs="Arial"/>
        </w:rPr>
        <w:t xml:space="preserve">Identity is checked by the browser </w:t>
      </w:r>
    </w:p>
    <w:p w:rsidR="00E86A54" w:rsidRDefault="00E86A54" w:rsidP="00E86A54">
      <w:pPr>
        <w:widowControl w:val="0"/>
        <w:autoSpaceDE w:val="0"/>
        <w:autoSpaceDN w:val="0"/>
        <w:adjustRightInd w:val="0"/>
        <w:spacing w:line="132" w:lineRule="exact"/>
        <w:rPr>
          <w:rFonts w:ascii="Symbol" w:hAnsi="Symbol" w:cs="Symbol"/>
        </w:rPr>
      </w:pPr>
    </w:p>
    <w:p w:rsidR="00E86A54" w:rsidRPr="00334189" w:rsidRDefault="00E86A54" w:rsidP="00C3211F">
      <w:pPr>
        <w:keepNext w:val="0"/>
        <w:keepLines w:val="0"/>
        <w:widowControl w:val="0"/>
        <w:numPr>
          <w:ilvl w:val="0"/>
          <w:numId w:val="19"/>
        </w:numPr>
        <w:tabs>
          <w:tab w:val="clear" w:pos="720"/>
          <w:tab w:val="num" w:pos="2180"/>
        </w:tabs>
        <w:overflowPunct w:val="0"/>
        <w:autoSpaceDE w:val="0"/>
        <w:autoSpaceDN w:val="0"/>
        <w:adjustRightInd w:val="0"/>
        <w:spacing w:before="0" w:line="239" w:lineRule="auto"/>
        <w:ind w:left="2180"/>
        <w:jc w:val="both"/>
        <w:rPr>
          <w:rFonts w:asciiTheme="minorHAnsi" w:hAnsiTheme="minorHAnsi" w:cs="Symbol"/>
        </w:rPr>
      </w:pPr>
      <w:r w:rsidRPr="00334189">
        <w:rPr>
          <w:rFonts w:asciiTheme="minorHAnsi" w:hAnsiTheme="minorHAnsi" w:cs="Arial"/>
        </w:rPr>
        <w:t xml:space="preserve">An authenticated user is not necessarily trusted by the other party </w:t>
      </w:r>
    </w:p>
    <w:p w:rsidR="00E86A54" w:rsidRPr="00334189" w:rsidRDefault="00E86A54" w:rsidP="00E86A54">
      <w:pPr>
        <w:widowControl w:val="0"/>
        <w:autoSpaceDE w:val="0"/>
        <w:autoSpaceDN w:val="0"/>
        <w:adjustRightInd w:val="0"/>
        <w:spacing w:line="132" w:lineRule="exact"/>
        <w:rPr>
          <w:rFonts w:asciiTheme="minorHAnsi" w:hAnsiTheme="minorHAnsi" w:cs="Symbol"/>
        </w:rPr>
      </w:pPr>
    </w:p>
    <w:p w:rsidR="00E86A54" w:rsidRPr="00334189" w:rsidRDefault="00E86A54" w:rsidP="00C3211F">
      <w:pPr>
        <w:keepNext w:val="0"/>
        <w:keepLines w:val="0"/>
        <w:widowControl w:val="0"/>
        <w:numPr>
          <w:ilvl w:val="0"/>
          <w:numId w:val="19"/>
        </w:numPr>
        <w:tabs>
          <w:tab w:val="clear" w:pos="720"/>
          <w:tab w:val="num" w:pos="2180"/>
        </w:tabs>
        <w:overflowPunct w:val="0"/>
        <w:autoSpaceDE w:val="0"/>
        <w:autoSpaceDN w:val="0"/>
        <w:adjustRightInd w:val="0"/>
        <w:spacing w:before="0" w:line="239" w:lineRule="auto"/>
        <w:ind w:left="2180"/>
        <w:jc w:val="both"/>
        <w:rPr>
          <w:rFonts w:asciiTheme="minorHAnsi" w:hAnsiTheme="minorHAnsi" w:cs="Symbol"/>
        </w:rPr>
      </w:pPr>
      <w:r w:rsidRPr="00334189">
        <w:rPr>
          <w:rFonts w:asciiTheme="minorHAnsi" w:hAnsiTheme="minorHAnsi" w:cs="Arial"/>
        </w:rPr>
        <w:t xml:space="preserve">Calls should be encrypted between WebRTC clients </w:t>
      </w:r>
    </w:p>
    <w:p w:rsidR="00E86A54" w:rsidRPr="00334189" w:rsidRDefault="00E86A54" w:rsidP="00E86A54">
      <w:pPr>
        <w:widowControl w:val="0"/>
        <w:autoSpaceDE w:val="0"/>
        <w:autoSpaceDN w:val="0"/>
        <w:adjustRightInd w:val="0"/>
        <w:spacing w:line="191" w:lineRule="exact"/>
        <w:rPr>
          <w:rFonts w:asciiTheme="minorHAnsi" w:hAnsiTheme="minorHAnsi"/>
        </w:rPr>
      </w:pPr>
    </w:p>
    <w:p w:rsidR="00E86A54" w:rsidRPr="00334189" w:rsidRDefault="00E86A54" w:rsidP="00E86A54">
      <w:pPr>
        <w:widowControl w:val="0"/>
        <w:overflowPunct w:val="0"/>
        <w:autoSpaceDE w:val="0"/>
        <w:autoSpaceDN w:val="0"/>
        <w:adjustRightInd w:val="0"/>
        <w:spacing w:line="226" w:lineRule="auto"/>
        <w:ind w:left="1460" w:right="160"/>
        <w:rPr>
          <w:rFonts w:asciiTheme="minorHAnsi" w:hAnsiTheme="minorHAnsi"/>
        </w:rPr>
      </w:pPr>
      <w:r w:rsidRPr="00334189">
        <w:rPr>
          <w:rFonts w:asciiTheme="minorHAnsi" w:hAnsiTheme="minorHAnsi" w:cs="Arial"/>
        </w:rPr>
        <w:t xml:space="preserve">As shown in </w:t>
      </w:r>
      <w:hyperlink w:anchor="page10" w:history="1">
        <w:r w:rsidRPr="00334189">
          <w:rPr>
            <w:rFonts w:asciiTheme="minorHAnsi" w:hAnsiTheme="minorHAnsi" w:cs="Arial"/>
          </w:rPr>
          <w:t xml:space="preserve"> Figure 4 </w:t>
        </w:r>
        <w:proofErr w:type="spellStart"/>
        <w:r w:rsidRPr="00334189">
          <w:rPr>
            <w:rFonts w:asciiTheme="minorHAnsi" w:hAnsiTheme="minorHAnsi" w:cs="Arial"/>
          </w:rPr>
          <w:t>RTCWeb</w:t>
        </w:r>
        <w:proofErr w:type="spellEnd"/>
        <w:r w:rsidRPr="00334189">
          <w:rPr>
            <w:rFonts w:asciiTheme="minorHAnsi" w:hAnsiTheme="minorHAnsi" w:cs="Arial"/>
          </w:rPr>
          <w:t xml:space="preserve"> Security Architecture,</w:t>
        </w:r>
      </w:hyperlink>
      <w:r w:rsidRPr="00334189">
        <w:rPr>
          <w:rFonts w:asciiTheme="minorHAnsi" w:hAnsiTheme="minorHAnsi" w:cs="Arial"/>
        </w:rPr>
        <w:t xml:space="preserve"> the current proposal in the IETF draft </w:t>
      </w:r>
      <w:hyperlink r:id="rId44" w:history="1">
        <w:r w:rsidRPr="00334189">
          <w:rPr>
            <w:rFonts w:asciiTheme="minorHAnsi" w:hAnsiTheme="minorHAnsi" w:cs="Arial"/>
          </w:rPr>
          <w:t xml:space="preserve"> </w:t>
        </w:r>
        <w:r w:rsidRPr="00334189">
          <w:rPr>
            <w:rFonts w:asciiTheme="minorHAnsi" w:hAnsiTheme="minorHAnsi" w:cs="Arial"/>
            <w:color w:val="0000FF"/>
            <w:u w:val="single"/>
          </w:rPr>
          <w:t>RTCWEB Security Architectur</w:t>
        </w:r>
      </w:hyperlink>
      <w:r w:rsidRPr="00334189">
        <w:rPr>
          <w:rFonts w:asciiTheme="minorHAnsi" w:hAnsiTheme="minorHAnsi" w:cs="Arial"/>
          <w:color w:val="0000FF"/>
          <w:u w:val="single"/>
        </w:rPr>
        <w:t>e</w:t>
      </w:r>
      <w:r w:rsidRPr="00334189">
        <w:rPr>
          <w:rFonts w:asciiTheme="minorHAnsi" w:hAnsiTheme="minorHAnsi" w:cs="Arial"/>
          <w:vertAlign w:val="superscript"/>
        </w:rPr>
        <w:t>6</w:t>
      </w:r>
      <w:r w:rsidRPr="00334189">
        <w:rPr>
          <w:rFonts w:asciiTheme="minorHAnsi" w:hAnsiTheme="minorHAnsi" w:cs="Arial"/>
        </w:rPr>
        <w:t xml:space="preserve"> is to enable a generic identity validation service provided through the browser (the browser as trust anchor):</w:t>
      </w:r>
    </w:p>
    <w:p w:rsidR="00E86A54" w:rsidRPr="00334189" w:rsidRDefault="00E86A54" w:rsidP="00E86A54">
      <w:pPr>
        <w:widowControl w:val="0"/>
        <w:autoSpaceDE w:val="0"/>
        <w:autoSpaceDN w:val="0"/>
        <w:adjustRightInd w:val="0"/>
        <w:spacing w:line="131" w:lineRule="exact"/>
        <w:rPr>
          <w:rFonts w:asciiTheme="minorHAnsi" w:hAnsiTheme="minorHAnsi"/>
        </w:rPr>
      </w:pPr>
    </w:p>
    <w:p w:rsidR="00E86A54" w:rsidRPr="00334189" w:rsidRDefault="00E86A54" w:rsidP="00C3211F">
      <w:pPr>
        <w:keepNext w:val="0"/>
        <w:keepLines w:val="0"/>
        <w:widowControl w:val="0"/>
        <w:numPr>
          <w:ilvl w:val="0"/>
          <w:numId w:val="20"/>
        </w:numPr>
        <w:tabs>
          <w:tab w:val="clear" w:pos="720"/>
          <w:tab w:val="num" w:pos="2180"/>
        </w:tabs>
        <w:overflowPunct w:val="0"/>
        <w:autoSpaceDE w:val="0"/>
        <w:autoSpaceDN w:val="0"/>
        <w:adjustRightInd w:val="0"/>
        <w:spacing w:before="0" w:line="239" w:lineRule="auto"/>
        <w:ind w:left="2180"/>
        <w:jc w:val="both"/>
        <w:rPr>
          <w:rFonts w:asciiTheme="minorHAnsi" w:hAnsiTheme="minorHAnsi" w:cs="Symbol"/>
        </w:rPr>
      </w:pPr>
      <w:r w:rsidRPr="00334189">
        <w:rPr>
          <w:rFonts w:asciiTheme="minorHAnsi" w:hAnsiTheme="minorHAnsi" w:cs="Arial"/>
        </w:rPr>
        <w:t xml:space="preserve">To allow identity assertion from a </w:t>
      </w:r>
      <w:r w:rsidRPr="00334189">
        <w:rPr>
          <w:rFonts w:asciiTheme="minorHAnsi" w:hAnsiTheme="minorHAnsi" w:cs="Arial"/>
          <w:i/>
          <w:iCs/>
        </w:rPr>
        <w:t>user-selected</w:t>
      </w:r>
      <w:r w:rsidRPr="00334189">
        <w:rPr>
          <w:rFonts w:asciiTheme="minorHAnsi" w:hAnsiTheme="minorHAnsi" w:cs="Arial"/>
        </w:rPr>
        <w:t xml:space="preserve"> Identity Provider </w:t>
      </w:r>
    </w:p>
    <w:p w:rsidR="00E86A54" w:rsidRPr="00334189" w:rsidRDefault="00E86A54" w:rsidP="00E86A54">
      <w:pPr>
        <w:widowControl w:val="0"/>
        <w:autoSpaceDE w:val="0"/>
        <w:autoSpaceDN w:val="0"/>
        <w:adjustRightInd w:val="0"/>
        <w:spacing w:line="132" w:lineRule="exact"/>
        <w:rPr>
          <w:rFonts w:asciiTheme="minorHAnsi" w:hAnsiTheme="minorHAnsi" w:cs="Symbol"/>
        </w:rPr>
      </w:pPr>
    </w:p>
    <w:p w:rsidR="00E86A54" w:rsidRPr="00334189" w:rsidRDefault="00E86A54" w:rsidP="00C3211F">
      <w:pPr>
        <w:keepNext w:val="0"/>
        <w:keepLines w:val="0"/>
        <w:widowControl w:val="0"/>
        <w:numPr>
          <w:ilvl w:val="0"/>
          <w:numId w:val="20"/>
        </w:numPr>
        <w:tabs>
          <w:tab w:val="clear" w:pos="720"/>
          <w:tab w:val="num" w:pos="2180"/>
        </w:tabs>
        <w:overflowPunct w:val="0"/>
        <w:autoSpaceDE w:val="0"/>
        <w:autoSpaceDN w:val="0"/>
        <w:adjustRightInd w:val="0"/>
        <w:spacing w:before="0" w:line="239" w:lineRule="auto"/>
        <w:ind w:left="3540"/>
        <w:jc w:val="both"/>
        <w:rPr>
          <w:rFonts w:asciiTheme="minorHAnsi" w:hAnsiTheme="minorHAnsi"/>
        </w:rPr>
      </w:pPr>
      <w:r w:rsidRPr="00334189">
        <w:rPr>
          <w:rFonts w:asciiTheme="minorHAnsi" w:hAnsiTheme="minorHAnsi" w:cs="Arial"/>
        </w:rPr>
        <w:t xml:space="preserve">To support verification and possibly other identity services </w:t>
      </w:r>
    </w:p>
    <w:p w:rsidR="00E86A54" w:rsidRPr="00334189" w:rsidRDefault="00E86A54" w:rsidP="00E86A54">
      <w:pPr>
        <w:keepNext w:val="0"/>
        <w:keepLines w:val="0"/>
        <w:widowControl w:val="0"/>
        <w:overflowPunct w:val="0"/>
        <w:autoSpaceDE w:val="0"/>
        <w:autoSpaceDN w:val="0"/>
        <w:adjustRightInd w:val="0"/>
        <w:spacing w:before="0" w:line="239" w:lineRule="auto"/>
        <w:ind w:left="3540"/>
        <w:rPr>
          <w:rFonts w:asciiTheme="minorHAnsi" w:hAnsiTheme="minorHAnsi" w:cs="Arial"/>
          <w:b/>
          <w:bCs/>
          <w:i/>
          <w:iCs/>
        </w:rPr>
      </w:pPr>
    </w:p>
    <w:p w:rsidR="00E86A54" w:rsidRPr="00E86A54" w:rsidRDefault="00E86A54" w:rsidP="00E86A54">
      <w:pPr>
        <w:keepNext w:val="0"/>
        <w:keepLines w:val="0"/>
        <w:widowControl w:val="0"/>
        <w:overflowPunct w:val="0"/>
        <w:autoSpaceDE w:val="0"/>
        <w:autoSpaceDN w:val="0"/>
        <w:adjustRightInd w:val="0"/>
        <w:spacing w:before="0" w:line="239" w:lineRule="auto"/>
        <w:ind w:left="3540"/>
        <w:rPr>
          <w:rFonts w:ascii="Times New Roman" w:hAnsi="Times New Roman"/>
          <w:sz w:val="24"/>
          <w:szCs w:val="24"/>
        </w:rPr>
      </w:pPr>
      <w:r>
        <w:rPr>
          <w:noProof/>
          <w:lang w:eastAsia="en-GB"/>
        </w:rPr>
        <w:drawing>
          <wp:anchor distT="0" distB="0" distL="114300" distR="114300" simplePos="0" relativeHeight="251696128" behindDoc="1" locked="0" layoutInCell="0" allowOverlap="1" wp14:anchorId="7A981226" wp14:editId="36FD35B7">
            <wp:simplePos x="0" y="0"/>
            <wp:positionH relativeFrom="column">
              <wp:posOffset>-1914525</wp:posOffset>
            </wp:positionH>
            <wp:positionV relativeFrom="paragraph">
              <wp:posOffset>118745</wp:posOffset>
            </wp:positionV>
            <wp:extent cx="7115175" cy="412432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5">
                      <a:extLst>
                        <a:ext uri="{28A0092B-C50C-407E-A947-70E740481C1C}">
                          <a14:useLocalDpi xmlns:a14="http://schemas.microsoft.com/office/drawing/2010/main" val="0"/>
                        </a:ext>
                      </a:extLst>
                    </a:blip>
                    <a:srcRect b="25602"/>
                    <a:stretch/>
                  </pic:blipFill>
                  <pic:spPr bwMode="auto">
                    <a:xfrm>
                      <a:off x="0" y="0"/>
                      <a:ext cx="7115990" cy="41247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6A54">
        <w:rPr>
          <w:rFonts w:ascii="Arial" w:hAnsi="Arial" w:cs="Arial"/>
          <w:b/>
          <w:bCs/>
          <w:i/>
          <w:iCs/>
          <w:sz w:val="20"/>
          <w:szCs w:val="20"/>
        </w:rPr>
        <w:t xml:space="preserve">Figure </w:t>
      </w:r>
      <w:proofErr w:type="gramStart"/>
      <w:r w:rsidRPr="00E86A54">
        <w:rPr>
          <w:rFonts w:ascii="Arial" w:hAnsi="Arial" w:cs="Arial"/>
          <w:b/>
          <w:bCs/>
          <w:i/>
          <w:iCs/>
          <w:sz w:val="20"/>
          <w:szCs w:val="20"/>
        </w:rPr>
        <w:t xml:space="preserve">4 </w:t>
      </w:r>
      <w:proofErr w:type="spellStart"/>
      <w:r w:rsidRPr="00E86A54">
        <w:rPr>
          <w:rFonts w:ascii="Arial" w:hAnsi="Arial" w:cs="Arial"/>
          <w:b/>
          <w:bCs/>
          <w:i/>
          <w:iCs/>
          <w:sz w:val="20"/>
          <w:szCs w:val="20"/>
        </w:rPr>
        <w:t>RTCWeb</w:t>
      </w:r>
      <w:proofErr w:type="spellEnd"/>
      <w:r w:rsidRPr="00E86A54">
        <w:rPr>
          <w:rFonts w:ascii="Arial" w:hAnsi="Arial" w:cs="Arial"/>
          <w:b/>
          <w:bCs/>
          <w:i/>
          <w:iCs/>
          <w:sz w:val="20"/>
          <w:szCs w:val="20"/>
        </w:rPr>
        <w:t xml:space="preserve"> Security Architecture</w:t>
      </w:r>
      <w:proofErr w:type="gramEnd"/>
    </w:p>
    <w:p w:rsidR="008B590A" w:rsidRPr="00E86A54" w:rsidRDefault="0002244C" w:rsidP="00BA6171">
      <w:pPr>
        <w:pStyle w:val="Heading3"/>
        <w:rPr>
          <w:lang w:eastAsia="en-GB"/>
        </w:rPr>
      </w:pPr>
      <w:bookmarkStart w:id="92" w:name="page11"/>
      <w:bookmarkStart w:id="93" w:name="_Toc363216656"/>
      <w:bookmarkEnd w:id="92"/>
      <w:r>
        <w:rPr>
          <w:lang w:eastAsia="en-GB"/>
        </w:rPr>
        <w:lastRenderedPageBreak/>
        <w:t xml:space="preserve">9.2.1 </w:t>
      </w:r>
      <w:r w:rsidR="008B590A" w:rsidRPr="00E86A54">
        <w:rPr>
          <w:lang w:eastAsia="en-GB"/>
        </w:rPr>
        <w:t>Opportunity:</w:t>
      </w:r>
      <w:bookmarkEnd w:id="93"/>
    </w:p>
    <w:p w:rsidR="008B590A" w:rsidRPr="008B590A" w:rsidRDefault="008B590A" w:rsidP="00FC2D14">
      <w:pPr>
        <w:spacing w:before="0"/>
        <w:rPr>
          <w:lang w:eastAsia="en-GB"/>
        </w:rPr>
      </w:pPr>
    </w:p>
    <w:p w:rsidR="008B590A" w:rsidRPr="008B590A" w:rsidRDefault="008B590A" w:rsidP="00FC2D14">
      <w:pPr>
        <w:spacing w:before="0"/>
        <w:rPr>
          <w:lang w:eastAsia="en-GB"/>
        </w:rPr>
      </w:pPr>
      <w:r w:rsidRPr="008B590A">
        <w:rPr>
          <w:lang w:eastAsia="en-GB"/>
        </w:rPr>
        <w:t>Operators can establish themselves as WebRTC identity providers, thereby allowing subscribers to use their phone number as a trusted identity, at least of the subscriber to which the number is assigned.</w:t>
      </w:r>
    </w:p>
    <w:p w:rsidR="008B590A" w:rsidRPr="008B590A" w:rsidRDefault="008B590A" w:rsidP="00FC2D14">
      <w:pPr>
        <w:spacing w:before="0"/>
        <w:rPr>
          <w:lang w:eastAsia="en-GB"/>
        </w:rPr>
      </w:pPr>
    </w:p>
    <w:p w:rsidR="008B590A" w:rsidRPr="008B590A" w:rsidRDefault="00BA6171" w:rsidP="00BA6171">
      <w:pPr>
        <w:pStyle w:val="Heading2"/>
        <w:rPr>
          <w:lang w:eastAsia="en-GB"/>
        </w:rPr>
      </w:pPr>
      <w:bookmarkStart w:id="94" w:name="_Toc363216059"/>
      <w:bookmarkStart w:id="95" w:name="_Toc363216657"/>
      <w:r>
        <w:rPr>
          <w:lang w:eastAsia="en-GB"/>
        </w:rPr>
        <w:t>9</w:t>
      </w:r>
      <w:r w:rsidR="00FC2D14" w:rsidRPr="008B590A">
        <w:rPr>
          <w:lang w:eastAsia="en-GB"/>
        </w:rPr>
        <w:t>.3 Signalling</w:t>
      </w:r>
      <w:r w:rsidR="008B590A" w:rsidRPr="008B590A">
        <w:rPr>
          <w:lang w:eastAsia="en-GB"/>
        </w:rPr>
        <w:t xml:space="preserve"> API</w:t>
      </w:r>
      <w:bookmarkEnd w:id="94"/>
      <w:bookmarkEnd w:id="95"/>
    </w:p>
    <w:p w:rsidR="008B590A" w:rsidRPr="008B590A" w:rsidRDefault="008B590A" w:rsidP="008B590A">
      <w:pPr>
        <w:rPr>
          <w:lang w:eastAsia="en-GB"/>
        </w:rPr>
      </w:pPr>
    </w:p>
    <w:p w:rsidR="00FC2D14" w:rsidRDefault="00FC2D14" w:rsidP="00FC2D14">
      <w:pPr>
        <w:rPr>
          <w:lang w:eastAsia="en-GB"/>
        </w:rPr>
      </w:pPr>
      <w:r>
        <w:rPr>
          <w:lang w:eastAsia="en-GB"/>
        </w:rPr>
        <w:t xml:space="preserve">The WebRTC specification does not mandate a standard </w:t>
      </w:r>
      <w:proofErr w:type="spellStart"/>
      <w:r>
        <w:rPr>
          <w:lang w:eastAsia="en-GB"/>
        </w:rPr>
        <w:t>signaling</w:t>
      </w:r>
      <w:proofErr w:type="spellEnd"/>
      <w:r>
        <w:rPr>
          <w:lang w:eastAsia="en-GB"/>
        </w:rPr>
        <w:t xml:space="preserve"> protocol for WebRTC. Instead, the API relies on an IETF draft, for the JSEP </w:t>
      </w:r>
      <w:proofErr w:type="gramStart"/>
      <w:r>
        <w:rPr>
          <w:lang w:eastAsia="en-GB"/>
        </w:rPr>
        <w:t>( JavaScript</w:t>
      </w:r>
      <w:proofErr w:type="gramEnd"/>
      <w:r>
        <w:rPr>
          <w:lang w:eastAsia="en-GB"/>
        </w:rPr>
        <w:t xml:space="preserve">  Session Establishment Protocol7).</w:t>
      </w:r>
    </w:p>
    <w:p w:rsidR="00FC2D14" w:rsidRDefault="00FC2D14" w:rsidP="00FC2D14">
      <w:pPr>
        <w:rPr>
          <w:lang w:eastAsia="en-GB"/>
        </w:rPr>
      </w:pPr>
    </w:p>
    <w:p w:rsidR="00FC2D14" w:rsidRDefault="00FC2D14" w:rsidP="00FC2D14">
      <w:pPr>
        <w:rPr>
          <w:lang w:eastAsia="en-GB"/>
        </w:rPr>
      </w:pPr>
      <w:r>
        <w:rPr>
          <w:lang w:eastAsia="en-GB"/>
        </w:rPr>
        <w:t>JSEP’s stated goals are to:</w:t>
      </w:r>
    </w:p>
    <w:p w:rsidR="00FC2D14" w:rsidRDefault="00FC2D14" w:rsidP="00FC2D14">
      <w:pPr>
        <w:rPr>
          <w:lang w:eastAsia="en-GB"/>
        </w:rPr>
      </w:pPr>
    </w:p>
    <w:p w:rsidR="00FC2D14" w:rsidRDefault="00FC2D14" w:rsidP="00FC2D14">
      <w:pPr>
        <w:spacing w:before="0"/>
        <w:rPr>
          <w:lang w:eastAsia="en-GB"/>
        </w:rPr>
      </w:pPr>
      <w:r>
        <w:rPr>
          <w:lang w:eastAsia="en-GB"/>
        </w:rPr>
        <w:t>•</w:t>
      </w:r>
      <w:r>
        <w:rPr>
          <w:lang w:eastAsia="en-GB"/>
        </w:rPr>
        <w:tab/>
        <w:t xml:space="preserve">Allow easy translation to common signalling protocols and architectures </w:t>
      </w:r>
    </w:p>
    <w:p w:rsidR="00FC2D14" w:rsidRDefault="00FC2D14" w:rsidP="00FC2D14">
      <w:pPr>
        <w:spacing w:before="0"/>
        <w:rPr>
          <w:lang w:eastAsia="en-GB"/>
        </w:rPr>
      </w:pPr>
    </w:p>
    <w:p w:rsidR="00FC2D14" w:rsidRDefault="00FC2D14" w:rsidP="00FC2D14">
      <w:pPr>
        <w:spacing w:before="0"/>
        <w:rPr>
          <w:lang w:eastAsia="en-GB"/>
        </w:rPr>
      </w:pPr>
      <w:r>
        <w:rPr>
          <w:lang w:eastAsia="en-GB"/>
        </w:rPr>
        <w:t>•</w:t>
      </w:r>
      <w:r>
        <w:rPr>
          <w:lang w:eastAsia="en-GB"/>
        </w:rPr>
        <w:tab/>
        <w:t xml:space="preserve">Support early transport negotiation, using the Session Description Protocol (SDP) </w:t>
      </w:r>
    </w:p>
    <w:p w:rsidR="00FC2D14" w:rsidRDefault="00FC2D14" w:rsidP="00FC2D14">
      <w:pPr>
        <w:spacing w:before="0"/>
        <w:rPr>
          <w:lang w:eastAsia="en-GB"/>
        </w:rPr>
      </w:pPr>
    </w:p>
    <w:p w:rsidR="00FC2D14" w:rsidRDefault="00FC2D14" w:rsidP="00FC2D14">
      <w:pPr>
        <w:spacing w:before="0"/>
        <w:rPr>
          <w:lang w:eastAsia="en-GB"/>
        </w:rPr>
      </w:pPr>
      <w:r>
        <w:rPr>
          <w:lang w:eastAsia="en-GB"/>
        </w:rPr>
        <w:t>•</w:t>
      </w:r>
      <w:r>
        <w:rPr>
          <w:lang w:eastAsia="en-GB"/>
        </w:rPr>
        <w:tab/>
        <w:t xml:space="preserve">Allow local description (defining what capabilities the app intends to use for the session) to </w:t>
      </w:r>
      <w:r>
        <w:rPr>
          <w:lang w:eastAsia="en-GB"/>
        </w:rPr>
        <w:tab/>
        <w:t xml:space="preserve">be changed by app </w:t>
      </w:r>
    </w:p>
    <w:p w:rsidR="00FC2D14" w:rsidRDefault="00FC2D14" w:rsidP="00FC2D14">
      <w:pPr>
        <w:spacing w:before="0"/>
        <w:rPr>
          <w:lang w:eastAsia="en-GB"/>
        </w:rPr>
      </w:pPr>
    </w:p>
    <w:p w:rsidR="00FC2D14" w:rsidRDefault="00FC2D14" w:rsidP="00FC2D14">
      <w:pPr>
        <w:spacing w:before="0"/>
        <w:rPr>
          <w:lang w:eastAsia="en-GB"/>
        </w:rPr>
      </w:pPr>
      <w:r>
        <w:rPr>
          <w:lang w:eastAsia="en-GB"/>
        </w:rPr>
        <w:t>•</w:t>
      </w:r>
      <w:r>
        <w:rPr>
          <w:lang w:eastAsia="en-GB"/>
        </w:rPr>
        <w:tab/>
        <w:t xml:space="preserve">Change session parameters at any time </w:t>
      </w:r>
    </w:p>
    <w:p w:rsidR="00FC2D14" w:rsidRDefault="00FC2D14" w:rsidP="00FC2D14">
      <w:pPr>
        <w:spacing w:before="0"/>
        <w:rPr>
          <w:lang w:eastAsia="en-GB"/>
        </w:rPr>
      </w:pPr>
    </w:p>
    <w:p w:rsidR="00FC2D14" w:rsidRDefault="00FC2D14" w:rsidP="00FC2D14">
      <w:pPr>
        <w:spacing w:before="0"/>
        <w:rPr>
          <w:lang w:eastAsia="en-GB"/>
        </w:rPr>
      </w:pPr>
      <w:r>
        <w:rPr>
          <w:lang w:eastAsia="en-GB"/>
        </w:rPr>
        <w:t>•</w:t>
      </w:r>
      <w:r>
        <w:rPr>
          <w:lang w:eastAsia="en-GB"/>
        </w:rPr>
        <w:tab/>
        <w:t xml:space="preserve">Allow direct manipulation of session state </w:t>
      </w:r>
    </w:p>
    <w:p w:rsidR="00FC2D14" w:rsidRDefault="00FC2D14" w:rsidP="008B590A">
      <w:pPr>
        <w:rPr>
          <w:lang w:eastAsia="en-GB"/>
        </w:rPr>
      </w:pPr>
      <w:bookmarkStart w:id="96" w:name="page12"/>
      <w:bookmarkEnd w:id="96"/>
    </w:p>
    <w:p w:rsidR="008B590A" w:rsidRPr="008B590A" w:rsidRDefault="008B590A" w:rsidP="008B590A">
      <w:pPr>
        <w:rPr>
          <w:lang w:eastAsia="en-GB"/>
        </w:rPr>
      </w:pPr>
      <w:r w:rsidRPr="008B590A">
        <w:rPr>
          <w:lang w:eastAsia="en-GB"/>
        </w:rPr>
        <w:t>Figure 5 JSEP Stack and SDP/Media Flow</w:t>
      </w:r>
    </w:p>
    <w:p w:rsidR="008B590A" w:rsidRPr="008B590A" w:rsidRDefault="008B590A" w:rsidP="008B590A">
      <w:pPr>
        <w:rPr>
          <w:lang w:eastAsia="en-GB"/>
        </w:rPr>
      </w:pPr>
      <w:r w:rsidRPr="008B590A">
        <w:rPr>
          <w:noProof/>
          <w:lang w:eastAsia="en-GB"/>
        </w:rPr>
        <w:drawing>
          <wp:anchor distT="0" distB="0" distL="114300" distR="114300" simplePos="0" relativeHeight="251694080" behindDoc="1" locked="0" layoutInCell="0" allowOverlap="1" wp14:anchorId="7D658873" wp14:editId="3B30AC39">
            <wp:simplePos x="0" y="0"/>
            <wp:positionH relativeFrom="column">
              <wp:posOffset>946150</wp:posOffset>
            </wp:positionH>
            <wp:positionV relativeFrom="paragraph">
              <wp:posOffset>80010</wp:posOffset>
            </wp:positionV>
            <wp:extent cx="4695190" cy="28105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5190" cy="2810510"/>
                    </a:xfrm>
                    <a:prstGeom prst="rect">
                      <a:avLst/>
                    </a:prstGeom>
                    <a:noFill/>
                  </pic:spPr>
                </pic:pic>
              </a:graphicData>
            </a:graphic>
            <wp14:sizeRelH relativeFrom="page">
              <wp14:pctWidth>0</wp14:pctWidth>
            </wp14:sizeRelH>
            <wp14:sizeRelV relativeFrom="page">
              <wp14:pctHeight>0</wp14:pctHeight>
            </wp14:sizeRelV>
          </wp:anchor>
        </w:drawing>
      </w: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p>
    <w:p w:rsidR="008B590A" w:rsidRPr="008B590A" w:rsidRDefault="008B590A" w:rsidP="008B590A">
      <w:pPr>
        <w:rPr>
          <w:lang w:eastAsia="en-GB"/>
        </w:rPr>
      </w:pPr>
      <w:r w:rsidRPr="008B590A">
        <w:rPr>
          <w:lang w:eastAsia="en-GB"/>
        </w:rPr>
        <w:t>JSEP describes how to set and exchange:</w:t>
      </w:r>
    </w:p>
    <w:p w:rsidR="008B590A" w:rsidRPr="008B590A" w:rsidRDefault="008B590A" w:rsidP="008B590A">
      <w:pPr>
        <w:rPr>
          <w:lang w:eastAsia="en-GB"/>
        </w:rPr>
      </w:pPr>
    </w:p>
    <w:p w:rsidR="008B590A" w:rsidRPr="008B590A" w:rsidRDefault="008B590A" w:rsidP="00C3211F">
      <w:pPr>
        <w:pStyle w:val="ListParagraph"/>
        <w:numPr>
          <w:ilvl w:val="0"/>
          <w:numId w:val="21"/>
        </w:numPr>
        <w:spacing w:before="0"/>
        <w:rPr>
          <w:lang w:eastAsia="en-GB"/>
        </w:rPr>
      </w:pPr>
      <w:r w:rsidRPr="008B590A">
        <w:rPr>
          <w:lang w:eastAsia="en-GB"/>
        </w:rPr>
        <w:t xml:space="preserve">Local format description </w:t>
      </w:r>
    </w:p>
    <w:p w:rsidR="008B590A" w:rsidRPr="008B590A" w:rsidRDefault="008B590A" w:rsidP="00D34647">
      <w:pPr>
        <w:spacing w:before="0"/>
        <w:rPr>
          <w:lang w:eastAsia="en-GB"/>
        </w:rPr>
      </w:pPr>
    </w:p>
    <w:p w:rsidR="008B590A" w:rsidRPr="008B590A" w:rsidRDefault="008B590A" w:rsidP="00C3211F">
      <w:pPr>
        <w:pStyle w:val="ListParagraph"/>
        <w:numPr>
          <w:ilvl w:val="1"/>
          <w:numId w:val="21"/>
        </w:numPr>
        <w:spacing w:before="0"/>
        <w:rPr>
          <w:lang w:eastAsia="en-GB"/>
        </w:rPr>
      </w:pPr>
      <w:r w:rsidRPr="008B590A">
        <w:rPr>
          <w:lang w:eastAsia="en-GB"/>
        </w:rPr>
        <w:lastRenderedPageBreak/>
        <w:t xml:space="preserve">What I want/am going to do </w:t>
      </w:r>
    </w:p>
    <w:p w:rsidR="008B590A" w:rsidRPr="008B590A" w:rsidRDefault="008B590A" w:rsidP="00D34647">
      <w:pPr>
        <w:spacing w:before="0"/>
        <w:rPr>
          <w:lang w:eastAsia="en-GB"/>
        </w:rPr>
      </w:pPr>
    </w:p>
    <w:p w:rsidR="008B590A" w:rsidRPr="008B590A" w:rsidRDefault="008B590A" w:rsidP="00C3211F">
      <w:pPr>
        <w:pStyle w:val="ListParagraph"/>
        <w:numPr>
          <w:ilvl w:val="0"/>
          <w:numId w:val="21"/>
        </w:numPr>
        <w:spacing w:before="0"/>
        <w:rPr>
          <w:lang w:eastAsia="en-GB"/>
        </w:rPr>
      </w:pPr>
      <w:r w:rsidRPr="008B590A">
        <w:rPr>
          <w:lang w:eastAsia="en-GB"/>
        </w:rPr>
        <w:t xml:space="preserve">Remote format description </w:t>
      </w:r>
    </w:p>
    <w:p w:rsidR="008B590A" w:rsidRPr="008B590A" w:rsidRDefault="008B590A" w:rsidP="00D34647">
      <w:pPr>
        <w:spacing w:before="0"/>
        <w:rPr>
          <w:lang w:eastAsia="en-GB"/>
        </w:rPr>
      </w:pPr>
    </w:p>
    <w:p w:rsidR="008B590A" w:rsidRPr="008B590A" w:rsidRDefault="008B590A" w:rsidP="00C3211F">
      <w:pPr>
        <w:pStyle w:val="ListParagraph"/>
        <w:numPr>
          <w:ilvl w:val="1"/>
          <w:numId w:val="21"/>
        </w:numPr>
        <w:spacing w:before="0"/>
        <w:rPr>
          <w:lang w:eastAsia="en-GB"/>
        </w:rPr>
      </w:pPr>
      <w:r w:rsidRPr="008B590A">
        <w:rPr>
          <w:lang w:eastAsia="en-GB"/>
        </w:rPr>
        <w:t xml:space="preserve">What the other side wants/is going to do </w:t>
      </w:r>
    </w:p>
    <w:p w:rsidR="008B590A" w:rsidRPr="008B590A" w:rsidRDefault="008B590A" w:rsidP="00D34647">
      <w:pPr>
        <w:spacing w:before="0"/>
        <w:rPr>
          <w:lang w:eastAsia="en-GB"/>
        </w:rPr>
      </w:pPr>
    </w:p>
    <w:p w:rsidR="008B590A" w:rsidRPr="008B590A" w:rsidRDefault="008B590A" w:rsidP="00C3211F">
      <w:pPr>
        <w:pStyle w:val="ListParagraph"/>
        <w:numPr>
          <w:ilvl w:val="0"/>
          <w:numId w:val="22"/>
        </w:numPr>
        <w:spacing w:before="0"/>
        <w:rPr>
          <w:lang w:eastAsia="en-GB"/>
        </w:rPr>
      </w:pPr>
      <w:r w:rsidRPr="008B590A">
        <w:rPr>
          <w:lang w:eastAsia="en-GB"/>
        </w:rPr>
        <w:t xml:space="preserve">Local/remote transport info </w:t>
      </w:r>
    </w:p>
    <w:p w:rsidR="008B590A" w:rsidRPr="008B590A" w:rsidRDefault="008B590A" w:rsidP="00D34647">
      <w:pPr>
        <w:spacing w:before="0"/>
        <w:rPr>
          <w:lang w:eastAsia="en-GB"/>
        </w:rPr>
      </w:pPr>
    </w:p>
    <w:p w:rsidR="008B590A" w:rsidRPr="008B590A" w:rsidRDefault="008B590A" w:rsidP="00C3211F">
      <w:pPr>
        <w:pStyle w:val="ListParagraph"/>
        <w:numPr>
          <w:ilvl w:val="1"/>
          <w:numId w:val="22"/>
        </w:numPr>
        <w:spacing w:before="0"/>
        <w:rPr>
          <w:lang w:eastAsia="en-GB"/>
        </w:rPr>
      </w:pPr>
      <w:r w:rsidRPr="008B590A">
        <w:rPr>
          <w:lang w:eastAsia="en-GB"/>
        </w:rPr>
        <w:t xml:space="preserve">Where is media going to go, and how </w:t>
      </w:r>
    </w:p>
    <w:p w:rsidR="008B590A" w:rsidRPr="008B590A" w:rsidRDefault="008B590A" w:rsidP="008B590A">
      <w:pPr>
        <w:rPr>
          <w:lang w:eastAsia="en-GB"/>
        </w:rPr>
      </w:pPr>
    </w:p>
    <w:p w:rsidR="008B590A" w:rsidRPr="008B590A" w:rsidRDefault="008B590A" w:rsidP="008B590A">
      <w:pPr>
        <w:rPr>
          <w:lang w:eastAsia="en-GB"/>
        </w:rPr>
      </w:pPr>
      <w:r w:rsidRPr="008B590A">
        <w:rPr>
          <w:lang w:eastAsia="en-GB"/>
        </w:rPr>
        <w:t>Architecture principles for JSEP are:</w:t>
      </w:r>
    </w:p>
    <w:p w:rsidR="008B590A" w:rsidRPr="008B590A" w:rsidRDefault="008B590A" w:rsidP="008B590A">
      <w:pPr>
        <w:rPr>
          <w:lang w:eastAsia="en-GB"/>
        </w:rPr>
      </w:pPr>
    </w:p>
    <w:p w:rsidR="008B590A" w:rsidRPr="008B590A" w:rsidRDefault="00D34647" w:rsidP="00C3211F">
      <w:pPr>
        <w:pStyle w:val="ListParagraph"/>
        <w:numPr>
          <w:ilvl w:val="0"/>
          <w:numId w:val="22"/>
        </w:numPr>
        <w:spacing w:before="0"/>
        <w:rPr>
          <w:lang w:eastAsia="en-GB"/>
        </w:rPr>
      </w:pPr>
      <w:r w:rsidRPr="008B590A">
        <w:rPr>
          <w:lang w:eastAsia="en-GB"/>
        </w:rPr>
        <w:t>Signalling</w:t>
      </w:r>
      <w:r w:rsidR="008B590A" w:rsidRPr="008B590A">
        <w:rPr>
          <w:lang w:eastAsia="en-GB"/>
        </w:rPr>
        <w:t xml:space="preserve"> and transport are separated </w:t>
      </w:r>
    </w:p>
    <w:p w:rsidR="008B590A" w:rsidRPr="008B590A" w:rsidRDefault="008B590A" w:rsidP="00D34647">
      <w:pPr>
        <w:spacing w:before="0"/>
        <w:rPr>
          <w:lang w:eastAsia="en-GB"/>
        </w:rPr>
      </w:pPr>
    </w:p>
    <w:p w:rsidR="008B590A" w:rsidRPr="008B590A" w:rsidRDefault="00D34647" w:rsidP="00C3211F">
      <w:pPr>
        <w:pStyle w:val="ListParagraph"/>
        <w:numPr>
          <w:ilvl w:val="0"/>
          <w:numId w:val="22"/>
        </w:numPr>
        <w:spacing w:before="0"/>
        <w:rPr>
          <w:lang w:eastAsia="en-GB"/>
        </w:rPr>
      </w:pPr>
      <w:r w:rsidRPr="008B590A">
        <w:rPr>
          <w:lang w:eastAsia="en-GB"/>
        </w:rPr>
        <w:t>Signalling</w:t>
      </w:r>
      <w:r w:rsidR="008B590A" w:rsidRPr="008B590A">
        <w:rPr>
          <w:lang w:eastAsia="en-GB"/>
        </w:rPr>
        <w:t xml:space="preserve"> state moved into application code </w:t>
      </w:r>
    </w:p>
    <w:p w:rsidR="008B590A" w:rsidRPr="008B590A" w:rsidRDefault="008B590A" w:rsidP="00D34647">
      <w:pPr>
        <w:spacing w:before="0"/>
        <w:rPr>
          <w:lang w:eastAsia="en-GB"/>
        </w:rPr>
      </w:pPr>
    </w:p>
    <w:p w:rsidR="008B590A" w:rsidRPr="008B590A" w:rsidRDefault="008B590A" w:rsidP="00C3211F">
      <w:pPr>
        <w:pStyle w:val="ListParagraph"/>
        <w:numPr>
          <w:ilvl w:val="0"/>
          <w:numId w:val="22"/>
        </w:numPr>
        <w:spacing w:before="0"/>
        <w:rPr>
          <w:lang w:eastAsia="en-GB"/>
        </w:rPr>
      </w:pPr>
      <w:r w:rsidRPr="008B590A">
        <w:rPr>
          <w:lang w:eastAsia="en-GB"/>
        </w:rPr>
        <w:t xml:space="preserve">Media controlled via local and remote session descriptions (SDP blobs) </w:t>
      </w:r>
    </w:p>
    <w:p w:rsidR="008B590A" w:rsidRPr="008B590A" w:rsidRDefault="008B590A" w:rsidP="008B590A">
      <w:pPr>
        <w:rPr>
          <w:lang w:eastAsia="en-GB"/>
        </w:rPr>
      </w:pPr>
    </w:p>
    <w:p w:rsidR="008B590A" w:rsidRPr="008B590A" w:rsidRDefault="008B590A" w:rsidP="008B590A">
      <w:pPr>
        <w:rPr>
          <w:lang w:eastAsia="en-GB"/>
        </w:rPr>
      </w:pPr>
      <w:r w:rsidRPr="008B590A">
        <w:rPr>
          <w:lang w:eastAsia="en-GB"/>
        </w:rPr>
        <w:t xml:space="preserve">How the SDP blob is transported, and other call </w:t>
      </w:r>
      <w:r w:rsidR="006A25C8" w:rsidRPr="008B590A">
        <w:rPr>
          <w:lang w:eastAsia="en-GB"/>
        </w:rPr>
        <w:t>signalling</w:t>
      </w:r>
      <w:r w:rsidRPr="008B590A">
        <w:rPr>
          <w:lang w:eastAsia="en-GB"/>
        </w:rPr>
        <w:t xml:space="preserve"> needs are left to the application; only the results of the </w:t>
      </w:r>
      <w:r w:rsidR="006A25C8" w:rsidRPr="008B590A">
        <w:rPr>
          <w:lang w:eastAsia="en-GB"/>
        </w:rPr>
        <w:t>signalling</w:t>
      </w:r>
      <w:r w:rsidRPr="008B590A">
        <w:rPr>
          <w:lang w:eastAsia="en-GB"/>
        </w:rPr>
        <w:t xml:space="preserve"> matter for the APIs.</w:t>
      </w:r>
    </w:p>
    <w:p w:rsidR="006A25C8" w:rsidRDefault="008B590A" w:rsidP="008B590A">
      <w:pPr>
        <w:rPr>
          <w:lang w:eastAsia="en-GB"/>
        </w:rPr>
      </w:pPr>
      <w:r w:rsidRPr="008B590A">
        <w:rPr>
          <w:lang w:eastAsia="en-GB"/>
        </w:rPr>
        <w:t xml:space="preserve">Thus while JSEP defines how essential elements of SDP and media flow work in WebRTC, it does not address how the SDP elements are obtained by apps. </w:t>
      </w:r>
    </w:p>
    <w:p w:rsidR="006A25C8" w:rsidRDefault="006A25C8" w:rsidP="008B590A">
      <w:pPr>
        <w:rPr>
          <w:lang w:eastAsia="en-GB"/>
        </w:rPr>
      </w:pPr>
    </w:p>
    <w:p w:rsidR="008B590A" w:rsidRPr="008B590A" w:rsidRDefault="008B590A" w:rsidP="008B590A">
      <w:pPr>
        <w:rPr>
          <w:lang w:eastAsia="en-GB"/>
        </w:rPr>
      </w:pPr>
      <w:r w:rsidRPr="008B590A">
        <w:rPr>
          <w:lang w:eastAsia="en-GB"/>
        </w:rPr>
        <w:t>In</w:t>
      </w:r>
      <w:bookmarkStart w:id="97" w:name="page13"/>
      <w:bookmarkEnd w:id="97"/>
      <w:r w:rsidR="006A25C8">
        <w:rPr>
          <w:lang w:eastAsia="en-GB"/>
        </w:rPr>
        <w:t xml:space="preserve"> </w:t>
      </w:r>
      <w:r w:rsidRPr="008B590A">
        <w:rPr>
          <w:lang w:eastAsia="en-GB"/>
        </w:rPr>
        <w:t xml:space="preserve">other communication service standards, (e.g. IMS/SIP), SDP is delivered via the </w:t>
      </w:r>
      <w:r w:rsidR="006A25C8" w:rsidRPr="008B590A">
        <w:rPr>
          <w:lang w:eastAsia="en-GB"/>
        </w:rPr>
        <w:t>signalling</w:t>
      </w:r>
      <w:r w:rsidRPr="008B590A">
        <w:rPr>
          <w:lang w:eastAsia="en-GB"/>
        </w:rPr>
        <w:t xml:space="preserve"> protocol (SIP). For WebRTC however, various approaches to </w:t>
      </w:r>
      <w:r w:rsidR="006A25C8" w:rsidRPr="008B590A">
        <w:rPr>
          <w:lang w:eastAsia="en-GB"/>
        </w:rPr>
        <w:t>signalling</w:t>
      </w:r>
      <w:r w:rsidRPr="008B590A">
        <w:rPr>
          <w:lang w:eastAsia="en-GB"/>
        </w:rPr>
        <w:t xml:space="preserve"> are possible, including for example </w:t>
      </w:r>
      <w:proofErr w:type="spellStart"/>
      <w:r w:rsidRPr="008B590A">
        <w:rPr>
          <w:lang w:eastAsia="en-GB"/>
        </w:rPr>
        <w:t>RESTful</w:t>
      </w:r>
      <w:proofErr w:type="spellEnd"/>
      <w:r w:rsidRPr="008B590A">
        <w:rPr>
          <w:lang w:eastAsia="en-GB"/>
        </w:rPr>
        <w:t xml:space="preserve"> APIs and SIP/</w:t>
      </w:r>
      <w:proofErr w:type="spellStart"/>
      <w:r w:rsidRPr="008B590A">
        <w:rPr>
          <w:lang w:eastAsia="en-GB"/>
        </w:rPr>
        <w:t>WebSockets</w:t>
      </w:r>
      <w:proofErr w:type="spellEnd"/>
      <w:r w:rsidRPr="008B590A">
        <w:rPr>
          <w:lang w:eastAsia="en-GB"/>
        </w:rPr>
        <w:t xml:space="preserve">. While the diversity of these </w:t>
      </w:r>
      <w:r w:rsidR="006A25C8" w:rsidRPr="008B590A">
        <w:rPr>
          <w:lang w:eastAsia="en-GB"/>
        </w:rPr>
        <w:t>signalling</w:t>
      </w:r>
      <w:r w:rsidRPr="008B590A">
        <w:rPr>
          <w:lang w:eastAsia="en-GB"/>
        </w:rPr>
        <w:t xml:space="preserve"> protocol approaches reflects the reality of diverse vendor approaches in early WebRTC implementations, it does potentially complicate the developer experience for WebRTC-enabled apps.</w:t>
      </w:r>
    </w:p>
    <w:p w:rsidR="008B590A" w:rsidRPr="008B590A" w:rsidRDefault="008B590A" w:rsidP="008B590A">
      <w:pPr>
        <w:rPr>
          <w:lang w:eastAsia="en-GB"/>
        </w:rPr>
      </w:pPr>
    </w:p>
    <w:p w:rsidR="008B590A" w:rsidRPr="006A25C8" w:rsidRDefault="0002244C" w:rsidP="00BA6171">
      <w:pPr>
        <w:pStyle w:val="Heading3"/>
        <w:rPr>
          <w:lang w:eastAsia="en-GB"/>
        </w:rPr>
      </w:pPr>
      <w:bookmarkStart w:id="98" w:name="_Toc363216658"/>
      <w:r>
        <w:rPr>
          <w:lang w:eastAsia="en-GB"/>
        </w:rPr>
        <w:t xml:space="preserve">9.3.1 </w:t>
      </w:r>
      <w:r w:rsidR="008B590A" w:rsidRPr="006A25C8">
        <w:rPr>
          <w:lang w:eastAsia="en-GB"/>
        </w:rPr>
        <w:t>Opportunity:</w:t>
      </w:r>
      <w:bookmarkEnd w:id="98"/>
    </w:p>
    <w:p w:rsidR="008B590A" w:rsidRPr="008B590A" w:rsidRDefault="008B590A" w:rsidP="008B590A">
      <w:pPr>
        <w:rPr>
          <w:lang w:eastAsia="en-GB"/>
        </w:rPr>
      </w:pPr>
      <w:r w:rsidRPr="008B590A">
        <w:rPr>
          <w:lang w:eastAsia="en-GB"/>
        </w:rPr>
        <w:t xml:space="preserve">By abstracting </w:t>
      </w:r>
      <w:r w:rsidR="006A25C8" w:rsidRPr="008B590A">
        <w:rPr>
          <w:lang w:eastAsia="en-GB"/>
        </w:rPr>
        <w:t>signalling</w:t>
      </w:r>
      <w:r w:rsidRPr="008B590A">
        <w:rPr>
          <w:lang w:eastAsia="en-GB"/>
        </w:rPr>
        <w:t xml:space="preserve"> protocols via JavaScript libraries for developer convenience and API consistency, increased adoption by developers can occur, while enabling early implementations to support diverse </w:t>
      </w:r>
      <w:r w:rsidR="006A25C8" w:rsidRPr="008B590A">
        <w:rPr>
          <w:lang w:eastAsia="en-GB"/>
        </w:rPr>
        <w:t>signalling</w:t>
      </w:r>
      <w:r w:rsidRPr="008B590A">
        <w:rPr>
          <w:lang w:eastAsia="en-GB"/>
        </w:rPr>
        <w:t xml:space="preserve"> protocols.</w:t>
      </w:r>
    </w:p>
    <w:p w:rsidR="008B590A" w:rsidRPr="008B590A" w:rsidRDefault="008B590A" w:rsidP="008B590A">
      <w:pPr>
        <w:rPr>
          <w:lang w:eastAsia="en-GB"/>
        </w:rPr>
      </w:pPr>
    </w:p>
    <w:p w:rsidR="008B590A" w:rsidRPr="006A25C8" w:rsidRDefault="00BA6171" w:rsidP="00BA6171">
      <w:pPr>
        <w:pStyle w:val="Heading2"/>
        <w:rPr>
          <w:lang w:eastAsia="en-GB"/>
        </w:rPr>
      </w:pPr>
      <w:bookmarkStart w:id="99" w:name="_Toc363216060"/>
      <w:bookmarkStart w:id="100" w:name="_Toc363216659"/>
      <w:r>
        <w:rPr>
          <w:lang w:eastAsia="en-GB"/>
        </w:rPr>
        <w:t>9</w:t>
      </w:r>
      <w:r w:rsidR="00FC2D14">
        <w:rPr>
          <w:lang w:eastAsia="en-GB"/>
        </w:rPr>
        <w:t xml:space="preserve">.4 </w:t>
      </w:r>
      <w:r w:rsidR="006A25C8" w:rsidRPr="006A25C8">
        <w:rPr>
          <w:lang w:eastAsia="en-GB"/>
        </w:rPr>
        <w:t>Best</w:t>
      </w:r>
      <w:r w:rsidR="008B590A" w:rsidRPr="006A25C8">
        <w:rPr>
          <w:lang w:eastAsia="en-GB"/>
        </w:rPr>
        <w:t xml:space="preserve"> effort communications</w:t>
      </w:r>
      <w:bookmarkEnd w:id="99"/>
      <w:bookmarkEnd w:id="100"/>
    </w:p>
    <w:p w:rsidR="008B590A" w:rsidRPr="008B590A" w:rsidRDefault="008B590A" w:rsidP="008B590A">
      <w:pPr>
        <w:rPr>
          <w:lang w:eastAsia="en-GB"/>
        </w:rPr>
      </w:pPr>
      <w:r w:rsidRPr="008B590A">
        <w:rPr>
          <w:lang w:eastAsia="en-GB"/>
        </w:rPr>
        <w:t>WebRTC is a web technology and expected to be used over the public internet as well as in managed networks. In order for WebRTC to be attractive for business use cases and specifically in the enterprise, there is value in being able to prioritize or guarantee the rate of real-time data transport.</w:t>
      </w:r>
    </w:p>
    <w:p w:rsidR="008B590A" w:rsidRPr="008B590A" w:rsidRDefault="008B590A" w:rsidP="008B590A">
      <w:pPr>
        <w:rPr>
          <w:lang w:eastAsia="en-GB"/>
        </w:rPr>
      </w:pPr>
    </w:p>
    <w:p w:rsidR="008B590A" w:rsidRPr="006A25C8" w:rsidRDefault="0002244C" w:rsidP="00BA6171">
      <w:pPr>
        <w:pStyle w:val="Heading3"/>
        <w:rPr>
          <w:lang w:eastAsia="en-GB"/>
        </w:rPr>
      </w:pPr>
      <w:bookmarkStart w:id="101" w:name="_Toc363216660"/>
      <w:r>
        <w:rPr>
          <w:lang w:eastAsia="en-GB"/>
        </w:rPr>
        <w:t xml:space="preserve">9.4.1 </w:t>
      </w:r>
      <w:r w:rsidR="008B590A" w:rsidRPr="006A25C8">
        <w:rPr>
          <w:lang w:eastAsia="en-GB"/>
        </w:rPr>
        <w:t>Opportunity:</w:t>
      </w:r>
      <w:bookmarkEnd w:id="101"/>
    </w:p>
    <w:p w:rsidR="00746E06" w:rsidRDefault="008B590A">
      <w:r w:rsidRPr="008B590A">
        <w:rPr>
          <w:lang w:eastAsia="en-GB"/>
        </w:rPr>
        <w:t>By defining a standard network API for Quality of Service (</w:t>
      </w:r>
      <w:proofErr w:type="spellStart"/>
      <w:r w:rsidRPr="008B590A">
        <w:rPr>
          <w:lang w:eastAsia="en-GB"/>
        </w:rPr>
        <w:t>QoS</w:t>
      </w:r>
      <w:proofErr w:type="spellEnd"/>
      <w:r w:rsidRPr="008B590A">
        <w:rPr>
          <w:lang w:eastAsia="en-GB"/>
        </w:rPr>
        <w:t>) allowing the application to request priority for flows, prioritized or guaranteed data rates can be offered.</w:t>
      </w:r>
    </w:p>
    <w:sectPr w:rsidR="00746E06">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866" w:rsidRDefault="00E90866" w:rsidP="006A2516">
      <w:pPr>
        <w:spacing w:before="0"/>
      </w:pPr>
      <w:r>
        <w:separator/>
      </w:r>
    </w:p>
  </w:endnote>
  <w:endnote w:type="continuationSeparator" w:id="0">
    <w:p w:rsidR="00E90866" w:rsidRDefault="00E90866" w:rsidP="006A251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90A" w:rsidRDefault="008B59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90A" w:rsidRDefault="008B59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90A" w:rsidRDefault="008B59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866" w:rsidRDefault="00E90866" w:rsidP="006A2516">
      <w:pPr>
        <w:spacing w:before="0"/>
      </w:pPr>
      <w:r>
        <w:separator/>
      </w:r>
    </w:p>
  </w:footnote>
  <w:footnote w:type="continuationSeparator" w:id="0">
    <w:p w:rsidR="00E90866" w:rsidRDefault="00E90866" w:rsidP="006A251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90A" w:rsidRDefault="008B59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1201228"/>
      <w:docPartObj>
        <w:docPartGallery w:val="Watermarks"/>
        <w:docPartUnique/>
      </w:docPartObj>
    </w:sdtPr>
    <w:sdtEndPr/>
    <w:sdtContent>
      <w:p w:rsidR="008B590A" w:rsidRDefault="00E90866">
        <w:pPr>
          <w:pStyle w:val="Header"/>
        </w:pPr>
        <w:r>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810751" o:spid="_x0000_s2049" type="#_x0000_t136" style="position:absolute;margin-left:0;margin-top:0;width:397.65pt;height:238.6pt;rotation:315;z-index:-251658752;mso-position-horizontal:center;mso-position-horizontal-relative:margin;mso-position-vertical:center;mso-position-vertical-relative:margin" o:allowincell="f" fillcolor="red"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90A" w:rsidRDefault="008B59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6952"/>
    <w:multiLevelType w:val="hybridMultilevel"/>
    <w:tmpl w:val="00005F90"/>
    <w:lvl w:ilvl="0" w:tplc="000016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DF1"/>
    <w:multiLevelType w:val="hybridMultilevel"/>
    <w:tmpl w:val="00005AF1"/>
    <w:lvl w:ilvl="0" w:tplc="000041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20A4C19"/>
    <w:multiLevelType w:val="hybridMultilevel"/>
    <w:tmpl w:val="21B0DC8A"/>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7A12167"/>
    <w:multiLevelType w:val="multilevel"/>
    <w:tmpl w:val="2CD406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80C3E17"/>
    <w:multiLevelType w:val="hybridMultilevel"/>
    <w:tmpl w:val="D9E0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7D60B2"/>
    <w:multiLevelType w:val="hybridMultilevel"/>
    <w:tmpl w:val="E2FED3A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6B347E8"/>
    <w:multiLevelType w:val="hybridMultilevel"/>
    <w:tmpl w:val="9280AAAA"/>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7">
    <w:nsid w:val="2D8B77DD"/>
    <w:multiLevelType w:val="multilevel"/>
    <w:tmpl w:val="51A4981E"/>
    <w:lvl w:ilvl="0">
      <w:start w:val="7"/>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15C50DD"/>
    <w:multiLevelType w:val="hybridMultilevel"/>
    <w:tmpl w:val="82A0987E"/>
    <w:lvl w:ilvl="0" w:tplc="4628B8D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3ABF64B4"/>
    <w:multiLevelType w:val="hybridMultilevel"/>
    <w:tmpl w:val="1AEE8348"/>
    <w:lvl w:ilvl="0" w:tplc="D246464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4A3C1A16"/>
    <w:multiLevelType w:val="multilevel"/>
    <w:tmpl w:val="0A606868"/>
    <w:lvl w:ilvl="0">
      <w:start w:val="4"/>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4C481C25"/>
    <w:multiLevelType w:val="hybridMultilevel"/>
    <w:tmpl w:val="8FD695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C6C1256"/>
    <w:multiLevelType w:val="hybridMultilevel"/>
    <w:tmpl w:val="23A6E43E"/>
    <w:lvl w:ilvl="0" w:tplc="105AD0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4E293FDB"/>
    <w:multiLevelType w:val="multilevel"/>
    <w:tmpl w:val="3FD658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AF373E1"/>
    <w:multiLevelType w:val="hybridMultilevel"/>
    <w:tmpl w:val="8A22D14A"/>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nsid w:val="5C881D26"/>
    <w:multiLevelType w:val="hybridMultilevel"/>
    <w:tmpl w:val="AFF86828"/>
    <w:lvl w:ilvl="0" w:tplc="40D0DCC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7207D9C"/>
    <w:multiLevelType w:val="hybridMultilevel"/>
    <w:tmpl w:val="3D54414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6A42395C"/>
    <w:multiLevelType w:val="hybridMultilevel"/>
    <w:tmpl w:val="E270732E"/>
    <w:lvl w:ilvl="0" w:tplc="4270455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6AA340EA"/>
    <w:multiLevelType w:val="hybridMultilevel"/>
    <w:tmpl w:val="2076D65A"/>
    <w:lvl w:ilvl="0" w:tplc="0407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73125741"/>
    <w:multiLevelType w:val="hybridMultilevel"/>
    <w:tmpl w:val="669617EA"/>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CF6ADC"/>
    <w:multiLevelType w:val="hybridMultilevel"/>
    <w:tmpl w:val="ADC618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E106F74"/>
    <w:multiLevelType w:val="hybridMultilevel"/>
    <w:tmpl w:val="FFC82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20"/>
  </w:num>
  <w:num w:numId="3">
    <w:abstractNumId w:val="21"/>
  </w:num>
  <w:num w:numId="4">
    <w:abstractNumId w:val="5"/>
  </w:num>
  <w:num w:numId="5">
    <w:abstractNumId w:val="3"/>
  </w:num>
  <w:num w:numId="6">
    <w:abstractNumId w:val="16"/>
  </w:num>
  <w:num w:numId="7">
    <w:abstractNumId w:val="6"/>
  </w:num>
  <w:num w:numId="8">
    <w:abstractNumId w:val="18"/>
  </w:num>
  <w:num w:numId="9">
    <w:abstractNumId w:val="14"/>
  </w:num>
  <w:num w:numId="10">
    <w:abstractNumId w:val="2"/>
  </w:num>
  <w:num w:numId="11">
    <w:abstractNumId w:val="19"/>
  </w:num>
  <w:num w:numId="12">
    <w:abstractNumId w:val="10"/>
  </w:num>
  <w:num w:numId="13">
    <w:abstractNumId w:val="17"/>
  </w:num>
  <w:num w:numId="14">
    <w:abstractNumId w:val="9"/>
  </w:num>
  <w:num w:numId="15">
    <w:abstractNumId w:val="7"/>
  </w:num>
  <w:num w:numId="16">
    <w:abstractNumId w:val="15"/>
  </w:num>
  <w:num w:numId="17">
    <w:abstractNumId w:val="8"/>
  </w:num>
  <w:num w:numId="18">
    <w:abstractNumId w:val="12"/>
  </w:num>
  <w:num w:numId="19">
    <w:abstractNumId w:val="0"/>
  </w:num>
  <w:num w:numId="20">
    <w:abstractNumId w:val="1"/>
  </w:num>
  <w:num w:numId="21">
    <w:abstractNumId w:val="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cumentProtection w:edit="trackedChanges" w:formatting="1" w:enforcement="1" w:cryptProviderType="rsaFull" w:cryptAlgorithmClass="hash" w:cryptAlgorithmType="typeAny" w:cryptAlgorithmSid="4" w:cryptSpinCount="100000" w:hash="UGwUMjbJDu5QzSeXZHQNzwk/6Fs=" w:salt="qQ5muNNyDc8f5OHn3WQd7w=="/>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49E"/>
    <w:rsid w:val="00001CB5"/>
    <w:rsid w:val="00006FC6"/>
    <w:rsid w:val="000137F6"/>
    <w:rsid w:val="0001634E"/>
    <w:rsid w:val="0002244C"/>
    <w:rsid w:val="00034F67"/>
    <w:rsid w:val="00036DBE"/>
    <w:rsid w:val="000400E6"/>
    <w:rsid w:val="0004029D"/>
    <w:rsid w:val="00051BF5"/>
    <w:rsid w:val="000527A7"/>
    <w:rsid w:val="000552DE"/>
    <w:rsid w:val="0006360B"/>
    <w:rsid w:val="00063F59"/>
    <w:rsid w:val="00072077"/>
    <w:rsid w:val="00081E5D"/>
    <w:rsid w:val="00090B1C"/>
    <w:rsid w:val="0009270E"/>
    <w:rsid w:val="000A6B27"/>
    <w:rsid w:val="000B2A46"/>
    <w:rsid w:val="000B58E4"/>
    <w:rsid w:val="000D2A35"/>
    <w:rsid w:val="000E265A"/>
    <w:rsid w:val="000E3B77"/>
    <w:rsid w:val="000F1344"/>
    <w:rsid w:val="000F4A8E"/>
    <w:rsid w:val="001008BC"/>
    <w:rsid w:val="00103BED"/>
    <w:rsid w:val="001061B6"/>
    <w:rsid w:val="001137B1"/>
    <w:rsid w:val="00166849"/>
    <w:rsid w:val="00167348"/>
    <w:rsid w:val="00177454"/>
    <w:rsid w:val="00196D46"/>
    <w:rsid w:val="001B2051"/>
    <w:rsid w:val="001C1281"/>
    <w:rsid w:val="001D4E25"/>
    <w:rsid w:val="001E19B4"/>
    <w:rsid w:val="001E74AF"/>
    <w:rsid w:val="001F1728"/>
    <w:rsid w:val="001F238C"/>
    <w:rsid w:val="00200873"/>
    <w:rsid w:val="00202807"/>
    <w:rsid w:val="00207EDC"/>
    <w:rsid w:val="00211180"/>
    <w:rsid w:val="0021655D"/>
    <w:rsid w:val="00223091"/>
    <w:rsid w:val="002238C8"/>
    <w:rsid w:val="00225188"/>
    <w:rsid w:val="00230F15"/>
    <w:rsid w:val="00233F4B"/>
    <w:rsid w:val="002569A8"/>
    <w:rsid w:val="002635C9"/>
    <w:rsid w:val="00265915"/>
    <w:rsid w:val="002673D5"/>
    <w:rsid w:val="002778E7"/>
    <w:rsid w:val="00283FA4"/>
    <w:rsid w:val="00286625"/>
    <w:rsid w:val="00287C28"/>
    <w:rsid w:val="00296B88"/>
    <w:rsid w:val="002D2D34"/>
    <w:rsid w:val="002E2201"/>
    <w:rsid w:val="002E560D"/>
    <w:rsid w:val="002E5EF7"/>
    <w:rsid w:val="002F0F9B"/>
    <w:rsid w:val="002F5239"/>
    <w:rsid w:val="00302219"/>
    <w:rsid w:val="00306B35"/>
    <w:rsid w:val="0031030B"/>
    <w:rsid w:val="0031197F"/>
    <w:rsid w:val="00312729"/>
    <w:rsid w:val="00315541"/>
    <w:rsid w:val="00321ACF"/>
    <w:rsid w:val="00333312"/>
    <w:rsid w:val="00334189"/>
    <w:rsid w:val="00346CDA"/>
    <w:rsid w:val="0036371A"/>
    <w:rsid w:val="0036505A"/>
    <w:rsid w:val="00371C74"/>
    <w:rsid w:val="00376D38"/>
    <w:rsid w:val="003773A1"/>
    <w:rsid w:val="00380832"/>
    <w:rsid w:val="003A1AAC"/>
    <w:rsid w:val="003A5CAA"/>
    <w:rsid w:val="003C7658"/>
    <w:rsid w:val="003D2489"/>
    <w:rsid w:val="003D7008"/>
    <w:rsid w:val="003E0AF7"/>
    <w:rsid w:val="003E60C1"/>
    <w:rsid w:val="003F185E"/>
    <w:rsid w:val="00405219"/>
    <w:rsid w:val="00421D70"/>
    <w:rsid w:val="00424E2E"/>
    <w:rsid w:val="00431129"/>
    <w:rsid w:val="004372FA"/>
    <w:rsid w:val="004643F8"/>
    <w:rsid w:val="0046578B"/>
    <w:rsid w:val="00471F4A"/>
    <w:rsid w:val="00474A95"/>
    <w:rsid w:val="00485E37"/>
    <w:rsid w:val="00491326"/>
    <w:rsid w:val="004930F1"/>
    <w:rsid w:val="004959EC"/>
    <w:rsid w:val="004A17E9"/>
    <w:rsid w:val="004A361E"/>
    <w:rsid w:val="004A7E65"/>
    <w:rsid w:val="004B6367"/>
    <w:rsid w:val="004C3286"/>
    <w:rsid w:val="004C3DAB"/>
    <w:rsid w:val="004D191F"/>
    <w:rsid w:val="004D3F7E"/>
    <w:rsid w:val="004E0BAF"/>
    <w:rsid w:val="004E2CBA"/>
    <w:rsid w:val="004E5F4F"/>
    <w:rsid w:val="004F643B"/>
    <w:rsid w:val="004F7091"/>
    <w:rsid w:val="005016FD"/>
    <w:rsid w:val="00501DA5"/>
    <w:rsid w:val="0050230E"/>
    <w:rsid w:val="005050BB"/>
    <w:rsid w:val="00506694"/>
    <w:rsid w:val="00507951"/>
    <w:rsid w:val="00513F01"/>
    <w:rsid w:val="00515E2C"/>
    <w:rsid w:val="00521BC4"/>
    <w:rsid w:val="00531BF5"/>
    <w:rsid w:val="00535BB1"/>
    <w:rsid w:val="00537A0D"/>
    <w:rsid w:val="00547269"/>
    <w:rsid w:val="0055777C"/>
    <w:rsid w:val="0056760E"/>
    <w:rsid w:val="0057374A"/>
    <w:rsid w:val="00586662"/>
    <w:rsid w:val="005869A7"/>
    <w:rsid w:val="005A201D"/>
    <w:rsid w:val="005B2E8E"/>
    <w:rsid w:val="005B37C6"/>
    <w:rsid w:val="005B501D"/>
    <w:rsid w:val="005B7BBA"/>
    <w:rsid w:val="005C3CDB"/>
    <w:rsid w:val="005C3D10"/>
    <w:rsid w:val="005C6F24"/>
    <w:rsid w:val="005C7D47"/>
    <w:rsid w:val="005D2AFB"/>
    <w:rsid w:val="005E4275"/>
    <w:rsid w:val="005E483A"/>
    <w:rsid w:val="00602882"/>
    <w:rsid w:val="00612BFB"/>
    <w:rsid w:val="006163A9"/>
    <w:rsid w:val="0061773C"/>
    <w:rsid w:val="00636AED"/>
    <w:rsid w:val="006371A4"/>
    <w:rsid w:val="0063753F"/>
    <w:rsid w:val="0064027F"/>
    <w:rsid w:val="006440BE"/>
    <w:rsid w:val="0066162C"/>
    <w:rsid w:val="00666E90"/>
    <w:rsid w:val="006730EF"/>
    <w:rsid w:val="006843EE"/>
    <w:rsid w:val="006851D5"/>
    <w:rsid w:val="006A2516"/>
    <w:rsid w:val="006A25C8"/>
    <w:rsid w:val="006A364A"/>
    <w:rsid w:val="006B279E"/>
    <w:rsid w:val="006D43AA"/>
    <w:rsid w:val="006E5D85"/>
    <w:rsid w:val="006F4A15"/>
    <w:rsid w:val="00703A4C"/>
    <w:rsid w:val="00704A09"/>
    <w:rsid w:val="0071203A"/>
    <w:rsid w:val="00717212"/>
    <w:rsid w:val="007248B0"/>
    <w:rsid w:val="00727823"/>
    <w:rsid w:val="00741A4D"/>
    <w:rsid w:val="007444F9"/>
    <w:rsid w:val="007446B2"/>
    <w:rsid w:val="00744C6F"/>
    <w:rsid w:val="00746E06"/>
    <w:rsid w:val="00750BDB"/>
    <w:rsid w:val="0075247C"/>
    <w:rsid w:val="007636D1"/>
    <w:rsid w:val="007836EC"/>
    <w:rsid w:val="007A1B8B"/>
    <w:rsid w:val="007B761E"/>
    <w:rsid w:val="007C20DC"/>
    <w:rsid w:val="007C4068"/>
    <w:rsid w:val="007C5655"/>
    <w:rsid w:val="007D0FFD"/>
    <w:rsid w:val="007D4A6A"/>
    <w:rsid w:val="007E5CC8"/>
    <w:rsid w:val="007F37AC"/>
    <w:rsid w:val="00802D3D"/>
    <w:rsid w:val="008314BE"/>
    <w:rsid w:val="00833088"/>
    <w:rsid w:val="008342A0"/>
    <w:rsid w:val="00840301"/>
    <w:rsid w:val="008431E4"/>
    <w:rsid w:val="00844E18"/>
    <w:rsid w:val="00847646"/>
    <w:rsid w:val="00862E52"/>
    <w:rsid w:val="00870132"/>
    <w:rsid w:val="008806BF"/>
    <w:rsid w:val="00883804"/>
    <w:rsid w:val="00884736"/>
    <w:rsid w:val="008848DB"/>
    <w:rsid w:val="00885740"/>
    <w:rsid w:val="00887A5A"/>
    <w:rsid w:val="008A6C84"/>
    <w:rsid w:val="008B2800"/>
    <w:rsid w:val="008B385B"/>
    <w:rsid w:val="008B590A"/>
    <w:rsid w:val="008C3216"/>
    <w:rsid w:val="008D33B8"/>
    <w:rsid w:val="009033E9"/>
    <w:rsid w:val="00903D5F"/>
    <w:rsid w:val="0090586B"/>
    <w:rsid w:val="00905DD6"/>
    <w:rsid w:val="00910C49"/>
    <w:rsid w:val="00912F0C"/>
    <w:rsid w:val="00921FB0"/>
    <w:rsid w:val="00923A49"/>
    <w:rsid w:val="00942B5B"/>
    <w:rsid w:val="00945D52"/>
    <w:rsid w:val="009563A8"/>
    <w:rsid w:val="00963E0C"/>
    <w:rsid w:val="00970802"/>
    <w:rsid w:val="00970CD5"/>
    <w:rsid w:val="00971990"/>
    <w:rsid w:val="0097549E"/>
    <w:rsid w:val="00977D48"/>
    <w:rsid w:val="00977F3F"/>
    <w:rsid w:val="00996165"/>
    <w:rsid w:val="0099719B"/>
    <w:rsid w:val="009A60C4"/>
    <w:rsid w:val="009C42A3"/>
    <w:rsid w:val="009D3DE3"/>
    <w:rsid w:val="009E7EF0"/>
    <w:rsid w:val="009F7104"/>
    <w:rsid w:val="00A051CD"/>
    <w:rsid w:val="00A104FD"/>
    <w:rsid w:val="00A107A6"/>
    <w:rsid w:val="00A15394"/>
    <w:rsid w:val="00A27EB3"/>
    <w:rsid w:val="00A37319"/>
    <w:rsid w:val="00A45BDB"/>
    <w:rsid w:val="00A63CC6"/>
    <w:rsid w:val="00A67BA6"/>
    <w:rsid w:val="00A67D52"/>
    <w:rsid w:val="00A7067C"/>
    <w:rsid w:val="00A70EF2"/>
    <w:rsid w:val="00A731AB"/>
    <w:rsid w:val="00A845B2"/>
    <w:rsid w:val="00A855EC"/>
    <w:rsid w:val="00A902A5"/>
    <w:rsid w:val="00AD28A9"/>
    <w:rsid w:val="00AE2C02"/>
    <w:rsid w:val="00AF7156"/>
    <w:rsid w:val="00B04EDF"/>
    <w:rsid w:val="00B04F64"/>
    <w:rsid w:val="00B11EF1"/>
    <w:rsid w:val="00B24113"/>
    <w:rsid w:val="00B241C4"/>
    <w:rsid w:val="00B339D6"/>
    <w:rsid w:val="00B55863"/>
    <w:rsid w:val="00B5672B"/>
    <w:rsid w:val="00B56E51"/>
    <w:rsid w:val="00B62043"/>
    <w:rsid w:val="00B74986"/>
    <w:rsid w:val="00B75008"/>
    <w:rsid w:val="00B8540E"/>
    <w:rsid w:val="00B866F7"/>
    <w:rsid w:val="00B919A8"/>
    <w:rsid w:val="00BA0351"/>
    <w:rsid w:val="00BA6171"/>
    <w:rsid w:val="00BC2291"/>
    <w:rsid w:val="00BC319D"/>
    <w:rsid w:val="00BE2CB3"/>
    <w:rsid w:val="00BF0BDE"/>
    <w:rsid w:val="00BF17F8"/>
    <w:rsid w:val="00BF74CD"/>
    <w:rsid w:val="00C014A2"/>
    <w:rsid w:val="00C1129E"/>
    <w:rsid w:val="00C23A72"/>
    <w:rsid w:val="00C30C41"/>
    <w:rsid w:val="00C3211F"/>
    <w:rsid w:val="00C360B7"/>
    <w:rsid w:val="00C45F22"/>
    <w:rsid w:val="00C50728"/>
    <w:rsid w:val="00C83EA5"/>
    <w:rsid w:val="00CB003B"/>
    <w:rsid w:val="00CD28F0"/>
    <w:rsid w:val="00CD3696"/>
    <w:rsid w:val="00CE2D28"/>
    <w:rsid w:val="00CF445E"/>
    <w:rsid w:val="00CF6136"/>
    <w:rsid w:val="00D020B4"/>
    <w:rsid w:val="00D12252"/>
    <w:rsid w:val="00D17D4A"/>
    <w:rsid w:val="00D2073F"/>
    <w:rsid w:val="00D239F2"/>
    <w:rsid w:val="00D34647"/>
    <w:rsid w:val="00D428F5"/>
    <w:rsid w:val="00D61AC6"/>
    <w:rsid w:val="00D63C73"/>
    <w:rsid w:val="00D65E85"/>
    <w:rsid w:val="00D75567"/>
    <w:rsid w:val="00D96135"/>
    <w:rsid w:val="00D97F19"/>
    <w:rsid w:val="00DB5ED6"/>
    <w:rsid w:val="00DC678B"/>
    <w:rsid w:val="00DD5F5A"/>
    <w:rsid w:val="00DD62D8"/>
    <w:rsid w:val="00DE16D6"/>
    <w:rsid w:val="00DE3FDB"/>
    <w:rsid w:val="00DF1BAE"/>
    <w:rsid w:val="00E00C21"/>
    <w:rsid w:val="00E04C92"/>
    <w:rsid w:val="00E06539"/>
    <w:rsid w:val="00E07B4F"/>
    <w:rsid w:val="00E1610C"/>
    <w:rsid w:val="00E172C7"/>
    <w:rsid w:val="00E24C38"/>
    <w:rsid w:val="00E32C09"/>
    <w:rsid w:val="00E4120A"/>
    <w:rsid w:val="00E44F8C"/>
    <w:rsid w:val="00E76F4D"/>
    <w:rsid w:val="00E86A54"/>
    <w:rsid w:val="00E90866"/>
    <w:rsid w:val="00E94204"/>
    <w:rsid w:val="00EA5915"/>
    <w:rsid w:val="00EC53C5"/>
    <w:rsid w:val="00ED6A3E"/>
    <w:rsid w:val="00ED6EB3"/>
    <w:rsid w:val="00EE7BC6"/>
    <w:rsid w:val="00EF1BC7"/>
    <w:rsid w:val="00EF378B"/>
    <w:rsid w:val="00EF6F63"/>
    <w:rsid w:val="00EF7DBF"/>
    <w:rsid w:val="00F0402B"/>
    <w:rsid w:val="00F049F7"/>
    <w:rsid w:val="00F109A7"/>
    <w:rsid w:val="00F17A44"/>
    <w:rsid w:val="00F54419"/>
    <w:rsid w:val="00F72793"/>
    <w:rsid w:val="00F862DA"/>
    <w:rsid w:val="00F93432"/>
    <w:rsid w:val="00F97611"/>
    <w:rsid w:val="00FA351F"/>
    <w:rsid w:val="00FB1137"/>
    <w:rsid w:val="00FC2D14"/>
    <w:rsid w:val="00FD247F"/>
    <w:rsid w:val="00FE75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49E"/>
    <w:pPr>
      <w:keepNext/>
      <w:keepLines/>
      <w:spacing w:before="120" w:after="0" w:line="240" w:lineRule="auto"/>
    </w:pPr>
    <w:rPr>
      <w:rFonts w:ascii="Calibri" w:eastAsia="Malgun Gothic" w:hAnsi="Calibri" w:cs="Times New Roman"/>
    </w:rPr>
  </w:style>
  <w:style w:type="paragraph" w:styleId="Heading1">
    <w:name w:val="heading 1"/>
    <w:basedOn w:val="Normal"/>
    <w:next w:val="Normal"/>
    <w:link w:val="Heading1Char"/>
    <w:qFormat/>
    <w:rsid w:val="0097549E"/>
    <w:pPr>
      <w:spacing w:before="240"/>
      <w:outlineLvl w:val="0"/>
    </w:pPr>
    <w:rPr>
      <w:rFonts w:eastAsiaTheme="majorEastAsia" w:cs="Calibri"/>
      <w:b/>
      <w:bCs/>
      <w:color w:val="244061" w:themeColor="accent1" w:themeShade="80"/>
      <w:sz w:val="26"/>
      <w:szCs w:val="26"/>
    </w:rPr>
  </w:style>
  <w:style w:type="paragraph" w:styleId="Heading2">
    <w:name w:val="heading 2"/>
    <w:basedOn w:val="Normal"/>
    <w:next w:val="Normal"/>
    <w:link w:val="Heading2Char"/>
    <w:uiPriority w:val="9"/>
    <w:unhideWhenUsed/>
    <w:qFormat/>
    <w:rsid w:val="007F37AC"/>
    <w:p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0728"/>
    <w:p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46B2"/>
    <w:p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49E"/>
    <w:rPr>
      <w:rFonts w:ascii="Calibri" w:eastAsiaTheme="majorEastAsia" w:hAnsi="Calibri" w:cs="Calibri"/>
      <w:b/>
      <w:bCs/>
      <w:color w:val="244061" w:themeColor="accent1" w:themeShade="80"/>
      <w:sz w:val="26"/>
      <w:szCs w:val="26"/>
    </w:rPr>
  </w:style>
  <w:style w:type="paragraph" w:styleId="ListParagraph">
    <w:name w:val="List Paragraph"/>
    <w:basedOn w:val="Normal"/>
    <w:uiPriority w:val="34"/>
    <w:qFormat/>
    <w:rsid w:val="0097549E"/>
    <w:pPr>
      <w:ind w:left="720"/>
      <w:contextualSpacing/>
    </w:pPr>
  </w:style>
  <w:style w:type="paragraph" w:styleId="BalloonText">
    <w:name w:val="Balloon Text"/>
    <w:basedOn w:val="Normal"/>
    <w:link w:val="BalloonTextChar"/>
    <w:uiPriority w:val="99"/>
    <w:semiHidden/>
    <w:unhideWhenUsed/>
    <w:rsid w:val="0097549E"/>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49E"/>
    <w:rPr>
      <w:rFonts w:ascii="Tahoma" w:eastAsia="Malgun Gothic" w:hAnsi="Tahoma" w:cs="Tahoma"/>
      <w:sz w:val="16"/>
      <w:szCs w:val="16"/>
    </w:rPr>
  </w:style>
  <w:style w:type="character" w:customStyle="1" w:styleId="Heading2Char">
    <w:name w:val="Heading 2 Char"/>
    <w:basedOn w:val="DefaultParagraphFont"/>
    <w:link w:val="Heading2"/>
    <w:uiPriority w:val="9"/>
    <w:rsid w:val="007F37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0728"/>
    <w:rPr>
      <w:rFonts w:asciiTheme="majorHAnsi" w:eastAsiaTheme="majorEastAsia" w:hAnsiTheme="majorHAnsi" w:cstheme="majorBidi"/>
      <w:b/>
      <w:bCs/>
      <w:color w:val="4F81BD" w:themeColor="accent1"/>
    </w:rPr>
  </w:style>
  <w:style w:type="table" w:styleId="TableGrid">
    <w:name w:val="Table Grid"/>
    <w:basedOn w:val="TableNormal"/>
    <w:uiPriority w:val="59"/>
    <w:rsid w:val="00AD28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339D6"/>
    <w:rPr>
      <w:color w:val="0000FF" w:themeColor="hyperlink"/>
      <w:u w:val="single"/>
    </w:rPr>
  </w:style>
  <w:style w:type="paragraph" w:styleId="TOCHeading">
    <w:name w:val="TOC Heading"/>
    <w:basedOn w:val="Heading1"/>
    <w:next w:val="Normal"/>
    <w:uiPriority w:val="39"/>
    <w:semiHidden/>
    <w:unhideWhenUsed/>
    <w:qFormat/>
    <w:rsid w:val="005050BB"/>
    <w:pPr>
      <w:spacing w:before="480" w:line="276" w:lineRule="auto"/>
      <w:outlineLvl w:val="9"/>
    </w:pPr>
    <w:rPr>
      <w:rFonts w:asciiTheme="majorHAnsi"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rsid w:val="005050BB"/>
    <w:pPr>
      <w:spacing w:after="100"/>
    </w:pPr>
  </w:style>
  <w:style w:type="paragraph" w:styleId="TOC2">
    <w:name w:val="toc 2"/>
    <w:basedOn w:val="Normal"/>
    <w:next w:val="Normal"/>
    <w:autoRedefine/>
    <w:uiPriority w:val="39"/>
    <w:unhideWhenUsed/>
    <w:rsid w:val="005050BB"/>
    <w:pPr>
      <w:spacing w:after="100"/>
      <w:ind w:left="220"/>
    </w:pPr>
  </w:style>
  <w:style w:type="paragraph" w:styleId="TOC3">
    <w:name w:val="toc 3"/>
    <w:basedOn w:val="Normal"/>
    <w:next w:val="Normal"/>
    <w:autoRedefine/>
    <w:uiPriority w:val="39"/>
    <w:unhideWhenUsed/>
    <w:rsid w:val="005050BB"/>
    <w:pPr>
      <w:spacing w:after="100"/>
      <w:ind w:left="440"/>
    </w:pPr>
  </w:style>
  <w:style w:type="paragraph" w:styleId="NormalWeb">
    <w:name w:val="Normal (Web)"/>
    <w:basedOn w:val="Normal"/>
    <w:uiPriority w:val="99"/>
    <w:unhideWhenUsed/>
    <w:rsid w:val="007C5655"/>
    <w:pPr>
      <w:keepNext w:val="0"/>
      <w:keepLines w:val="0"/>
      <w:spacing w:before="100" w:beforeAutospacing="1" w:after="100" w:afterAutospacing="1"/>
    </w:pPr>
    <w:rPr>
      <w:rFonts w:ascii="Times New Roman" w:eastAsiaTheme="minorEastAsia" w:hAnsi="Times New Roman"/>
      <w:sz w:val="24"/>
      <w:szCs w:val="24"/>
      <w:lang w:eastAsia="en-GB"/>
    </w:rPr>
  </w:style>
  <w:style w:type="paragraph" w:styleId="Header">
    <w:name w:val="header"/>
    <w:basedOn w:val="Normal"/>
    <w:link w:val="HeaderChar"/>
    <w:uiPriority w:val="99"/>
    <w:unhideWhenUsed/>
    <w:rsid w:val="006A2516"/>
    <w:pPr>
      <w:tabs>
        <w:tab w:val="center" w:pos="4513"/>
        <w:tab w:val="right" w:pos="9026"/>
      </w:tabs>
      <w:spacing w:before="0"/>
    </w:pPr>
  </w:style>
  <w:style w:type="character" w:customStyle="1" w:styleId="HeaderChar">
    <w:name w:val="Header Char"/>
    <w:basedOn w:val="DefaultParagraphFont"/>
    <w:link w:val="Header"/>
    <w:uiPriority w:val="99"/>
    <w:rsid w:val="006A2516"/>
    <w:rPr>
      <w:rFonts w:ascii="Calibri" w:eastAsia="Malgun Gothic" w:hAnsi="Calibri" w:cs="Times New Roman"/>
    </w:rPr>
  </w:style>
  <w:style w:type="paragraph" w:styleId="Footer">
    <w:name w:val="footer"/>
    <w:basedOn w:val="Normal"/>
    <w:link w:val="FooterChar"/>
    <w:uiPriority w:val="99"/>
    <w:unhideWhenUsed/>
    <w:rsid w:val="006A2516"/>
    <w:pPr>
      <w:tabs>
        <w:tab w:val="center" w:pos="4513"/>
        <w:tab w:val="right" w:pos="9026"/>
      </w:tabs>
      <w:spacing w:before="0"/>
    </w:pPr>
  </w:style>
  <w:style w:type="character" w:customStyle="1" w:styleId="FooterChar">
    <w:name w:val="Footer Char"/>
    <w:basedOn w:val="DefaultParagraphFont"/>
    <w:link w:val="Footer"/>
    <w:uiPriority w:val="99"/>
    <w:rsid w:val="006A2516"/>
    <w:rPr>
      <w:rFonts w:ascii="Calibri" w:eastAsia="Malgun Gothic" w:hAnsi="Calibri" w:cs="Times New Roman"/>
    </w:rPr>
  </w:style>
  <w:style w:type="character" w:customStyle="1" w:styleId="Heading4Char">
    <w:name w:val="Heading 4 Char"/>
    <w:basedOn w:val="DefaultParagraphFont"/>
    <w:link w:val="Heading4"/>
    <w:uiPriority w:val="9"/>
    <w:rsid w:val="007446B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49E"/>
    <w:pPr>
      <w:keepNext/>
      <w:keepLines/>
      <w:spacing w:before="120" w:after="0" w:line="240" w:lineRule="auto"/>
    </w:pPr>
    <w:rPr>
      <w:rFonts w:ascii="Calibri" w:eastAsia="Malgun Gothic" w:hAnsi="Calibri" w:cs="Times New Roman"/>
    </w:rPr>
  </w:style>
  <w:style w:type="paragraph" w:styleId="Heading1">
    <w:name w:val="heading 1"/>
    <w:basedOn w:val="Normal"/>
    <w:next w:val="Normal"/>
    <w:link w:val="Heading1Char"/>
    <w:qFormat/>
    <w:rsid w:val="0097549E"/>
    <w:pPr>
      <w:spacing w:before="240"/>
      <w:outlineLvl w:val="0"/>
    </w:pPr>
    <w:rPr>
      <w:rFonts w:eastAsiaTheme="majorEastAsia" w:cs="Calibri"/>
      <w:b/>
      <w:bCs/>
      <w:color w:val="244061" w:themeColor="accent1" w:themeShade="80"/>
      <w:sz w:val="26"/>
      <w:szCs w:val="26"/>
    </w:rPr>
  </w:style>
  <w:style w:type="paragraph" w:styleId="Heading2">
    <w:name w:val="heading 2"/>
    <w:basedOn w:val="Normal"/>
    <w:next w:val="Normal"/>
    <w:link w:val="Heading2Char"/>
    <w:uiPriority w:val="9"/>
    <w:unhideWhenUsed/>
    <w:qFormat/>
    <w:rsid w:val="007F37AC"/>
    <w:p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0728"/>
    <w:p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46B2"/>
    <w:p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49E"/>
    <w:rPr>
      <w:rFonts w:ascii="Calibri" w:eastAsiaTheme="majorEastAsia" w:hAnsi="Calibri" w:cs="Calibri"/>
      <w:b/>
      <w:bCs/>
      <w:color w:val="244061" w:themeColor="accent1" w:themeShade="80"/>
      <w:sz w:val="26"/>
      <w:szCs w:val="26"/>
    </w:rPr>
  </w:style>
  <w:style w:type="paragraph" w:styleId="ListParagraph">
    <w:name w:val="List Paragraph"/>
    <w:basedOn w:val="Normal"/>
    <w:uiPriority w:val="34"/>
    <w:qFormat/>
    <w:rsid w:val="0097549E"/>
    <w:pPr>
      <w:ind w:left="720"/>
      <w:contextualSpacing/>
    </w:pPr>
  </w:style>
  <w:style w:type="paragraph" w:styleId="BalloonText">
    <w:name w:val="Balloon Text"/>
    <w:basedOn w:val="Normal"/>
    <w:link w:val="BalloonTextChar"/>
    <w:uiPriority w:val="99"/>
    <w:semiHidden/>
    <w:unhideWhenUsed/>
    <w:rsid w:val="0097549E"/>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49E"/>
    <w:rPr>
      <w:rFonts w:ascii="Tahoma" w:eastAsia="Malgun Gothic" w:hAnsi="Tahoma" w:cs="Tahoma"/>
      <w:sz w:val="16"/>
      <w:szCs w:val="16"/>
    </w:rPr>
  </w:style>
  <w:style w:type="character" w:customStyle="1" w:styleId="Heading2Char">
    <w:name w:val="Heading 2 Char"/>
    <w:basedOn w:val="DefaultParagraphFont"/>
    <w:link w:val="Heading2"/>
    <w:uiPriority w:val="9"/>
    <w:rsid w:val="007F37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0728"/>
    <w:rPr>
      <w:rFonts w:asciiTheme="majorHAnsi" w:eastAsiaTheme="majorEastAsia" w:hAnsiTheme="majorHAnsi" w:cstheme="majorBidi"/>
      <w:b/>
      <w:bCs/>
      <w:color w:val="4F81BD" w:themeColor="accent1"/>
    </w:rPr>
  </w:style>
  <w:style w:type="table" w:styleId="TableGrid">
    <w:name w:val="Table Grid"/>
    <w:basedOn w:val="TableNormal"/>
    <w:uiPriority w:val="59"/>
    <w:rsid w:val="00AD28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339D6"/>
    <w:rPr>
      <w:color w:val="0000FF" w:themeColor="hyperlink"/>
      <w:u w:val="single"/>
    </w:rPr>
  </w:style>
  <w:style w:type="paragraph" w:styleId="TOCHeading">
    <w:name w:val="TOC Heading"/>
    <w:basedOn w:val="Heading1"/>
    <w:next w:val="Normal"/>
    <w:uiPriority w:val="39"/>
    <w:semiHidden/>
    <w:unhideWhenUsed/>
    <w:qFormat/>
    <w:rsid w:val="005050BB"/>
    <w:pPr>
      <w:spacing w:before="480" w:line="276" w:lineRule="auto"/>
      <w:outlineLvl w:val="9"/>
    </w:pPr>
    <w:rPr>
      <w:rFonts w:asciiTheme="majorHAnsi"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rsid w:val="005050BB"/>
    <w:pPr>
      <w:spacing w:after="100"/>
    </w:pPr>
  </w:style>
  <w:style w:type="paragraph" w:styleId="TOC2">
    <w:name w:val="toc 2"/>
    <w:basedOn w:val="Normal"/>
    <w:next w:val="Normal"/>
    <w:autoRedefine/>
    <w:uiPriority w:val="39"/>
    <w:unhideWhenUsed/>
    <w:rsid w:val="005050BB"/>
    <w:pPr>
      <w:spacing w:after="100"/>
      <w:ind w:left="220"/>
    </w:pPr>
  </w:style>
  <w:style w:type="paragraph" w:styleId="TOC3">
    <w:name w:val="toc 3"/>
    <w:basedOn w:val="Normal"/>
    <w:next w:val="Normal"/>
    <w:autoRedefine/>
    <w:uiPriority w:val="39"/>
    <w:unhideWhenUsed/>
    <w:rsid w:val="005050BB"/>
    <w:pPr>
      <w:spacing w:after="100"/>
      <w:ind w:left="440"/>
    </w:pPr>
  </w:style>
  <w:style w:type="paragraph" w:styleId="NormalWeb">
    <w:name w:val="Normal (Web)"/>
    <w:basedOn w:val="Normal"/>
    <w:uiPriority w:val="99"/>
    <w:unhideWhenUsed/>
    <w:rsid w:val="007C5655"/>
    <w:pPr>
      <w:keepNext w:val="0"/>
      <w:keepLines w:val="0"/>
      <w:spacing w:before="100" w:beforeAutospacing="1" w:after="100" w:afterAutospacing="1"/>
    </w:pPr>
    <w:rPr>
      <w:rFonts w:ascii="Times New Roman" w:eastAsiaTheme="minorEastAsia" w:hAnsi="Times New Roman"/>
      <w:sz w:val="24"/>
      <w:szCs w:val="24"/>
      <w:lang w:eastAsia="en-GB"/>
    </w:rPr>
  </w:style>
  <w:style w:type="paragraph" w:styleId="Header">
    <w:name w:val="header"/>
    <w:basedOn w:val="Normal"/>
    <w:link w:val="HeaderChar"/>
    <w:uiPriority w:val="99"/>
    <w:unhideWhenUsed/>
    <w:rsid w:val="006A2516"/>
    <w:pPr>
      <w:tabs>
        <w:tab w:val="center" w:pos="4513"/>
        <w:tab w:val="right" w:pos="9026"/>
      </w:tabs>
      <w:spacing w:before="0"/>
    </w:pPr>
  </w:style>
  <w:style w:type="character" w:customStyle="1" w:styleId="HeaderChar">
    <w:name w:val="Header Char"/>
    <w:basedOn w:val="DefaultParagraphFont"/>
    <w:link w:val="Header"/>
    <w:uiPriority w:val="99"/>
    <w:rsid w:val="006A2516"/>
    <w:rPr>
      <w:rFonts w:ascii="Calibri" w:eastAsia="Malgun Gothic" w:hAnsi="Calibri" w:cs="Times New Roman"/>
    </w:rPr>
  </w:style>
  <w:style w:type="paragraph" w:styleId="Footer">
    <w:name w:val="footer"/>
    <w:basedOn w:val="Normal"/>
    <w:link w:val="FooterChar"/>
    <w:uiPriority w:val="99"/>
    <w:unhideWhenUsed/>
    <w:rsid w:val="006A2516"/>
    <w:pPr>
      <w:tabs>
        <w:tab w:val="center" w:pos="4513"/>
        <w:tab w:val="right" w:pos="9026"/>
      </w:tabs>
      <w:spacing w:before="0"/>
    </w:pPr>
  </w:style>
  <w:style w:type="character" w:customStyle="1" w:styleId="FooterChar">
    <w:name w:val="Footer Char"/>
    <w:basedOn w:val="DefaultParagraphFont"/>
    <w:link w:val="Footer"/>
    <w:uiPriority w:val="99"/>
    <w:rsid w:val="006A2516"/>
    <w:rPr>
      <w:rFonts w:ascii="Calibri" w:eastAsia="Malgun Gothic" w:hAnsi="Calibri" w:cs="Times New Roman"/>
    </w:rPr>
  </w:style>
  <w:style w:type="character" w:customStyle="1" w:styleId="Heading4Char">
    <w:name w:val="Heading 4 Char"/>
    <w:basedOn w:val="DefaultParagraphFont"/>
    <w:link w:val="Heading4"/>
    <w:uiPriority w:val="9"/>
    <w:rsid w:val="007446B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470365">
      <w:bodyDiv w:val="1"/>
      <w:marLeft w:val="0"/>
      <w:marRight w:val="0"/>
      <w:marTop w:val="0"/>
      <w:marBottom w:val="0"/>
      <w:divBdr>
        <w:top w:val="none" w:sz="0" w:space="0" w:color="auto"/>
        <w:left w:val="none" w:sz="0" w:space="0" w:color="auto"/>
        <w:bottom w:val="none" w:sz="0" w:space="0" w:color="auto"/>
        <w:right w:val="none" w:sz="0" w:space="0" w:color="auto"/>
      </w:divBdr>
    </w:div>
    <w:div w:id="485366902">
      <w:bodyDiv w:val="1"/>
      <w:marLeft w:val="0"/>
      <w:marRight w:val="0"/>
      <w:marTop w:val="0"/>
      <w:marBottom w:val="0"/>
      <w:divBdr>
        <w:top w:val="none" w:sz="0" w:space="0" w:color="auto"/>
        <w:left w:val="none" w:sz="0" w:space="0" w:color="auto"/>
        <w:bottom w:val="none" w:sz="0" w:space="0" w:color="auto"/>
        <w:right w:val="none" w:sz="0" w:space="0" w:color="auto"/>
      </w:divBdr>
    </w:div>
    <w:div w:id="551312632">
      <w:bodyDiv w:val="1"/>
      <w:marLeft w:val="0"/>
      <w:marRight w:val="0"/>
      <w:marTop w:val="0"/>
      <w:marBottom w:val="0"/>
      <w:divBdr>
        <w:top w:val="none" w:sz="0" w:space="0" w:color="auto"/>
        <w:left w:val="none" w:sz="0" w:space="0" w:color="auto"/>
        <w:bottom w:val="none" w:sz="0" w:space="0" w:color="auto"/>
        <w:right w:val="none" w:sz="0" w:space="0" w:color="auto"/>
      </w:divBdr>
    </w:div>
    <w:div w:id="751513761">
      <w:bodyDiv w:val="1"/>
      <w:marLeft w:val="0"/>
      <w:marRight w:val="0"/>
      <w:marTop w:val="0"/>
      <w:marBottom w:val="0"/>
      <w:divBdr>
        <w:top w:val="none" w:sz="0" w:space="0" w:color="auto"/>
        <w:left w:val="none" w:sz="0" w:space="0" w:color="auto"/>
        <w:bottom w:val="none" w:sz="0" w:space="0" w:color="auto"/>
        <w:right w:val="none" w:sz="0" w:space="0" w:color="auto"/>
      </w:divBdr>
    </w:div>
    <w:div w:id="799617348">
      <w:bodyDiv w:val="1"/>
      <w:marLeft w:val="0"/>
      <w:marRight w:val="0"/>
      <w:marTop w:val="0"/>
      <w:marBottom w:val="0"/>
      <w:divBdr>
        <w:top w:val="none" w:sz="0" w:space="0" w:color="auto"/>
        <w:left w:val="none" w:sz="0" w:space="0" w:color="auto"/>
        <w:bottom w:val="none" w:sz="0" w:space="0" w:color="auto"/>
        <w:right w:val="none" w:sz="0" w:space="0" w:color="auto"/>
      </w:divBdr>
    </w:div>
    <w:div w:id="1617980099">
      <w:bodyDiv w:val="1"/>
      <w:marLeft w:val="0"/>
      <w:marRight w:val="0"/>
      <w:marTop w:val="0"/>
      <w:marBottom w:val="0"/>
      <w:divBdr>
        <w:top w:val="none" w:sz="0" w:space="0" w:color="auto"/>
        <w:left w:val="none" w:sz="0" w:space="0" w:color="auto"/>
        <w:bottom w:val="none" w:sz="0" w:space="0" w:color="auto"/>
        <w:right w:val="none" w:sz="0" w:space="0" w:color="auto"/>
      </w:divBdr>
    </w:div>
    <w:div w:id="1735664253">
      <w:bodyDiv w:val="1"/>
      <w:marLeft w:val="0"/>
      <w:marRight w:val="0"/>
      <w:marTop w:val="0"/>
      <w:marBottom w:val="0"/>
      <w:divBdr>
        <w:top w:val="none" w:sz="0" w:space="0" w:color="auto"/>
        <w:left w:val="none" w:sz="0" w:space="0" w:color="auto"/>
        <w:bottom w:val="none" w:sz="0" w:space="0" w:color="auto"/>
        <w:right w:val="none" w:sz="0" w:space="0" w:color="auto"/>
      </w:divBdr>
    </w:div>
    <w:div w:id="1754620677">
      <w:bodyDiv w:val="1"/>
      <w:marLeft w:val="0"/>
      <w:marRight w:val="0"/>
      <w:marTop w:val="0"/>
      <w:marBottom w:val="0"/>
      <w:divBdr>
        <w:top w:val="none" w:sz="0" w:space="0" w:color="auto"/>
        <w:left w:val="none" w:sz="0" w:space="0" w:color="auto"/>
        <w:bottom w:val="none" w:sz="0" w:space="0" w:color="auto"/>
        <w:right w:val="none" w:sz="0" w:space="0" w:color="auto"/>
      </w:divBdr>
    </w:div>
    <w:div w:id="187722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hyperlink" Target="http://lanyrd.com/2012/mobicents-summit-2012/sxfqp/" TargetMode="External"/><Relationship Id="rId34" Type="http://schemas.openxmlformats.org/officeDocument/2006/relationships/hyperlink" Target="http://webrtc.org" TargetMode="External"/><Relationship Id="rId42" Type="http://schemas.openxmlformats.org/officeDocument/2006/relationships/image" Target="media/image20.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customXml" Target="../customXml/item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2.png"/><Relationship Id="rId11" Type="http://schemas.openxmlformats.org/officeDocument/2006/relationships/hyperlink" Target="http://www.webrtc.org" TargetMode="External"/><Relationship Id="rId24" Type="http://schemas.openxmlformats.org/officeDocument/2006/relationships/hyperlink" Target="http://www.slideshare.net/deanb/web-rtc-presentation"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jpeg"/><Relationship Id="rId53" Type="http://schemas.openxmlformats.org/officeDocument/2006/relationships/fontTable" Target="fontTable.xml"/><Relationship Id="rId58" Type="http://schemas.openxmlformats.org/officeDocument/2006/relationships/customXml" Target="../customXml/item5.xml"/><Relationship Id="rId5" Type="http://schemas.openxmlformats.org/officeDocument/2006/relationships/settings" Target="settings.xml"/><Relationship Id="rId19" Type="http://schemas.openxmlformats.org/officeDocument/2006/relationships/hyperlink" Target="https://att.io/docs/webrt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tokbox.com/opentok/webrtc/docs/index.html" TargetMode="External"/><Relationship Id="rId27" Type="http://schemas.openxmlformats.org/officeDocument/2006/relationships/image" Target="media/image11.png"/><Relationship Id="rId30" Type="http://schemas.openxmlformats.org/officeDocument/2006/relationships/hyperlink" Target="http://www.slideshare.net/jaquayle/webrtc-workshop-slides-from-solaiemes" TargetMode="External"/><Relationship Id="rId35" Type="http://schemas.openxmlformats.org/officeDocument/2006/relationships/image" Target="media/image14.png"/><Relationship Id="rId43" Type="http://schemas.openxmlformats.org/officeDocument/2006/relationships/hyperlink" Target="http://tools.ietf.org/html/draft-ietf-rtcweb-security-04" TargetMode="External"/><Relationship Id="rId48" Type="http://schemas.openxmlformats.org/officeDocument/2006/relationships/header" Target="header2.xml"/><Relationship Id="rId56"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feixin.10086.cn/" TargetMode="External"/><Relationship Id="rId33" Type="http://schemas.openxmlformats.org/officeDocument/2006/relationships/hyperlink" Target="http://www.huawei.com/en/about-huawei/newsroom/press-release/hw-259848-webrtc.htm" TargetMode="External"/><Relationship Id="rId38" Type="http://schemas.openxmlformats.org/officeDocument/2006/relationships/image" Target="media/image16.png"/><Relationship Id="rId46" Type="http://schemas.openxmlformats.org/officeDocument/2006/relationships/image" Target="media/image22.jpeg"/><Relationship Id="rId20" Type="http://schemas.openxmlformats.org/officeDocument/2006/relationships/hyperlink" Target="http://www.slideshare.net/deanb/web-rtc-presentation"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www.slideshare.net/deanb/web-rtc-presentation" TargetMode="External"/><Relationship Id="rId28" Type="http://schemas.openxmlformats.org/officeDocument/2006/relationships/hyperlink" Target="http://www.ericsson.com/res/site_JP/press/2013/doc/mwc_2013_highlights.pdf" TargetMode="External"/><Relationship Id="rId36" Type="http://schemas.openxmlformats.org/officeDocument/2006/relationships/hyperlink" Target="https://blog.mozilla.org/futurereleases/tag/webrtc/" TargetMode="External"/><Relationship Id="rId49" Type="http://schemas.openxmlformats.org/officeDocument/2006/relationships/footer" Target="footer1.xml"/><Relationship Id="rId57" Type="http://schemas.openxmlformats.org/officeDocument/2006/relationships/customXml" Target="../customXml/item4.xml"/><Relationship Id="rId10" Type="http://schemas.openxmlformats.org/officeDocument/2006/relationships/image" Target="media/image2.png"/><Relationship Id="rId31" Type="http://schemas.openxmlformats.org/officeDocument/2006/relationships/hyperlink" Target="http://blog.solaiemes.com/2012/06/how-webrtc-will-empower-rcs-ejoyn-demo.html" TargetMode="External"/><Relationship Id="rId44" Type="http://schemas.openxmlformats.org/officeDocument/2006/relationships/hyperlink" Target="http://tools.ietf.org/html/draft-ietf-rtcweb-security-arch-06" TargetMode="External"/><Relationship Id="rId5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Group Document" ma:contentTypeID="0x010100EC728DFF17A841B193288BA44365FF7000B94428117C9D4ABEAE546B343679976600ACDBF4E2DAA944C2AE01FEAD255A01F600FDE7286EBC4819438E8460F45EBE678B" ma:contentTypeVersion="3" ma:contentTypeDescription="Group Document Content Type" ma:contentTypeScope="" ma:versionID="4e3a526b7b7c58d45bc638d700aa41c1">
  <xsd:schema xmlns:xsd="http://www.w3.org/2001/XMLSchema" xmlns:xs="http://www.w3.org/2001/XMLSchema" xmlns:p="http://schemas.microsoft.com/office/2006/metadata/properties" xmlns:ns2="ADEDD60E-22E2-4049-BE99-80A2BB237DD5" xmlns:ns3="54cf9ea2-8b24-4a35-a789-c10402c86061" targetNamespace="http://schemas.microsoft.com/office/2006/metadata/properties" ma:root="true" ma:fieldsID="4a518b5411993461262a3bb9b0b28990" ns2:_="" ns3:_="">
    <xsd:import namespace="ADEDD60E-22E2-4049-BE99-80A2BB237DD5"/>
    <xsd:import namespace="54cf9ea2-8b24-4a35-a789-c10402c86061"/>
    <xsd:element name="properties">
      <xsd:complexType>
        <xsd:sequence>
          <xsd:element name="documentManagement">
            <xsd:complexType>
              <xsd:all>
                <xsd:element ref="ns2:GSMATitle" minOccurs="0"/>
                <xsd:element ref="ns2:GSMAKBCategoryTaxHTField0" minOccurs="0"/>
                <xsd:element ref="ns2:GSMADocumentTypeTaxHTField0" minOccurs="0"/>
                <xsd:element ref="ns2:GSMASecurityGroup"/>
                <xsd:element ref="ns2:GSMADocumentOwner" minOccurs="0"/>
                <xsd:element ref="ns2:GSMARelatedDiscussion" minOccurs="0"/>
                <xsd:element ref="ns2:GSMADocumentCreatedDate" minOccurs="0"/>
                <xsd:element ref="ns2:GSMADocumentCreatedBy" minOccurs="0"/>
                <xsd:element ref="ns2:GSMATemplateNumber" minOccurs="0"/>
                <xsd:element ref="ns2:GSMATemplateConversionStatus" minOccurs="0"/>
                <xsd:element ref="ns2:GSMAMeetingNameAndNumberText" minOccurs="0"/>
                <xsd:element ref="ns2:GSMAMeetingNameAndNumber" minOccurs="0"/>
                <xsd:element ref="ns2:GSMAMeetingItemNumber" minOccurs="0"/>
                <xsd:element ref="ns2:GSMAMeetingDate" minOccurs="0"/>
                <xsd:element ref="ns2:GSMAMeetingLocation" minOccurs="0"/>
                <xsd:element ref="ns2:GSMAMeetingNameAndNumberLocal" minOccurs="0"/>
                <xsd:element ref="ns2:GSMAMeetingItemNumberLocal" minOccurs="0"/>
                <xsd:element ref="ns2:GSMAItemFor" minOccurs="0"/>
                <xsd:element ref="ns2:GSMADocumentNumber" minOccurs="0"/>
                <xsd:element ref="ns2:GSMAShowInGeneralView" minOccurs="0"/>
                <xsd:element ref="ns2:GSMASummary" minOccurs="0"/>
                <xsd:element ref="ns2:GSMAListOfContributors" minOccurs="0"/>
                <xsd:element ref="ns3:_dlc_DocId" minOccurs="0"/>
                <xsd:element ref="ns3:_dlc_DocIdUrl" minOccurs="0"/>
                <xsd:element ref="ns3:_dlc_DocIdPersistI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EDD60E-22E2-4049-BE99-80A2BB237DD5" elementFormDefault="qualified">
    <xsd:import namespace="http://schemas.microsoft.com/office/2006/documentManagement/types"/>
    <xsd:import namespace="http://schemas.microsoft.com/office/infopath/2007/PartnerControls"/>
    <xsd:element name="GSMATitle" ma:index="8" nillable="true" ma:displayName="Document Title" ma:internalName="GSMATitle">
      <xsd:simpleType>
        <xsd:restriction base="dms:Text"/>
      </xsd:simpleType>
    </xsd:element>
    <xsd:element name="GSMAKBCategoryTaxHTField0" ma:index="10" nillable="true" ma:taxonomy="true" ma:internalName="GSMAKBCategoryTaxHTField0" ma:taxonomyFieldName="GSMAKBCategory" ma:displayName="KB Category" ma:fieldId="{21dee129-e704-4a2f-bbcd-72336400b048}" ma:taxonomyMulti="true" ma:sspId="da14f4a6-95d7-4d6d-97ca-713f9b6ea8eb" ma:termSetId="7526875a-7b98-42d9-b6a7-9f2766f84726" ma:anchorId="00000000-0000-0000-0000-000000000000" ma:open="false" ma:isKeyword="false">
      <xsd:complexType>
        <xsd:sequence>
          <xsd:element ref="pc:Terms" minOccurs="0" maxOccurs="1"/>
        </xsd:sequence>
      </xsd:complexType>
    </xsd:element>
    <xsd:element name="GSMADocumentTypeTaxHTField0" ma:index="12" ma:taxonomy="true" ma:internalName="GSMADocumentTypeTaxHTField0" ma:taxonomyFieldName="GSMADocumentType" ma:displayName="Document Type" ma:fieldId="{34a499d2-2c5a-49b8-81ca-7ba3b22c0d34}" ma:sspId="da14f4a6-95d7-4d6d-97ca-713f9b6ea8eb" ma:termSetId="ede25075-d64e-4502-8d90-5c5d069245ca" ma:anchorId="00000000-0000-0000-0000-000000000000" ma:open="false" ma:isKeyword="false">
      <xsd:complexType>
        <xsd:sequence>
          <xsd:element ref="pc:Terms" minOccurs="0" maxOccurs="1"/>
        </xsd:sequence>
      </xsd:complexType>
    </xsd:element>
    <xsd:element name="GSMASecurityGroup" ma:index="13" ma:displayName="Security Classification" ma:internalName="GSMASecurityGroup">
      <xsd:simpleType>
        <xsd:restriction base="dms:Choice">
          <xsd:enumeration value="Non-confidential"/>
          <xsd:enumeration value="Confidential - Full, Rapporteur, and Associate Members"/>
          <xsd:enumeration value="Confidential - Full and Rapporteur Members"/>
          <xsd:enumeration value="Confidential - Full Members"/>
          <xsd:enumeration value="Confidential - Group Members"/>
          <xsd:enumeration value="Confidential - Group Members (Full Members only)"/>
        </xsd:restriction>
      </xsd:simpleType>
    </xsd:element>
    <xsd:element name="GSMADocumentOwner" ma:index="14" nillable="true" ma:displayName="Document Owner" ma:list="UserInfo" ma:SharePointGroup="0" ma:internalName="GSMADocumen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RelatedDiscussion" ma:index="15" nillable="true" ma:displayName="Related Discussion" ma:format="Hyperlink" ma:internalName="GSMARelatedDiscussion">
      <xsd:complexType>
        <xsd:complexContent>
          <xsd:extension base="dms:URL">
            <xsd:sequence>
              <xsd:element name="Url" type="dms:ValidUrl" minOccurs="0" nillable="true"/>
              <xsd:element name="Description" type="xsd:string" nillable="true"/>
            </xsd:sequence>
          </xsd:extension>
        </xsd:complexContent>
      </xsd:complexType>
    </xsd:element>
    <xsd:element name="GSMADocumentCreatedDate" ma:index="16" nillable="true" ma:displayName="Document Creation Date" ma:internalName="GSMADocumentCreatedDate">
      <xsd:simpleType>
        <xsd:restriction base="dms:DateTime"/>
      </xsd:simpleType>
    </xsd:element>
    <xsd:element name="GSMADocumentCreatedBy" ma:index="17" nillable="true" ma:displayName="Document Author" ma:internalName="GSMADocumentCreated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SMATemplateNumber" ma:index="18" nillable="true" ma:displayName="Template Number" ma:internalName="GSMATemplateNumber" ma:readOnly="true">
      <xsd:simpleType>
        <xsd:restriction base="dms:Text"/>
      </xsd:simpleType>
    </xsd:element>
    <xsd:element name="GSMATemplateConversionStatus" ma:index="19" nillable="true" ma:displayName="Template Conversion Status" ma:internalName="GSMATemplateConversionStatus" ma:readOnly="false">
      <xsd:simpleType>
        <xsd:restriction base="dms:Text"/>
      </xsd:simpleType>
    </xsd:element>
    <xsd:element name="GSMAMeetingNameAndNumberText" ma:index="20" nillable="true" ma:displayName="Meeting Name and Number Text" ma:internalName="GSMAMeetingNameAndNumberText">
      <xsd:simpleType>
        <xsd:restriction base="dms:Text"/>
      </xsd:simpleType>
    </xsd:element>
    <xsd:element name="GSMAMeetingNameAndNumber" ma:index="21" nillable="true" ma:displayName="Meeting Name and Number" ma:format="Hyperlink" ma:internalName="GSMAMeetingNameAndNumber">
      <xsd:complexType>
        <xsd:complexContent>
          <xsd:extension base="dms:URL">
            <xsd:sequence>
              <xsd:element name="Url" type="dms:ValidUrl" minOccurs="0" nillable="true"/>
              <xsd:element name="Description" type="xsd:string" nillable="true"/>
            </xsd:sequence>
          </xsd:extension>
        </xsd:complexContent>
      </xsd:complexType>
    </xsd:element>
    <xsd:element name="GSMAMeetingItemNumber" ma:index="22" nillable="true" ma:displayName="Meeting Document Number" ma:internalName="GSMAMeetingItemNumber">
      <xsd:simpleType>
        <xsd:restriction base="dms:Text"/>
      </xsd:simpleType>
    </xsd:element>
    <xsd:element name="GSMAMeetingDate" ma:index="23" nillable="true" ma:displayName="Meeting Date" ma:indexed="true" ma:internalName="GSMAMeetingDate">
      <xsd:simpleType>
        <xsd:restriction base="dms:DateTime"/>
      </xsd:simpleType>
    </xsd:element>
    <xsd:element name="GSMAMeetingLocation" ma:index="24" nillable="true" ma:displayName="Meeting Location" ma:internalName="GSMAMeetingLocation">
      <xsd:simpleType>
        <xsd:restriction base="dms:Text"/>
      </xsd:simpleType>
    </xsd:element>
    <xsd:element name="GSMAMeetingNameAndNumberLocal" ma:index="25" nillable="true" ma:displayName="Meeting Name and Number (Local)" ma:format="Hyperlink" ma:internalName="GSMAMeetingNameAndNumberLoca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GSMAMeetingItemNumberLocal" ma:index="26" nillable="true" ma:displayName="Meeting Document Number (Local)" ma:internalName="GSMAMeetingItemNumberLocal" ma:readOnly="true">
      <xsd:simpleType>
        <xsd:restriction base="dms:Text"/>
      </xsd:simpleType>
    </xsd:element>
    <xsd:element name="GSMAItemFor" ma:index="27" nillable="true" ma:displayName="This document is for" ma:internalName="GSMAItemFor">
      <xsd:simpleType>
        <xsd:restriction base="dms:Choice">
          <xsd:enumeration value="Approval"/>
          <xsd:enumeration value="Discussion"/>
          <xsd:enumeration value="Information Only"/>
        </xsd:restriction>
      </xsd:simpleType>
    </xsd:element>
    <xsd:element name="GSMADocumentNumber" ma:index="28" nillable="true" ma:displayName="Document Number" ma:internalName="GSMADocumentNumber">
      <xsd:simpleType>
        <xsd:restriction base="dms:Text"/>
      </xsd:simpleType>
    </xsd:element>
    <xsd:element name="GSMAShowInGeneralView" ma:index="29" nillable="true" ma:displayName="Show in General View" ma:description="Should this document be displayed in the General view?" ma:indexed="true" ma:internalName="GSMAShowInGeneralView">
      <xsd:simpleType>
        <xsd:restriction base="dms:Boolean"/>
      </xsd:simpleType>
    </xsd:element>
    <xsd:element name="GSMASummary" ma:index="30" nillable="true" ma:displayName="Summary" ma:internalName="GSMASummary">
      <xsd:simpleType>
        <xsd:restriction base="dms:Note"/>
      </xsd:simpleType>
    </xsd:element>
    <xsd:element name="GSMAListOfContributors" ma:index="31" nillable="true" ma:displayName="List of contributors" ma:description="A list of contributors to be displayed on the cover sheet of the document" ma:internalName="GSMAListOfContributors">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4cf9ea2-8b24-4a35-a789-c10402c86061" elementFormDefault="qualified">
    <xsd:import namespace="http://schemas.microsoft.com/office/2006/documentManagement/types"/>
    <xsd:import namespace="http://schemas.microsoft.com/office/infopath/2007/PartnerControls"/>
    <xsd:element name="_dlc_DocId" ma:index="32" nillable="true" ma:displayName="Document ID Value" ma:description="The value of the document ID assigned to this item." ma:internalName="_dlc_DocId" ma:readOnly="true">
      <xsd:simpleType>
        <xsd:restriction base="dms:Text"/>
      </xsd:simpleType>
    </xsd:element>
    <xsd:element name="_dlc_DocIdUrl" ma:index="3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4" nillable="true" ma:displayName="Persist ID" ma:description="Keep ID on add." ma:hidden="true" ma:internalName="_dlc_DocIdPersistId" ma:readOnly="true">
      <xsd:simpleType>
        <xsd:restriction base="dms:Boolean"/>
      </xsd:simpleType>
    </xsd:element>
    <xsd:element name="TaxCatchAll" ma:index="35" nillable="true" ma:displayName="Taxonomy Catch All Column" ma:description="" ma:hidden="true" ma:list="{4a451a5f-d246-48f2-841a-fce3dd0c2c73}" ma:internalName="TaxCatchAll" ma:showField="CatchAllData" ma:web="54cf9ea2-8b24-4a35-a789-c10402c860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GroupDocument_ItemAdded</Name>
    <Synchronization>Synchronous</Synchronization>
    <Type>10001</Type>
    <SequenceNumber>101</SequenceNumber>
    <Assembly>Concentra.GSMA.Infocentre2, Version=1.0.0.0, Culture=neutral, PublicKeyToken=c190f15a35a842aa</Assembly>
    <Class>Concentra.GSMA.Infocentre2.Content_Types.EventReceivers.GroupDocumentEventReceiver</Class>
    <Data/>
    <Filter/>
  </Receiver>
  <Receiver>
    <Name>GroupDocument_ItemUpdated</Name>
    <Synchronization>Synchronous</Synchronization>
    <Type>10002</Type>
    <SequenceNumber>103</SequenceNumber>
    <Assembly>Concentra.GSMA.Infocentre2, Version=1.0.0.0, Culture=neutral, PublicKeyToken=c190f15a35a842aa</Assembly>
    <Class>Concentra.GSMA.Infocentre2.Content_Types.EventReceivers.GroupDocumentEventReceiver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GSMASecurityGroup xmlns="ADEDD60E-22E2-4049-BE99-80A2BB237DD5">Confidential - Full Members</GSMASecurityGroup>
    <GSMASummary xmlns="ADEDD60E-22E2-4049-BE99-80A2BB237DD5" xsi:nil="true"/>
    <GSMAItemFor xmlns="ADEDD60E-22E2-4049-BE99-80A2BB237DD5">Approval</GSMAItemFor>
    <GSMAMeetingDate xmlns="ADEDD60E-22E2-4049-BE99-80A2BB237DD5" xsi:nil="true"/>
    <GSMADocumentOwner xmlns="ADEDD60E-22E2-4049-BE99-80A2BB237DD5">
      <UserInfo>
        <DisplayName>Istvan Lajtos (GSMA)</DisplayName>
        <AccountId>10649</AccountId>
        <AccountType/>
      </UserInfo>
    </GSMADocumentOwner>
    <GSMAListOfContributors xmlns="ADEDD60E-22E2-4049-BE99-80A2BB237DD5" xsi:nil="true"/>
    <GSMAKBCategoryTaxHTField0 xmlns="ADEDD60E-22E2-4049-BE99-80A2BB237DD5">
      <Terms xmlns="http://schemas.microsoft.com/office/infopath/2007/PartnerControls"/>
    </GSMAKBCategoryTaxHTField0>
    <TaxCatchAll xmlns="54cf9ea2-8b24-4a35-a789-c10402c86061">
      <Value>8</Value>
    </TaxCatchAll>
    <GSMADocumentCreatedDate xmlns="ADEDD60E-22E2-4049-BE99-80A2BB237DD5">2013-08-05T08:19:26+00:00</GSMADocumentCreatedDate>
    <GSMAMeetingNameAndNumber xmlns="ADEDD60E-22E2-4049-BE99-80A2BB237DD5">
      <Url xsi:nil="true"/>
      <Description xsi:nil="true"/>
    </GSMAMeetingNameAndNumber>
    <GSMADocumentCreatedBy xmlns="ADEDD60E-22E2-4049-BE99-80A2BB237DD5">
      <UserInfo>
        <DisplayName/>
        <AccountId xsi:nil="true"/>
        <AccountType/>
      </UserInfo>
    </GSMADocumentCreatedBy>
    <GSMAShowInGeneralView xmlns="ADEDD60E-22E2-4049-BE99-80A2BB237DD5">true</GSMAShowInGeneralView>
    <GSMATitle xmlns="ADEDD60E-22E2-4049-BE99-80A2BB237DD5" xsi:nil="true"/>
    <GSMADocumentTypeTaxHTField0 xmlns="ADEDD60E-22E2-4049-BE99-80A2BB237DD5">
      <Terms xmlns="http://schemas.microsoft.com/office/infopath/2007/PartnerControls">
        <TermInfo xmlns="http://schemas.microsoft.com/office/infopath/2007/PartnerControls">
          <TermName xmlns="http://schemas.microsoft.com/office/infopath/2007/PartnerControls">General</TermName>
          <TermId xmlns="http://schemas.microsoft.com/office/infopath/2007/PartnerControls">ea886d15-f060-4293-b7b7-47e866d9f02c</TermId>
        </TermInfo>
      </Terms>
    </GSMADocumentTypeTaxHTField0>
    <GSMATemplateConversionStatus xmlns="ADEDD60E-22E2-4049-BE99-80A2BB237DD5" xsi:nil="true"/>
    <GSMAMeetingNameAndNumberText xmlns="ADEDD60E-22E2-4049-BE99-80A2BB237DD5" xsi:nil="true"/>
    <GSMAMeetingItemNumber xmlns="ADEDD60E-22E2-4049-BE99-80A2BB237DD5" xsi:nil="true"/>
    <GSMADocumentNumber xmlns="ADEDD60E-22E2-4049-BE99-80A2BB237DD5" xsi:nil="true"/>
    <GSMAMeetingLocation xmlns="ADEDD60E-22E2-4049-BE99-80A2BB237DD5" xsi:nil="true"/>
    <GSMARelatedDiscussion xmlns="ADEDD60E-22E2-4049-BE99-80A2BB237DD5">
      <Url xsi:nil="true"/>
      <Description xsi:nil="true"/>
    </GSMARelatedDiscussion>
    <_dlc_DocId xmlns="54cf9ea2-8b24-4a35-a789-c10402c86061">INFO-3371-66</_dlc_DocId>
    <_dlc_DocIdUrl xmlns="54cf9ea2-8b24-4a35-a789-c10402c86061">
      <Url>https://infocentre2.gsma.com/gp/og/MWB/_layouts/DocIdRedir.aspx?ID=INFO-3371-66</Url>
      <Description>INFO-3371-66</Description>
    </_dlc_DocIdUrl>
  </documentManagement>
</p:properties>
</file>

<file path=customXml/itemProps1.xml><?xml version="1.0" encoding="utf-8"?>
<ds:datastoreItem xmlns:ds="http://schemas.openxmlformats.org/officeDocument/2006/customXml" ds:itemID="{DF3344DC-C327-4B5D-B82B-143377F3541B}"/>
</file>

<file path=customXml/itemProps2.xml><?xml version="1.0" encoding="utf-8"?>
<ds:datastoreItem xmlns:ds="http://schemas.openxmlformats.org/officeDocument/2006/customXml" ds:itemID="{86A28185-3C3F-45FE-98E6-8072EFCF431F}"/>
</file>

<file path=customXml/itemProps3.xml><?xml version="1.0" encoding="utf-8"?>
<ds:datastoreItem xmlns:ds="http://schemas.openxmlformats.org/officeDocument/2006/customXml" ds:itemID="{F4609F3B-DA03-495D-9B33-0696A4D56477}"/>
</file>

<file path=customXml/itemProps4.xml><?xml version="1.0" encoding="utf-8"?>
<ds:datastoreItem xmlns:ds="http://schemas.openxmlformats.org/officeDocument/2006/customXml" ds:itemID="{D7C1F3ED-E319-4311-A989-4B659FD15B16}"/>
</file>

<file path=customXml/itemProps5.xml><?xml version="1.0" encoding="utf-8"?>
<ds:datastoreItem xmlns:ds="http://schemas.openxmlformats.org/officeDocument/2006/customXml" ds:itemID="{AB245918-0C45-4B86-A6EE-24356AEEC0FE}"/>
</file>

<file path=docProps/app.xml><?xml version="1.0" encoding="utf-8"?>
<Properties xmlns="http://schemas.openxmlformats.org/officeDocument/2006/extended-properties" xmlns:vt="http://schemas.openxmlformats.org/officeDocument/2006/docPropsVTypes">
  <Template>Normal</Template>
  <TotalTime>1</TotalTime>
  <Pages>18</Pages>
  <Words>4629</Words>
  <Characters>26391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GSMA</Company>
  <LinksUpToDate>false</LinksUpToDate>
  <CharactersWithSpaces>30959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Istvan Lajtos</dc:creator>
  <cp:lastModifiedBy>Istvan Lajtos</cp:lastModifiedBy>
  <cp:revision>3</cp:revision>
  <dcterms:created xsi:type="dcterms:W3CDTF">2013-08-02T14:02:00Z</dcterms:created>
  <dcterms:modified xsi:type="dcterms:W3CDTF">2013-08-02T14:06:00Z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0x010100EC728DFF17A841B193288BA44365FF7000B94428117C9D4ABEAE546B343679976600ACDBF4E2DAA944C2AE01FEAD255A01F600FDE7286EBC4819438E8460F45EBE678B</vt:lpwstr>
  </property>
  <property fmtid="{D5CDD505-2E9C-101B-9397-08002B2CF9AE}" pid="3" name="_dlc_DocIdItemGuid">
    <vt:lpwstr>ca7b8a5b-e865-4d74-a716-f88616b29eeb</vt:lpwstr>
  </property>
  <property fmtid="{D5CDD505-2E9C-101B-9397-08002B2CF9AE}" pid="4" name="GSMAKBCategory">
    <vt:lpwstr/>
  </property>
  <property fmtid="{D5CDD505-2E9C-101B-9397-08002B2CF9AE}" pid="5" name="GSMADocumentType">
    <vt:lpwstr>8;#General|ea886d15-f060-4293-b7b7-47e866d9f02c</vt:lpwstr>
  </property>
</Properties>
</file>