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core-identity（业务。签名信息、证书、密钥存储、声明码、文件）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数据设计（本区块持有形式的记录）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第2章 2.3 输入的确认、3.1 构成、3.2 签名用证书的要件、3.4 期限与输入的错误、3.5 各项目、3.6 过去的个人根证书、4.1 与声明所在账号的比对、5.1 授权书、5.2 共同的权利、5.3 文件的格式、5.4 文件的确认、6 权利人信息、7.1 生成与保管、7.2 丢失・泄露、7.4 使用应用时的认证、7.5 各OS的保管方式、7.6 使用时的处理、8 失败的处理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职责与外部的组件：第11章 7.1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下层：core-common（</w:t>
      </w:r>
      <w:r>
        <w:rPr>
          <w:rFonts w:ascii="Consolas" w:eastAsia="Microsoft YaHei" w:hAnsi="Consolas"/>
        </w:rPr>
        <w:t xml:space="preserve">NoticeCode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WorkId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UrlNormalizer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Platforms::detect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PlatformRule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Ids</w:t>
      </w:r>
      <w:r>
        <w:rPr>
          <w:rFonts w:ascii="Microsoft YaHei" w:eastAsia="Microsoft YaHei" w:hAnsi="Microsoft YaHei"/>
        </w:rPr>
        <w:t xml:space="preserve">）、core-store（</w:t>
      </w:r>
      <w:r>
        <w:rPr>
          <w:rFonts w:ascii="Consolas" w:eastAsia="Microsoft YaHei" w:hAnsi="Consolas"/>
        </w:rPr>
        <w:t xml:space="preserve">Chain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AtomicFile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Paths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Schema</w:t>
      </w:r>
      <w:r>
        <w:rPr>
          <w:rFonts w:ascii="Microsoft YaHei" w:eastAsia="Microsoft YaHei" w:hAnsi="Microsoft YaHei"/>
        </w:rPr>
        <w:t xml:space="preserve">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依赖的反转：core-store的</w:t>
      </w:r>
      <w:r>
        <w:rPr>
          <w:rFonts w:ascii="Consolas" w:eastAsia="Microsoft YaHei" w:hAnsi="Consolas"/>
        </w:rPr>
        <w:t xml:space="preserve">RecordSigner</w:t>
      </w:r>
      <w:r>
        <w:rPr>
          <w:rFonts w:ascii="Microsoft YaHei" w:eastAsia="Microsoft YaHei" w:hAnsi="Microsoft YaHei"/>
        </w:rPr>
        <w:t xml:space="preserve">由本区块实现并传入（</w:t>
      </w:r>
      <w:r>
        <w:rPr>
          <w:rFonts w:ascii="Consolas" w:eastAsia="Microsoft YaHei" w:hAnsi="Consolas"/>
        </w:rPr>
        <w:t xml:space="preserve">sign</w:t>
      </w:r>
      <w:r>
        <w:rPr>
          <w:rFonts w:ascii="Microsoft YaHei" w:eastAsia="Microsoft YaHei" w:hAnsi="Microsoft YaHei"/>
        </w:rPr>
        <w:t xml:space="preserve">用签名用证书的密钥，</w:t>
      </w:r>
      <w:r>
        <w:rPr>
          <w:rFonts w:ascii="Consolas" w:eastAsia="Microsoft YaHei" w:hAnsi="Consolas"/>
        </w:rPr>
        <w:t xml:space="preserve">own_roots</w:t>
      </w:r>
      <w:r>
        <w:rPr>
          <w:rFonts w:ascii="Microsoft YaHei" w:eastAsia="Microsoft YaHei" w:hAnsi="Microsoft YaHei"/>
        </w:rPr>
        <w:t xml:space="preserve">为现在与过去的个人根证书，</w:t>
      </w:r>
      <w:r>
        <w:rPr>
          <w:rFonts w:ascii="Consolas" w:eastAsia="Microsoft YaHei" w:hAnsi="Consolas"/>
        </w:rPr>
        <w:t xml:space="preserve">device_id</w:t>
      </w:r>
      <w:r>
        <w:rPr>
          <w:rFonts w:ascii="Microsoft YaHei" w:eastAsia="Microsoft YaHei" w:hAnsi="Microsoft YaHei"/>
        </w:rPr>
        <w:t xml:space="preserve">由终端密钥生成）。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不依赖core-ref：发布网站判定的表由调用方（app-client）从B-221传入。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与外部的边界B-337（OS的密钥存储、OS的本人确认）。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Input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handle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+Role role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+[String] accounts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Normalized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handle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+Role role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+[NormalizedUrl] accounts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FieldError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+Field field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+Event reason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Validator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+validate_input(input, platforms: [PlatformRule]) Result&lt;Normalized, [FieldError]&gt;</w:t>
      </w:r>
      <w:r>
        <w:rPr>
          <w:rFonts w:ascii="Microsoft YaHei" w:eastAsia="Microsoft YaHei" w:hAnsi="Microsoft YaHei"/>
        </w:rPr>
        <w:t xml:space="preserve">　判定为core-common的Platforms::detect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+skeleton(name) String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+restriction_level(name) Level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Draft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+draft_save(input)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+draft_load() Option&lt;Input&gt;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Identity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+CertChain cert_chain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+NoticeCode notice_code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handle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+Role role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+[NormalizedUrl] accounts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+Serial signing_serial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IdentityStore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+current() Identity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+create(n: Normalized) Identity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+update_profile(n: Normalized) Identity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+rotate_root(reason: RotateReason) HistoryRow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+history() [Change]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+expiry_status() ExpiryStatus</w:t>
      </w:r>
      <w:r>
        <w:rPr>
          <w:rFonts w:ascii="Microsoft YaHei" w:eastAsia="Microsoft YaHei" w:hAnsi="Microsoft YaHei"/>
        </w:rPr>
        <w:t xml:space="preserve">　从epoch.json（首次获得可信时间戳之日，没有则为创建日）起19年・20年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+set_epoch(first_timestamp: Date)</w:t>
      </w:r>
      <w:r>
        <w:rPr>
          <w:rFonts w:ascii="Microsoft YaHei" w:eastAsia="Microsoft YaHei" w:hAnsi="Microsoft YaHei"/>
        </w:rPr>
        <w:t xml:space="preserve">　仅首次。extend_root（notAfter延至40年后）→ 签名用证书也以同一密钥重新制作 → 履历中记cert行（第2章 3.1）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RotateReason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TwentyYears LostWithoutBackup SuspectedLeak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ExpiryStatus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Ok Warn19 Stop20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CertBuilder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+root(handle, not_after) Cert</w:t>
      </w:r>
      <w:r>
        <w:rPr>
          <w:rFonts w:ascii="Microsoft YaHei" w:eastAsia="Microsoft YaHei" w:hAnsi="Microsoft YaHei"/>
        </w:rPr>
        <w:t xml:space="preserve">　第2章 3.5：自签名、cA真・路径长度0、keyCertSign、SKI为公钥的SHA-1、序列号为128位随机数、notBefore 2020-01-01、2050年以后为GeneralizedTime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+signing(root, handle, accounts: [Url]) Cert</w:t>
      </w:r>
      <w:r>
        <w:rPr>
          <w:rFonts w:ascii="Microsoft YaHei" w:eastAsia="Microsoft YaHei" w:hAnsi="Microsoft YaHei"/>
        </w:rPr>
        <w:t xml:space="preserve">　cA假、digitalSignature、EKU c2pa-kp-claimSigning + id-kp-documentSigning、SAN为输入顺序的URI、AKI为root的SKI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+extend_root(root, new_not_after) Cert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PastRoots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+is_own_root(cert) Option&lt;Period&gt;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+past_roots() [PastRoot]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+add_past_root(cert, period, reason, provenance: Provenance)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PastRoot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+Cert cert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+NoticeCode notice_code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+Period period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+RotateReason reason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suspected_leak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unverifiable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Keystore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+status() KeystoreStatus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+unlock(passphrase)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+with_signing_key(reason, f)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+begin_batch()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+end_batch()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+export_keys() Secret&lt;Pkcs8&gt;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+import_keys(Secret&lt;Pkcs8&gt;)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+device_key() Ed25519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+device_id() DeviceId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+set_secret(name, Secret)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+get_secret(name) Secret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+delete_secret(name)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+wipe_keys()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OsAuth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+os_user_verify(reason) bool</w:t>
      </w:r>
      <w:r>
        <w:rPr>
          <w:rFonts w:ascii="Microsoft YaHei" w:eastAsia="Microsoft YaHei" w:hAnsi="Microsoft YaHei"/>
        </w:rPr>
        <w:t xml:space="preserve">　LAContext.evaluatePolicy / IUserConsentVerifierInterop / polkit。可在设置（G-20）中关闭。OS不支持则为真。自动处理不调用（第2章 7.4）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Grants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+create_grant(to: NoticeCode, scope, term, text) Document</w:t>
      </w:r>
      <w:r>
        <w:rPr>
          <w:rFonts w:ascii="Microsoft YaHei" w:eastAsia="Microsoft YaHei" w:hAnsi="Microsoft YaHei"/>
        </w:rPr>
        <w:t xml:space="preserve">　期限默认90天，文字至多500字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+create_revoke(target_id) Document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+co_rights_draft(...) Document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+co_rights_countersign(doc) Document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+import(bytes) ImportResult</w:t>
      </w:r>
      <w:r>
        <w:rPr>
          <w:rFonts w:ascii="Microsoft YaHei" w:eastAsia="Microsoft YaHei" w:hAnsi="Microsoft YaHei"/>
        </w:rPr>
        <w:t xml:space="preserve">　第2章 5.4的5项确认。结果与日期时间记入approvals/&lt;终端&gt;.jsonl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+list() [Document]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+renewals_due() [Document]</w:t>
      </w:r>
      <w:r>
        <w:rPr>
          <w:rFonts w:ascii="Microsoft YaHei" w:eastAsia="Microsoft YaHei" w:hAnsi="Microsoft YaHei"/>
        </w:rPr>
        <w:t xml:space="preserve">　期限的30天前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+auto_renew() [Document]</w:t>
      </w:r>
      <w:r>
        <w:rPr>
          <w:rFonts w:ascii="Microsoft YaHei" w:eastAsia="Microsoft YaHei" w:hAnsi="Microsoft YaHei"/>
        </w:rPr>
        <w:t xml:space="preserve">　30天前自动制作带renews的新授权书（第2章 5.1）。发送由app-client经core-sync进行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+active_for(root_fp, shoot, date) [Document]</w:t>
      </w:r>
      <w:r>
        <w:rPr>
          <w:rFonts w:ascii="Microsoft YaHei" w:eastAsia="Microsoft YaHei" w:hAnsi="Microsoft YaHei"/>
        </w:rPr>
        <w:t xml:space="preserve">　拍摄名称为NFC・去除前后空白后不区分大小写的完全一致，期限按日历日且含两端（第2章 5.3）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+is_revoked(grant_id) bool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+by_hash(sha256) Option&lt;Document&gt;</w:t>
      </w:r>
      <w:r>
        <w:rPr>
          <w:rFonts w:ascii="Microsoft YaHei" w:eastAsia="Microsoft YaHei" w:hAnsi="Microsoft YaHei"/>
        </w:rPr>
        <w:t xml:space="preserve">　从清单中授权书的哈希查找（G-13的标记）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Document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+Kind kind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+Uuid 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+Issuer issuer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+Option&lt;Counterparty&gt; counterparty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+Option&lt;Scope&gt; scope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+Option&lt;Term&gt; term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text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created_at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+Option&lt;Uuid&gt; renews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+[Jws] signatures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ImportResult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Imported(Document) NotForMe Invalid(Event) OutOfTerm(Document) SuspectedLeakCode(Document)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NoticeCodeCalc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+expected_notice_code(cert_chain) Option&lt;NoticeCode&gt;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4738"/>
        <w:gridCol w:w="2522"/>
        <w:gridCol w:w="1548"/>
      </w:tblGrid>
      <w:tr>
        <w:trPr>
          <w:cantSplit/>
          <w:tblHeader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47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操作（上图）</w:t>
            </w:r>
          </w:p>
        </w:tc>
        <w:tc>
          <w:tcPr>
            <w:tcW w:type="dxa" w:w="2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使用方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B-080</w:t>
            </w:r>
          </w:p>
        </w:tc>
        <w:tc>
          <w:tcPr>
            <w:tcW w:type="dxa" w:w="47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IdentityStore::current</w:t>
            </w:r>
          </w:p>
        </w:tc>
        <w:tc>
          <w:tcPr>
            <w:tcW w:type="dxa" w:w="2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sign・case・backup・sync・app-client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2、3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B-081</w:t>
            </w:r>
          </w:p>
        </w:tc>
        <w:tc>
          <w:tcPr>
            <w:tcW w:type="dxa" w:w="47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Validator::validate_input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W w:type="dxa" w:w="2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2.3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B-082</w:t>
            </w:r>
          </w:p>
        </w:tc>
        <w:tc>
          <w:tcPr>
            <w:tcW w:type="dxa" w:w="47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IdentityStore::create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（制作个人根证书・签名用证书・终端密钥3者）</w:t>
            </w:r>
          </w:p>
        </w:tc>
        <w:tc>
          <w:tcPr>
            <w:tcW w:type="dxa" w:w="2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3、7.1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B-083</w:t>
            </w:r>
          </w:p>
        </w:tc>
        <w:tc>
          <w:tcPr>
            <w:tcW w:type="dxa" w:w="47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IdentityStore::update_profile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history</w:t>
            </w:r>
          </w:p>
        </w:tc>
        <w:tc>
          <w:tcPr>
            <w:tcW w:type="dxa" w:w="2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3.4、6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B-084</w:t>
            </w:r>
          </w:p>
        </w:tc>
        <w:tc>
          <w:tcPr>
            <w:tcW w:type="dxa" w:w="47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IdentityStore::rotate_root</w:t>
            </w:r>
          </w:p>
        </w:tc>
        <w:tc>
          <w:tcPr>
            <w:tcW w:type="dxa" w:w="2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3.6、6、7.2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B-085</w:t>
            </w:r>
          </w:p>
        </w:tc>
        <w:tc>
          <w:tcPr>
            <w:tcW w:type="dxa" w:w="47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PastRoots</w:t>
            </w:r>
          </w:p>
        </w:tc>
        <w:tc>
          <w:tcPr>
            <w:tcW w:type="dxa" w:w="2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sign・store・app-client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3.6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B-086</w:t>
            </w:r>
          </w:p>
        </w:tc>
        <w:tc>
          <w:tcPr>
            <w:tcW w:type="dxa" w:w="47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Keystore::with_signing_key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begin_batch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／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end_batch</w:t>
            </w:r>
          </w:p>
        </w:tc>
        <w:tc>
          <w:tcPr>
            <w:tcW w:type="dxa" w:w="2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sign・case・store（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RecordSigner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的实现之内）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7.4、7.6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B-087</w:t>
            </w:r>
          </w:p>
        </w:tc>
        <w:tc>
          <w:tcPr>
            <w:tcW w:type="dxa" w:w="47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IdentityStore::expiry_status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set_epoch</w:t>
            </w:r>
          </w:p>
        </w:tc>
        <w:tc>
          <w:tcPr>
            <w:tcW w:type="dxa" w:w="2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app-client・sign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3.4、8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B-088</w:t>
            </w:r>
          </w:p>
        </w:tc>
        <w:tc>
          <w:tcPr>
            <w:tcW w:type="dxa" w:w="47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Grants</w:t>
            </w:r>
          </w:p>
        </w:tc>
        <w:tc>
          <w:tcPr>
            <w:tcW w:type="dxa" w:w="2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app-client・sync・sign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5、5.3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B-089</w:t>
            </w:r>
          </w:p>
        </w:tc>
        <w:tc>
          <w:tcPr>
            <w:tcW w:type="dxa" w:w="47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NoticeCodeCalc::expected_notice_code</w:t>
            </w:r>
          </w:p>
        </w:tc>
        <w:tc>
          <w:tcPr>
            <w:tcW w:type="dxa" w:w="2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sign・case・P-6（同一计算）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4.1、DD-2-9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B-090</w:t>
            </w:r>
          </w:p>
        </w:tc>
        <w:tc>
          <w:tcPr>
            <w:tcW w:type="dxa" w:w="47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Keystore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（状态、解锁、终端密钥、秘密项目、清除）</w:t>
            </w:r>
          </w:p>
        </w:tc>
        <w:tc>
          <w:tcPr>
            <w:tcW w:type="dxa" w:w="2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app-client・sync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7.5、8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B-091</w:t>
            </w:r>
          </w:p>
        </w:tc>
        <w:tc>
          <w:tcPr>
            <w:tcW w:type="dxa" w:w="47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Keystore::export_keys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／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import_keys</w:t>
            </w:r>
          </w:p>
        </w:tc>
        <w:tc>
          <w:tcPr>
            <w:tcW w:type="dxa" w:w="2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backup・sync（终端链接时经线路交付）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7.1、第8章 5.4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B-092</w:t>
            </w:r>
          </w:p>
        </w:tc>
        <w:tc>
          <w:tcPr>
            <w:tcW w:type="dxa" w:w="47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OsAuth::os_user_verify</w:t>
            </w:r>
          </w:p>
        </w:tc>
        <w:tc>
          <w:tcPr>
            <w:tcW w:type="dxa" w:w="2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backup・sync・app-client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7.4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B-093</w:t>
            </w:r>
          </w:p>
        </w:tc>
        <w:tc>
          <w:tcPr>
            <w:tcW w:type="dxa" w:w="47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Validator::skeleton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restriction_level</w:t>
            </w:r>
          </w:p>
        </w:tc>
        <w:tc>
          <w:tcPr>
            <w:tcW w:type="dxa" w:w="2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15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2.3、4.1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算法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没有可切换的算法。证书的各项目（3.5）、声明码的计算（core-common）、UTS #39（unicode-security）为固定。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数据设计（本区块持有形式的记录）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4"/>
        <w:gridCol w:w="1083"/>
        <w:gridCol w:w="3297"/>
        <w:gridCol w:w="1084"/>
      </w:tblGrid>
      <w:tr>
        <w:trPr>
          <w:cantSplit/>
          <w:tblHeader/>
        </w:trPr>
        <w:tc>
          <w:tcPr>
            <w:tcW w:type="dxa" w:w="41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10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32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栏</w:t>
            </w:r>
          </w:p>
        </w:tc>
        <w:tc>
          <w:tcPr>
            <w:tcW w:type="dxa" w:w="10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41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identity/draft.json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nrsd.identity_draft/1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2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Input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的3栏</w:t>
            </w:r>
          </w:p>
        </w:tc>
        <w:tc>
          <w:tcPr>
            <w:tcW w:type="dxa" w:w="10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2.1</w:t>
            </w:r>
          </w:p>
        </w:tc>
      </w:tr>
      <w:tr>
        <w:trPr>
          <w:cantSplit/>
          <w:tblHeader w:val="off"/>
        </w:trPr>
        <w:tc>
          <w:tcPr>
            <w:tcW w:type="dxa" w:w="41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的证书</w:t>
            </w:r>
          </w:p>
        </w:tc>
        <w:tc>
          <w:tcPr>
            <w:tcW w:type="dxa" w:w="10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PEM/DER</w:t>
            </w:r>
          </w:p>
        </w:tc>
        <w:tc>
          <w:tcPr>
            <w:tcW w:type="dxa" w:w="32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个人根证书与签名用证书（3.5的列）。密钥在OS的密钥存储</w:t>
            </w:r>
          </w:p>
        </w:tc>
        <w:tc>
          <w:tcPr>
            <w:tcW w:type="dxa" w:w="10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3、7.5</w:t>
            </w:r>
          </w:p>
        </w:tc>
      </w:tr>
      <w:tr>
        <w:trPr>
          <w:cantSplit/>
          <w:tblHeader w:val="off"/>
        </w:trPr>
        <w:tc>
          <w:tcPr>
            <w:tcW w:type="dxa" w:w="41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identity/epoch.json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nrsd.epoch/1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2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first_timestamp_date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root_created_at</w:t>
            </w:r>
          </w:p>
        </w:tc>
        <w:tc>
          <w:tcPr>
            <w:tcW w:type="dxa" w:w="10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3.4</w:t>
            </w:r>
          </w:p>
        </w:tc>
      </w:tr>
      <w:tr>
        <w:trPr>
          <w:cantSplit/>
          <w:tblHeader w:val="off"/>
        </w:trPr>
        <w:tc>
          <w:tcPr>
            <w:tcW w:type="dxa" w:w="41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identity/history/&lt;终端编号&gt;.jsonl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＋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.sig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nrsd.history/1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。链）</w:t>
            </w:r>
          </w:p>
        </w:tc>
        <w:tc>
          <w:tcPr>
            <w:tcW w:type="dxa" w:w="10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 Lines</w:t>
            </w:r>
          </w:p>
        </w:tc>
        <w:tc>
          <w:tcPr>
            <w:tcW w:type="dxa" w:w="32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6的5栏。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root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行持有新根证书的证书・理由・日期时间，以旧密钥签名</w:t>
            </w:r>
          </w:p>
        </w:tc>
        <w:tc>
          <w:tcPr>
            <w:tcW w:type="dxa" w:w="10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6、3.6</w:t>
            </w:r>
          </w:p>
        </w:tc>
      </w:tr>
      <w:tr>
        <w:trPr>
          <w:cantSplit/>
          <w:tblHeader w:val="off"/>
        </w:trPr>
        <w:tc>
          <w:tcPr>
            <w:tcW w:type="dxa" w:w="41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identity/past_roots/&lt;SKI&gt;.json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nrsd.past_root/1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2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PastRoot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的6栏</w:t>
            </w:r>
          </w:p>
        </w:tc>
        <w:tc>
          <w:tcPr>
            <w:tcW w:type="dxa" w:w="10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3.6</w:t>
            </w:r>
          </w:p>
        </w:tc>
      </w:tr>
      <w:tr>
        <w:trPr>
          <w:cantSplit/>
          <w:tblHeader w:val="off"/>
        </w:trPr>
        <w:tc>
          <w:tcPr>
            <w:tcW w:type="dxa" w:w="41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approvals/&lt;终端编号&gt;.jsonl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＋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.sig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（导入的行。链）</w:t>
            </w:r>
          </w:p>
        </w:tc>
        <w:tc>
          <w:tcPr>
            <w:tcW w:type="dxa" w:w="10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 Lines</w:t>
            </w:r>
          </w:p>
        </w:tc>
        <w:tc>
          <w:tcPr>
            <w:tcW w:type="dxa" w:w="32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doc_id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kind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imported_at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result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out_of_term</w:t>
            </w:r>
          </w:p>
        </w:tc>
        <w:tc>
          <w:tcPr>
            <w:tcW w:type="dxa" w:w="10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5.4</w:t>
            </w:r>
          </w:p>
        </w:tc>
      </w:tr>
      <w:tr>
        <w:trPr>
          <w:cantSplit/>
          <w:tblHeader w:val="off"/>
        </w:trPr>
        <w:tc>
          <w:tcPr>
            <w:tcW w:type="dxa" w:w="41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approvals/docs/&lt;kind&gt;-&lt;id&gt;.nrsdgrant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nrsd.grant/1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2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Document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的栏（第2章 5.3的表）</w:t>
            </w:r>
          </w:p>
        </w:tc>
        <w:tc>
          <w:tcPr>
            <w:tcW w:type="dxa" w:w="10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5.3</w:t>
            </w:r>
          </w:p>
        </w:tc>
      </w:tr>
      <w:tr>
        <w:trPr>
          <w:cantSplit/>
          <w:tblHeader w:val="off"/>
        </w:trPr>
        <w:tc>
          <w:tcPr>
            <w:tcW w:type="dxa" w:w="41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OS密钥存储的项目</w:t>
            </w:r>
          </w:p>
        </w:tc>
        <w:tc>
          <w:tcPr>
            <w:tcW w:type="dxa" w:w="10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7.5的4种</w:t>
            </w:r>
          </w:p>
        </w:tc>
        <w:tc>
          <w:tcPr>
            <w:tcW w:type="dxa" w:w="32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PKCS#8、Ed25519、TSA的账号</w:t>
            </w:r>
          </w:p>
        </w:tc>
        <w:tc>
          <w:tcPr>
            <w:tcW w:type="dxa" w:w="10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7.5</w:t>
            </w:r>
          </w:p>
        </w:tc>
      </w:tr>
      <w:tr>
        <w:trPr>
          <w:cantSplit/>
          <w:tblHeader w:val="off"/>
        </w:trPr>
        <w:tc>
          <w:tcPr>
            <w:tcW w:type="dxa" w:w="41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密钥文件（无Secret Service的Linux）</w:t>
            </w:r>
          </w:p>
        </w:tc>
        <w:tc>
          <w:tcPr>
            <w:tcW w:type="dxa" w:w="10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age</w:t>
            </w:r>
          </w:p>
        </w:tc>
        <w:tc>
          <w:tcPr>
            <w:tcW w:type="dxa" w:w="32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密钥2个</w:t>
            </w:r>
          </w:p>
        </w:tc>
        <w:tc>
          <w:tcPr>
            <w:tcW w:type="dxa" w:w="10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7.5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core-identity（业务。签名信息、证书、密钥存储、声明码、文件）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68881279a5563baea5590316756bdd62c2cbf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core-identity（业务。签名信息、证书、密钥存储、声明码、文件）</dc:title>
  <dc:creator>石川宗</dc:creator>
  <cp:lastModifiedBy>Un-named</cp:lastModifiedBy>
  <cp:revision>1</cp:revision>
  <dcterms:created xsi:type="dcterms:W3CDTF">2026-10-01T17:08:35.411Z</dcterms:created>
  <dcterms:modified xsi:type="dcterms:W3CDTF">2026-10-01T17:08:35.411Z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