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254B4E"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7003362" w:history="1">
        <w:r w:rsidR="00254B4E" w:rsidRPr="00C05777">
          <w:rPr>
            <w:rStyle w:val="Hyperlink"/>
            <w:noProof/>
          </w:rPr>
          <w:t>1</w:t>
        </w:r>
        <w:r w:rsidR="00254B4E">
          <w:rPr>
            <w:rFonts w:asciiTheme="minorHAnsi" w:eastAsiaTheme="minorEastAsia" w:hAnsiTheme="minorHAnsi"/>
            <w:noProof/>
            <w:sz w:val="22"/>
            <w:szCs w:val="22"/>
            <w:lang w:eastAsia="de-DE"/>
          </w:rPr>
          <w:tab/>
        </w:r>
        <w:r w:rsidR="00254B4E" w:rsidRPr="00C05777">
          <w:rPr>
            <w:rStyle w:val="Hyperlink"/>
            <w:noProof/>
          </w:rPr>
          <w:t>Einleitung</w:t>
        </w:r>
        <w:r w:rsidR="00254B4E">
          <w:rPr>
            <w:noProof/>
            <w:webHidden/>
          </w:rPr>
          <w:tab/>
        </w:r>
        <w:r w:rsidR="00254B4E">
          <w:rPr>
            <w:noProof/>
            <w:webHidden/>
          </w:rPr>
          <w:fldChar w:fldCharType="begin"/>
        </w:r>
        <w:r w:rsidR="00254B4E">
          <w:rPr>
            <w:noProof/>
            <w:webHidden/>
          </w:rPr>
          <w:instrText xml:space="preserve"> PAGEREF _Toc517003362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63" w:history="1">
        <w:r w:rsidR="00254B4E" w:rsidRPr="00C05777">
          <w:rPr>
            <w:rStyle w:val="Hyperlink"/>
            <w:noProof/>
          </w:rPr>
          <w:t>1.1</w:t>
        </w:r>
        <w:r w:rsidR="00254B4E">
          <w:rPr>
            <w:rFonts w:asciiTheme="minorHAnsi" w:eastAsiaTheme="minorEastAsia" w:hAnsiTheme="minorHAnsi"/>
            <w:noProof/>
            <w:sz w:val="22"/>
            <w:lang w:eastAsia="de-DE"/>
          </w:rPr>
          <w:tab/>
        </w:r>
        <w:r w:rsidR="00254B4E" w:rsidRPr="00C05777">
          <w:rPr>
            <w:rStyle w:val="Hyperlink"/>
            <w:noProof/>
          </w:rPr>
          <w:t>Ausgangssituation und Problemstellung</w:t>
        </w:r>
        <w:r w:rsidR="00254B4E">
          <w:rPr>
            <w:noProof/>
            <w:webHidden/>
          </w:rPr>
          <w:tab/>
        </w:r>
        <w:r w:rsidR="00254B4E">
          <w:rPr>
            <w:noProof/>
            <w:webHidden/>
          </w:rPr>
          <w:fldChar w:fldCharType="begin"/>
        </w:r>
        <w:r w:rsidR="00254B4E">
          <w:rPr>
            <w:noProof/>
            <w:webHidden/>
          </w:rPr>
          <w:instrText xml:space="preserve"> PAGEREF _Toc517003363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64" w:history="1">
        <w:r w:rsidR="00254B4E" w:rsidRPr="00C05777">
          <w:rPr>
            <w:rStyle w:val="Hyperlink"/>
            <w:noProof/>
          </w:rPr>
          <w:t>1.2</w:t>
        </w:r>
        <w:r w:rsidR="00254B4E">
          <w:rPr>
            <w:rFonts w:asciiTheme="minorHAnsi" w:eastAsiaTheme="minorEastAsia" w:hAnsiTheme="minorHAnsi"/>
            <w:noProof/>
            <w:sz w:val="22"/>
            <w:lang w:eastAsia="de-DE"/>
          </w:rPr>
          <w:tab/>
        </w:r>
        <w:r w:rsidR="00254B4E" w:rsidRPr="00C05777">
          <w:rPr>
            <w:rStyle w:val="Hyperlink"/>
            <w:noProof/>
          </w:rPr>
          <w:t>Abgrenzung der Themenstellung</w:t>
        </w:r>
        <w:r w:rsidR="00254B4E">
          <w:rPr>
            <w:noProof/>
            <w:webHidden/>
          </w:rPr>
          <w:tab/>
        </w:r>
        <w:r w:rsidR="00254B4E">
          <w:rPr>
            <w:noProof/>
            <w:webHidden/>
          </w:rPr>
          <w:fldChar w:fldCharType="begin"/>
        </w:r>
        <w:r w:rsidR="00254B4E">
          <w:rPr>
            <w:noProof/>
            <w:webHidden/>
          </w:rPr>
          <w:instrText xml:space="preserve"> PAGEREF _Toc517003364 \h </w:instrText>
        </w:r>
        <w:r w:rsidR="00254B4E">
          <w:rPr>
            <w:noProof/>
            <w:webHidden/>
          </w:rPr>
        </w:r>
        <w:r w:rsidR="00254B4E">
          <w:rPr>
            <w:noProof/>
            <w:webHidden/>
          </w:rPr>
          <w:fldChar w:fldCharType="separate"/>
        </w:r>
        <w:r w:rsidR="00254B4E">
          <w:rPr>
            <w:noProof/>
            <w:webHidden/>
          </w:rPr>
          <w:t>1</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65" w:history="1">
        <w:r w:rsidR="00254B4E" w:rsidRPr="00C05777">
          <w:rPr>
            <w:rStyle w:val="Hyperlink"/>
            <w:noProof/>
          </w:rPr>
          <w:t>1.3</w:t>
        </w:r>
        <w:r w:rsidR="00254B4E">
          <w:rPr>
            <w:rFonts w:asciiTheme="minorHAnsi" w:eastAsiaTheme="minorEastAsia" w:hAnsiTheme="minorHAnsi"/>
            <w:noProof/>
            <w:sz w:val="22"/>
            <w:lang w:eastAsia="de-DE"/>
          </w:rPr>
          <w:tab/>
        </w:r>
        <w:r w:rsidR="00254B4E" w:rsidRPr="00C05777">
          <w:rPr>
            <w:rStyle w:val="Hyperlink"/>
            <w:noProof/>
          </w:rPr>
          <w:t>Aufbau der Arbeit</w:t>
        </w:r>
        <w:r w:rsidR="00254B4E">
          <w:rPr>
            <w:noProof/>
            <w:webHidden/>
          </w:rPr>
          <w:tab/>
        </w:r>
        <w:r w:rsidR="00254B4E">
          <w:rPr>
            <w:noProof/>
            <w:webHidden/>
          </w:rPr>
          <w:fldChar w:fldCharType="begin"/>
        </w:r>
        <w:r w:rsidR="00254B4E">
          <w:rPr>
            <w:noProof/>
            <w:webHidden/>
          </w:rPr>
          <w:instrText xml:space="preserve"> PAGEREF _Toc517003365 \h </w:instrText>
        </w:r>
        <w:r w:rsidR="00254B4E">
          <w:rPr>
            <w:noProof/>
            <w:webHidden/>
          </w:rPr>
        </w:r>
        <w:r w:rsidR="00254B4E">
          <w:rPr>
            <w:noProof/>
            <w:webHidden/>
          </w:rPr>
          <w:fldChar w:fldCharType="separate"/>
        </w:r>
        <w:r w:rsidR="00254B4E">
          <w:rPr>
            <w:noProof/>
            <w:webHidden/>
          </w:rPr>
          <w:t>3</w:t>
        </w:r>
        <w:r w:rsidR="00254B4E">
          <w:rPr>
            <w:noProof/>
            <w:webHidden/>
          </w:rPr>
          <w:fldChar w:fldCharType="end"/>
        </w:r>
      </w:hyperlink>
    </w:p>
    <w:p w:rsidR="00254B4E" w:rsidRDefault="00CA7176">
      <w:pPr>
        <w:pStyle w:val="Verzeichnis1"/>
        <w:rPr>
          <w:rFonts w:asciiTheme="minorHAnsi" w:eastAsiaTheme="minorEastAsia" w:hAnsiTheme="minorHAnsi"/>
          <w:noProof/>
          <w:sz w:val="22"/>
          <w:szCs w:val="22"/>
          <w:lang w:eastAsia="de-DE"/>
        </w:rPr>
      </w:pPr>
      <w:hyperlink w:anchor="_Toc517003366" w:history="1">
        <w:r w:rsidR="00254B4E" w:rsidRPr="00C05777">
          <w:rPr>
            <w:rStyle w:val="Hyperlink"/>
            <w:noProof/>
          </w:rPr>
          <w:t>2</w:t>
        </w:r>
        <w:r w:rsidR="00254B4E">
          <w:rPr>
            <w:rFonts w:asciiTheme="minorHAnsi" w:eastAsiaTheme="minorEastAsia" w:hAnsiTheme="minorHAnsi"/>
            <w:noProof/>
            <w:sz w:val="22"/>
            <w:szCs w:val="22"/>
            <w:lang w:eastAsia="de-DE"/>
          </w:rPr>
          <w:tab/>
        </w:r>
        <w:r w:rsidR="00254B4E" w:rsidRPr="00C05777">
          <w:rPr>
            <w:rStyle w:val="Hyperlink"/>
            <w:noProof/>
          </w:rPr>
          <w:t>Grundlagen</w:t>
        </w:r>
        <w:r w:rsidR="00254B4E">
          <w:rPr>
            <w:noProof/>
            <w:webHidden/>
          </w:rPr>
          <w:tab/>
        </w:r>
        <w:r w:rsidR="00254B4E">
          <w:rPr>
            <w:noProof/>
            <w:webHidden/>
          </w:rPr>
          <w:fldChar w:fldCharType="begin"/>
        </w:r>
        <w:r w:rsidR="00254B4E">
          <w:rPr>
            <w:noProof/>
            <w:webHidden/>
          </w:rPr>
          <w:instrText xml:space="preserve"> PAGEREF _Toc517003366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67" w:history="1">
        <w:r w:rsidR="00254B4E" w:rsidRPr="00C05777">
          <w:rPr>
            <w:rStyle w:val="Hyperlink"/>
            <w:noProof/>
          </w:rPr>
          <w:t>2.1</w:t>
        </w:r>
        <w:r w:rsidR="00254B4E">
          <w:rPr>
            <w:rFonts w:asciiTheme="minorHAnsi" w:eastAsiaTheme="minorEastAsia" w:hAnsiTheme="minorHAnsi"/>
            <w:noProof/>
            <w:sz w:val="22"/>
            <w:lang w:eastAsia="de-DE"/>
          </w:rPr>
          <w:tab/>
        </w:r>
        <w:r w:rsidR="00254B4E" w:rsidRPr="00C05777">
          <w:rPr>
            <w:rStyle w:val="Hyperlink"/>
            <w:noProof/>
          </w:rPr>
          <w:t>Robotik im Bereich teilautonomer technischer Assistenzsysteme</w:t>
        </w:r>
        <w:r w:rsidR="00254B4E">
          <w:rPr>
            <w:noProof/>
            <w:webHidden/>
          </w:rPr>
          <w:tab/>
        </w:r>
        <w:r w:rsidR="00254B4E">
          <w:rPr>
            <w:noProof/>
            <w:webHidden/>
          </w:rPr>
          <w:fldChar w:fldCharType="begin"/>
        </w:r>
        <w:r w:rsidR="00254B4E">
          <w:rPr>
            <w:noProof/>
            <w:webHidden/>
          </w:rPr>
          <w:instrText xml:space="preserve"> PAGEREF _Toc517003367 \h </w:instrText>
        </w:r>
        <w:r w:rsidR="00254B4E">
          <w:rPr>
            <w:noProof/>
            <w:webHidden/>
          </w:rPr>
        </w:r>
        <w:r w:rsidR="00254B4E">
          <w:rPr>
            <w:noProof/>
            <w:webHidden/>
          </w:rPr>
          <w:fldChar w:fldCharType="separate"/>
        </w:r>
        <w:r w:rsidR="00254B4E">
          <w:rPr>
            <w:noProof/>
            <w:webHidden/>
          </w:rPr>
          <w:t>4</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68" w:history="1">
        <w:r w:rsidR="00254B4E" w:rsidRPr="00C05777">
          <w:rPr>
            <w:rStyle w:val="Hyperlink"/>
            <w:noProof/>
          </w:rPr>
          <w:t>2.2</w:t>
        </w:r>
        <w:r w:rsidR="00254B4E">
          <w:rPr>
            <w:rFonts w:asciiTheme="minorHAnsi" w:eastAsiaTheme="minorEastAsia" w:hAnsiTheme="minorHAnsi"/>
            <w:noProof/>
            <w:sz w:val="22"/>
            <w:lang w:eastAsia="de-DE"/>
          </w:rPr>
          <w:tab/>
        </w:r>
        <w:r w:rsidR="00254B4E" w:rsidRPr="00C05777">
          <w:rPr>
            <w:rStyle w:val="Hyperlink"/>
            <w:noProof/>
          </w:rPr>
          <w:t>Mustererkennung als Teilgebiet des maschinellen Sehens</w:t>
        </w:r>
        <w:r w:rsidR="00254B4E">
          <w:rPr>
            <w:noProof/>
            <w:webHidden/>
          </w:rPr>
          <w:tab/>
        </w:r>
        <w:r w:rsidR="00254B4E">
          <w:rPr>
            <w:noProof/>
            <w:webHidden/>
          </w:rPr>
          <w:fldChar w:fldCharType="begin"/>
        </w:r>
        <w:r w:rsidR="00254B4E">
          <w:rPr>
            <w:noProof/>
            <w:webHidden/>
          </w:rPr>
          <w:instrText xml:space="preserve"> PAGEREF _Toc517003368 \h </w:instrText>
        </w:r>
        <w:r w:rsidR="00254B4E">
          <w:rPr>
            <w:noProof/>
            <w:webHidden/>
          </w:rPr>
        </w:r>
        <w:r w:rsidR="00254B4E">
          <w:rPr>
            <w:noProof/>
            <w:webHidden/>
          </w:rPr>
          <w:fldChar w:fldCharType="separate"/>
        </w:r>
        <w:r w:rsidR="00254B4E">
          <w:rPr>
            <w:noProof/>
            <w:webHidden/>
          </w:rPr>
          <w:t>7</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69" w:history="1">
        <w:r w:rsidR="00254B4E" w:rsidRPr="00C05777">
          <w:rPr>
            <w:rStyle w:val="Hyperlink"/>
            <w:noProof/>
          </w:rPr>
          <w:t>2.3</w:t>
        </w:r>
        <w:r w:rsidR="00254B4E">
          <w:rPr>
            <w:rFonts w:asciiTheme="minorHAnsi" w:eastAsiaTheme="minorEastAsia" w:hAnsiTheme="minorHAnsi"/>
            <w:noProof/>
            <w:sz w:val="22"/>
            <w:lang w:eastAsia="de-DE"/>
          </w:rPr>
          <w:tab/>
        </w:r>
        <w:r w:rsidR="00254B4E" w:rsidRPr="00C05777">
          <w:rPr>
            <w:rStyle w:val="Hyperlink"/>
            <w:noProof/>
          </w:rPr>
          <w:t>Visual Servoing</w:t>
        </w:r>
        <w:r w:rsidR="00254B4E">
          <w:rPr>
            <w:noProof/>
            <w:webHidden/>
          </w:rPr>
          <w:tab/>
        </w:r>
        <w:r w:rsidR="00254B4E">
          <w:rPr>
            <w:noProof/>
            <w:webHidden/>
          </w:rPr>
          <w:fldChar w:fldCharType="begin"/>
        </w:r>
        <w:r w:rsidR="00254B4E">
          <w:rPr>
            <w:noProof/>
            <w:webHidden/>
          </w:rPr>
          <w:instrText xml:space="preserve"> PAGEREF _Toc517003369 \h </w:instrText>
        </w:r>
        <w:r w:rsidR="00254B4E">
          <w:rPr>
            <w:noProof/>
            <w:webHidden/>
          </w:rPr>
        </w:r>
        <w:r w:rsidR="00254B4E">
          <w:rPr>
            <w:noProof/>
            <w:webHidden/>
          </w:rPr>
          <w:fldChar w:fldCharType="separate"/>
        </w:r>
        <w:r w:rsidR="00254B4E">
          <w:rPr>
            <w:noProof/>
            <w:webHidden/>
          </w:rPr>
          <w:t>12</w:t>
        </w:r>
        <w:r w:rsidR="00254B4E">
          <w:rPr>
            <w:noProof/>
            <w:webHidden/>
          </w:rPr>
          <w:fldChar w:fldCharType="end"/>
        </w:r>
      </w:hyperlink>
    </w:p>
    <w:p w:rsidR="00254B4E" w:rsidRDefault="00CA7176">
      <w:pPr>
        <w:pStyle w:val="Verzeichnis1"/>
        <w:rPr>
          <w:rFonts w:asciiTheme="minorHAnsi" w:eastAsiaTheme="minorEastAsia" w:hAnsiTheme="minorHAnsi"/>
          <w:noProof/>
          <w:sz w:val="22"/>
          <w:szCs w:val="22"/>
          <w:lang w:eastAsia="de-DE"/>
        </w:rPr>
      </w:pPr>
      <w:hyperlink w:anchor="_Toc517003370" w:history="1">
        <w:r w:rsidR="00254B4E" w:rsidRPr="00C05777">
          <w:rPr>
            <w:rStyle w:val="Hyperlink"/>
            <w:noProof/>
          </w:rPr>
          <w:t>3</w:t>
        </w:r>
        <w:r w:rsidR="00254B4E">
          <w:rPr>
            <w:rFonts w:asciiTheme="minorHAnsi" w:eastAsiaTheme="minorEastAsia" w:hAnsiTheme="minorHAnsi"/>
            <w:noProof/>
            <w:sz w:val="22"/>
            <w:szCs w:val="22"/>
            <w:lang w:eastAsia="de-DE"/>
          </w:rPr>
          <w:tab/>
        </w:r>
        <w:r w:rsidR="00254B4E" w:rsidRPr="00C05777">
          <w:rPr>
            <w:rStyle w:val="Hyperlink"/>
            <w:noProof/>
          </w:rPr>
          <w:t>Konzeption</w:t>
        </w:r>
        <w:r w:rsidR="00254B4E">
          <w:rPr>
            <w:noProof/>
            <w:webHidden/>
          </w:rPr>
          <w:tab/>
        </w:r>
        <w:r w:rsidR="00254B4E">
          <w:rPr>
            <w:noProof/>
            <w:webHidden/>
          </w:rPr>
          <w:fldChar w:fldCharType="begin"/>
        </w:r>
        <w:r w:rsidR="00254B4E">
          <w:rPr>
            <w:noProof/>
            <w:webHidden/>
          </w:rPr>
          <w:instrText xml:space="preserve"> PAGEREF _Toc517003370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71" w:history="1">
        <w:r w:rsidR="00254B4E" w:rsidRPr="00C05777">
          <w:rPr>
            <w:rStyle w:val="Hyperlink"/>
            <w:noProof/>
          </w:rPr>
          <w:t>3.1</w:t>
        </w:r>
        <w:r w:rsidR="00254B4E">
          <w:rPr>
            <w:rFonts w:asciiTheme="minorHAnsi" w:eastAsiaTheme="minorEastAsia" w:hAnsiTheme="minorHAnsi"/>
            <w:noProof/>
            <w:sz w:val="22"/>
            <w:lang w:eastAsia="de-DE"/>
          </w:rPr>
          <w:tab/>
        </w:r>
        <w:r w:rsidR="00254B4E" w:rsidRPr="00C05777">
          <w:rPr>
            <w:rStyle w:val="Hyperlink"/>
            <w:noProof/>
          </w:rPr>
          <w:t>Manipulator mit Bildverarbeitungseinheit</w:t>
        </w:r>
        <w:r w:rsidR="00254B4E">
          <w:rPr>
            <w:noProof/>
            <w:webHidden/>
          </w:rPr>
          <w:tab/>
        </w:r>
        <w:r w:rsidR="00254B4E">
          <w:rPr>
            <w:noProof/>
            <w:webHidden/>
          </w:rPr>
          <w:fldChar w:fldCharType="begin"/>
        </w:r>
        <w:r w:rsidR="00254B4E">
          <w:rPr>
            <w:noProof/>
            <w:webHidden/>
          </w:rPr>
          <w:instrText xml:space="preserve"> PAGEREF _Toc517003371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72" w:history="1">
        <w:r w:rsidR="00254B4E" w:rsidRPr="00C05777">
          <w:rPr>
            <w:rStyle w:val="Hyperlink"/>
            <w:noProof/>
          </w:rPr>
          <w:t>3.1.1</w:t>
        </w:r>
        <w:r w:rsidR="00254B4E">
          <w:rPr>
            <w:rFonts w:asciiTheme="minorHAnsi" w:eastAsiaTheme="minorEastAsia" w:hAnsiTheme="minorHAnsi"/>
            <w:noProof/>
            <w:sz w:val="22"/>
            <w:lang w:eastAsia="de-DE"/>
          </w:rPr>
          <w:tab/>
        </w:r>
        <w:r w:rsidR="00254B4E" w:rsidRPr="00C05777">
          <w:rPr>
            <w:rStyle w:val="Hyperlink"/>
            <w:noProof/>
          </w:rPr>
          <w:t>Anforderungen an das System</w:t>
        </w:r>
        <w:r w:rsidR="00254B4E">
          <w:rPr>
            <w:noProof/>
            <w:webHidden/>
          </w:rPr>
          <w:tab/>
        </w:r>
        <w:r w:rsidR="00254B4E">
          <w:rPr>
            <w:noProof/>
            <w:webHidden/>
          </w:rPr>
          <w:fldChar w:fldCharType="begin"/>
        </w:r>
        <w:r w:rsidR="00254B4E">
          <w:rPr>
            <w:noProof/>
            <w:webHidden/>
          </w:rPr>
          <w:instrText xml:space="preserve"> PAGEREF _Toc517003372 \h </w:instrText>
        </w:r>
        <w:r w:rsidR="00254B4E">
          <w:rPr>
            <w:noProof/>
            <w:webHidden/>
          </w:rPr>
        </w:r>
        <w:r w:rsidR="00254B4E">
          <w:rPr>
            <w:noProof/>
            <w:webHidden/>
          </w:rPr>
          <w:fldChar w:fldCharType="separate"/>
        </w:r>
        <w:r w:rsidR="00254B4E">
          <w:rPr>
            <w:noProof/>
            <w:webHidden/>
          </w:rPr>
          <w:t>15</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73" w:history="1">
        <w:r w:rsidR="00254B4E" w:rsidRPr="00C05777">
          <w:rPr>
            <w:rStyle w:val="Hyperlink"/>
            <w:noProof/>
          </w:rPr>
          <w:t>3.1.2</w:t>
        </w:r>
        <w:r w:rsidR="00254B4E">
          <w:rPr>
            <w:rFonts w:asciiTheme="minorHAnsi" w:eastAsiaTheme="minorEastAsia" w:hAnsiTheme="minorHAnsi"/>
            <w:noProof/>
            <w:sz w:val="22"/>
            <w:lang w:eastAsia="de-DE"/>
          </w:rPr>
          <w:tab/>
        </w:r>
        <w:r w:rsidR="00254B4E" w:rsidRPr="00C05777">
          <w:rPr>
            <w:rStyle w:val="Hyperlink"/>
            <w:noProof/>
          </w:rPr>
          <w:t>Auswahl der Komponenten</w:t>
        </w:r>
        <w:r w:rsidR="00254B4E">
          <w:rPr>
            <w:noProof/>
            <w:webHidden/>
          </w:rPr>
          <w:tab/>
        </w:r>
        <w:r w:rsidR="00254B4E">
          <w:rPr>
            <w:noProof/>
            <w:webHidden/>
          </w:rPr>
          <w:fldChar w:fldCharType="begin"/>
        </w:r>
        <w:r w:rsidR="00254B4E">
          <w:rPr>
            <w:noProof/>
            <w:webHidden/>
          </w:rPr>
          <w:instrText xml:space="preserve"> PAGEREF _Toc517003373 \h </w:instrText>
        </w:r>
        <w:r w:rsidR="00254B4E">
          <w:rPr>
            <w:noProof/>
            <w:webHidden/>
          </w:rPr>
        </w:r>
        <w:r w:rsidR="00254B4E">
          <w:rPr>
            <w:noProof/>
            <w:webHidden/>
          </w:rPr>
          <w:fldChar w:fldCharType="separate"/>
        </w:r>
        <w:r w:rsidR="00254B4E">
          <w:rPr>
            <w:noProof/>
            <w:webHidden/>
          </w:rPr>
          <w:t>18</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74" w:history="1">
        <w:r w:rsidR="00254B4E" w:rsidRPr="00C05777">
          <w:rPr>
            <w:rStyle w:val="Hyperlink"/>
            <w:noProof/>
          </w:rPr>
          <w:t>3.1.3</w:t>
        </w:r>
        <w:r w:rsidR="00254B4E">
          <w:rPr>
            <w:rFonts w:asciiTheme="minorHAnsi" w:eastAsiaTheme="minorEastAsia" w:hAnsiTheme="minorHAnsi"/>
            <w:noProof/>
            <w:sz w:val="22"/>
            <w:lang w:eastAsia="de-DE"/>
          </w:rPr>
          <w:tab/>
        </w:r>
        <w:r w:rsidR="00254B4E" w:rsidRPr="00C05777">
          <w:rPr>
            <w:rStyle w:val="Hyperlink"/>
            <w:noProof/>
          </w:rPr>
          <w:t>Aufbau des Systems</w:t>
        </w:r>
        <w:r w:rsidR="00254B4E">
          <w:rPr>
            <w:noProof/>
            <w:webHidden/>
          </w:rPr>
          <w:tab/>
        </w:r>
        <w:r w:rsidR="00254B4E">
          <w:rPr>
            <w:noProof/>
            <w:webHidden/>
          </w:rPr>
          <w:fldChar w:fldCharType="begin"/>
        </w:r>
        <w:r w:rsidR="00254B4E">
          <w:rPr>
            <w:noProof/>
            <w:webHidden/>
          </w:rPr>
          <w:instrText xml:space="preserve"> PAGEREF _Toc517003374 \h </w:instrText>
        </w:r>
        <w:r w:rsidR="00254B4E">
          <w:rPr>
            <w:noProof/>
            <w:webHidden/>
          </w:rPr>
        </w:r>
        <w:r w:rsidR="00254B4E">
          <w:rPr>
            <w:noProof/>
            <w:webHidden/>
          </w:rPr>
          <w:fldChar w:fldCharType="separate"/>
        </w:r>
        <w:r w:rsidR="00254B4E">
          <w:rPr>
            <w:noProof/>
            <w:webHidden/>
          </w:rPr>
          <w:t>21</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75" w:history="1">
        <w:r w:rsidR="00254B4E" w:rsidRPr="00C05777">
          <w:rPr>
            <w:rStyle w:val="Hyperlink"/>
            <w:noProof/>
          </w:rPr>
          <w:t>3.2</w:t>
        </w:r>
        <w:r w:rsidR="00254B4E">
          <w:rPr>
            <w:rFonts w:asciiTheme="minorHAnsi" w:eastAsiaTheme="minorEastAsia" w:hAnsiTheme="minorHAnsi"/>
            <w:noProof/>
            <w:sz w:val="22"/>
            <w:lang w:eastAsia="de-DE"/>
          </w:rPr>
          <w:tab/>
        </w:r>
        <w:r w:rsidR="00254B4E" w:rsidRPr="00C05777">
          <w:rPr>
            <w:rStyle w:val="Hyperlink"/>
            <w:noProof/>
          </w:rPr>
          <w:t>Objekt- und Texterkennung</w:t>
        </w:r>
        <w:r w:rsidR="00254B4E">
          <w:rPr>
            <w:noProof/>
            <w:webHidden/>
          </w:rPr>
          <w:tab/>
        </w:r>
        <w:r w:rsidR="00254B4E">
          <w:rPr>
            <w:noProof/>
            <w:webHidden/>
          </w:rPr>
          <w:fldChar w:fldCharType="begin"/>
        </w:r>
        <w:r w:rsidR="00254B4E">
          <w:rPr>
            <w:noProof/>
            <w:webHidden/>
          </w:rPr>
          <w:instrText xml:space="preserve"> PAGEREF _Toc517003375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76" w:history="1">
        <w:r w:rsidR="00254B4E" w:rsidRPr="00C05777">
          <w:rPr>
            <w:rStyle w:val="Hyperlink"/>
            <w:noProof/>
          </w:rPr>
          <w:t>3.2.1</w:t>
        </w:r>
        <w:r w:rsidR="00254B4E">
          <w:rPr>
            <w:rFonts w:asciiTheme="minorHAnsi" w:eastAsiaTheme="minorEastAsia" w:hAnsiTheme="minorHAnsi"/>
            <w:noProof/>
            <w:sz w:val="22"/>
            <w:lang w:eastAsia="de-DE"/>
          </w:rPr>
          <w:tab/>
        </w:r>
        <w:r w:rsidR="00254B4E" w:rsidRPr="00C05777">
          <w:rPr>
            <w:rStyle w:val="Hyperlink"/>
            <w:noProof/>
          </w:rPr>
          <w:t>Maschinelles Detektionsverfahren mit vorgegebenem Merkmalsraum</w:t>
        </w:r>
        <w:r w:rsidR="00254B4E">
          <w:rPr>
            <w:noProof/>
            <w:webHidden/>
          </w:rPr>
          <w:tab/>
        </w:r>
        <w:r w:rsidR="00254B4E">
          <w:rPr>
            <w:noProof/>
            <w:webHidden/>
          </w:rPr>
          <w:fldChar w:fldCharType="begin"/>
        </w:r>
        <w:r w:rsidR="00254B4E">
          <w:rPr>
            <w:noProof/>
            <w:webHidden/>
          </w:rPr>
          <w:instrText xml:space="preserve"> PAGEREF _Toc517003376 \h </w:instrText>
        </w:r>
        <w:r w:rsidR="00254B4E">
          <w:rPr>
            <w:noProof/>
            <w:webHidden/>
          </w:rPr>
        </w:r>
        <w:r w:rsidR="00254B4E">
          <w:rPr>
            <w:noProof/>
            <w:webHidden/>
          </w:rPr>
          <w:fldChar w:fldCharType="separate"/>
        </w:r>
        <w:r w:rsidR="00254B4E">
          <w:rPr>
            <w:noProof/>
            <w:webHidden/>
          </w:rPr>
          <w:t>25</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77" w:history="1">
        <w:r w:rsidR="00254B4E" w:rsidRPr="00C05777">
          <w:rPr>
            <w:rStyle w:val="Hyperlink"/>
            <w:noProof/>
          </w:rPr>
          <w:t>3.2.2</w:t>
        </w:r>
        <w:r w:rsidR="00254B4E">
          <w:rPr>
            <w:rFonts w:asciiTheme="minorHAnsi" w:eastAsiaTheme="minorEastAsia" w:hAnsiTheme="minorHAnsi"/>
            <w:noProof/>
            <w:sz w:val="22"/>
            <w:lang w:eastAsia="de-DE"/>
          </w:rPr>
          <w:tab/>
        </w:r>
        <w:r w:rsidR="00254B4E" w:rsidRPr="00C05777">
          <w:rPr>
            <w:rStyle w:val="Hyperlink"/>
            <w:noProof/>
          </w:rPr>
          <w:t>Deep Learning Ansatz zur Detektion ohne Merkmalsraumvorgabe</w:t>
        </w:r>
        <w:r w:rsidR="00254B4E">
          <w:rPr>
            <w:noProof/>
            <w:webHidden/>
          </w:rPr>
          <w:tab/>
        </w:r>
        <w:r w:rsidR="00254B4E">
          <w:rPr>
            <w:noProof/>
            <w:webHidden/>
          </w:rPr>
          <w:fldChar w:fldCharType="begin"/>
        </w:r>
        <w:r w:rsidR="00254B4E">
          <w:rPr>
            <w:noProof/>
            <w:webHidden/>
          </w:rPr>
          <w:instrText xml:space="preserve"> PAGEREF _Toc517003377 \h </w:instrText>
        </w:r>
        <w:r w:rsidR="00254B4E">
          <w:rPr>
            <w:noProof/>
            <w:webHidden/>
          </w:rPr>
        </w:r>
        <w:r w:rsidR="00254B4E">
          <w:rPr>
            <w:noProof/>
            <w:webHidden/>
          </w:rPr>
          <w:fldChar w:fldCharType="separate"/>
        </w:r>
        <w:r w:rsidR="00254B4E">
          <w:rPr>
            <w:noProof/>
            <w:webHidden/>
          </w:rPr>
          <w:t>31</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78" w:history="1">
        <w:r w:rsidR="00254B4E" w:rsidRPr="00C05777">
          <w:rPr>
            <w:rStyle w:val="Hyperlink"/>
            <w:noProof/>
          </w:rPr>
          <w:t>3.2.3</w:t>
        </w:r>
        <w:r w:rsidR="00254B4E">
          <w:rPr>
            <w:rFonts w:asciiTheme="minorHAnsi" w:eastAsiaTheme="minorEastAsia" w:hAnsiTheme="minorHAnsi"/>
            <w:noProof/>
            <w:sz w:val="22"/>
            <w:lang w:eastAsia="de-DE"/>
          </w:rPr>
          <w:tab/>
        </w:r>
        <w:r w:rsidR="00254B4E" w:rsidRPr="00C05777">
          <w:rPr>
            <w:rStyle w:val="Hyperlink"/>
            <w:noProof/>
          </w:rPr>
          <w:t>Auslesen der Tasterbeschriftung</w:t>
        </w:r>
        <w:r w:rsidR="00254B4E">
          <w:rPr>
            <w:noProof/>
            <w:webHidden/>
          </w:rPr>
          <w:tab/>
        </w:r>
        <w:r w:rsidR="00254B4E">
          <w:rPr>
            <w:noProof/>
            <w:webHidden/>
          </w:rPr>
          <w:fldChar w:fldCharType="begin"/>
        </w:r>
        <w:r w:rsidR="00254B4E">
          <w:rPr>
            <w:noProof/>
            <w:webHidden/>
          </w:rPr>
          <w:instrText xml:space="preserve"> PAGEREF _Toc517003378 \h </w:instrText>
        </w:r>
        <w:r w:rsidR="00254B4E">
          <w:rPr>
            <w:noProof/>
            <w:webHidden/>
          </w:rPr>
        </w:r>
        <w:r w:rsidR="00254B4E">
          <w:rPr>
            <w:noProof/>
            <w:webHidden/>
          </w:rPr>
          <w:fldChar w:fldCharType="separate"/>
        </w:r>
        <w:r w:rsidR="00254B4E">
          <w:rPr>
            <w:noProof/>
            <w:webHidden/>
          </w:rPr>
          <w:t>35</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79" w:history="1">
        <w:r w:rsidR="00254B4E" w:rsidRPr="00C05777">
          <w:rPr>
            <w:rStyle w:val="Hyperlink"/>
            <w:noProof/>
          </w:rPr>
          <w:t>3.3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_Toc517003379 \h </w:instrText>
        </w:r>
        <w:r w:rsidR="00254B4E">
          <w:rPr>
            <w:noProof/>
            <w:webHidden/>
          </w:rPr>
        </w:r>
        <w:r w:rsidR="00254B4E">
          <w:rPr>
            <w:noProof/>
            <w:webHidden/>
          </w:rPr>
          <w:fldChar w:fldCharType="separate"/>
        </w:r>
        <w:r w:rsidR="00254B4E">
          <w:rPr>
            <w:noProof/>
            <w:webHidden/>
          </w:rPr>
          <w:t>38</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80" w:history="1">
        <w:r w:rsidR="00254B4E" w:rsidRPr="00C05777">
          <w:rPr>
            <w:rStyle w:val="Hyperlink"/>
            <w:noProof/>
          </w:rPr>
          <w:t>3.3.1</w:t>
        </w:r>
        <w:r w:rsidR="00254B4E">
          <w:rPr>
            <w:rFonts w:asciiTheme="minorHAnsi" w:eastAsiaTheme="minorEastAsia" w:hAnsiTheme="minorHAnsi"/>
            <w:noProof/>
            <w:sz w:val="22"/>
            <w:lang w:eastAsia="de-DE"/>
          </w:rPr>
          <w:tab/>
        </w:r>
        <w:r w:rsidR="00254B4E" w:rsidRPr="00C05777">
          <w:rPr>
            <w:rStyle w:val="Hyperlink"/>
            <w:noProof/>
          </w:rPr>
          <w:t>Echtzeit-Objektverfolgung in Videosequenzen</w:t>
        </w:r>
        <w:r w:rsidR="00254B4E">
          <w:rPr>
            <w:noProof/>
            <w:webHidden/>
          </w:rPr>
          <w:tab/>
        </w:r>
        <w:r w:rsidR="00254B4E">
          <w:rPr>
            <w:noProof/>
            <w:webHidden/>
          </w:rPr>
          <w:fldChar w:fldCharType="begin"/>
        </w:r>
        <w:r w:rsidR="00254B4E">
          <w:rPr>
            <w:noProof/>
            <w:webHidden/>
          </w:rPr>
          <w:instrText xml:space="preserve"> PAGEREF _Toc517003380 \h </w:instrText>
        </w:r>
        <w:r w:rsidR="00254B4E">
          <w:rPr>
            <w:noProof/>
            <w:webHidden/>
          </w:rPr>
        </w:r>
        <w:r w:rsidR="00254B4E">
          <w:rPr>
            <w:noProof/>
            <w:webHidden/>
          </w:rPr>
          <w:fldChar w:fldCharType="separate"/>
        </w:r>
        <w:r w:rsidR="00254B4E">
          <w:rPr>
            <w:noProof/>
            <w:webHidden/>
          </w:rPr>
          <w:t>39</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81" w:history="1">
        <w:r w:rsidR="00254B4E" w:rsidRPr="00C05777">
          <w:rPr>
            <w:rStyle w:val="Hyperlink"/>
            <w:noProof/>
          </w:rPr>
          <w:t>3.3.2</w:t>
        </w:r>
        <w:r w:rsidR="00254B4E">
          <w:rPr>
            <w:rFonts w:asciiTheme="minorHAnsi" w:eastAsiaTheme="minorEastAsia" w:hAnsiTheme="minorHAnsi"/>
            <w:noProof/>
            <w:sz w:val="22"/>
            <w:lang w:eastAsia="de-DE"/>
          </w:rPr>
          <w:tab/>
        </w:r>
        <w:r w:rsidR="00254B4E" w:rsidRPr="00C05777">
          <w:rPr>
            <w:rStyle w:val="Hyperlink"/>
            <w:noProof/>
          </w:rPr>
          <w:t>Merkmalsabgleich und perspektivische Transformation zwischen Einzelbildern</w:t>
        </w:r>
        <w:r w:rsidR="00254B4E">
          <w:rPr>
            <w:noProof/>
            <w:webHidden/>
          </w:rPr>
          <w:tab/>
        </w:r>
        <w:r w:rsidR="00254B4E">
          <w:rPr>
            <w:noProof/>
            <w:webHidden/>
          </w:rPr>
          <w:fldChar w:fldCharType="begin"/>
        </w:r>
        <w:r w:rsidR="00254B4E">
          <w:rPr>
            <w:noProof/>
            <w:webHidden/>
          </w:rPr>
          <w:instrText xml:space="preserve"> PAGEREF _Toc517003381 \h </w:instrText>
        </w:r>
        <w:r w:rsidR="00254B4E">
          <w:rPr>
            <w:noProof/>
            <w:webHidden/>
          </w:rPr>
        </w:r>
        <w:r w:rsidR="00254B4E">
          <w:rPr>
            <w:noProof/>
            <w:webHidden/>
          </w:rPr>
          <w:fldChar w:fldCharType="separate"/>
        </w:r>
        <w:r w:rsidR="00254B4E">
          <w:rPr>
            <w:noProof/>
            <w:webHidden/>
          </w:rPr>
          <w:t>40</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82" w:history="1">
        <w:r w:rsidR="00254B4E" w:rsidRPr="00C05777">
          <w:rPr>
            <w:rStyle w:val="Hyperlink"/>
            <w:noProof/>
          </w:rPr>
          <w:t>3.4</w:t>
        </w:r>
        <w:r w:rsidR="00254B4E">
          <w:rPr>
            <w:rFonts w:asciiTheme="minorHAnsi" w:eastAsiaTheme="minorEastAsia" w:hAnsiTheme="minorHAnsi"/>
            <w:noProof/>
            <w:sz w:val="22"/>
            <w:lang w:eastAsia="de-DE"/>
          </w:rPr>
          <w:tab/>
        </w:r>
        <w:r w:rsidR="00254B4E" w:rsidRPr="00C05777">
          <w:rPr>
            <w:rStyle w:val="Hyperlink"/>
            <w:noProof/>
          </w:rPr>
          <w:t>Entfernungsberechnung</w:t>
        </w:r>
        <w:r w:rsidR="00254B4E">
          <w:rPr>
            <w:noProof/>
            <w:webHidden/>
          </w:rPr>
          <w:tab/>
        </w:r>
        <w:r w:rsidR="00254B4E">
          <w:rPr>
            <w:noProof/>
            <w:webHidden/>
          </w:rPr>
          <w:fldChar w:fldCharType="begin"/>
        </w:r>
        <w:r w:rsidR="00254B4E">
          <w:rPr>
            <w:noProof/>
            <w:webHidden/>
          </w:rPr>
          <w:instrText xml:space="preserve"> PAGEREF _Toc517003382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83" w:history="1">
        <w:r w:rsidR="00254B4E" w:rsidRPr="00C05777">
          <w:rPr>
            <w:rStyle w:val="Hyperlink"/>
            <w:noProof/>
          </w:rPr>
          <w:t>3.4.1</w:t>
        </w:r>
        <w:r w:rsidR="00254B4E">
          <w:rPr>
            <w:rFonts w:asciiTheme="minorHAnsi" w:eastAsiaTheme="minorEastAsia" w:hAnsiTheme="minorHAnsi"/>
            <w:noProof/>
            <w:sz w:val="22"/>
            <w:lang w:eastAsia="de-DE"/>
          </w:rPr>
          <w:tab/>
        </w:r>
        <w:r w:rsidR="00254B4E" w:rsidRPr="00C05777">
          <w:rPr>
            <w:rStyle w:val="Hyperlink"/>
            <w:noProof/>
          </w:rPr>
          <w:t>Berechnung durch Änderung der Bildgröße des Ziels</w:t>
        </w:r>
        <w:r w:rsidR="00254B4E">
          <w:rPr>
            <w:noProof/>
            <w:webHidden/>
          </w:rPr>
          <w:tab/>
        </w:r>
        <w:r w:rsidR="00254B4E">
          <w:rPr>
            <w:noProof/>
            <w:webHidden/>
          </w:rPr>
          <w:fldChar w:fldCharType="begin"/>
        </w:r>
        <w:r w:rsidR="00254B4E">
          <w:rPr>
            <w:noProof/>
            <w:webHidden/>
          </w:rPr>
          <w:instrText xml:space="preserve"> PAGEREF _Toc517003383 \h </w:instrText>
        </w:r>
        <w:r w:rsidR="00254B4E">
          <w:rPr>
            <w:noProof/>
            <w:webHidden/>
          </w:rPr>
        </w:r>
        <w:r w:rsidR="00254B4E">
          <w:rPr>
            <w:noProof/>
            <w:webHidden/>
          </w:rPr>
          <w:fldChar w:fldCharType="separate"/>
        </w:r>
        <w:r w:rsidR="00254B4E">
          <w:rPr>
            <w:noProof/>
            <w:webHidden/>
          </w:rPr>
          <w:t>42</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84" w:history="1">
        <w:r w:rsidR="00254B4E" w:rsidRPr="00C05777">
          <w:rPr>
            <w:rStyle w:val="Hyperlink"/>
            <w:noProof/>
          </w:rPr>
          <w:t>3.4.2</w:t>
        </w:r>
        <w:r w:rsidR="00254B4E">
          <w:rPr>
            <w:rFonts w:asciiTheme="minorHAnsi" w:eastAsiaTheme="minorEastAsia" w:hAnsiTheme="minorHAnsi"/>
            <w:noProof/>
            <w:sz w:val="22"/>
            <w:lang w:eastAsia="de-DE"/>
          </w:rPr>
          <w:tab/>
        </w:r>
        <w:r w:rsidR="00254B4E" w:rsidRPr="00C05777">
          <w:rPr>
            <w:rStyle w:val="Hyperlink"/>
            <w:noProof/>
          </w:rPr>
          <w:t>Berechnung durch Änderung des Winkels zum Ziel</w:t>
        </w:r>
        <w:r w:rsidR="00254B4E">
          <w:rPr>
            <w:noProof/>
            <w:webHidden/>
          </w:rPr>
          <w:tab/>
        </w:r>
        <w:r w:rsidR="00254B4E">
          <w:rPr>
            <w:noProof/>
            <w:webHidden/>
          </w:rPr>
          <w:fldChar w:fldCharType="begin"/>
        </w:r>
        <w:r w:rsidR="00254B4E">
          <w:rPr>
            <w:noProof/>
            <w:webHidden/>
          </w:rPr>
          <w:instrText xml:space="preserve"> PAGEREF _Toc517003384 \h </w:instrText>
        </w:r>
        <w:r w:rsidR="00254B4E">
          <w:rPr>
            <w:noProof/>
            <w:webHidden/>
          </w:rPr>
        </w:r>
        <w:r w:rsidR="00254B4E">
          <w:rPr>
            <w:noProof/>
            <w:webHidden/>
          </w:rPr>
          <w:fldChar w:fldCharType="separate"/>
        </w:r>
        <w:r w:rsidR="00254B4E">
          <w:rPr>
            <w:noProof/>
            <w:webHidden/>
          </w:rPr>
          <w:t>43</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85" w:history="1">
        <w:r w:rsidR="00254B4E" w:rsidRPr="00C05777">
          <w:rPr>
            <w:rStyle w:val="Hyperlink"/>
            <w:noProof/>
          </w:rPr>
          <w:t>3.5</w:t>
        </w:r>
        <w:r w:rsidR="00254B4E">
          <w:rPr>
            <w:rFonts w:asciiTheme="minorHAnsi" w:eastAsiaTheme="minorEastAsia" w:hAnsiTheme="minorHAnsi"/>
            <w:noProof/>
            <w:sz w:val="22"/>
            <w:lang w:eastAsia="de-DE"/>
          </w:rPr>
          <w:tab/>
        </w:r>
        <w:r w:rsidR="00254B4E" w:rsidRPr="00C05777">
          <w:rPr>
            <w:rStyle w:val="Hyperlink"/>
            <w:noProof/>
          </w:rPr>
          <w:t>Bewegungssteuerung</w:t>
        </w:r>
        <w:r w:rsidR="00254B4E">
          <w:rPr>
            <w:noProof/>
            <w:webHidden/>
          </w:rPr>
          <w:tab/>
        </w:r>
        <w:r w:rsidR="00254B4E">
          <w:rPr>
            <w:noProof/>
            <w:webHidden/>
          </w:rPr>
          <w:fldChar w:fldCharType="begin"/>
        </w:r>
        <w:r w:rsidR="00254B4E">
          <w:rPr>
            <w:noProof/>
            <w:webHidden/>
          </w:rPr>
          <w:instrText xml:space="preserve"> PAGEREF _Toc517003385 \h </w:instrText>
        </w:r>
        <w:r w:rsidR="00254B4E">
          <w:rPr>
            <w:noProof/>
            <w:webHidden/>
          </w:rPr>
        </w:r>
        <w:r w:rsidR="00254B4E">
          <w:rPr>
            <w:noProof/>
            <w:webHidden/>
          </w:rPr>
          <w:fldChar w:fldCharType="separate"/>
        </w:r>
        <w:r w:rsidR="00254B4E">
          <w:rPr>
            <w:noProof/>
            <w:webHidden/>
          </w:rPr>
          <w:t>45</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86" w:history="1">
        <w:r w:rsidR="00254B4E" w:rsidRPr="00C05777">
          <w:rPr>
            <w:rStyle w:val="Hyperlink"/>
            <w:noProof/>
          </w:rPr>
          <w:t>3.6</w:t>
        </w:r>
        <w:r w:rsidR="00254B4E">
          <w:rPr>
            <w:rFonts w:asciiTheme="minorHAnsi" w:eastAsiaTheme="minorEastAsia" w:hAnsiTheme="minorHAnsi"/>
            <w:noProof/>
            <w:sz w:val="22"/>
            <w:lang w:eastAsia="de-DE"/>
          </w:rPr>
          <w:tab/>
        </w:r>
        <w:r w:rsidR="00254B4E" w:rsidRPr="00C05777">
          <w:rPr>
            <w:rStyle w:val="Hyperlink"/>
            <w:noProof/>
          </w:rPr>
          <w:t>Integration der Teillösungen</w:t>
        </w:r>
        <w:r w:rsidR="00254B4E">
          <w:rPr>
            <w:noProof/>
            <w:webHidden/>
          </w:rPr>
          <w:tab/>
        </w:r>
        <w:r w:rsidR="00254B4E">
          <w:rPr>
            <w:noProof/>
            <w:webHidden/>
          </w:rPr>
          <w:fldChar w:fldCharType="begin"/>
        </w:r>
        <w:r w:rsidR="00254B4E">
          <w:rPr>
            <w:noProof/>
            <w:webHidden/>
          </w:rPr>
          <w:instrText xml:space="preserve"> PAGEREF _Toc517003386 \h </w:instrText>
        </w:r>
        <w:r w:rsidR="00254B4E">
          <w:rPr>
            <w:noProof/>
            <w:webHidden/>
          </w:rPr>
        </w:r>
        <w:r w:rsidR="00254B4E">
          <w:rPr>
            <w:noProof/>
            <w:webHidden/>
          </w:rPr>
          <w:fldChar w:fldCharType="separate"/>
        </w:r>
        <w:r w:rsidR="00254B4E">
          <w:rPr>
            <w:noProof/>
            <w:webHidden/>
          </w:rPr>
          <w:t>48</w:t>
        </w:r>
        <w:r w:rsidR="00254B4E">
          <w:rPr>
            <w:noProof/>
            <w:webHidden/>
          </w:rPr>
          <w:fldChar w:fldCharType="end"/>
        </w:r>
      </w:hyperlink>
    </w:p>
    <w:p w:rsidR="00254B4E" w:rsidRDefault="00CA7176">
      <w:pPr>
        <w:pStyle w:val="Verzeichnis1"/>
        <w:rPr>
          <w:rFonts w:asciiTheme="minorHAnsi" w:eastAsiaTheme="minorEastAsia" w:hAnsiTheme="minorHAnsi"/>
          <w:noProof/>
          <w:sz w:val="22"/>
          <w:szCs w:val="22"/>
          <w:lang w:eastAsia="de-DE"/>
        </w:rPr>
      </w:pPr>
      <w:hyperlink w:anchor="_Toc517003387" w:history="1">
        <w:r w:rsidR="00254B4E" w:rsidRPr="00C05777">
          <w:rPr>
            <w:rStyle w:val="Hyperlink"/>
            <w:noProof/>
          </w:rPr>
          <w:t>4</w:t>
        </w:r>
        <w:r w:rsidR="00254B4E">
          <w:rPr>
            <w:rFonts w:asciiTheme="minorHAnsi" w:eastAsiaTheme="minorEastAsia" w:hAnsiTheme="minorHAnsi"/>
            <w:noProof/>
            <w:sz w:val="22"/>
            <w:szCs w:val="22"/>
            <w:lang w:eastAsia="de-DE"/>
          </w:rPr>
          <w:tab/>
        </w:r>
        <w:r w:rsidR="00254B4E" w:rsidRPr="00C05777">
          <w:rPr>
            <w:rStyle w:val="Hyperlink"/>
            <w:noProof/>
          </w:rPr>
          <w:t>Prototypische Umsetzung</w:t>
        </w:r>
        <w:r w:rsidR="00254B4E">
          <w:rPr>
            <w:noProof/>
            <w:webHidden/>
          </w:rPr>
          <w:tab/>
        </w:r>
        <w:r w:rsidR="00254B4E">
          <w:rPr>
            <w:noProof/>
            <w:webHidden/>
          </w:rPr>
          <w:fldChar w:fldCharType="begin"/>
        </w:r>
        <w:r w:rsidR="00254B4E">
          <w:rPr>
            <w:noProof/>
            <w:webHidden/>
          </w:rPr>
          <w:instrText xml:space="preserve"> PAGEREF _Toc517003387 \h </w:instrText>
        </w:r>
        <w:r w:rsidR="00254B4E">
          <w:rPr>
            <w:noProof/>
            <w:webHidden/>
          </w:rPr>
        </w:r>
        <w:r w:rsidR="00254B4E">
          <w:rPr>
            <w:noProof/>
            <w:webHidden/>
          </w:rPr>
          <w:fldChar w:fldCharType="separate"/>
        </w:r>
        <w:r w:rsidR="00254B4E">
          <w:rPr>
            <w:noProof/>
            <w:webHidden/>
          </w:rPr>
          <w:t>53</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88" w:history="1">
        <w:r w:rsidR="00254B4E" w:rsidRPr="00C05777">
          <w:rPr>
            <w:rStyle w:val="Hyperlink"/>
            <w:noProof/>
          </w:rPr>
          <w:t>4.1</w:t>
        </w:r>
        <w:r w:rsidR="00254B4E">
          <w:rPr>
            <w:rFonts w:asciiTheme="minorHAnsi" w:eastAsiaTheme="minorEastAsia" w:hAnsiTheme="minorHAnsi"/>
            <w:noProof/>
            <w:sz w:val="22"/>
            <w:lang w:eastAsia="de-DE"/>
          </w:rPr>
          <w:tab/>
        </w:r>
        <w:r w:rsidR="00254B4E" w:rsidRPr="00C05777">
          <w:rPr>
            <w:rStyle w:val="Hyperlink"/>
            <w:noProof/>
          </w:rPr>
          <w:t>Hard- und Software</w:t>
        </w:r>
        <w:r w:rsidR="00254B4E">
          <w:rPr>
            <w:noProof/>
            <w:webHidden/>
          </w:rPr>
          <w:tab/>
        </w:r>
        <w:r w:rsidR="00254B4E">
          <w:rPr>
            <w:noProof/>
            <w:webHidden/>
          </w:rPr>
          <w:fldChar w:fldCharType="begin"/>
        </w:r>
        <w:r w:rsidR="00254B4E">
          <w:rPr>
            <w:noProof/>
            <w:webHidden/>
          </w:rPr>
          <w:instrText xml:space="preserve"> PAGEREF _Toc517003388 \h </w:instrText>
        </w:r>
        <w:r w:rsidR="00254B4E">
          <w:rPr>
            <w:noProof/>
            <w:webHidden/>
          </w:rPr>
        </w:r>
        <w:r w:rsidR="00254B4E">
          <w:rPr>
            <w:noProof/>
            <w:webHidden/>
          </w:rPr>
          <w:fldChar w:fldCharType="separate"/>
        </w:r>
        <w:r w:rsidR="00254B4E">
          <w:rPr>
            <w:noProof/>
            <w:webHidden/>
          </w:rPr>
          <w:t>54</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89" w:history="1">
        <w:r w:rsidR="00254B4E" w:rsidRPr="00C05777">
          <w:rPr>
            <w:rStyle w:val="Hyperlink"/>
            <w:rFonts w:eastAsia="Times New Roman"/>
            <w:noProof/>
            <w:lang w:eastAsia="de-DE"/>
          </w:rPr>
          <w:t>4.2</w:t>
        </w:r>
        <w:r w:rsidR="00254B4E">
          <w:rPr>
            <w:rFonts w:asciiTheme="minorHAnsi" w:eastAsiaTheme="minorEastAsia" w:hAnsiTheme="minorHAnsi"/>
            <w:noProof/>
            <w:sz w:val="22"/>
            <w:lang w:eastAsia="de-DE"/>
          </w:rPr>
          <w:tab/>
        </w:r>
        <w:r w:rsidR="00254B4E" w:rsidRPr="00C05777">
          <w:rPr>
            <w:rStyle w:val="Hyperlink"/>
            <w:rFonts w:eastAsia="Times New Roman"/>
            <w:noProof/>
            <w:lang w:eastAsia="de-DE"/>
          </w:rPr>
          <w:t>Implementierung und Ergebnisse der Teilaufgaben</w:t>
        </w:r>
        <w:r w:rsidR="00254B4E">
          <w:rPr>
            <w:noProof/>
            <w:webHidden/>
          </w:rPr>
          <w:tab/>
        </w:r>
        <w:r w:rsidR="00254B4E">
          <w:rPr>
            <w:noProof/>
            <w:webHidden/>
          </w:rPr>
          <w:fldChar w:fldCharType="begin"/>
        </w:r>
        <w:r w:rsidR="00254B4E">
          <w:rPr>
            <w:noProof/>
            <w:webHidden/>
          </w:rPr>
          <w:instrText xml:space="preserve"> PAGEREF _Toc517003389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90" w:history="1">
        <w:r w:rsidR="00254B4E" w:rsidRPr="00C05777">
          <w:rPr>
            <w:rStyle w:val="Hyperlink"/>
            <w:noProof/>
            <w:lang w:eastAsia="de-DE"/>
          </w:rPr>
          <w:t>4.2.1</w:t>
        </w:r>
        <w:r w:rsidR="00254B4E">
          <w:rPr>
            <w:rFonts w:asciiTheme="minorHAnsi" w:eastAsiaTheme="minorEastAsia" w:hAnsiTheme="minorHAnsi"/>
            <w:noProof/>
            <w:sz w:val="22"/>
            <w:lang w:eastAsia="de-DE"/>
          </w:rPr>
          <w:tab/>
        </w:r>
        <w:r w:rsidR="00254B4E" w:rsidRPr="00C05777">
          <w:rPr>
            <w:rStyle w:val="Hyperlink"/>
            <w:noProof/>
            <w:lang w:eastAsia="de-DE"/>
          </w:rPr>
          <w:t>Tasterdetektion</w:t>
        </w:r>
        <w:r w:rsidR="00254B4E">
          <w:rPr>
            <w:noProof/>
            <w:webHidden/>
          </w:rPr>
          <w:tab/>
        </w:r>
        <w:r w:rsidR="00254B4E">
          <w:rPr>
            <w:noProof/>
            <w:webHidden/>
          </w:rPr>
          <w:fldChar w:fldCharType="begin"/>
        </w:r>
        <w:r w:rsidR="00254B4E">
          <w:rPr>
            <w:noProof/>
            <w:webHidden/>
          </w:rPr>
          <w:instrText xml:space="preserve"> PAGEREF _Toc517003390 \h </w:instrText>
        </w:r>
        <w:r w:rsidR="00254B4E">
          <w:rPr>
            <w:noProof/>
            <w:webHidden/>
          </w:rPr>
        </w:r>
        <w:r w:rsidR="00254B4E">
          <w:rPr>
            <w:noProof/>
            <w:webHidden/>
          </w:rPr>
          <w:fldChar w:fldCharType="separate"/>
        </w:r>
        <w:r w:rsidR="00254B4E">
          <w:rPr>
            <w:noProof/>
            <w:webHidden/>
          </w:rPr>
          <w:t>55</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91" w:history="1">
        <w:r w:rsidR="00254B4E" w:rsidRPr="00C05777">
          <w:rPr>
            <w:rStyle w:val="Hyperlink"/>
            <w:noProof/>
          </w:rPr>
          <w:t>4.2.2</w:t>
        </w:r>
        <w:r w:rsidR="00254B4E">
          <w:rPr>
            <w:rFonts w:asciiTheme="minorHAnsi" w:eastAsiaTheme="minorEastAsia" w:hAnsiTheme="minorHAnsi"/>
            <w:noProof/>
            <w:sz w:val="22"/>
            <w:lang w:eastAsia="de-DE"/>
          </w:rPr>
          <w:tab/>
        </w:r>
        <w:r w:rsidR="00254B4E" w:rsidRPr="00C05777">
          <w:rPr>
            <w:rStyle w:val="Hyperlink"/>
            <w:noProof/>
          </w:rPr>
          <w:t>Textdetektion und -erkennung</w:t>
        </w:r>
        <w:r w:rsidR="00254B4E">
          <w:rPr>
            <w:noProof/>
            <w:webHidden/>
          </w:rPr>
          <w:tab/>
        </w:r>
        <w:r w:rsidR="00254B4E">
          <w:rPr>
            <w:noProof/>
            <w:webHidden/>
          </w:rPr>
          <w:fldChar w:fldCharType="begin"/>
        </w:r>
        <w:r w:rsidR="00254B4E">
          <w:rPr>
            <w:noProof/>
            <w:webHidden/>
          </w:rPr>
          <w:instrText xml:space="preserve"> PAGEREF _Toc517003391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CA7176">
      <w:pPr>
        <w:pStyle w:val="Verzeichnis4"/>
        <w:tabs>
          <w:tab w:val="right" w:leader="dot" w:pos="9061"/>
        </w:tabs>
        <w:rPr>
          <w:rFonts w:asciiTheme="minorHAnsi" w:eastAsiaTheme="minorEastAsia" w:hAnsiTheme="minorHAnsi"/>
          <w:noProof/>
          <w:sz w:val="22"/>
          <w:lang w:eastAsia="de-DE"/>
        </w:rPr>
      </w:pPr>
      <w:hyperlink w:anchor="_Toc517003392" w:history="1">
        <w:r w:rsidR="00254B4E" w:rsidRPr="00C05777">
          <w:rPr>
            <w:rStyle w:val="Hyperlink"/>
            <w:noProof/>
          </w:rPr>
          <w:t>Lokalisierung von Tasterbeschriftungen</w:t>
        </w:r>
        <w:r w:rsidR="00254B4E">
          <w:rPr>
            <w:noProof/>
            <w:webHidden/>
          </w:rPr>
          <w:tab/>
        </w:r>
        <w:r w:rsidR="00254B4E">
          <w:rPr>
            <w:noProof/>
            <w:webHidden/>
          </w:rPr>
          <w:fldChar w:fldCharType="begin"/>
        </w:r>
        <w:r w:rsidR="00254B4E">
          <w:rPr>
            <w:noProof/>
            <w:webHidden/>
          </w:rPr>
          <w:instrText xml:space="preserve"> PAGEREF _Toc517003392 \h </w:instrText>
        </w:r>
        <w:r w:rsidR="00254B4E">
          <w:rPr>
            <w:noProof/>
            <w:webHidden/>
          </w:rPr>
        </w:r>
        <w:r w:rsidR="00254B4E">
          <w:rPr>
            <w:noProof/>
            <w:webHidden/>
          </w:rPr>
          <w:fldChar w:fldCharType="separate"/>
        </w:r>
        <w:r w:rsidR="00254B4E">
          <w:rPr>
            <w:noProof/>
            <w:webHidden/>
          </w:rPr>
          <w:t>57</w:t>
        </w:r>
        <w:r w:rsidR="00254B4E">
          <w:rPr>
            <w:noProof/>
            <w:webHidden/>
          </w:rPr>
          <w:fldChar w:fldCharType="end"/>
        </w:r>
      </w:hyperlink>
    </w:p>
    <w:p w:rsidR="00254B4E" w:rsidRDefault="00CA7176">
      <w:pPr>
        <w:pStyle w:val="Verzeichnis4"/>
        <w:tabs>
          <w:tab w:val="right" w:leader="dot" w:pos="9061"/>
        </w:tabs>
        <w:rPr>
          <w:rFonts w:asciiTheme="minorHAnsi" w:eastAsiaTheme="minorEastAsia" w:hAnsiTheme="minorHAnsi"/>
          <w:noProof/>
          <w:sz w:val="22"/>
          <w:lang w:eastAsia="de-DE"/>
        </w:rPr>
      </w:pPr>
      <w:hyperlink w:anchor="_Toc517003393" w:history="1">
        <w:r w:rsidR="00254B4E" w:rsidRPr="00C05777">
          <w:rPr>
            <w:rStyle w:val="Hyperlink"/>
            <w:noProof/>
          </w:rPr>
          <w:t>Auslesen von Tasterbeschriftungen</w:t>
        </w:r>
        <w:r w:rsidR="00254B4E">
          <w:rPr>
            <w:noProof/>
            <w:webHidden/>
          </w:rPr>
          <w:tab/>
        </w:r>
        <w:r w:rsidR="00254B4E">
          <w:rPr>
            <w:noProof/>
            <w:webHidden/>
          </w:rPr>
          <w:fldChar w:fldCharType="begin"/>
        </w:r>
        <w:r w:rsidR="00254B4E">
          <w:rPr>
            <w:noProof/>
            <w:webHidden/>
          </w:rPr>
          <w:instrText xml:space="preserve"> PAGEREF _Toc517003393 \h </w:instrText>
        </w:r>
        <w:r w:rsidR="00254B4E">
          <w:rPr>
            <w:noProof/>
            <w:webHidden/>
          </w:rPr>
        </w:r>
        <w:r w:rsidR="00254B4E">
          <w:rPr>
            <w:noProof/>
            <w:webHidden/>
          </w:rPr>
          <w:fldChar w:fldCharType="separate"/>
        </w:r>
        <w:r w:rsidR="00254B4E">
          <w:rPr>
            <w:noProof/>
            <w:webHidden/>
          </w:rPr>
          <w:t>60</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94" w:history="1">
        <w:r w:rsidR="00254B4E" w:rsidRPr="00C05777">
          <w:rPr>
            <w:rStyle w:val="Hyperlink"/>
            <w:noProof/>
          </w:rPr>
          <w:t>4.2.3</w:t>
        </w:r>
        <w:r w:rsidR="00254B4E">
          <w:rPr>
            <w:rFonts w:asciiTheme="minorHAnsi" w:eastAsiaTheme="minorEastAsia" w:hAnsiTheme="minorHAnsi"/>
            <w:noProof/>
            <w:sz w:val="22"/>
            <w:lang w:eastAsia="de-DE"/>
          </w:rPr>
          <w:tab/>
        </w:r>
        <w:r w:rsidR="00254B4E" w:rsidRPr="00C05777">
          <w:rPr>
            <w:rStyle w:val="Hyperlink"/>
            <w:noProof/>
          </w:rPr>
          <w:t>Objektverfolgung</w:t>
        </w:r>
        <w:r w:rsidR="00254B4E">
          <w:rPr>
            <w:noProof/>
            <w:webHidden/>
          </w:rPr>
          <w:tab/>
        </w:r>
        <w:r w:rsidR="00254B4E">
          <w:rPr>
            <w:noProof/>
            <w:webHidden/>
          </w:rPr>
          <w:fldChar w:fldCharType="begin"/>
        </w:r>
        <w:r w:rsidR="00254B4E">
          <w:rPr>
            <w:noProof/>
            <w:webHidden/>
          </w:rPr>
          <w:instrText xml:space="preserve"> PAGEREF _Toc517003394 \h </w:instrText>
        </w:r>
        <w:r w:rsidR="00254B4E">
          <w:rPr>
            <w:noProof/>
            <w:webHidden/>
          </w:rPr>
        </w:r>
        <w:r w:rsidR="00254B4E">
          <w:rPr>
            <w:noProof/>
            <w:webHidden/>
          </w:rPr>
          <w:fldChar w:fldCharType="separate"/>
        </w:r>
        <w:r w:rsidR="00254B4E">
          <w:rPr>
            <w:noProof/>
            <w:webHidden/>
          </w:rPr>
          <w:t>61</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95" w:history="1">
        <w:r w:rsidR="00254B4E" w:rsidRPr="00C05777">
          <w:rPr>
            <w:rStyle w:val="Hyperlink"/>
            <w:noProof/>
          </w:rPr>
          <w:t>4.2.4</w:t>
        </w:r>
        <w:r w:rsidR="00254B4E">
          <w:rPr>
            <w:rFonts w:asciiTheme="minorHAnsi" w:eastAsiaTheme="minorEastAsia" w:hAnsiTheme="minorHAnsi"/>
            <w:noProof/>
            <w:sz w:val="22"/>
            <w:lang w:eastAsia="de-DE"/>
          </w:rPr>
          <w:tab/>
        </w:r>
        <w:r w:rsidR="00254B4E" w:rsidRPr="00C05777">
          <w:rPr>
            <w:rStyle w:val="Hyperlink"/>
            <w:noProof/>
          </w:rPr>
          <w:t>Distanzermittlung</w:t>
        </w:r>
        <w:r w:rsidR="00254B4E">
          <w:rPr>
            <w:noProof/>
            <w:webHidden/>
          </w:rPr>
          <w:tab/>
        </w:r>
        <w:r w:rsidR="00254B4E">
          <w:rPr>
            <w:noProof/>
            <w:webHidden/>
          </w:rPr>
          <w:fldChar w:fldCharType="begin"/>
        </w:r>
        <w:r w:rsidR="00254B4E">
          <w:rPr>
            <w:noProof/>
            <w:webHidden/>
          </w:rPr>
          <w:instrText xml:space="preserve"> PAGEREF _Toc517003395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96" w:history="1">
        <w:r w:rsidR="00254B4E" w:rsidRPr="00C05777">
          <w:rPr>
            <w:rStyle w:val="Hyperlink"/>
            <w:noProof/>
          </w:rPr>
          <w:t>4.2.5</w:t>
        </w:r>
        <w:r w:rsidR="00254B4E">
          <w:rPr>
            <w:rFonts w:asciiTheme="minorHAnsi" w:eastAsiaTheme="minorEastAsia" w:hAnsiTheme="minorHAnsi"/>
            <w:noProof/>
            <w:sz w:val="22"/>
            <w:lang w:eastAsia="de-DE"/>
          </w:rPr>
          <w:tab/>
        </w:r>
        <w:r w:rsidR="00254B4E" w:rsidRPr="00C05777">
          <w:rPr>
            <w:rStyle w:val="Hyperlink"/>
            <w:noProof/>
          </w:rPr>
          <w:t>Firmware zur Bewegungssteuerung</w:t>
        </w:r>
        <w:r w:rsidR="00254B4E">
          <w:rPr>
            <w:noProof/>
            <w:webHidden/>
          </w:rPr>
          <w:tab/>
        </w:r>
        <w:r w:rsidR="00254B4E">
          <w:rPr>
            <w:noProof/>
            <w:webHidden/>
          </w:rPr>
          <w:fldChar w:fldCharType="begin"/>
        </w:r>
        <w:r w:rsidR="00254B4E">
          <w:rPr>
            <w:noProof/>
            <w:webHidden/>
          </w:rPr>
          <w:instrText xml:space="preserve"> PAGEREF _Toc517003396 \h </w:instrText>
        </w:r>
        <w:r w:rsidR="00254B4E">
          <w:rPr>
            <w:noProof/>
            <w:webHidden/>
          </w:rPr>
        </w:r>
        <w:r w:rsidR="00254B4E">
          <w:rPr>
            <w:noProof/>
            <w:webHidden/>
          </w:rPr>
          <w:fldChar w:fldCharType="separate"/>
        </w:r>
        <w:r w:rsidR="00254B4E">
          <w:rPr>
            <w:noProof/>
            <w:webHidden/>
          </w:rPr>
          <w:t>63</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97" w:history="1">
        <w:r w:rsidR="00254B4E" w:rsidRPr="00C05777">
          <w:rPr>
            <w:rStyle w:val="Hyperlink"/>
            <w:noProof/>
          </w:rPr>
          <w:t>4.2.6</w:t>
        </w:r>
        <w:r w:rsidR="00254B4E">
          <w:rPr>
            <w:rFonts w:asciiTheme="minorHAnsi" w:eastAsiaTheme="minorEastAsia" w:hAnsiTheme="minorHAnsi"/>
            <w:noProof/>
            <w:sz w:val="22"/>
            <w:lang w:eastAsia="de-DE"/>
          </w:rPr>
          <w:tab/>
        </w:r>
        <w:r w:rsidR="00254B4E" w:rsidRPr="00C05777">
          <w:rPr>
            <w:rStyle w:val="Hyperlink"/>
            <w:noProof/>
          </w:rPr>
          <w:t>Schnittstellen(?)</w:t>
        </w:r>
        <w:r w:rsidR="00254B4E">
          <w:rPr>
            <w:noProof/>
            <w:webHidden/>
          </w:rPr>
          <w:tab/>
        </w:r>
        <w:r w:rsidR="00254B4E">
          <w:rPr>
            <w:noProof/>
            <w:webHidden/>
          </w:rPr>
          <w:fldChar w:fldCharType="begin"/>
        </w:r>
        <w:r w:rsidR="00254B4E">
          <w:rPr>
            <w:noProof/>
            <w:webHidden/>
          </w:rPr>
          <w:instrText xml:space="preserve"> PAGEREF _Toc517003397 \h </w:instrText>
        </w:r>
        <w:r w:rsidR="00254B4E">
          <w:rPr>
            <w:noProof/>
            <w:webHidden/>
          </w:rPr>
        </w:r>
        <w:r w:rsidR="00254B4E">
          <w:rPr>
            <w:noProof/>
            <w:webHidden/>
          </w:rPr>
          <w:fldChar w:fldCharType="separate"/>
        </w:r>
        <w:r w:rsidR="00254B4E">
          <w:rPr>
            <w:noProof/>
            <w:webHidden/>
          </w:rPr>
          <w:t>64</w:t>
        </w:r>
        <w:r w:rsidR="00254B4E">
          <w:rPr>
            <w:noProof/>
            <w:webHidden/>
          </w:rPr>
          <w:fldChar w:fldCharType="end"/>
        </w:r>
      </w:hyperlink>
    </w:p>
    <w:p w:rsidR="00254B4E" w:rsidRDefault="00CA7176">
      <w:pPr>
        <w:pStyle w:val="Verzeichnis3"/>
        <w:rPr>
          <w:rFonts w:asciiTheme="minorHAnsi" w:eastAsiaTheme="minorEastAsia" w:hAnsiTheme="minorHAnsi"/>
          <w:noProof/>
          <w:sz w:val="22"/>
          <w:lang w:eastAsia="de-DE"/>
        </w:rPr>
      </w:pPr>
      <w:hyperlink w:anchor="_Toc517003398" w:history="1">
        <w:r w:rsidR="00254B4E" w:rsidRPr="00C05777">
          <w:rPr>
            <w:rStyle w:val="Hyperlink"/>
            <w:noProof/>
          </w:rPr>
          <w:t>4.2.7</w:t>
        </w:r>
        <w:r w:rsidR="00254B4E">
          <w:rPr>
            <w:rFonts w:asciiTheme="minorHAnsi" w:eastAsiaTheme="minorEastAsia" w:hAnsiTheme="minorHAnsi"/>
            <w:noProof/>
            <w:sz w:val="22"/>
            <w:lang w:eastAsia="de-DE"/>
          </w:rPr>
          <w:tab/>
        </w:r>
        <w:r w:rsidR="00254B4E" w:rsidRPr="00C05777">
          <w:rPr>
            <w:rStyle w:val="Hyperlink"/>
            <w:noProof/>
          </w:rPr>
          <w:t>Programmstruktur(!?)</w:t>
        </w:r>
        <w:r w:rsidR="00254B4E">
          <w:rPr>
            <w:noProof/>
            <w:webHidden/>
          </w:rPr>
          <w:tab/>
        </w:r>
        <w:r w:rsidR="00254B4E">
          <w:rPr>
            <w:noProof/>
            <w:webHidden/>
          </w:rPr>
          <w:fldChar w:fldCharType="begin"/>
        </w:r>
        <w:r w:rsidR="00254B4E">
          <w:rPr>
            <w:noProof/>
            <w:webHidden/>
          </w:rPr>
          <w:instrText xml:space="preserve"> PAGEREF _Toc517003398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399" w:history="1">
        <w:r w:rsidR="00254B4E" w:rsidRPr="00C05777">
          <w:rPr>
            <w:rStyle w:val="Hyperlink"/>
            <w:noProof/>
          </w:rPr>
          <w:t>4.3</w:t>
        </w:r>
        <w:r w:rsidR="00254B4E">
          <w:rPr>
            <w:rFonts w:asciiTheme="minorHAnsi" w:eastAsiaTheme="minorEastAsia" w:hAnsiTheme="minorHAnsi"/>
            <w:noProof/>
            <w:sz w:val="22"/>
            <w:lang w:eastAsia="de-DE"/>
          </w:rPr>
          <w:tab/>
        </w:r>
        <w:r w:rsidR="00254B4E" w:rsidRPr="00C05777">
          <w:rPr>
            <w:rStyle w:val="Hyperlink"/>
            <w:noProof/>
          </w:rPr>
          <w:t>Ergebnisse der Prototypenentwicklung</w:t>
        </w:r>
        <w:r w:rsidR="00254B4E">
          <w:rPr>
            <w:noProof/>
            <w:webHidden/>
          </w:rPr>
          <w:tab/>
        </w:r>
        <w:r w:rsidR="00254B4E">
          <w:rPr>
            <w:noProof/>
            <w:webHidden/>
          </w:rPr>
          <w:fldChar w:fldCharType="begin"/>
        </w:r>
        <w:r w:rsidR="00254B4E">
          <w:rPr>
            <w:noProof/>
            <w:webHidden/>
          </w:rPr>
          <w:instrText xml:space="preserve"> PAGEREF _Toc517003399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400" w:history="1">
        <w:r w:rsidR="00254B4E" w:rsidRPr="00C05777">
          <w:rPr>
            <w:rStyle w:val="Hyperlink"/>
            <w:noProof/>
          </w:rPr>
          <w:t>4.4</w:t>
        </w:r>
        <w:r w:rsidR="00254B4E">
          <w:rPr>
            <w:rFonts w:asciiTheme="minorHAnsi" w:eastAsiaTheme="minorEastAsia" w:hAnsiTheme="minorHAnsi"/>
            <w:noProof/>
            <w:sz w:val="22"/>
            <w:lang w:eastAsia="de-DE"/>
          </w:rPr>
          <w:tab/>
        </w:r>
        <w:r w:rsidR="00254B4E" w:rsidRPr="00C05777">
          <w:rPr>
            <w:rStyle w:val="Hyperlink"/>
            <w:noProof/>
          </w:rPr>
          <w:t>Bewertung des Demonstrators</w:t>
        </w:r>
        <w:r w:rsidR="00254B4E">
          <w:rPr>
            <w:noProof/>
            <w:webHidden/>
          </w:rPr>
          <w:tab/>
        </w:r>
        <w:r w:rsidR="00254B4E">
          <w:rPr>
            <w:noProof/>
            <w:webHidden/>
          </w:rPr>
          <w:fldChar w:fldCharType="begin"/>
        </w:r>
        <w:r w:rsidR="00254B4E">
          <w:rPr>
            <w:noProof/>
            <w:webHidden/>
          </w:rPr>
          <w:instrText xml:space="preserve"> PAGEREF _Toc517003400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A7176">
      <w:pPr>
        <w:pStyle w:val="Verzeichnis2"/>
        <w:rPr>
          <w:rFonts w:asciiTheme="minorHAnsi" w:eastAsiaTheme="minorEastAsia" w:hAnsiTheme="minorHAnsi"/>
          <w:noProof/>
          <w:sz w:val="22"/>
          <w:lang w:eastAsia="de-DE"/>
        </w:rPr>
      </w:pPr>
      <w:hyperlink w:anchor="_Toc517003401" w:history="1">
        <w:r w:rsidR="00254B4E" w:rsidRPr="00C05777">
          <w:rPr>
            <w:rStyle w:val="Hyperlink"/>
            <w:noProof/>
          </w:rPr>
          <w:t>4.5</w:t>
        </w:r>
        <w:r w:rsidR="00254B4E">
          <w:rPr>
            <w:rFonts w:asciiTheme="minorHAnsi" w:eastAsiaTheme="minorEastAsia" w:hAnsiTheme="minorHAnsi"/>
            <w:noProof/>
            <w:sz w:val="22"/>
            <w:lang w:eastAsia="de-DE"/>
          </w:rPr>
          <w:tab/>
        </w:r>
        <w:r w:rsidR="00254B4E" w:rsidRPr="00C05777">
          <w:rPr>
            <w:rStyle w:val="Hyperlink"/>
            <w:noProof/>
          </w:rPr>
          <w:t>Gesamtsystem</w:t>
        </w:r>
        <w:r w:rsidR="00254B4E">
          <w:rPr>
            <w:noProof/>
            <w:webHidden/>
          </w:rPr>
          <w:tab/>
        </w:r>
        <w:r w:rsidR="00254B4E">
          <w:rPr>
            <w:noProof/>
            <w:webHidden/>
          </w:rPr>
          <w:fldChar w:fldCharType="begin"/>
        </w:r>
        <w:r w:rsidR="00254B4E">
          <w:rPr>
            <w:noProof/>
            <w:webHidden/>
          </w:rPr>
          <w:instrText xml:space="preserve"> PAGEREF _Toc517003401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A7176">
      <w:pPr>
        <w:pStyle w:val="Verzeichnis1"/>
        <w:rPr>
          <w:rFonts w:asciiTheme="minorHAnsi" w:eastAsiaTheme="minorEastAsia" w:hAnsiTheme="minorHAnsi"/>
          <w:noProof/>
          <w:sz w:val="22"/>
          <w:szCs w:val="22"/>
          <w:lang w:eastAsia="de-DE"/>
        </w:rPr>
      </w:pPr>
      <w:hyperlink w:anchor="_Toc517003402" w:history="1">
        <w:r w:rsidR="00254B4E" w:rsidRPr="00C05777">
          <w:rPr>
            <w:rStyle w:val="Hyperlink"/>
            <w:noProof/>
          </w:rPr>
          <w:t>5</w:t>
        </w:r>
        <w:r w:rsidR="00254B4E">
          <w:rPr>
            <w:rFonts w:asciiTheme="minorHAnsi" w:eastAsiaTheme="minorEastAsia" w:hAnsiTheme="minorHAnsi"/>
            <w:noProof/>
            <w:sz w:val="22"/>
            <w:szCs w:val="22"/>
            <w:lang w:eastAsia="de-DE"/>
          </w:rPr>
          <w:tab/>
        </w:r>
        <w:r w:rsidR="00254B4E" w:rsidRPr="00C05777">
          <w:rPr>
            <w:rStyle w:val="Hyperlink"/>
            <w:noProof/>
          </w:rPr>
          <w:t>Fazit und Ausblick</w:t>
        </w:r>
        <w:r w:rsidR="00254B4E">
          <w:rPr>
            <w:noProof/>
            <w:webHidden/>
          </w:rPr>
          <w:tab/>
        </w:r>
        <w:r w:rsidR="00254B4E">
          <w:rPr>
            <w:noProof/>
            <w:webHidden/>
          </w:rPr>
          <w:fldChar w:fldCharType="begin"/>
        </w:r>
        <w:r w:rsidR="00254B4E">
          <w:rPr>
            <w:noProof/>
            <w:webHidden/>
          </w:rPr>
          <w:instrText xml:space="preserve"> PAGEREF _Toc517003402 \h </w:instrText>
        </w:r>
        <w:r w:rsidR="00254B4E">
          <w:rPr>
            <w:noProof/>
            <w:webHidden/>
          </w:rPr>
        </w:r>
        <w:r w:rsidR="00254B4E">
          <w:rPr>
            <w:noProof/>
            <w:webHidden/>
          </w:rPr>
          <w:fldChar w:fldCharType="separate"/>
        </w:r>
        <w:r w:rsidR="00254B4E">
          <w:rPr>
            <w:noProof/>
            <w:webHidden/>
          </w:rPr>
          <w:t>65</w:t>
        </w:r>
        <w:r w:rsidR="00254B4E">
          <w:rPr>
            <w:noProof/>
            <w:webHidden/>
          </w:rPr>
          <w:fldChar w:fldCharType="end"/>
        </w:r>
      </w:hyperlink>
    </w:p>
    <w:p w:rsidR="00254B4E" w:rsidRDefault="00CA7176">
      <w:pPr>
        <w:pStyle w:val="Verzeichnis1"/>
        <w:rPr>
          <w:rFonts w:asciiTheme="minorHAnsi" w:eastAsiaTheme="minorEastAsia" w:hAnsiTheme="minorHAnsi"/>
          <w:noProof/>
          <w:sz w:val="22"/>
          <w:szCs w:val="22"/>
          <w:lang w:eastAsia="de-DE"/>
        </w:rPr>
      </w:pPr>
      <w:hyperlink w:anchor="_Toc517003403" w:history="1">
        <w:r w:rsidR="00254B4E" w:rsidRPr="00C05777">
          <w:rPr>
            <w:rStyle w:val="Hyperlink"/>
            <w:noProof/>
          </w:rPr>
          <w:t>6</w:t>
        </w:r>
        <w:r w:rsidR="00254B4E">
          <w:rPr>
            <w:rFonts w:asciiTheme="minorHAnsi" w:eastAsiaTheme="minorEastAsia" w:hAnsiTheme="minorHAnsi"/>
            <w:noProof/>
            <w:sz w:val="22"/>
            <w:szCs w:val="22"/>
            <w:lang w:eastAsia="de-DE"/>
          </w:rPr>
          <w:tab/>
        </w:r>
        <w:r w:rsidR="00254B4E" w:rsidRPr="00C05777">
          <w:rPr>
            <w:rStyle w:val="Hyperlink"/>
            <w:noProof/>
          </w:rPr>
          <w:t>Literaturverzeichnis</w:t>
        </w:r>
        <w:r w:rsidR="00254B4E">
          <w:rPr>
            <w:noProof/>
            <w:webHidden/>
          </w:rPr>
          <w:tab/>
        </w:r>
        <w:r w:rsidR="00254B4E">
          <w:rPr>
            <w:noProof/>
            <w:webHidden/>
          </w:rPr>
          <w:fldChar w:fldCharType="begin"/>
        </w:r>
        <w:r w:rsidR="00254B4E">
          <w:rPr>
            <w:noProof/>
            <w:webHidden/>
          </w:rPr>
          <w:instrText xml:space="preserve"> PAGEREF _Toc517003403 \h </w:instrText>
        </w:r>
        <w:r w:rsidR="00254B4E">
          <w:rPr>
            <w:noProof/>
            <w:webHidden/>
          </w:rPr>
        </w:r>
        <w:r w:rsidR="00254B4E">
          <w:rPr>
            <w:noProof/>
            <w:webHidden/>
          </w:rPr>
          <w:fldChar w:fldCharType="separate"/>
        </w:r>
        <w:r w:rsidR="00254B4E">
          <w:rPr>
            <w:noProof/>
            <w:webHidden/>
          </w:rPr>
          <w:t>68</w:t>
        </w:r>
        <w:r w:rsidR="00254B4E">
          <w:rPr>
            <w:noProof/>
            <w:webHidden/>
          </w:rPr>
          <w:fldChar w:fldCharType="end"/>
        </w:r>
      </w:hyperlink>
    </w:p>
    <w:p w:rsidR="00254B4E" w:rsidRDefault="00CA7176">
      <w:pPr>
        <w:pStyle w:val="Verzeichnis1"/>
        <w:rPr>
          <w:rFonts w:asciiTheme="minorHAnsi" w:eastAsiaTheme="minorEastAsia" w:hAnsiTheme="minorHAnsi"/>
          <w:noProof/>
          <w:sz w:val="22"/>
          <w:szCs w:val="22"/>
          <w:lang w:eastAsia="de-DE"/>
        </w:rPr>
      </w:pPr>
      <w:hyperlink w:anchor="_Toc517003404" w:history="1">
        <w:r w:rsidR="00254B4E" w:rsidRPr="00C05777">
          <w:rPr>
            <w:rStyle w:val="Hyperlink"/>
            <w:noProof/>
          </w:rPr>
          <w:t>7</w:t>
        </w:r>
        <w:r w:rsidR="00254B4E">
          <w:rPr>
            <w:rFonts w:asciiTheme="minorHAnsi" w:eastAsiaTheme="minorEastAsia" w:hAnsiTheme="minorHAnsi"/>
            <w:noProof/>
            <w:sz w:val="22"/>
            <w:szCs w:val="22"/>
            <w:lang w:eastAsia="de-DE"/>
          </w:rPr>
          <w:tab/>
        </w:r>
        <w:r w:rsidR="00254B4E" w:rsidRPr="00C05777">
          <w:rPr>
            <w:rStyle w:val="Hyperlink"/>
            <w:noProof/>
          </w:rPr>
          <w:t>Abbildungsverzeichnis</w:t>
        </w:r>
        <w:r w:rsidR="00254B4E">
          <w:rPr>
            <w:noProof/>
            <w:webHidden/>
          </w:rPr>
          <w:tab/>
        </w:r>
        <w:r w:rsidR="00254B4E">
          <w:rPr>
            <w:noProof/>
            <w:webHidden/>
          </w:rPr>
          <w:fldChar w:fldCharType="begin"/>
        </w:r>
        <w:r w:rsidR="00254B4E">
          <w:rPr>
            <w:noProof/>
            <w:webHidden/>
          </w:rPr>
          <w:instrText xml:space="preserve"> PAGEREF _Toc517003404 \h </w:instrText>
        </w:r>
        <w:r w:rsidR="00254B4E">
          <w:rPr>
            <w:noProof/>
            <w:webHidden/>
          </w:rPr>
        </w:r>
        <w:r w:rsidR="00254B4E">
          <w:rPr>
            <w:noProof/>
            <w:webHidden/>
          </w:rPr>
          <w:fldChar w:fldCharType="separate"/>
        </w:r>
        <w:r w:rsidR="00254B4E">
          <w:rPr>
            <w:noProof/>
            <w:webHidden/>
          </w:rPr>
          <w:t>75</w:t>
        </w:r>
        <w:r w:rsidR="00254B4E">
          <w:rPr>
            <w:noProof/>
            <w:webHidden/>
          </w:rPr>
          <w:fldChar w:fldCharType="end"/>
        </w:r>
      </w:hyperlink>
    </w:p>
    <w:p w:rsidR="00254B4E" w:rsidRDefault="00CA7176">
      <w:pPr>
        <w:pStyle w:val="Verzeichnis7"/>
        <w:tabs>
          <w:tab w:val="left" w:pos="1680"/>
          <w:tab w:val="right" w:leader="dot" w:pos="9061"/>
        </w:tabs>
        <w:rPr>
          <w:rFonts w:asciiTheme="minorHAnsi" w:eastAsiaTheme="minorEastAsia" w:hAnsiTheme="minorHAnsi"/>
          <w:noProof/>
          <w:sz w:val="22"/>
          <w:lang w:eastAsia="de-DE"/>
        </w:rPr>
      </w:pPr>
      <w:hyperlink w:anchor="_Toc517003405" w:history="1">
        <w:r w:rsidR="00254B4E" w:rsidRPr="00C05777">
          <w:rPr>
            <w:rStyle w:val="Hyperlink"/>
            <w:noProof/>
          </w:rPr>
          <w:t>Anhang A</w:t>
        </w:r>
        <w:r w:rsidR="00254B4E">
          <w:rPr>
            <w:rFonts w:asciiTheme="minorHAnsi" w:eastAsiaTheme="minorEastAsia" w:hAnsiTheme="minorHAnsi"/>
            <w:noProof/>
            <w:sz w:val="22"/>
            <w:lang w:eastAsia="de-DE"/>
          </w:rPr>
          <w:tab/>
        </w:r>
        <w:r w:rsidR="00254B4E" w:rsidRPr="00C05777">
          <w:rPr>
            <w:rStyle w:val="Hyperlink"/>
            <w:noProof/>
          </w:rPr>
          <w:t>Nachrichtenaustausch</w:t>
        </w:r>
        <w:r w:rsidR="00254B4E">
          <w:rPr>
            <w:noProof/>
            <w:webHidden/>
          </w:rPr>
          <w:tab/>
        </w:r>
        <w:r w:rsidR="00254B4E">
          <w:rPr>
            <w:noProof/>
            <w:webHidden/>
          </w:rPr>
          <w:fldChar w:fldCharType="begin"/>
        </w:r>
        <w:r w:rsidR="00254B4E">
          <w:rPr>
            <w:noProof/>
            <w:webHidden/>
          </w:rPr>
          <w:instrText xml:space="preserve"> PAGEREF _Toc517003405 \h </w:instrText>
        </w:r>
        <w:r w:rsidR="00254B4E">
          <w:rPr>
            <w:noProof/>
            <w:webHidden/>
          </w:rPr>
        </w:r>
        <w:r w:rsidR="00254B4E">
          <w:rPr>
            <w:noProof/>
            <w:webHidden/>
          </w:rPr>
          <w:fldChar w:fldCharType="separate"/>
        </w:r>
        <w:r w:rsidR="00254B4E">
          <w:rPr>
            <w:noProof/>
            <w:webHidden/>
          </w:rPr>
          <w:t>77</w:t>
        </w:r>
        <w:r w:rsidR="00254B4E">
          <w:rPr>
            <w:noProof/>
            <w:webHidden/>
          </w:rPr>
          <w:fldChar w:fldCharType="end"/>
        </w:r>
      </w:hyperlink>
    </w:p>
    <w:p w:rsidR="00254B4E" w:rsidRDefault="00CA7176">
      <w:pPr>
        <w:pStyle w:val="Verzeichnis7"/>
        <w:tabs>
          <w:tab w:val="left" w:pos="1680"/>
          <w:tab w:val="right" w:leader="dot" w:pos="9061"/>
        </w:tabs>
        <w:rPr>
          <w:rFonts w:asciiTheme="minorHAnsi" w:eastAsiaTheme="minorEastAsia" w:hAnsiTheme="minorHAnsi"/>
          <w:noProof/>
          <w:sz w:val="22"/>
          <w:lang w:eastAsia="de-DE"/>
        </w:rPr>
      </w:pPr>
      <w:hyperlink w:anchor="_Toc517003406" w:history="1">
        <w:r w:rsidR="00254B4E" w:rsidRPr="00C05777">
          <w:rPr>
            <w:rStyle w:val="Hyperlink"/>
            <w:noProof/>
          </w:rPr>
          <w:t>Anhang B</w:t>
        </w:r>
        <w:r w:rsidR="00254B4E">
          <w:rPr>
            <w:rFonts w:asciiTheme="minorHAnsi" w:eastAsiaTheme="minorEastAsia" w:hAnsiTheme="minorHAnsi"/>
            <w:noProof/>
            <w:sz w:val="22"/>
            <w:lang w:eastAsia="de-DE"/>
          </w:rPr>
          <w:tab/>
        </w:r>
        <w:r w:rsidR="00254B4E" w:rsidRPr="00C05777">
          <w:rPr>
            <w:rStyle w:val="Hyperlink"/>
            <w:noProof/>
          </w:rPr>
          <w:t>Ergebnisbeispiele</w:t>
        </w:r>
        <w:r w:rsidR="00254B4E">
          <w:rPr>
            <w:noProof/>
            <w:webHidden/>
          </w:rPr>
          <w:tab/>
        </w:r>
        <w:r w:rsidR="00254B4E">
          <w:rPr>
            <w:noProof/>
            <w:webHidden/>
          </w:rPr>
          <w:fldChar w:fldCharType="begin"/>
        </w:r>
        <w:r w:rsidR="00254B4E">
          <w:rPr>
            <w:noProof/>
            <w:webHidden/>
          </w:rPr>
          <w:instrText xml:space="preserve"> PAGEREF _Toc517003406 \h </w:instrText>
        </w:r>
        <w:r w:rsidR="00254B4E">
          <w:rPr>
            <w:noProof/>
            <w:webHidden/>
          </w:rPr>
        </w:r>
        <w:r w:rsidR="00254B4E">
          <w:rPr>
            <w:noProof/>
            <w:webHidden/>
          </w:rPr>
          <w:fldChar w:fldCharType="separate"/>
        </w:r>
        <w:r w:rsidR="00254B4E">
          <w:rPr>
            <w:noProof/>
            <w:webHidden/>
          </w:rPr>
          <w:t>78</w:t>
        </w:r>
        <w:r w:rsidR="00254B4E">
          <w:rPr>
            <w:noProof/>
            <w:webHidden/>
          </w:rPr>
          <w:fldChar w:fldCharType="end"/>
        </w:r>
      </w:hyperlink>
    </w:p>
    <w:p w:rsidR="00254B4E" w:rsidRDefault="00CA7176">
      <w:pPr>
        <w:pStyle w:val="Verzeichnis7"/>
        <w:tabs>
          <w:tab w:val="left" w:pos="1680"/>
          <w:tab w:val="right" w:leader="dot" w:pos="9061"/>
        </w:tabs>
        <w:rPr>
          <w:rFonts w:asciiTheme="minorHAnsi" w:eastAsiaTheme="minorEastAsia" w:hAnsiTheme="minorHAnsi"/>
          <w:noProof/>
          <w:sz w:val="22"/>
          <w:lang w:eastAsia="de-DE"/>
        </w:rPr>
      </w:pPr>
      <w:hyperlink w:anchor="_Toc517003407" w:history="1">
        <w:r w:rsidR="00254B4E" w:rsidRPr="00C05777">
          <w:rPr>
            <w:rStyle w:val="Hyperlink"/>
            <w:noProof/>
          </w:rPr>
          <w:t>Anhang C</w:t>
        </w:r>
        <w:r w:rsidR="00254B4E">
          <w:rPr>
            <w:rFonts w:asciiTheme="minorHAnsi" w:eastAsiaTheme="minorEastAsia" w:hAnsiTheme="minorHAnsi"/>
            <w:noProof/>
            <w:sz w:val="22"/>
            <w:lang w:eastAsia="de-DE"/>
          </w:rPr>
          <w:tab/>
        </w:r>
        <w:r w:rsidR="00254B4E" w:rsidRPr="00C05777">
          <w:rPr>
            <w:rStyle w:val="Hyperlink"/>
            <w:noProof/>
          </w:rPr>
          <w:t>Materialliste</w:t>
        </w:r>
        <w:r w:rsidR="00254B4E">
          <w:rPr>
            <w:noProof/>
            <w:webHidden/>
          </w:rPr>
          <w:tab/>
        </w:r>
        <w:r w:rsidR="00254B4E">
          <w:rPr>
            <w:noProof/>
            <w:webHidden/>
          </w:rPr>
          <w:fldChar w:fldCharType="begin"/>
        </w:r>
        <w:r w:rsidR="00254B4E">
          <w:rPr>
            <w:noProof/>
            <w:webHidden/>
          </w:rPr>
          <w:instrText xml:space="preserve"> PAGEREF _Toc517003407 \h </w:instrText>
        </w:r>
        <w:r w:rsidR="00254B4E">
          <w:rPr>
            <w:noProof/>
            <w:webHidden/>
          </w:rPr>
        </w:r>
        <w:r w:rsidR="00254B4E">
          <w:rPr>
            <w:noProof/>
            <w:webHidden/>
          </w:rPr>
          <w:fldChar w:fldCharType="separate"/>
        </w:r>
        <w:r w:rsidR="00254B4E">
          <w:rPr>
            <w:noProof/>
            <w:webHidden/>
          </w:rPr>
          <w:t>80</w:t>
        </w:r>
        <w:r w:rsidR="00254B4E">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7003362"/>
      <w:r w:rsidRPr="005A6354">
        <w:lastRenderedPageBreak/>
        <w:t>Einleitung</w:t>
      </w:r>
      <w:bookmarkEnd w:id="0"/>
      <w:bookmarkEnd w:id="1"/>
    </w:p>
    <w:p w:rsidR="004E67EC" w:rsidRPr="004E67EC" w:rsidRDefault="003335DD" w:rsidP="005A6354">
      <w:r>
        <w:t>Evtl. ohne unterkapitel</w:t>
      </w:r>
    </w:p>
    <w:p w:rsidR="00BB2C9D" w:rsidRDefault="004E67EC" w:rsidP="00FF6D53">
      <w:pPr>
        <w:pStyle w:val="berschrift2"/>
      </w:pPr>
      <w:bookmarkStart w:id="2" w:name="_Toc516416653"/>
      <w:bookmarkStart w:id="3" w:name="_Toc517003363"/>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7003364"/>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7003365"/>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7003366"/>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7003367"/>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52708B">
      <w:pPr>
        <w:pStyle w:val="Beschriftung"/>
      </w:pPr>
      <w:bookmarkStart w:id="13" w:name="_Ref514420680"/>
      <w:bookmarkStart w:id="14" w:name="_Toc515449002"/>
      <w:bookmarkStart w:id="15" w:name="_Toc516492968"/>
      <w:r w:rsidRPr="00792812">
        <w:t>Abbildung</w:t>
      </w:r>
      <w:r>
        <w:t xml:space="preserve"> </w:t>
      </w:r>
      <w:r w:rsidR="00061F28">
        <w:fldChar w:fldCharType="begin"/>
      </w:r>
      <w:r w:rsidR="00061F28">
        <w:instrText xml:space="preserve"> SEQ Abbildung \* ARABIC </w:instrText>
      </w:r>
      <w:r w:rsidR="00061F28">
        <w:fldChar w:fldCharType="separate"/>
      </w:r>
      <w:r w:rsidR="0052708B">
        <w:rPr>
          <w:noProof/>
        </w:rPr>
        <w:t>1</w:t>
      </w:r>
      <w:r w:rsidR="00061F28">
        <w:rPr>
          <w:noProof/>
        </w:rPr>
        <w:fldChar w:fldCharType="end"/>
      </w:r>
      <w:bookmarkEnd w:id="13"/>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7003368"/>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52708B">
      <w:pPr>
        <w:pStyle w:val="Beschriftung"/>
      </w:pPr>
      <w:bookmarkStart w:id="19" w:name="_Ref514675658"/>
      <w:bookmarkStart w:id="20" w:name="_Toc515449003"/>
      <w:bookmarkStart w:id="21" w:name="_Toc516492969"/>
      <w:r>
        <w:t xml:space="preserve">Abbildung </w:t>
      </w:r>
      <w:r w:rsidR="00061F28">
        <w:fldChar w:fldCharType="begin"/>
      </w:r>
      <w:r w:rsidR="00061F28">
        <w:instrText xml:space="preserve"> SEQ Abbildung \* ARABIC </w:instrText>
      </w:r>
      <w:r w:rsidR="00061F28">
        <w:fldChar w:fldCharType="separate"/>
      </w:r>
      <w:r w:rsidR="0052708B">
        <w:rPr>
          <w:noProof/>
        </w:rPr>
        <w:t>2</w:t>
      </w:r>
      <w:r w:rsidR="00061F28">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52708B">
      <w:pPr>
        <w:pStyle w:val="Beschriftung"/>
      </w:pPr>
      <w:bookmarkStart w:id="22" w:name="_Ref515021725"/>
      <w:bookmarkStart w:id="23" w:name="_Toc515449004"/>
      <w:bookmarkStart w:id="24" w:name="_Toc516492970"/>
      <w:r>
        <w:t xml:space="preserve">Abbildung </w:t>
      </w:r>
      <w:r w:rsidR="00061F28">
        <w:fldChar w:fldCharType="begin"/>
      </w:r>
      <w:r w:rsidR="00061F28">
        <w:instrText xml:space="preserve"> SEQ Abbildung \* ARABIC </w:instrText>
      </w:r>
      <w:r w:rsidR="00061F28">
        <w:fldChar w:fldCharType="separate"/>
      </w:r>
      <w:r w:rsidR="0052708B">
        <w:rPr>
          <w:noProof/>
        </w:rPr>
        <w:t>3</w:t>
      </w:r>
      <w:r w:rsidR="00061F28">
        <w:rPr>
          <w:noProof/>
        </w:rPr>
        <w:fldChar w:fldCharType="end"/>
      </w:r>
      <w:bookmarkEnd w:id="22"/>
      <w:r>
        <w:t>: Erkannte Taster (links) und zugehöriges ermitteltes Gitter (rechts)</w:t>
      </w:r>
      <w:sdt>
        <w:sdtPr>
          <w:id w:val="-1120606397"/>
          <w:citation/>
        </w:sdt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7003369"/>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7003370"/>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7003371"/>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7003372"/>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Ref516497546"/>
      <w:bookmarkStart w:id="39" w:name="_Toc517003373"/>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254B4E">
        <w:fldChar w:fldCharType="begin"/>
      </w:r>
      <w:r w:rsidR="00254B4E">
        <w:instrText xml:space="preserve"> REF _Ref517003411 \n \h </w:instrText>
      </w:r>
      <w:r w:rsidR="00254B4E">
        <w:fldChar w:fldCharType="separate"/>
      </w:r>
      <w:r w:rsidR="00254B4E">
        <w:t>Anhang C</w:t>
      </w:r>
      <w:r w:rsidR="00254B4E">
        <w:fldChar w:fldCharType="end"/>
      </w:r>
      <w:r w:rsidR="00254B4E">
        <w:t xml:space="preserve"> </w:t>
      </w:r>
      <w:r w:rsidR="00EB3285">
        <w:t>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7003374"/>
      <w:r>
        <w:t xml:space="preserve">Aufbau des </w:t>
      </w:r>
      <w:r w:rsidR="00344F6D">
        <w:t>Systems</w:t>
      </w:r>
      <w:bookmarkEnd w:id="40"/>
      <w:bookmarkEnd w:id="41"/>
    </w:p>
    <w:p w:rsidR="004837BA" w:rsidRPr="004837BA" w:rsidRDefault="004837BA" w:rsidP="00242FB1">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B662BD">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w:t>
      </w:r>
      <w:r w:rsidR="00B662BD">
        <w:t>, dabei handelt es sich um eine Kombination aus serieller und paralleler Kinematik</w:t>
      </w:r>
      <w:r w:rsidR="00242FB1">
        <w:t xml:space="preserve">. Eine Seitenansicht des Originals, bei welcher die Gelenkstangen zu erkennen sind, ist in </w:t>
      </w:r>
      <w:r w:rsidR="00242FB1">
        <w:fldChar w:fldCharType="begin"/>
      </w:r>
      <w:r w:rsidR="00242FB1">
        <w:instrText xml:space="preserve"> REF _Ref516757912 \h </w:instrText>
      </w:r>
      <w:r w:rsidR="00242FB1">
        <w:fldChar w:fldCharType="separate"/>
      </w:r>
      <w:r w:rsidR="00242FB1">
        <w:t xml:space="preserve">Abbildung </w:t>
      </w:r>
      <w:r w:rsidR="00242FB1">
        <w:rPr>
          <w:noProof/>
        </w:rPr>
        <w:t>5</w:t>
      </w:r>
      <w:r w:rsidR="00242FB1">
        <w:fldChar w:fldCharType="end"/>
      </w:r>
      <w:r w:rsidR="00242FB1">
        <w:t xml:space="preserve"> zu sehen.</w:t>
      </w:r>
      <w:r w:rsidR="0099730E">
        <w:t xml:space="preserve">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4270075" cy="5684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4275899" cy="5692690"/>
                    </a:xfrm>
                    <a:prstGeom prst="rect">
                      <a:avLst/>
                    </a:prstGeom>
                  </pic:spPr>
                </pic:pic>
              </a:graphicData>
            </a:graphic>
          </wp:inline>
        </w:drawing>
      </w:r>
    </w:p>
    <w:p w:rsidR="00230DCF" w:rsidRDefault="00230DCF" w:rsidP="0052708B">
      <w:pPr>
        <w:pStyle w:val="Beschriftung"/>
      </w:pPr>
      <w:bookmarkStart w:id="42" w:name="_Ref515527488"/>
      <w:bookmarkStart w:id="43" w:name="_Toc516492971"/>
      <w:r>
        <w:t xml:space="preserve">Abbildung </w:t>
      </w:r>
      <w:r w:rsidR="00061F28">
        <w:fldChar w:fldCharType="begin"/>
      </w:r>
      <w:r w:rsidR="00061F28">
        <w:instrText xml:space="preserve"> SEQ Abbildung \* ARABIC </w:instrText>
      </w:r>
      <w:r w:rsidR="00061F28">
        <w:fldChar w:fldCharType="separate"/>
      </w:r>
      <w:r w:rsidR="0052708B">
        <w:rPr>
          <w:noProof/>
        </w:rPr>
        <w:t>4</w:t>
      </w:r>
      <w:r w:rsidR="00061F28">
        <w:rPr>
          <w:noProof/>
        </w:rPr>
        <w:fldChar w:fldCharType="end"/>
      </w:r>
      <w:bookmarkEnd w:id="42"/>
      <w:r>
        <w:t>: Kinematischer Aufbau des Manipulators nach VDI 2861</w:t>
      </w:r>
      <w:bookmarkEnd w:id="43"/>
      <w:sdt>
        <w:sdtPr>
          <w:id w:val="468483604"/>
          <w:citation/>
        </w:sdtPr>
        <w:sdtContent>
          <w:r w:rsidR="008A512E">
            <w:fldChar w:fldCharType="begin"/>
          </w:r>
          <w:r w:rsidR="008A512E">
            <w:instrText xml:space="preserve"> CITATION Ven18 \l 1031 </w:instrText>
          </w:r>
          <w:r w:rsidR="008A512E">
            <w:fldChar w:fldCharType="separate"/>
          </w:r>
          <w:r w:rsidR="008A512E">
            <w:rPr>
              <w:noProof/>
            </w:rPr>
            <w:t xml:space="preserve"> </w:t>
          </w:r>
          <w:r w:rsidR="008A512E" w:rsidRPr="008A512E">
            <w:rPr>
              <w:noProof/>
            </w:rPr>
            <w:t>[33]</w:t>
          </w:r>
          <w:r w:rsidR="008A512E">
            <w:fldChar w:fldCharType="end"/>
          </w:r>
        </w:sdtContent>
      </w:sdt>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lastRenderedPageBreak/>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BF62A3" w:rsidRDefault="00BF62A3" w:rsidP="00BF62A3">
      <w:pPr>
        <w:keepNext/>
        <w:jc w:val="center"/>
      </w:pPr>
      <w:r>
        <w:rPr>
          <w:noProof/>
          <w:lang w:eastAsia="de-DE"/>
        </w:rPr>
        <w:drawing>
          <wp:inline distT="0" distB="0" distL="0" distR="0">
            <wp:extent cx="5760085" cy="40640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rb-460-wr.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4064000"/>
                    </a:xfrm>
                    <a:prstGeom prst="rect">
                      <a:avLst/>
                    </a:prstGeom>
                  </pic:spPr>
                </pic:pic>
              </a:graphicData>
            </a:graphic>
          </wp:inline>
        </w:drawing>
      </w:r>
    </w:p>
    <w:p w:rsidR="00BF62A3" w:rsidRDefault="00BF62A3" w:rsidP="0052708B">
      <w:pPr>
        <w:pStyle w:val="Beschriftung"/>
      </w:pPr>
      <w:bookmarkStart w:id="44" w:name="_Ref516757912"/>
      <w:r>
        <w:t xml:space="preserve">Abbildung </w:t>
      </w:r>
      <w:r w:rsidR="00061F28">
        <w:fldChar w:fldCharType="begin"/>
      </w:r>
      <w:r w:rsidR="00061F28">
        <w:instrText xml:space="preserve"> SEQ Abbildung \* ARABIC </w:instrText>
      </w:r>
      <w:r w:rsidR="00061F28">
        <w:fldChar w:fldCharType="separate"/>
      </w:r>
      <w:r w:rsidR="0052708B">
        <w:rPr>
          <w:noProof/>
        </w:rPr>
        <w:t>5</w:t>
      </w:r>
      <w:r w:rsidR="00061F28">
        <w:rPr>
          <w:noProof/>
        </w:rPr>
        <w:fldChar w:fldCharType="end"/>
      </w:r>
      <w:bookmarkEnd w:id="44"/>
      <w:r>
        <w:t>: Seitenansicht eines ABB IRB460</w:t>
      </w:r>
      <w:sdt>
        <w:sdtPr>
          <w:id w:val="1186100909"/>
          <w:citation/>
        </w:sdtPr>
        <w:sdtContent>
          <w:r w:rsidR="00744863">
            <w:fldChar w:fldCharType="begin"/>
          </w:r>
          <w:r w:rsidR="00744863">
            <w:instrText xml:space="preserve"> CITATION ABB18 \l 1031 </w:instrText>
          </w:r>
          <w:r w:rsidR="00744863">
            <w:fldChar w:fldCharType="separate"/>
          </w:r>
          <w:r w:rsidR="00744863">
            <w:rPr>
              <w:noProof/>
            </w:rPr>
            <w:t xml:space="preserve"> </w:t>
          </w:r>
          <w:r w:rsidR="00744863" w:rsidRPr="00744863">
            <w:rPr>
              <w:noProof/>
            </w:rPr>
            <w:t>[33]</w:t>
          </w:r>
          <w:r w:rsidR="00744863">
            <w:fldChar w:fldCharType="end"/>
          </w:r>
        </w:sdtContent>
      </w:sdt>
    </w:p>
    <w:p w:rsidR="008B7594" w:rsidRDefault="008B7594" w:rsidP="00230DCF">
      <w:r>
        <w:fldChar w:fldCharType="begin"/>
      </w:r>
      <w:r>
        <w:instrText xml:space="preserve"> REF _Ref515553509 \h </w:instrText>
      </w:r>
      <w:r>
        <w:fldChar w:fldCharType="separate"/>
      </w:r>
      <w:r w:rsidR="009706CF">
        <w:t xml:space="preserve">Abbildung </w:t>
      </w:r>
      <w:r w:rsidR="009706CF">
        <w:rPr>
          <w:noProof/>
        </w:rPr>
        <w:t>6</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lastRenderedPageBreak/>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52708B">
      <w:pPr>
        <w:pStyle w:val="Beschriftung"/>
      </w:pPr>
      <w:bookmarkStart w:id="45" w:name="_Ref515553509"/>
      <w:bookmarkStart w:id="46" w:name="_Toc516492972"/>
      <w:r>
        <w:t xml:space="preserve">Abbildung </w:t>
      </w:r>
      <w:r w:rsidR="00061F28">
        <w:fldChar w:fldCharType="begin"/>
      </w:r>
      <w:r w:rsidR="00061F28">
        <w:instrText xml:space="preserve"> SEQ Abbildung \* ARABIC </w:instrText>
      </w:r>
      <w:r w:rsidR="00061F28">
        <w:fldChar w:fldCharType="separate"/>
      </w:r>
      <w:r w:rsidR="0052708B">
        <w:rPr>
          <w:noProof/>
        </w:rPr>
        <w:t>6</w:t>
      </w:r>
      <w:r w:rsidR="00061F28">
        <w:rPr>
          <w:noProof/>
        </w:rPr>
        <w:fldChar w:fldCharType="end"/>
      </w:r>
      <w:bookmarkEnd w:id="45"/>
      <w:r>
        <w:t>: Aufbau des Prototyps mit Schnittstellen und Verbindungen zwischen den physischen Komponenten</w:t>
      </w:r>
      <w:bookmarkEnd w:id="46"/>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7" w:name="_Ref516145235"/>
      <w:bookmarkStart w:id="48" w:name="_Toc516416665"/>
      <w:bookmarkStart w:id="49" w:name="_Toc517003375"/>
      <w:r>
        <w:lastRenderedPageBreak/>
        <w:t>Objekt</w:t>
      </w:r>
      <w:r w:rsidR="00475134">
        <w:t>- und Text</w:t>
      </w:r>
      <w:r>
        <w:t>erkennung</w:t>
      </w:r>
      <w:bookmarkEnd w:id="47"/>
      <w:bookmarkEnd w:id="48"/>
      <w:bookmarkEnd w:id="49"/>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50" w:name="_Ref516043724"/>
      <w:bookmarkStart w:id="51" w:name="_Ref516056338"/>
      <w:bookmarkStart w:id="52" w:name="_Ref516056809"/>
      <w:bookmarkStart w:id="53" w:name="_Toc516416666"/>
      <w:bookmarkStart w:id="54" w:name="_Toc517003376"/>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50"/>
      <w:bookmarkEnd w:id="51"/>
      <w:bookmarkEnd w:id="52"/>
      <w:bookmarkEnd w:id="53"/>
      <w:bookmarkEnd w:id="54"/>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52708B">
      <w:pPr>
        <w:pStyle w:val="Beschriftung"/>
      </w:pPr>
      <w:bookmarkStart w:id="55" w:name="_Ref515876365"/>
      <w:bookmarkStart w:id="56" w:name="_Toc516492973"/>
      <w:r>
        <w:t xml:space="preserve">Abbildung </w:t>
      </w:r>
      <w:r w:rsidR="00061F28">
        <w:fldChar w:fldCharType="begin"/>
      </w:r>
      <w:r w:rsidR="00061F28">
        <w:instrText xml:space="preserve"> SEQ Abbildung \* ARABIC </w:instrText>
      </w:r>
      <w:r w:rsidR="00061F28">
        <w:fldChar w:fldCharType="separate"/>
      </w:r>
      <w:r w:rsidR="0052708B">
        <w:rPr>
          <w:noProof/>
        </w:rPr>
        <w:t>7</w:t>
      </w:r>
      <w:r w:rsidR="00061F28">
        <w:rPr>
          <w:noProof/>
        </w:rPr>
        <w:fldChar w:fldCharType="end"/>
      </w:r>
      <w:bookmarkEnd w:id="55"/>
      <w:r>
        <w:t xml:space="preserve">: Kaskade von binären Klassifikatoren nach </w:t>
      </w:r>
      <w:sdt>
        <w:sdtPr>
          <w:id w:val="-1637792915"/>
          <w:citation/>
        </w:sdt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6"/>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CA7176"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CA7176"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52708B">
      <w:pPr>
        <w:pStyle w:val="Beschriftung"/>
      </w:pPr>
      <w:bookmarkStart w:id="57" w:name="_Ref515968453"/>
      <w:bookmarkStart w:id="58" w:name="_Toc516492974"/>
      <w:r>
        <w:t xml:space="preserve">Abbildung </w:t>
      </w:r>
      <w:r w:rsidR="00061F28">
        <w:fldChar w:fldCharType="begin"/>
      </w:r>
      <w:r w:rsidR="00061F28">
        <w:instrText xml:space="preserve"> SEQ Abbildung \* ARABIC </w:instrText>
      </w:r>
      <w:r w:rsidR="00061F28">
        <w:fldChar w:fldCharType="separate"/>
      </w:r>
      <w:r w:rsidR="0052708B">
        <w:rPr>
          <w:noProof/>
        </w:rPr>
        <w:t>8</w:t>
      </w:r>
      <w:r w:rsidR="00061F28">
        <w:rPr>
          <w:noProof/>
        </w:rPr>
        <w:fldChar w:fldCharType="end"/>
      </w:r>
      <w:bookmarkEnd w:id="57"/>
      <w:r>
        <w:t>: Bildpyramide eines Beispielbildes mit drei Skalierungen</w:t>
      </w:r>
      <w:sdt>
        <w:sdtPr>
          <w:id w:val="-2124681383"/>
          <w:citation/>
        </w:sdt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8"/>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7">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52708B">
      <w:pPr>
        <w:pStyle w:val="Beschriftung"/>
        <w:rPr>
          <w:rFonts w:eastAsiaTheme="minorEastAsia"/>
        </w:rPr>
      </w:pPr>
      <w:bookmarkStart w:id="59" w:name="_Ref515970428"/>
      <w:bookmarkStart w:id="60" w:name="_Toc516492975"/>
      <w:r>
        <w:t xml:space="preserve">Abbildung </w:t>
      </w:r>
      <w:r w:rsidR="00061F28">
        <w:fldChar w:fldCharType="begin"/>
      </w:r>
      <w:r w:rsidR="00061F28">
        <w:instrText xml:space="preserve"> SEQ Abbildung \* ARABIC </w:instrText>
      </w:r>
      <w:r w:rsidR="00061F28">
        <w:fldChar w:fldCharType="separate"/>
      </w:r>
      <w:r w:rsidR="0052708B">
        <w:rPr>
          <w:noProof/>
        </w:rPr>
        <w:t>9</w:t>
      </w:r>
      <w:r w:rsidR="00061F28">
        <w:rPr>
          <w:noProof/>
        </w:rPr>
        <w:fldChar w:fldCharType="end"/>
      </w:r>
      <w:bookmarkEnd w:id="59"/>
      <w:r>
        <w:t xml:space="preserve">: Ablauf der </w:t>
      </w:r>
      <w:r w:rsidR="006F31C0">
        <w:t>Tatser</w:t>
      </w:r>
      <w:r>
        <w:t>detektion mit Kaskadenklassifikator</w:t>
      </w:r>
      <w:bookmarkEnd w:id="60"/>
    </w:p>
    <w:p w:rsidR="00EB444E" w:rsidRDefault="00D34AC9" w:rsidP="00375C55">
      <w:pPr>
        <w:pStyle w:val="berschrift3"/>
      </w:pPr>
      <w:bookmarkStart w:id="61" w:name="_Ref516071589"/>
      <w:bookmarkStart w:id="62" w:name="_Toc516416667"/>
      <w:bookmarkStart w:id="63" w:name="_Toc517003377"/>
      <w:r>
        <w:lastRenderedPageBreak/>
        <w:t xml:space="preserve">Deep Learning Ansatz zur </w:t>
      </w:r>
      <w:r w:rsidR="00FB6618">
        <w:t>Detektion</w:t>
      </w:r>
      <w:r w:rsidR="005B3417">
        <w:t xml:space="preserve"> ohne Merkmalsraumvorgabe</w:t>
      </w:r>
      <w:bookmarkEnd w:id="61"/>
      <w:bookmarkEnd w:id="62"/>
      <w:bookmarkEnd w:id="63"/>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8">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52708B">
      <w:pPr>
        <w:pStyle w:val="Beschriftung"/>
      </w:pPr>
      <w:bookmarkStart w:id="64" w:name="_Ref515990326"/>
      <w:bookmarkStart w:id="65" w:name="_Toc516492976"/>
      <w:r>
        <w:t xml:space="preserve">Abbildung </w:t>
      </w:r>
      <w:r w:rsidR="00061F28">
        <w:fldChar w:fldCharType="begin"/>
      </w:r>
      <w:r w:rsidR="00061F28">
        <w:instrText xml:space="preserve"> SEQ Abbildung \* ARABIC </w:instrText>
      </w:r>
      <w:r w:rsidR="00061F28">
        <w:fldChar w:fldCharType="separate"/>
      </w:r>
      <w:r w:rsidR="0052708B">
        <w:rPr>
          <w:noProof/>
        </w:rPr>
        <w:t>10</w:t>
      </w:r>
      <w:r w:rsidR="00061F28">
        <w:rPr>
          <w:noProof/>
        </w:rPr>
        <w:fldChar w:fldCharType="end"/>
      </w:r>
      <w:bookmarkEnd w:id="64"/>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5"/>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9">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52708B">
      <w:pPr>
        <w:pStyle w:val="Beschriftung"/>
      </w:pPr>
      <w:bookmarkStart w:id="66" w:name="_Ref515992929"/>
      <w:bookmarkStart w:id="67" w:name="_Toc516492977"/>
      <w:r>
        <w:t xml:space="preserve">Abbildung </w:t>
      </w:r>
      <w:r w:rsidR="00061F28">
        <w:fldChar w:fldCharType="begin"/>
      </w:r>
      <w:r w:rsidR="00061F28">
        <w:instrText xml:space="preserve"> SEQ Abbildung \* ARABIC </w:instrText>
      </w:r>
      <w:r w:rsidR="00061F28">
        <w:fldChar w:fldCharType="separate"/>
      </w:r>
      <w:r w:rsidR="0052708B">
        <w:rPr>
          <w:noProof/>
        </w:rPr>
        <w:t>11</w:t>
      </w:r>
      <w:r w:rsidR="00061F28">
        <w:rPr>
          <w:noProof/>
        </w:rPr>
        <w:fldChar w:fldCharType="end"/>
      </w:r>
      <w:bookmarkEnd w:id="66"/>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7"/>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20">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52708B">
      <w:pPr>
        <w:pStyle w:val="Beschriftung"/>
      </w:pPr>
      <w:bookmarkStart w:id="68" w:name="_Ref516053479"/>
      <w:bookmarkStart w:id="69" w:name="_Toc516492978"/>
      <w:r>
        <w:t xml:space="preserve">Abbildung </w:t>
      </w:r>
      <w:r w:rsidR="00061F28">
        <w:fldChar w:fldCharType="begin"/>
      </w:r>
      <w:r w:rsidR="00061F28">
        <w:instrText xml:space="preserve"> SEQ Abbildung \* ARABIC </w:instrText>
      </w:r>
      <w:r w:rsidR="00061F28">
        <w:fldChar w:fldCharType="separate"/>
      </w:r>
      <w:r w:rsidR="0052708B">
        <w:rPr>
          <w:noProof/>
        </w:rPr>
        <w:t>12</w:t>
      </w:r>
      <w:r w:rsidR="00061F28">
        <w:rPr>
          <w:noProof/>
        </w:rPr>
        <w:fldChar w:fldCharType="end"/>
      </w:r>
      <w:bookmarkEnd w:id="68"/>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9"/>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70" w:name="_Toc516416668"/>
      <w:bookmarkStart w:id="71" w:name="_Ref516645672"/>
      <w:bookmarkStart w:id="72" w:name="_Ref516760859"/>
      <w:bookmarkStart w:id="73" w:name="_Toc517003378"/>
      <w:r>
        <w:lastRenderedPageBreak/>
        <w:t>Auslesen</w:t>
      </w:r>
      <w:r w:rsidR="00AC48E8">
        <w:t xml:space="preserve"> der Tasterbeschriftung</w:t>
      </w:r>
      <w:bookmarkEnd w:id="70"/>
      <w:bookmarkEnd w:id="71"/>
      <w:bookmarkEnd w:id="72"/>
      <w:bookmarkEnd w:id="73"/>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52708B">
      <w:pPr>
        <w:pStyle w:val="Beschriftung"/>
      </w:pPr>
      <w:bookmarkStart w:id="74" w:name="_Ref516132222"/>
      <w:bookmarkStart w:id="75" w:name="_Toc516492979"/>
      <w:r>
        <w:t xml:space="preserve">Abbildung </w:t>
      </w:r>
      <w:r w:rsidR="00061F28">
        <w:fldChar w:fldCharType="begin"/>
      </w:r>
      <w:r w:rsidR="00061F28">
        <w:instrText xml:space="preserve"> SEQ Abbildung \* ARABIC </w:instrText>
      </w:r>
      <w:r w:rsidR="00061F28">
        <w:fldChar w:fldCharType="separate"/>
      </w:r>
      <w:r w:rsidR="0052708B">
        <w:rPr>
          <w:noProof/>
        </w:rPr>
        <w:t>13</w:t>
      </w:r>
      <w:r w:rsidR="00061F28">
        <w:rPr>
          <w:noProof/>
        </w:rPr>
        <w:fldChar w:fldCharType="end"/>
      </w:r>
      <w:bookmarkEnd w:id="74"/>
      <w:r>
        <w:t>: Arbeitsschritte des entworfenen Verfahrens zur Zeichendetektion</w:t>
      </w:r>
      <w:bookmarkEnd w:id="75"/>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6" w:name="_Toc516416669"/>
      <w:bookmarkStart w:id="77" w:name="_Ref516769022"/>
      <w:bookmarkStart w:id="78" w:name="_Toc517003379"/>
      <w:r>
        <w:t>Objektverfolgung</w:t>
      </w:r>
      <w:bookmarkEnd w:id="76"/>
      <w:bookmarkEnd w:id="77"/>
      <w:bookmarkEnd w:id="78"/>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lastRenderedPageBreak/>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9" w:name="_Ref516152262"/>
      <w:bookmarkStart w:id="80" w:name="_Toc516416670"/>
      <w:bookmarkStart w:id="81" w:name="_Toc517003380"/>
      <w:r>
        <w:t>Echtzeit-Objektverfolgung in Videosequenzen</w:t>
      </w:r>
      <w:bookmarkEnd w:id="79"/>
      <w:bookmarkEnd w:id="80"/>
      <w:bookmarkEnd w:id="81"/>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Dies führt zu schnelleren Antwortzeiten, kann aber in einer geringeren Erfolgsrate der Verfolgung resultieren.</w:t>
      </w:r>
      <w:r w:rsidR="00B91275">
        <w:t xml:space="preserve"> Andererseits ist es möglich, zunächst ein Video mit höherer Bildrate aufzunehmen und die Objektverfolgung anschließend durchzuführen. Auf diese Weise dauert der Ver</w:t>
      </w:r>
      <w:r w:rsidR="00B91275">
        <w:lastRenderedPageBreak/>
        <w:t xml:space="preserve">folgungsprozess länger, da mehr Bilder berechnet werden, </w:t>
      </w:r>
      <w:r w:rsidR="00025354">
        <w:t>dafür ist eine Verbesserung der Erfolgsquote möglich</w:t>
      </w:r>
      <w:r w:rsidR="00B91275">
        <w:t>.</w:t>
      </w:r>
      <w:r w:rsidR="007A69DC">
        <w:t xml:space="preserve"> Da </w:t>
      </w:r>
      <w:r w:rsidR="003E0370">
        <w:t>Implementierungen der genannten</w:t>
      </w:r>
      <w:r w:rsidR="00C877DD">
        <w:t xml:space="preserve"> sowie einiger weiterer</w:t>
      </w:r>
      <w:r w:rsidR="00ED2517">
        <w:rPr>
          <w:rStyle w:val="Funotenzeichen"/>
        </w:rPr>
        <w:footnoteReference w:id="23"/>
      </w:r>
      <w:r w:rsidR="00C877DD">
        <w:t xml:space="preserve"> </w:t>
      </w:r>
      <w:r w:rsidR="003E0370">
        <w:t xml:space="preserve">Verfahren für die verwendete Hardware verfügbar sind, </w:t>
      </w:r>
      <w:r w:rsidR="007A69DC">
        <w:t xml:space="preserve">können </w:t>
      </w:r>
      <w:r w:rsidR="00C877DD">
        <w:t>diese</w:t>
      </w:r>
      <w:r w:rsidR="007A69DC">
        <w:t xml:space="preserve"> </w:t>
      </w:r>
      <w:r w:rsidR="003E0370">
        <w:t xml:space="preserve">ohne wesentlichen Mehraufwand </w:t>
      </w:r>
      <w:r w:rsidR="007A69DC">
        <w:t>getestet werden.</w:t>
      </w:r>
    </w:p>
    <w:p w:rsidR="00545720" w:rsidRDefault="006F284F" w:rsidP="00545720">
      <w:pPr>
        <w:pStyle w:val="berschrift3"/>
      </w:pPr>
      <w:bookmarkStart w:id="82" w:name="_Toc516416671"/>
      <w:bookmarkStart w:id="83" w:name="_Toc517003381"/>
      <w:r>
        <w:t>Merkmalsabgleich</w:t>
      </w:r>
      <w:r w:rsidR="0009118F">
        <w:t xml:space="preserve"> und perspektivische Transformation</w:t>
      </w:r>
      <w:r w:rsidR="00545720">
        <w:t xml:space="preserve"> zwischen Einzelbildern</w:t>
      </w:r>
      <w:bookmarkEnd w:id="82"/>
      <w:bookmarkEnd w:id="83"/>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SIFT-Verfahrens vorgeschlagenen Verhältnistest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lastRenderedPageBreak/>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CA7176"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2">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52708B">
      <w:pPr>
        <w:pStyle w:val="Beschriftung"/>
      </w:pPr>
      <w:bookmarkStart w:id="84" w:name="_Ref516394814"/>
      <w:bookmarkStart w:id="85" w:name="_Toc516492980"/>
      <w:r>
        <w:t xml:space="preserve">Abbildung </w:t>
      </w:r>
      <w:r w:rsidR="00061F28">
        <w:fldChar w:fldCharType="begin"/>
      </w:r>
      <w:r w:rsidR="00061F28">
        <w:instrText xml:space="preserve"> SEQ Abbildung \* ARABIC </w:instrText>
      </w:r>
      <w:r w:rsidR="00061F28">
        <w:fldChar w:fldCharType="separate"/>
      </w:r>
      <w:r w:rsidR="0052708B">
        <w:rPr>
          <w:noProof/>
        </w:rPr>
        <w:t>14</w:t>
      </w:r>
      <w:r w:rsidR="00061F28">
        <w:rPr>
          <w:noProof/>
        </w:rPr>
        <w:fldChar w:fldCharType="end"/>
      </w:r>
      <w:bookmarkEnd w:id="84"/>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5"/>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Die nach den hier beschriebenen Schritten erhaltene Zielregion im zweiten Bild dient wiederum als Ausgangspunkt für das Auffinden des Ziels in der nachfolgenden Aufnahme. Der Prozess der Objektverfolgung besteht somit 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lastRenderedPageBreak/>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3">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52708B">
      <w:pPr>
        <w:pStyle w:val="Beschriftung"/>
      </w:pPr>
      <w:bookmarkStart w:id="86" w:name="_Ref516224905"/>
      <w:bookmarkStart w:id="87" w:name="_Toc516492981"/>
      <w:r>
        <w:t xml:space="preserve">Abbildung </w:t>
      </w:r>
      <w:r w:rsidR="00061F28">
        <w:fldChar w:fldCharType="begin"/>
      </w:r>
      <w:r w:rsidR="00061F28">
        <w:instrText xml:space="preserve"> SEQ Abbildung \* ARABIC </w:instrText>
      </w:r>
      <w:r w:rsidR="00061F28">
        <w:fldChar w:fldCharType="separate"/>
      </w:r>
      <w:r w:rsidR="0052708B">
        <w:rPr>
          <w:noProof/>
        </w:rPr>
        <w:t>15</w:t>
      </w:r>
      <w:r w:rsidR="00061F28">
        <w:rPr>
          <w:noProof/>
        </w:rPr>
        <w:fldChar w:fldCharType="end"/>
      </w:r>
      <w:bookmarkEnd w:id="86"/>
      <w:r>
        <w:t>:</w:t>
      </w:r>
      <w:r w:rsidR="00FB084A">
        <w:t xml:space="preserve"> Beispiel für Merkmalsabgleich und perspektivische Transformation</w:t>
      </w:r>
      <w:sdt>
        <w:sdtPr>
          <w:id w:val="9969066"/>
          <w:citation/>
        </w:sdt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7"/>
    </w:p>
    <w:p w:rsidR="00911CDD" w:rsidRDefault="002918C3" w:rsidP="00B10275">
      <w:pPr>
        <w:pStyle w:val="berschrift2"/>
      </w:pPr>
      <w:bookmarkStart w:id="88" w:name="_Ref516302021"/>
      <w:bookmarkStart w:id="89" w:name="_Toc516416672"/>
      <w:bookmarkStart w:id="90" w:name="_Toc517003382"/>
      <w:r>
        <w:t>Entfernungsberechnung</w:t>
      </w:r>
      <w:bookmarkEnd w:id="88"/>
      <w:bookmarkEnd w:id="89"/>
      <w:bookmarkEnd w:id="90"/>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91" w:name="_Toc516416673"/>
      <w:bookmarkStart w:id="92" w:name="_Toc517003383"/>
      <w:r>
        <w:t xml:space="preserve">Berechnung durch </w:t>
      </w:r>
      <w:r w:rsidR="00992A1D">
        <w:t xml:space="preserve">Änderung der </w:t>
      </w:r>
      <w:r w:rsidR="00C6132D">
        <w:t>Bildgröße</w:t>
      </w:r>
      <w:r w:rsidR="00992A1D">
        <w:t xml:space="preserve"> des Ziels</w:t>
      </w:r>
      <w:bookmarkEnd w:id="91"/>
      <w:bookmarkEnd w:id="92"/>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r w:rsidR="00CE4EFA">
        <w:t xml:space="preserve"> (Formel 3.7)</w:t>
      </w:r>
      <w:sdt>
        <w:sdtPr>
          <w:id w:val="-1899969467"/>
          <w:citation/>
        </w:sdt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rsidR="00CE4EFA">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CA7176"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CC4462">
        <w:t xml:space="preserve">Abbildung </w:t>
      </w:r>
      <w:r w:rsidR="00CC4462">
        <w:rPr>
          <w:noProof/>
        </w:rPr>
        <w:t>16</w:t>
      </w:r>
      <w:r w:rsidR="00E96E21">
        <w:rPr>
          <w:rFonts w:eastAsiaTheme="minorEastAsia"/>
        </w:rPr>
        <w:fldChar w:fldCharType="end"/>
      </w:r>
      <w:r w:rsidR="00E96E21">
        <w:rPr>
          <w:rFonts w:eastAsiaTheme="minorEastAsia"/>
        </w:rPr>
        <w:t xml:space="preserve"> verdeutlicht die Begriffe.</w:t>
      </w:r>
    </w:p>
    <w:p w:rsidR="00221031" w:rsidRDefault="008F3699" w:rsidP="0035548B">
      <w:pPr>
        <w:keepNext/>
        <w:jc w:val="center"/>
      </w:pPr>
      <w:r>
        <w:rPr>
          <w:noProof/>
          <w:lang w:eastAsia="de-DE"/>
        </w:rPr>
        <w:drawing>
          <wp:inline distT="0" distB="0" distL="0" distR="0">
            <wp:extent cx="5759060" cy="2258695"/>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03670" cy="2276191"/>
                    </a:xfrm>
                    <a:prstGeom prst="rect">
                      <a:avLst/>
                    </a:prstGeom>
                  </pic:spPr>
                </pic:pic>
              </a:graphicData>
            </a:graphic>
          </wp:inline>
        </w:drawing>
      </w:r>
    </w:p>
    <w:p w:rsidR="008F3699" w:rsidRDefault="00221031" w:rsidP="0052708B">
      <w:pPr>
        <w:pStyle w:val="Beschriftung"/>
      </w:pPr>
      <w:bookmarkStart w:id="93" w:name="_Ref516248484"/>
      <w:bookmarkStart w:id="94" w:name="_Toc516492982"/>
      <w:r>
        <w:t xml:space="preserve">Abbildung </w:t>
      </w:r>
      <w:r w:rsidR="00061F28">
        <w:fldChar w:fldCharType="begin"/>
      </w:r>
      <w:r w:rsidR="00061F28">
        <w:instrText xml:space="preserve"> SEQ Abbildung \* ARABIC </w:instrText>
      </w:r>
      <w:r w:rsidR="00061F28">
        <w:fldChar w:fldCharType="separate"/>
      </w:r>
      <w:r w:rsidR="0052708B">
        <w:rPr>
          <w:noProof/>
        </w:rPr>
        <w:t>16</w:t>
      </w:r>
      <w:r w:rsidR="00061F28">
        <w:rPr>
          <w:noProof/>
        </w:rPr>
        <w:fldChar w:fldCharType="end"/>
      </w:r>
      <w:bookmarkEnd w:id="93"/>
      <w:r>
        <w:t xml:space="preserve">: </w:t>
      </w:r>
      <w:r w:rsidR="00C76153">
        <w:t xml:space="preserve">Projektionsverhältnisse bei Bewegung des Gegenstands G um </w:t>
      </w:r>
      <w:r w:rsidR="00CC344D">
        <w:t xml:space="preserve">die Distanz </w:t>
      </w:r>
      <w:r w:rsidR="00C76153">
        <w:t>d</w:t>
      </w:r>
      <w:bookmarkEnd w:id="94"/>
    </w:p>
    <w:p w:rsidR="00DC6AA6" w:rsidRDefault="00DC6AA6" w:rsidP="00DC6AA6">
      <w:pPr>
        <w:pStyle w:val="berschrift3"/>
      </w:pPr>
      <w:bookmarkStart w:id="95" w:name="_Toc516416674"/>
      <w:bookmarkStart w:id="96" w:name="_Toc517003384"/>
      <w:r>
        <w:t>Berechnung durch Änderung des Winkels zum Ziel</w:t>
      </w:r>
      <w:bookmarkEnd w:id="95"/>
      <w:bookmarkEnd w:id="96"/>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CA7176"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5A787F"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r>
          <w:rPr>
            <w:rStyle w:val="Funotenzeichen"/>
            <w:rFonts w:ascii="Cambria Math" w:hAnsi="Cambria Math"/>
            <w:i/>
          </w:rPr>
          <w:footnoteReference w:id="24"/>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CA7176" w:rsidP="00444ABA">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z</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z</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72511" cy="27464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5">
                      <a:extLst>
                        <a:ext uri="{28A0092B-C50C-407E-A947-70E740481C1C}">
                          <a14:useLocalDpi xmlns:a14="http://schemas.microsoft.com/office/drawing/2010/main" val="0"/>
                        </a:ext>
                      </a:extLst>
                    </a:blip>
                    <a:stretch>
                      <a:fillRect/>
                    </a:stretch>
                  </pic:blipFill>
                  <pic:spPr>
                    <a:xfrm>
                      <a:off x="0" y="0"/>
                      <a:ext cx="5772511" cy="2746490"/>
                    </a:xfrm>
                    <a:prstGeom prst="rect">
                      <a:avLst/>
                    </a:prstGeom>
                  </pic:spPr>
                </pic:pic>
              </a:graphicData>
            </a:graphic>
          </wp:inline>
        </w:drawing>
      </w:r>
    </w:p>
    <w:p w:rsidR="00D85698" w:rsidRDefault="00D85698" w:rsidP="0052708B">
      <w:pPr>
        <w:pStyle w:val="Beschriftung"/>
      </w:pPr>
      <w:bookmarkStart w:id="97" w:name="_Ref516395345"/>
      <w:bookmarkStart w:id="98" w:name="_Toc516492983"/>
      <w:r>
        <w:t xml:space="preserve">Abbildung </w:t>
      </w:r>
      <w:r w:rsidR="00061F28">
        <w:fldChar w:fldCharType="begin"/>
      </w:r>
      <w:r w:rsidR="00061F28">
        <w:instrText xml:space="preserve"> SEQ Abbildung \* ARABIC </w:instrText>
      </w:r>
      <w:r w:rsidR="00061F28">
        <w:fldChar w:fldCharType="separate"/>
      </w:r>
      <w:r w:rsidR="0052708B">
        <w:rPr>
          <w:noProof/>
        </w:rPr>
        <w:t>17</w:t>
      </w:r>
      <w:r w:rsidR="00061F28">
        <w:rPr>
          <w:noProof/>
        </w:rPr>
        <w:fldChar w:fldCharType="end"/>
      </w:r>
      <w:bookmarkEnd w:id="97"/>
      <w:r>
        <w:t xml:space="preserve">: </w:t>
      </w:r>
      <w:r w:rsidRPr="000C0C85">
        <w:t>Schema zur Berechnung der Objektentfernung aus der Veränderung des Winkels zum Ziel (hier in der xy-Ebene), links ohne Kameradrehung und TCP</w:t>
      </w:r>
      <w:bookmarkEnd w:id="98"/>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C54546">
        <w:t xml:space="preserve">Abbildung </w:t>
      </w:r>
      <w:r w:rsidR="00C54546">
        <w:rPr>
          <w:noProof/>
        </w:rPr>
        <w:t>17</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CA7176"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CA7176"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CA7176"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CA7176"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9" w:name="_Toc516416675"/>
      <w:bookmarkStart w:id="100" w:name="_Ref516651919"/>
      <w:bookmarkStart w:id="101" w:name="_Ref516825295"/>
      <w:bookmarkStart w:id="102" w:name="_Toc517003385"/>
      <w:r>
        <w:t>Bewegungssteuerung</w:t>
      </w:r>
      <w:bookmarkEnd w:id="99"/>
      <w:bookmarkEnd w:id="100"/>
      <w:bookmarkEnd w:id="101"/>
      <w:bookmarkEnd w:id="102"/>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lastRenderedPageBreak/>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CA7176"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E37393" w:rsidRDefault="00E37393" w:rsidP="00E37393">
      <w:pPr>
        <w:rPr>
          <w:rFonts w:eastAsiaTheme="minorEastAsia"/>
        </w:rPr>
      </w:pPr>
      <w:r>
        <w:t xml:space="preserve">Der Drehwinkel </w:t>
      </w:r>
      <m:oMath>
        <m:r>
          <w:rPr>
            <w:rFonts w:ascii="Cambria Math" w:hAnsi="Cambria Math"/>
          </w:rPr>
          <m:t>θ</m:t>
        </m:r>
      </m:oMath>
      <w:r>
        <w:rPr>
          <w:rFonts w:eastAsiaTheme="minorEastAsia"/>
        </w:rPr>
        <w:t xml:space="preserve"> der Basis zur y</w:t>
      </w:r>
      <w:r w:rsidRPr="00225D78">
        <w:rPr>
          <w:rFonts w:eastAsiaTheme="minorEastAsia"/>
          <w:vertAlign w:val="subscript"/>
        </w:rPr>
        <w:t>0</w:t>
      </w:r>
      <w:r>
        <w:rPr>
          <w:rFonts w:eastAsiaTheme="minorEastAsia"/>
        </w:rPr>
        <w:t>-Achse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t xml:space="preserve">Abbildung </w:t>
      </w:r>
      <w:r>
        <w:rPr>
          <w:noProof/>
        </w:rPr>
        <w:t>18</w:t>
      </w:r>
      <w:r>
        <w:rPr>
          <w:rFonts w:eastAsiaTheme="minorEastAsia"/>
        </w:rPr>
        <w:fldChar w:fldCharType="end"/>
      </w:r>
      <w:r>
        <w:rPr>
          <w:rFonts w:eastAsiaTheme="minorEastAsia"/>
        </w:rPr>
        <w:t xml:space="preserve"> links) 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θ=atan2(x, y)</m:t>
                </m:r>
              </m:oMath>
            </m:oMathPara>
          </w:p>
        </w:tc>
        <w:tc>
          <w:tcPr>
            <w:tcW w:w="884" w:type="dxa"/>
            <w:vAlign w:val="center"/>
          </w:tcPr>
          <w:p w:rsidR="00E37393" w:rsidRDefault="00E37393" w:rsidP="00CA7176">
            <w:pPr>
              <w:spacing w:after="120"/>
            </w:pPr>
            <w:r>
              <w:t>(3.17)</w:t>
            </w:r>
          </w:p>
        </w:tc>
      </w:tr>
    </w:tbl>
    <w:p w:rsidR="00E37393" w:rsidRDefault="00E37393" w:rsidP="00E37393">
      <w:pPr>
        <w:rPr>
          <w:rFonts w:eastAsiaTheme="minorEastAsia"/>
        </w:rPr>
      </w:pPr>
      <w:r>
        <w:t xml:space="preserve">Für die folgenden Berechnungen wird die </w:t>
      </w:r>
      <w:r>
        <w:rPr>
          <w:rFonts w:eastAsiaTheme="minorEastAsia"/>
        </w:rPr>
        <w:t xml:space="preserve">Distanz </w:t>
      </w:r>
      <m:oMath>
        <m:r>
          <w:rPr>
            <w:rFonts w:ascii="Cambria Math" w:eastAsiaTheme="minorEastAsia" w:hAnsi="Cambria Math"/>
          </w:rPr>
          <m:t>r</m:t>
        </m:r>
      </m:oMath>
      <w:r>
        <w:rPr>
          <w:rFonts w:eastAsiaTheme="minorEastAsia"/>
        </w:rPr>
        <w:t xml:space="preserve"> von der Basis zum TCP in der xy-Ebene benötigt: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37393" w:rsidTr="00CA7176">
        <w:tc>
          <w:tcPr>
            <w:tcW w:w="8187" w:type="dxa"/>
            <w:vAlign w:val="center"/>
          </w:tcPr>
          <w:p w:rsidR="00E37393" w:rsidRPr="00136013" w:rsidRDefault="00E37393" w:rsidP="00CA7176">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E37393" w:rsidRDefault="00E37393" w:rsidP="00CA7176">
            <w:pPr>
              <w:spacing w:after="120"/>
            </w:pPr>
            <w:r>
              <w:t>(3.18)</w:t>
            </w:r>
          </w:p>
        </w:tc>
      </w:tr>
    </w:tbl>
    <w:p w:rsidR="00E37393" w:rsidRDefault="00E37393" w:rsidP="00CF3D5F"/>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6">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52708B">
      <w:pPr>
        <w:pStyle w:val="Beschriftung"/>
      </w:pPr>
      <w:bookmarkStart w:id="103" w:name="_Ref516325164"/>
      <w:bookmarkStart w:id="104" w:name="_Toc516492984"/>
      <w:r>
        <w:t xml:space="preserve">Abbildung </w:t>
      </w:r>
      <w:r w:rsidR="00061F28">
        <w:fldChar w:fldCharType="begin"/>
      </w:r>
      <w:r w:rsidR="00061F28">
        <w:instrText xml:space="preserve"> SEQ Abbildung \* ARABIC </w:instrText>
      </w:r>
      <w:r w:rsidR="00061F28">
        <w:fldChar w:fldCharType="separate"/>
      </w:r>
      <w:r w:rsidR="0052708B">
        <w:rPr>
          <w:noProof/>
        </w:rPr>
        <w:t>18</w:t>
      </w:r>
      <w:r w:rsidR="00061F28">
        <w:rPr>
          <w:noProof/>
        </w:rPr>
        <w:fldChar w:fldCharType="end"/>
      </w:r>
      <w:bookmarkEnd w:id="103"/>
      <w:r>
        <w:t>: Ansicht der xy- und rz-Ebenen zur Berechnung der inversen Kinematik</w:t>
      </w:r>
      <w:bookmarkEnd w:id="104"/>
    </w:p>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451F1">
        <w:t xml:space="preserve">Abbildung </w:t>
      </w:r>
      <w:r w:rsidR="003451F1">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lastRenderedPageBreak/>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CA7176"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105" w:name="_Toc516416676"/>
      <w:bookmarkStart w:id="106" w:name="_Toc517003386"/>
      <w:bookmarkStart w:id="107" w:name="_Ref517194320"/>
      <w:r>
        <w:t>Integration der Teillösungen</w:t>
      </w:r>
      <w:bookmarkEnd w:id="105"/>
      <w:bookmarkEnd w:id="106"/>
      <w:bookmarkEnd w:id="107"/>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451F1">
        <w:t xml:space="preserve">Abbildung </w:t>
      </w:r>
      <w:r w:rsidR="003451F1">
        <w:rPr>
          <w:noProof/>
        </w:rPr>
        <w:t>5</w:t>
      </w:r>
      <w:r w:rsidR="00261624">
        <w:fldChar w:fldCharType="end"/>
      </w:r>
      <w:r w:rsidR="00261624">
        <w:t>).</w:t>
      </w:r>
    </w:p>
    <w:p w:rsidR="00D2732A" w:rsidRDefault="003E0370" w:rsidP="00D2732A">
      <w:r>
        <w:lastRenderedPageBreak/>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8A20BD">
        <w:t xml:space="preserve">Abbildung </w:t>
      </w:r>
      <w:r w:rsidR="008A20BD">
        <w:rPr>
          <w:noProof/>
        </w:rPr>
        <w:t>19</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52708B">
      <w:pPr>
        <w:pStyle w:val="Beschriftung"/>
      </w:pPr>
      <w:bookmarkStart w:id="108" w:name="_Ref516415126"/>
      <w:bookmarkStart w:id="109" w:name="_Toc516492985"/>
      <w:r>
        <w:t xml:space="preserve">Abbildung </w:t>
      </w:r>
      <w:r w:rsidR="00061F28">
        <w:fldChar w:fldCharType="begin"/>
      </w:r>
      <w:r w:rsidR="00061F28">
        <w:instrText xml:space="preserve"> SEQ Abbildung \* ARABIC </w:instrText>
      </w:r>
      <w:r w:rsidR="00061F28">
        <w:fldChar w:fldCharType="separate"/>
      </w:r>
      <w:r w:rsidR="0052708B">
        <w:rPr>
          <w:noProof/>
        </w:rPr>
        <w:t>19</w:t>
      </w:r>
      <w:r w:rsidR="00061F28">
        <w:rPr>
          <w:noProof/>
        </w:rPr>
        <w:fldChar w:fldCharType="end"/>
      </w:r>
      <w:bookmarkEnd w:id="108"/>
      <w:r>
        <w:t>: Zyklus der Hauptsteuerung</w:t>
      </w:r>
      <w:bookmarkEnd w:id="109"/>
    </w:p>
    <w:p w:rsidR="009C7177" w:rsidRDefault="00D24DD3" w:rsidP="005A6354">
      <w:r>
        <w:fldChar w:fldCharType="begin"/>
      </w:r>
      <w:r>
        <w:instrText xml:space="preserve"> REF _Ref516405024 \h </w:instrText>
      </w:r>
      <w:r>
        <w:fldChar w:fldCharType="separate"/>
      </w:r>
      <w:r w:rsidR="002E6541">
        <w:t xml:space="preserve">Abbildung </w:t>
      </w:r>
      <w:r w:rsidR="002E6541">
        <w:rPr>
          <w:noProof/>
        </w:rPr>
        <w:t>20</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52708B">
      <w:pPr>
        <w:pStyle w:val="Beschriftung"/>
      </w:pPr>
      <w:bookmarkStart w:id="110" w:name="_Ref516405024"/>
      <w:bookmarkStart w:id="111" w:name="_Toc516492986"/>
      <w:r>
        <w:t xml:space="preserve">Abbildung </w:t>
      </w:r>
      <w:r w:rsidR="00061F28">
        <w:fldChar w:fldCharType="begin"/>
      </w:r>
      <w:r w:rsidR="00061F28">
        <w:instrText xml:space="preserve"> SEQ Abbildung \* ARABIC </w:instrText>
      </w:r>
      <w:r w:rsidR="00061F28">
        <w:fldChar w:fldCharType="separate"/>
      </w:r>
      <w:r w:rsidR="0052708B">
        <w:rPr>
          <w:noProof/>
        </w:rPr>
        <w:t>20</w:t>
      </w:r>
      <w:r w:rsidR="00061F28">
        <w:rPr>
          <w:noProof/>
        </w:rPr>
        <w:fldChar w:fldCharType="end"/>
      </w:r>
      <w:bookmarkEnd w:id="110"/>
      <w:r>
        <w:t>: Kommunikationsablauf bei Ansteuerung des Ziels bis zum Betätigen des Endlagenschalters</w:t>
      </w:r>
      <w:bookmarkEnd w:id="111"/>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AD547B">
        <w:t>Anhang A</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12" w:name="_Ref515624672"/>
      <w:bookmarkStart w:id="113" w:name="_Toc516416680"/>
      <w:bookmarkStart w:id="114" w:name="_Toc517003387"/>
      <w:r>
        <w:lastRenderedPageBreak/>
        <w:t xml:space="preserve">Prototypische </w:t>
      </w:r>
      <w:r w:rsidR="00C83E00">
        <w:t>Umsetzung</w:t>
      </w:r>
      <w:bookmarkEnd w:id="112"/>
      <w:bookmarkEnd w:id="113"/>
      <w:bookmarkEnd w:id="114"/>
    </w:p>
    <w:p w:rsidR="000D5D54" w:rsidRDefault="00FE1C3E" w:rsidP="005A6354">
      <w:pPr>
        <w:rPr>
          <w:b/>
        </w:rPr>
      </w:pPr>
      <w:r w:rsidRPr="00FE1C3E">
        <w:rPr>
          <w:b/>
        </w:rPr>
        <w:t>Schon geschriebenes beachten!</w:t>
      </w: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lastRenderedPageBreak/>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15" w:name="_Toc516416681"/>
      <w:bookmarkStart w:id="116" w:name="_Toc517003388"/>
      <w:r>
        <w:t>Hard</w:t>
      </w:r>
      <w:r w:rsidR="009E7D19">
        <w:t>- und Softwa</w:t>
      </w:r>
      <w:r>
        <w:t>re</w:t>
      </w:r>
      <w:bookmarkEnd w:id="115"/>
      <w:bookmarkEnd w:id="116"/>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9221F3">
        <w:t>Ebenso wird a</w:t>
      </w:r>
      <w:r w:rsidR="00DB096C">
        <w:t>uf e</w:t>
      </w:r>
      <w:r w:rsidR="00704EC9">
        <w:t xml:space="preserve">inige Aspekte der Softwareimplementierung </w:t>
      </w:r>
      <w:r w:rsidR="00DB096C">
        <w:t>eingegangen</w:t>
      </w:r>
      <w:r w:rsidR="00704EC9">
        <w:t xml:space="preserve">. </w:t>
      </w:r>
      <w:r w:rsidR="001A339C">
        <w:t>D</w:t>
      </w:r>
      <w:r w:rsidR="00704EC9">
        <w:t>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 xml:space="preserve">Die an der Effektorhalterung montierte Kamera ist über ein spezielles Flachbandkabel mit </w:t>
      </w:r>
      <w:r w:rsidR="001E222D">
        <w:t xml:space="preserve">ausreichender </w:t>
      </w:r>
      <w:r w:rsidR="00C415E7">
        <w:t>Länge mit dem Hauptrechner verbunden.</w:t>
      </w:r>
      <w:r w:rsidR="000325C9">
        <w:t xml:space="preserve"> Das Tastenfeld zur Stockwerkeingabe wird über digitale Eingangspins ebenfalls an den Hauptrechner angeschlossen.</w:t>
      </w:r>
      <w:r w:rsidR="008A4DA0">
        <w:t xml:space="preserve"> Die Stromversorgung der Motoren erfolgt über </w:t>
      </w:r>
      <w:r w:rsidR="008A4DA0">
        <w:lastRenderedPageBreak/>
        <w:t>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r w:rsidR="00A02594">
        <w:rPr>
          <w:color w:val="FF0000"/>
        </w:rPr>
        <w:t xml:space="preserve"> mit Modell Tasterfeld</w:t>
      </w:r>
      <w:r w:rsidRPr="000A1423">
        <w:rPr>
          <w:color w:val="FF0000"/>
        </w:rPr>
        <w:t>?</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bookmarkStart w:id="117" w:name="_Toc517003389"/>
      <w:r w:rsidRPr="000D5D54">
        <w:rPr>
          <w:rFonts w:eastAsia="Times New Roman"/>
          <w:lang w:eastAsia="de-DE"/>
        </w:rPr>
        <w:t>Implementierung und Ergebnisse der Teilaufgaben</w:t>
      </w:r>
      <w:bookmarkEnd w:id="117"/>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8" w:name="_Ref516599235"/>
      <w:bookmarkStart w:id="119" w:name="_Toc517003390"/>
      <w:r>
        <w:rPr>
          <w:lang w:eastAsia="de-DE"/>
        </w:rPr>
        <w:t>Tasterdetektion</w:t>
      </w:r>
      <w:bookmarkEnd w:id="118"/>
      <w:bookmarkEnd w:id="119"/>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w:t>
      </w:r>
      <w:r w:rsidR="009D4BBB">
        <w:rPr>
          <w:lang w:eastAsia="de-DE"/>
        </w:rPr>
        <w:lastRenderedPageBreak/>
        <w:t xml:space="preserve">dem </w:t>
      </w:r>
      <w:r w:rsidR="006E3FD5">
        <w:rPr>
          <w:lang w:eastAsia="de-DE"/>
        </w:rPr>
        <w:t xml:space="preserve">von OpenCV bereitgestellten </w:t>
      </w:r>
      <w:r w:rsidR="009D4BBB" w:rsidRPr="006E3FD5">
        <w:t>Werkzeug</w:t>
      </w:r>
      <w:r w:rsidR="00286700">
        <w:rPr>
          <w:rStyle w:val="Funotenzeichen"/>
        </w:rPr>
        <w:footnoteReference w:id="25"/>
      </w:r>
      <w:r w:rsidR="006E3FD5">
        <w:t>. Für das Training</w:t>
      </w:r>
      <w:r w:rsidR="00286700">
        <w:rPr>
          <w:rStyle w:val="Funotenzeichen"/>
        </w:rPr>
        <w:footnoteReference w:id="26"/>
      </w:r>
      <w:r w:rsidR="006E3FD5">
        <w:t xml:space="preserve"> stehen ca.</w:t>
      </w:r>
      <w:r w:rsidR="009D4BBB">
        <w:rPr>
          <w:lang w:eastAsia="de-DE"/>
        </w:rPr>
        <w:t xml:space="preserve"> </w:t>
      </w:r>
      <w:r w:rsidR="006E3FD5">
        <w:rPr>
          <w:lang w:eastAsia="de-DE"/>
        </w:rPr>
        <w:t xml:space="preserve">550 aufbereitete Positivbilder mit insgesamt 2.100 Fahrstuhltastern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und als 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 xml:space="preserve">Cascade Classifier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w:t>
      </w:r>
      <w:r w:rsidR="00EB7C64">
        <w:rPr>
          <w:lang w:eastAsia="de-DE"/>
        </w:rPr>
        <w:t xml:space="preserve">solange </w:t>
      </w:r>
      <w:r w:rsidR="00F83A77">
        <w:rPr>
          <w:lang w:eastAsia="de-DE"/>
        </w:rPr>
        <w:t xml:space="preserve">nach jedem Suchdurchlauf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7"/>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 xml:space="preserve">Insbesondere ist die Anzahl zu unterscheidender </w:t>
      </w:r>
      <w:r w:rsidR="00E33784">
        <w:rPr>
          <w:lang w:eastAsia="de-DE"/>
        </w:rPr>
        <w:t>Objektk</w:t>
      </w:r>
      <w:r w:rsidR="009D6D53">
        <w:rPr>
          <w:lang w:eastAsia="de-DE"/>
        </w:rPr>
        <w:t xml:space="preserve">lassen auf </w:t>
      </w:r>
      <w:r w:rsidR="00202FC2">
        <w:rPr>
          <w:lang w:eastAsia="de-DE"/>
        </w:rPr>
        <w:t>eins</w:t>
      </w:r>
      <w:r w:rsidR="009D6D53">
        <w:rPr>
          <w:lang w:eastAsia="de-DE"/>
        </w:rPr>
        <w:t xml:space="preserve">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z. B. durch </w:t>
      </w:r>
      <w:r w:rsidR="00650585">
        <w:rPr>
          <w:lang w:eastAsia="de-DE"/>
        </w:rPr>
        <w:t>eine Überanpassung</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end"/>
      </w:r>
      <w:r w:rsidR="00334585">
        <w:fldChar w:fldCharType="begin"/>
      </w:r>
      <w:r w:rsidR="00334585">
        <w:instrText xml:space="preserve"> REF _Ref516594827 \n \h </w:instrText>
      </w:r>
      <w:r w:rsidR="00334585">
        <w:fldChar w:fldCharType="separate"/>
      </w:r>
      <w:r w:rsidR="00274868">
        <w:t>Anhang B</w:t>
      </w:r>
      <w:r w:rsidR="00334585">
        <w:fldChar w:fldCharType="end"/>
      </w:r>
      <w:r w:rsidR="00334585">
        <w:t xml:space="preserve"> </w:t>
      </w:r>
      <w:r>
        <w:t xml:space="preserve">zu sehen. </w:t>
      </w:r>
    </w:p>
    <w:p w:rsidR="00A053A2" w:rsidRDefault="001335C9" w:rsidP="00A053A2">
      <w:r>
        <w:lastRenderedPageBreak/>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Aufgrund der gezeigten Ergebnisse wird das Deep Learning Verfahren für den Demonstrator verwendet.</w:t>
      </w:r>
    </w:p>
    <w:p w:rsidR="001335C9" w:rsidRDefault="001335C9" w:rsidP="0052708B">
      <w:pPr>
        <w:pStyle w:val="Beschriftung"/>
      </w:pPr>
      <w:bookmarkStart w:id="120" w:name="_Ref506221065"/>
      <w:r>
        <w:t xml:space="preserve">Tabelle </w:t>
      </w:r>
      <w:r w:rsidR="00061F28">
        <w:fldChar w:fldCharType="begin"/>
      </w:r>
      <w:r w:rsidR="00061F28">
        <w:instrText xml:space="preserve"> SEQ Tabelle \* ARABIC </w:instrText>
      </w:r>
      <w:r w:rsidR="00061F28">
        <w:fldChar w:fldCharType="separate"/>
      </w:r>
      <w:r w:rsidR="009462DD">
        <w:rPr>
          <w:noProof/>
        </w:rPr>
        <w:t>1</w:t>
      </w:r>
      <w:r w:rsidR="00061F28">
        <w:rPr>
          <w:noProof/>
        </w:rPr>
        <w:fldChar w:fldCharType="end"/>
      </w:r>
      <w:bookmarkEnd w:id="120"/>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E06061">
            <w:pPr>
              <w:jc w:val="center"/>
              <w:rPr>
                <w:sz w:val="22"/>
              </w:rPr>
            </w:pPr>
            <w:r w:rsidRPr="00C80FF9">
              <w:rPr>
                <w:sz w:val="22"/>
              </w:rPr>
              <w:t>Detektionsmethode</w:t>
            </w:r>
          </w:p>
        </w:tc>
        <w:tc>
          <w:tcPr>
            <w:tcW w:w="1549" w:type="dxa"/>
            <w:shd w:val="clear" w:color="auto" w:fill="E7E6E6" w:themeFill="background2"/>
          </w:tcPr>
          <w:p w:rsidR="001335C9" w:rsidRDefault="001335C9" w:rsidP="00B32F56">
            <w:pPr>
              <w:jc w:val="center"/>
              <w:rPr>
                <w:sz w:val="22"/>
              </w:rPr>
            </w:pPr>
            <w:r>
              <w:rPr>
                <w:sz w:val="22"/>
              </w:rPr>
              <w:t>Trainingsdauer</w:t>
            </w:r>
            <w:r>
              <w:rPr>
                <w:rStyle w:val="Funotenzeichen"/>
                <w:sz w:val="22"/>
              </w:rPr>
              <w:footnoteReference w:id="28"/>
            </w:r>
          </w:p>
          <w:p w:rsidR="001335C9" w:rsidRPr="00C80FF9" w:rsidRDefault="001335C9" w:rsidP="00B32F56">
            <w:pPr>
              <w:jc w:val="center"/>
              <w:rPr>
                <w:sz w:val="22"/>
              </w:rPr>
            </w:pPr>
            <w:r>
              <w:rPr>
                <w:sz w:val="22"/>
              </w:rPr>
              <w:br/>
              <w:t>[h]</w:t>
            </w:r>
          </w:p>
        </w:tc>
        <w:tc>
          <w:tcPr>
            <w:tcW w:w="1858" w:type="dxa"/>
            <w:shd w:val="clear" w:color="auto" w:fill="E7E6E6" w:themeFill="background2"/>
          </w:tcPr>
          <w:p w:rsidR="001335C9" w:rsidRPr="00C80FF9" w:rsidRDefault="001335C9" w:rsidP="00B32F56">
            <w:pPr>
              <w:jc w:val="center"/>
              <w:rPr>
                <w:sz w:val="22"/>
              </w:rPr>
            </w:pPr>
            <w:r>
              <w:rPr>
                <w:sz w:val="22"/>
              </w:rPr>
              <w:t>Mittlere Detek</w:t>
            </w:r>
            <w:r w:rsidRPr="00C80FF9">
              <w:rPr>
                <w:sz w:val="22"/>
              </w:rPr>
              <w:t>tionsdauer</w:t>
            </w:r>
            <w:r>
              <w:rPr>
                <w:rStyle w:val="Funotenzeichen"/>
                <w:sz w:val="22"/>
              </w:rPr>
              <w:footnoteReference w:id="29"/>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B32F56">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30"/>
                </m:r>
              </m:oMath>
            </m:oMathPara>
          </w:p>
        </w:tc>
        <w:tc>
          <w:tcPr>
            <w:tcW w:w="1630" w:type="dxa"/>
            <w:shd w:val="clear" w:color="auto" w:fill="E7E6E6" w:themeFill="background2"/>
          </w:tcPr>
          <w:p w:rsidR="001335C9" w:rsidRPr="00C80FF9" w:rsidRDefault="001335C9" w:rsidP="00B32F56">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B32F56">
            <w:pPr>
              <w:rPr>
                <w:sz w:val="22"/>
              </w:rPr>
            </w:pPr>
            <w:r w:rsidRPr="00C80FF9">
              <w:rPr>
                <w:sz w:val="22"/>
              </w:rPr>
              <w:t>Haar-Cascade</w:t>
            </w:r>
          </w:p>
        </w:tc>
        <w:tc>
          <w:tcPr>
            <w:tcW w:w="1549" w:type="dxa"/>
          </w:tcPr>
          <w:p w:rsidR="001335C9" w:rsidRDefault="001335C9" w:rsidP="00B32F56">
            <w:pPr>
              <w:jc w:val="center"/>
            </w:pPr>
            <w:r>
              <w:t>20</w:t>
            </w:r>
          </w:p>
        </w:tc>
        <w:tc>
          <w:tcPr>
            <w:tcW w:w="1858" w:type="dxa"/>
          </w:tcPr>
          <w:p w:rsidR="001335C9" w:rsidRPr="00D44AF2" w:rsidRDefault="001335C9" w:rsidP="00B32F56">
            <w:pPr>
              <w:jc w:val="center"/>
            </w:pPr>
            <w:r>
              <w:t>2,2</w:t>
            </w:r>
          </w:p>
        </w:tc>
        <w:tc>
          <w:tcPr>
            <w:tcW w:w="1902" w:type="dxa"/>
          </w:tcPr>
          <w:p w:rsidR="001335C9" w:rsidRPr="00D44AF2" w:rsidRDefault="001335C9" w:rsidP="00B32F56">
            <w:pPr>
              <w:jc w:val="center"/>
            </w:pPr>
            <w:r>
              <w:t>0,92</w:t>
            </w:r>
          </w:p>
        </w:tc>
        <w:tc>
          <w:tcPr>
            <w:tcW w:w="1630" w:type="dxa"/>
          </w:tcPr>
          <w:p w:rsidR="001335C9" w:rsidRPr="00D44AF2" w:rsidRDefault="001335C9" w:rsidP="00B32F56">
            <w:pPr>
              <w:jc w:val="center"/>
            </w:pPr>
            <w:r>
              <w:t>0,56</w:t>
            </w:r>
          </w:p>
        </w:tc>
      </w:tr>
      <w:tr w:rsidR="001335C9" w:rsidRPr="00D44AF2" w:rsidTr="00865D4E">
        <w:tc>
          <w:tcPr>
            <w:tcW w:w="2122" w:type="dxa"/>
          </w:tcPr>
          <w:p w:rsidR="001335C9" w:rsidRPr="00C80FF9" w:rsidRDefault="001335C9" w:rsidP="00B32F56">
            <w:pPr>
              <w:rPr>
                <w:sz w:val="22"/>
              </w:rPr>
            </w:pPr>
            <w:r w:rsidRPr="00C80FF9">
              <w:rPr>
                <w:sz w:val="22"/>
              </w:rPr>
              <w:t>LBP-Cascade</w:t>
            </w:r>
          </w:p>
        </w:tc>
        <w:tc>
          <w:tcPr>
            <w:tcW w:w="1549" w:type="dxa"/>
          </w:tcPr>
          <w:p w:rsidR="001335C9" w:rsidRPr="00D44AF2" w:rsidRDefault="001335C9" w:rsidP="00B32F56">
            <w:pPr>
              <w:jc w:val="center"/>
            </w:pPr>
            <w:r>
              <w:t>2</w:t>
            </w:r>
          </w:p>
        </w:tc>
        <w:tc>
          <w:tcPr>
            <w:tcW w:w="1858" w:type="dxa"/>
          </w:tcPr>
          <w:p w:rsidR="001335C9" w:rsidRPr="00D44AF2" w:rsidRDefault="001335C9" w:rsidP="00B32F56">
            <w:pPr>
              <w:jc w:val="center"/>
            </w:pPr>
            <w:r w:rsidRPr="00D44AF2">
              <w:t>0,6</w:t>
            </w:r>
          </w:p>
        </w:tc>
        <w:tc>
          <w:tcPr>
            <w:tcW w:w="1902" w:type="dxa"/>
          </w:tcPr>
          <w:p w:rsidR="001335C9" w:rsidRPr="00D44AF2" w:rsidRDefault="001335C9" w:rsidP="00B32F56">
            <w:pPr>
              <w:jc w:val="center"/>
            </w:pPr>
            <w:r w:rsidRPr="00D44AF2">
              <w:t>0,73</w:t>
            </w:r>
          </w:p>
        </w:tc>
        <w:tc>
          <w:tcPr>
            <w:tcW w:w="1630" w:type="dxa"/>
          </w:tcPr>
          <w:p w:rsidR="001335C9" w:rsidRPr="00D44AF2" w:rsidRDefault="001335C9" w:rsidP="00B32F56">
            <w:pPr>
              <w:jc w:val="center"/>
            </w:pPr>
            <w:r w:rsidRPr="00D44AF2">
              <w:t>0,82</w:t>
            </w:r>
          </w:p>
        </w:tc>
      </w:tr>
      <w:tr w:rsidR="001335C9" w:rsidRPr="00D44AF2" w:rsidTr="00865D4E">
        <w:tc>
          <w:tcPr>
            <w:tcW w:w="2122" w:type="dxa"/>
          </w:tcPr>
          <w:p w:rsidR="001335C9" w:rsidRPr="00C80FF9" w:rsidRDefault="001A40DC" w:rsidP="00B32F56">
            <w:pPr>
              <w:rPr>
                <w:sz w:val="22"/>
              </w:rPr>
            </w:pPr>
            <w:r>
              <w:rPr>
                <w:sz w:val="22"/>
              </w:rPr>
              <w:t>SSD MobileNet v1</w:t>
            </w:r>
          </w:p>
        </w:tc>
        <w:tc>
          <w:tcPr>
            <w:tcW w:w="1549" w:type="dxa"/>
          </w:tcPr>
          <w:p w:rsidR="001335C9" w:rsidRDefault="001335C9" w:rsidP="00B32F56">
            <w:pPr>
              <w:jc w:val="center"/>
            </w:pPr>
            <w:r>
              <w:t>12</w:t>
            </w:r>
          </w:p>
        </w:tc>
        <w:tc>
          <w:tcPr>
            <w:tcW w:w="1858" w:type="dxa"/>
          </w:tcPr>
          <w:p w:rsidR="001335C9" w:rsidRPr="00D44AF2" w:rsidRDefault="00D76F23" w:rsidP="00D76F23">
            <w:pPr>
              <w:jc w:val="center"/>
            </w:pPr>
            <w:r>
              <w:t>0</w:t>
            </w:r>
            <w:r w:rsidR="001335C9">
              <w:t>,</w:t>
            </w:r>
            <w:r>
              <w:t>75</w:t>
            </w:r>
          </w:p>
        </w:tc>
        <w:tc>
          <w:tcPr>
            <w:tcW w:w="1902" w:type="dxa"/>
          </w:tcPr>
          <w:p w:rsidR="001335C9" w:rsidRPr="00D44AF2" w:rsidRDefault="001335C9" w:rsidP="00B32F56">
            <w:pPr>
              <w:jc w:val="center"/>
            </w:pPr>
            <w:r w:rsidRPr="00D44AF2">
              <w:t>0,79</w:t>
            </w:r>
          </w:p>
        </w:tc>
        <w:tc>
          <w:tcPr>
            <w:tcW w:w="1630" w:type="dxa"/>
          </w:tcPr>
          <w:p w:rsidR="001335C9" w:rsidRPr="00D44AF2" w:rsidRDefault="001335C9" w:rsidP="00B32F56">
            <w:pPr>
              <w:jc w:val="center"/>
            </w:pPr>
            <w:r w:rsidRPr="00D44AF2">
              <w:t>1,00</w:t>
            </w:r>
          </w:p>
        </w:tc>
      </w:tr>
    </w:tbl>
    <w:p w:rsidR="00271861" w:rsidRDefault="00271861" w:rsidP="00271861">
      <w:pPr>
        <w:spacing w:line="240" w:lineRule="auto"/>
      </w:pPr>
      <w:bookmarkStart w:id="121" w:name="_Toc517003391"/>
    </w:p>
    <w:p w:rsidR="0031573F" w:rsidRDefault="0031573F" w:rsidP="0031573F">
      <w:pPr>
        <w:pStyle w:val="berschrift3"/>
      </w:pPr>
      <w:r>
        <w:t xml:space="preserve">Textdetektion und </w:t>
      </w:r>
      <w:r w:rsidR="00F67AE3">
        <w:t>-</w:t>
      </w:r>
      <w:r>
        <w:t>erkennung</w:t>
      </w:r>
      <w:bookmarkEnd w:id="121"/>
    </w:p>
    <w:p w:rsidR="0031573F" w:rsidRPr="00CE4A46" w:rsidRDefault="00903FE0" w:rsidP="00903FE0">
      <w:pPr>
        <w:pStyle w:val="berschrift4"/>
      </w:pPr>
      <w:bookmarkStart w:id="122" w:name="_Toc517003392"/>
      <w:r>
        <w:t>Lokalisierung von Tasterbeschriftungen</w:t>
      </w:r>
      <w:bookmarkEnd w:id="122"/>
    </w:p>
    <w:p w:rsidR="00776145" w:rsidRDefault="00776145" w:rsidP="0031573F">
      <w:r>
        <w:t xml:space="preserve">Die </w:t>
      </w:r>
      <w:r w:rsidR="00CA6B12">
        <w:t xml:space="preserve">Verfahren zur Textdetektion </w:t>
      </w:r>
      <w:r w:rsidR="00DE0E2F">
        <w:t xml:space="preserve">(vgl. Abschnitt </w:t>
      </w:r>
      <w:r w:rsidR="00DE0E2F">
        <w:fldChar w:fldCharType="begin"/>
      </w:r>
      <w:r w:rsidR="00DE0E2F">
        <w:instrText xml:space="preserve"> REF _Ref516645672 \r \h </w:instrText>
      </w:r>
      <w:r w:rsidR="00DE0E2F">
        <w:fldChar w:fldCharType="separate"/>
      </w:r>
      <w:r w:rsidR="00DE0E2F">
        <w:t>3.2.3</w:t>
      </w:r>
      <w:r w:rsidR="00DE0E2F">
        <w:fldChar w:fldCharType="end"/>
      </w:r>
      <w:r w:rsidR="00DE0E2F">
        <w:t xml:space="preserve">) </w:t>
      </w:r>
      <w:r w:rsidR="00CA6B12">
        <w:t xml:space="preserve">können </w:t>
      </w:r>
      <w:r>
        <w:t xml:space="preserve">außer dem Deep Learning Ansatz </w:t>
      </w:r>
      <w:r w:rsidR="00CA6B12">
        <w:t xml:space="preserve">mit der Bibliothek OpenCV umgesetzt werden. </w:t>
      </w:r>
      <w:r>
        <w:t xml:space="preserve">Während </w:t>
      </w:r>
      <w:r w:rsidR="00D2036B">
        <w:t>MSER</w:t>
      </w:r>
      <w:r w:rsidR="00221E2A">
        <w:t>-</w:t>
      </w:r>
      <w:r w:rsidR="00D2036B">
        <w:t xml:space="preserve"> und SWT</w:t>
      </w:r>
      <w:r w:rsidR="00221E2A">
        <w:t>-Algori</w:t>
      </w:r>
      <w:r w:rsidR="008340F8">
        <w:t>t</w:t>
      </w:r>
      <w:r w:rsidR="00221E2A">
        <w:t>hmus</w:t>
      </w:r>
      <w:r w:rsidR="00D2036B">
        <w:t xml:space="preserve">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 xml:space="preserve">wie </w:t>
      </w:r>
      <w:r w:rsidR="00C5101E">
        <w:t xml:space="preserve">z. B. </w:t>
      </w:r>
      <w:r>
        <w:t xml:space="preserve">Binarisierung nach Otsu oder </w:t>
      </w:r>
      <w:r w:rsidR="00C5101E">
        <w:t xml:space="preserve">die </w:t>
      </w:r>
      <w:r>
        <w:t>Konturauffindung nach Suzuki und Abe Methoden in der Bibliothek.</w:t>
      </w:r>
      <w:r w:rsidR="00397956">
        <w:t xml:space="preserve"> Für das Training des neuronalen Netzes erfolgt zunächst die An</w:t>
      </w:r>
      <w:r w:rsidR="00397956">
        <w:lastRenderedPageBreak/>
        <w:t xml:space="preserve">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0847A4" w:rsidRDefault="00DC0505" w:rsidP="00DC0505">
      <w:pPr>
        <w:rPr>
          <w:rFonts w:eastAsiaTheme="minorEastAsia"/>
        </w:rPr>
      </w:pPr>
      <w:r>
        <w:t xml:space="preserve">Tests </w:t>
      </w:r>
      <w:r w:rsidR="001A2427">
        <w:t xml:space="preserve">zur Detektion von Tasterbeschriftungen in </w:t>
      </w:r>
      <w:r w:rsidR="000B26F0">
        <w:t>den Gesamtb</w:t>
      </w:r>
      <w:r w:rsidR="001A2427">
        <w:t xml:space="preserve">ildern mit mehreren Tastern </w:t>
      </w:r>
      <w:r>
        <w:t>ergeben für kein</w:t>
      </w:r>
      <w:r w:rsidR="00FE5CA4">
        <w:t>e</w:t>
      </w:r>
      <w:r>
        <w:t xml:space="preserve">s der Verfahren ein gutes Ergebnis. </w:t>
      </w:r>
      <w:r w:rsidR="00BA4562">
        <w:t>Während d</w:t>
      </w:r>
      <w:r>
        <w:t xml:space="preserve">ie SWT Implementierung auf einem Mittelklasse Desktop-Computer mehrere Sekunden für die Berechnung </w:t>
      </w:r>
      <w:r w:rsidR="00BA4562">
        <w:t xml:space="preserve">benötigt </w:t>
      </w:r>
      <w:r>
        <w:t>und somit für einen Kleincomputer nicht geeignet</w:t>
      </w:r>
      <w:r w:rsidR="00BA4562">
        <w:t xml:space="preserve"> ist, </w:t>
      </w:r>
      <w:r w:rsidR="007E1AB2">
        <w:t>erkennt die Methode mit MSER kaum eine Beschriftung</w:t>
      </w:r>
      <w:r w:rsidR="007948A4">
        <w:t xml:space="preserve"> korrekt</w:t>
      </w:r>
      <w:r w:rsidR="00EC29D3">
        <w:t xml:space="preserve"> und scheidet ebenfalls aus</w:t>
      </w:r>
      <w:r>
        <w:t xml:space="preserve">. Das einfache Verfahren zur Konturenauffindung ist das schnellste, </w:t>
      </w:r>
      <w:r w:rsidR="00A66E83">
        <w:t xml:space="preserve">es benötigt inklusive Vorverarbeitung des Eingabebildes ca. </w:t>
      </w:r>
      <m:oMath>
        <m:r>
          <w:rPr>
            <w:rFonts w:ascii="Cambria Math" w:hAnsi="Cambria Math"/>
          </w:rPr>
          <m:t xml:space="preserve">30 </m:t>
        </m:r>
        <m:r>
          <m:rPr>
            <m:nor/>
          </m:rPr>
          <w:rPr>
            <w:rFonts w:ascii="Cambria Math" w:hAnsi="Cambria Math"/>
          </w:rPr>
          <m:t>ms</m:t>
        </m:r>
      </m:oMath>
      <w:r w:rsidR="000847A4">
        <w:t xml:space="preserve"> auf dem Raspberry Pi</w:t>
      </w:r>
      <w:r w:rsidR="007E1AB2">
        <w:t> </w:t>
      </w:r>
      <w:r w:rsidR="000847A4">
        <w:t>3.</w:t>
      </w:r>
      <w:r w:rsidR="00221E2A">
        <w:t xml:space="preserve"> Sensitivität und Genauigkeit sind zwar besser als bei </w:t>
      </w:r>
      <w:r w:rsidR="00D358B6">
        <w:t xml:space="preserve">Verwendung des MSER-Algorithmus, </w:t>
      </w:r>
      <w:r w:rsidR="00221E2A">
        <w:t xml:space="preserve">aber </w:t>
      </w:r>
      <w:r w:rsidR="00D358B6">
        <w:t>b</w:t>
      </w:r>
      <w:r w:rsidR="00221E2A">
        <w:t xml:space="preserve">ei Anwendung </w:t>
      </w:r>
      <w:r w:rsidR="006F2265">
        <w:t xml:space="preserve">innerhalb </w:t>
      </w:r>
      <w:r w:rsidR="00D358B6">
        <w:t>d</w:t>
      </w:r>
      <w:r w:rsidR="006F2265">
        <w:t>e</w:t>
      </w:r>
      <w:r w:rsidR="00D358B6">
        <w:t>s Gesamtbild</w:t>
      </w:r>
      <w:r w:rsidR="00A92FB2">
        <w:t>e</w:t>
      </w:r>
      <w:r w:rsidR="006F2265">
        <w:t>s</w:t>
      </w:r>
      <w:r w:rsidR="00D358B6">
        <w:t xml:space="preserve"> dennoch unbrauchbar.</w:t>
      </w:r>
      <w:r w:rsidR="00EC29D3">
        <w:t xml:space="preserve"> Ebenso verhält es sich für das Deep Learning Verfahren</w:t>
      </w:r>
      <w:r w:rsidR="00D76F23">
        <w:t xml:space="preserve"> mit einer Detektionszeit von ca. </w:t>
      </w:r>
      <m:oMath>
        <m:r>
          <w:rPr>
            <w:rFonts w:ascii="Cambria Math" w:hAnsi="Cambria Math"/>
          </w:rPr>
          <m:t xml:space="preserve">750 </m:t>
        </m:r>
        <m:r>
          <m:rPr>
            <m:nor/>
          </m:rPr>
          <w:rPr>
            <w:rFonts w:ascii="Cambria Math" w:hAnsi="Cambria Math"/>
          </w:rPr>
          <m:t>ms</m:t>
        </m:r>
      </m:oMath>
      <w:r w:rsidR="00C17ACF">
        <w:rPr>
          <w:rFonts w:eastAsiaTheme="minorEastAsia"/>
        </w:rPr>
        <w:t xml:space="preserve">. </w:t>
      </w:r>
      <w:r w:rsidR="00A517E6">
        <w:rPr>
          <w:rFonts w:eastAsiaTheme="minorEastAsia"/>
        </w:rPr>
        <w:t xml:space="preserve">Daher erfolgt an dieser Stelle keine </w:t>
      </w:r>
      <w:r w:rsidR="00B32F56">
        <w:rPr>
          <w:rFonts w:eastAsiaTheme="minorEastAsia"/>
        </w:rPr>
        <w:t xml:space="preserve">genauere Betrachtung </w:t>
      </w:r>
      <w:r w:rsidR="00A517E6">
        <w:rPr>
          <w:rFonts w:eastAsiaTheme="minorEastAsia"/>
        </w:rPr>
        <w:t xml:space="preserve">der Ergebnisse. </w:t>
      </w:r>
    </w:p>
    <w:p w:rsidR="0036606F" w:rsidRDefault="006F2265" w:rsidP="00DC0505">
      <w:pPr>
        <w:rPr>
          <w:rFonts w:eastAsiaTheme="minorEastAsia"/>
        </w:rPr>
      </w:pPr>
      <w:r>
        <w:rPr>
          <w:rFonts w:eastAsiaTheme="minorEastAsia"/>
        </w:rPr>
        <w:t xml:space="preserve">Aufgrund der Resultate </w:t>
      </w:r>
      <w:r w:rsidR="0036606F">
        <w:rPr>
          <w:rFonts w:eastAsiaTheme="minorEastAsia"/>
        </w:rPr>
        <w:t>im Gesamtbild w</w:t>
      </w:r>
      <w:r w:rsidR="00D5562E">
        <w:rPr>
          <w:rFonts w:eastAsiaTheme="minorEastAsia"/>
        </w:rPr>
        <w:t xml:space="preserve">ird die Textdetektion auf </w:t>
      </w:r>
      <w:r w:rsidR="0036606F">
        <w:rPr>
          <w:rFonts w:eastAsiaTheme="minorEastAsia"/>
        </w:rPr>
        <w:t xml:space="preserve">gefundene Taster beschränkt, d. h. es wird jeweils innerhalb der Begrenzungsboxen der Fahrstuhlknöpfe nach der Beschriftung gesucht. </w:t>
      </w:r>
      <w:r w:rsidR="007D00E6">
        <w:rPr>
          <w:rFonts w:eastAsiaTheme="minorEastAsia"/>
        </w:rPr>
        <w:t>Dadurch können zwar Taster mit einer seitlich außerhalb liegenden Aufschrift nicht betätigt werden, für die übrigen wird die Erkennung aber vereinfacht.</w:t>
      </w:r>
      <w:r w:rsidR="00EF2F07">
        <w:rPr>
          <w:rFonts w:eastAsiaTheme="minorEastAsia"/>
        </w:rPr>
        <w:t xml:space="preserve"> </w:t>
      </w:r>
      <w:r w:rsidR="007D00E6">
        <w:rPr>
          <w:rFonts w:eastAsiaTheme="minorEastAsia"/>
        </w:rPr>
        <w:t xml:space="preserve"> </w:t>
      </w:r>
    </w:p>
    <w:p w:rsidR="0044356B" w:rsidRDefault="00DC0505" w:rsidP="00DC0505">
      <w:r>
        <w:t>Die oben dargestellten Ergebnisse resultieren aus einer Texterkennung innerhalb des gesamten Bildes. Wird stattdessen nur in dem von der Tastendetektion gefundenen Ausschnitt gesucht, werden die Zeichen häufiger erkannt.</w:t>
      </w:r>
      <w:r w:rsidR="0044356B">
        <w:t xml:space="preserve"> Es erfolgt eine Anpassung des Verfahrens zur Konturauffindung, bei der bezogen auf die Tastergröße zu kleine und zu große Konturen herausgefiltert werden.</w:t>
      </w:r>
      <w:r w:rsidR="00722E7B">
        <w:t xml:space="preserve"> Für die zu behaltenden </w:t>
      </w:r>
      <w:r w:rsidR="00213F65">
        <w:t xml:space="preserve">Regionen </w:t>
      </w:r>
      <w:r w:rsidR="00D103A3">
        <w:t>gilt</w:t>
      </w:r>
      <w:r w:rsidR="003C4700">
        <w:t xml:space="preserve"> bezogen auf die Höhe</w:t>
      </w:r>
      <w:r w:rsidR="00AA77EF">
        <w:t xml:space="preserve"> </w:t>
      </w:r>
      <m:oMath>
        <m:r>
          <w:rPr>
            <w:rFonts w:ascii="Cambria Math" w:hAnsi="Cambria Math"/>
          </w:rPr>
          <m:t>h</m:t>
        </m:r>
      </m:oMath>
      <w:r w:rsidR="00213F65">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FD5B2E" w:rsidTr="00CA7176">
        <w:tc>
          <w:tcPr>
            <w:tcW w:w="8187" w:type="dxa"/>
            <w:vAlign w:val="center"/>
          </w:tcPr>
          <w:p w:rsidR="00FD5B2E" w:rsidRPr="00FD5B2E" w:rsidRDefault="00FD5B2E" w:rsidP="00E35F6D">
            <w:pPr>
              <w:spacing w:after="120"/>
              <w:rPr>
                <w:rFonts w:eastAsiaTheme="minorEastAsia"/>
              </w:rPr>
            </w:pPr>
            <m:oMathPara>
              <m:oMath>
                <m:r>
                  <w:rPr>
                    <w:rFonts w:ascii="Cambria Math" w:hAnsi="Cambria Math"/>
                  </w:rPr>
                  <m:t>0,3∙</m:t>
                </m:r>
                <m:sSub>
                  <m:sSubPr>
                    <m:ctrlPr>
                      <w:rPr>
                        <w:rFonts w:ascii="Cambria Math" w:hAnsi="Cambria Math"/>
                        <w:i/>
                      </w:rPr>
                    </m:ctrlPr>
                  </m:sSubPr>
                  <m:e>
                    <m:r>
                      <w:rPr>
                        <w:rFonts w:ascii="Cambria Math" w:hAnsi="Cambria Math"/>
                      </w:rPr>
                      <m:t>h</m:t>
                    </m:r>
                  </m:e>
                  <m:sub>
                    <m:r>
                      <w:rPr>
                        <w:rFonts w:ascii="Cambria Math" w:hAnsi="Cambria Math"/>
                      </w:rPr>
                      <m:t>Taster</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Region</m:t>
                    </m:r>
                  </m:sub>
                </m:sSub>
                <m:r>
                  <w:rPr>
                    <w:rFonts w:ascii="Cambria Math" w:hAnsi="Cambria Math"/>
                  </w:rPr>
                  <m:t>&lt;0,9∙</m:t>
                </m:r>
                <m:sSub>
                  <m:sSubPr>
                    <m:ctrlPr>
                      <w:rPr>
                        <w:rFonts w:ascii="Cambria Math" w:hAnsi="Cambria Math"/>
                        <w:i/>
                      </w:rPr>
                    </m:ctrlPr>
                  </m:sSubPr>
                  <m:e>
                    <m:r>
                      <w:rPr>
                        <w:rFonts w:ascii="Cambria Math" w:hAnsi="Cambria Math"/>
                      </w:rPr>
                      <m:t>h</m:t>
                    </m:r>
                  </m:e>
                  <m:sub>
                    <m:r>
                      <w:rPr>
                        <w:rFonts w:ascii="Cambria Math" w:hAnsi="Cambria Math"/>
                      </w:rPr>
                      <m:t>Taster</m:t>
                    </m:r>
                  </m:sub>
                </m:sSub>
              </m:oMath>
            </m:oMathPara>
          </w:p>
        </w:tc>
        <w:tc>
          <w:tcPr>
            <w:tcW w:w="884" w:type="dxa"/>
            <w:vAlign w:val="center"/>
          </w:tcPr>
          <w:p w:rsidR="00FD5B2E" w:rsidRDefault="00FD5B2E" w:rsidP="00FD5B2E">
            <w:pPr>
              <w:spacing w:after="120"/>
            </w:pPr>
            <w:r>
              <w:t>(4.1)</w:t>
            </w:r>
          </w:p>
        </w:tc>
      </w:tr>
    </w:tbl>
    <w:p w:rsidR="00FD5B2E" w:rsidRDefault="00E35F6D" w:rsidP="00DC0505">
      <w:r>
        <w:fldChar w:fldCharType="begin"/>
      </w:r>
      <w:r>
        <w:instrText xml:space="preserve"> REF _Ref516671077 \h </w:instrText>
      </w:r>
      <w:r>
        <w:fldChar w:fldCharType="separate"/>
      </w:r>
      <w:r>
        <w:t xml:space="preserve">Abbildung </w:t>
      </w:r>
      <w:r>
        <w:rPr>
          <w:noProof/>
        </w:rPr>
        <w:t>21</w:t>
      </w:r>
      <w:r>
        <w:fldChar w:fldCharType="end"/>
      </w:r>
      <w:r>
        <w:t xml:space="preserve"> zeigt </w:t>
      </w:r>
      <w:r w:rsidR="00516F67">
        <w:t xml:space="preserve">an einem Bildausschnitt eines vorher detektierten Tasters die Vorverarbeitung, </w:t>
      </w:r>
      <w:r w:rsidR="005806E3">
        <w:t xml:space="preserve">die </w:t>
      </w:r>
      <w:r w:rsidR="00516F67">
        <w:t xml:space="preserve">Schräglauferkennung und </w:t>
      </w:r>
      <w:r w:rsidR="005806E3">
        <w:t xml:space="preserve">schließlich </w:t>
      </w:r>
      <w:r w:rsidR="00691BA9">
        <w:t xml:space="preserve">die </w:t>
      </w:r>
      <w:r w:rsidR="004859C9">
        <w:t>vom Verfahren zur Konturauffindung bestimmte Begrenzungsbox im rotierten Bild.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7"/>
        <w:gridCol w:w="3022"/>
        <w:gridCol w:w="3022"/>
      </w:tblGrid>
      <w:tr w:rsidR="00AE0FA9" w:rsidTr="00B53BAD">
        <w:tc>
          <w:tcPr>
            <w:tcW w:w="3027" w:type="dxa"/>
          </w:tcPr>
          <w:p w:rsidR="00AE0FA9" w:rsidRDefault="00AE0FA9" w:rsidP="00DC0505">
            <w:r>
              <w:rPr>
                <w:noProof/>
                <w:lang w:eastAsia="de-DE"/>
              </w:rPr>
              <w:lastRenderedPageBreak/>
              <w:drawing>
                <wp:inline distT="0" distB="0" distL="0" distR="0" wp14:anchorId="5C78C746" wp14:editId="2081C1E4">
                  <wp:extent cx="1969200" cy="1800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processed.jpg"/>
                          <pic:cNvPicPr/>
                        </pic:nvPicPr>
                        <pic:blipFill>
                          <a:blip r:embed="rId29">
                            <a:extLst>
                              <a:ext uri="{28A0092B-C50C-407E-A947-70E740481C1C}">
                                <a14:useLocalDpi xmlns:a14="http://schemas.microsoft.com/office/drawing/2010/main" val="0"/>
                              </a:ext>
                            </a:extLst>
                          </a:blip>
                          <a:stretch>
                            <a:fillRect/>
                          </a:stretch>
                        </pic:blipFill>
                        <pic:spPr>
                          <a:xfrm>
                            <a:off x="0" y="0"/>
                            <a:ext cx="19692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CF80C2A" wp14:editId="42F773E9">
                  <wp:extent cx="1965600" cy="180000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kew lines.jpg"/>
                          <pic:cNvPicPr/>
                        </pic:nvPicPr>
                        <pic:blipFill>
                          <a:blip r:embed="rId30">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c>
          <w:tcPr>
            <w:tcW w:w="3022" w:type="dxa"/>
          </w:tcPr>
          <w:p w:rsidR="00AE0FA9" w:rsidRDefault="00AE0FA9" w:rsidP="00DC0505">
            <w:r>
              <w:rPr>
                <w:noProof/>
                <w:lang w:eastAsia="de-DE"/>
              </w:rPr>
              <w:drawing>
                <wp:inline distT="0" distB="0" distL="0" distR="0" wp14:anchorId="2A268484" wp14:editId="22B691C0">
                  <wp:extent cx="1965600" cy="18000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ken.jpg"/>
                          <pic:cNvPicPr/>
                        </pic:nvPicPr>
                        <pic:blipFill>
                          <a:blip r:embed="rId31">
                            <a:extLst>
                              <a:ext uri="{28A0092B-C50C-407E-A947-70E740481C1C}">
                                <a14:useLocalDpi xmlns:a14="http://schemas.microsoft.com/office/drawing/2010/main" val="0"/>
                              </a:ext>
                            </a:extLst>
                          </a:blip>
                          <a:stretch>
                            <a:fillRect/>
                          </a:stretch>
                        </pic:blipFill>
                        <pic:spPr>
                          <a:xfrm>
                            <a:off x="0" y="0"/>
                            <a:ext cx="1965600" cy="1800000"/>
                          </a:xfrm>
                          <a:prstGeom prst="rect">
                            <a:avLst/>
                          </a:prstGeom>
                        </pic:spPr>
                      </pic:pic>
                    </a:graphicData>
                  </a:graphic>
                </wp:inline>
              </w:drawing>
            </w:r>
          </w:p>
        </w:tc>
      </w:tr>
    </w:tbl>
    <w:p w:rsidR="00220A8F" w:rsidRDefault="00AE0FA9" w:rsidP="0052708B">
      <w:pPr>
        <w:pStyle w:val="Beschriftung"/>
      </w:pPr>
      <w:bookmarkStart w:id="123" w:name="_Ref516671077"/>
      <w:r>
        <w:t xml:space="preserve">Abbildung </w:t>
      </w:r>
      <w:r w:rsidR="00061F28">
        <w:fldChar w:fldCharType="begin"/>
      </w:r>
      <w:r w:rsidR="00061F28">
        <w:instrText xml:space="preserve"> SEQ Abbildung \* ARABIC </w:instrText>
      </w:r>
      <w:r w:rsidR="00061F28">
        <w:fldChar w:fldCharType="separate"/>
      </w:r>
      <w:r w:rsidR="0052708B">
        <w:rPr>
          <w:noProof/>
        </w:rPr>
        <w:t>21</w:t>
      </w:r>
      <w:r w:rsidR="00061F28">
        <w:rPr>
          <w:noProof/>
        </w:rPr>
        <w:fldChar w:fldCharType="end"/>
      </w:r>
      <w:bookmarkEnd w:id="123"/>
      <w:r>
        <w:t xml:space="preserve">: Vorverarbeitung, Schräglauferkennung und </w:t>
      </w:r>
      <w:r w:rsidR="00717ACE">
        <w:t xml:space="preserve">rotiertes Ausgangsbild mit </w:t>
      </w:r>
      <w:r>
        <w:t>gefundene</w:t>
      </w:r>
      <w:r w:rsidR="00717ACE">
        <w:t>m</w:t>
      </w:r>
      <w:r>
        <w:t xml:space="preserve"> Zeichen</w:t>
      </w:r>
    </w:p>
    <w:p w:rsidR="00557B97" w:rsidRDefault="00E1502C" w:rsidP="00DC0505">
      <w:r>
        <w:t>Da diese Verarbeitungsschritte für jeden gefundenen Taster durchgeführt werden, erhöht sich die Gesamtdauer des Verfahrens proportional zur Anzahl der Taster</w:t>
      </w:r>
      <w:r w:rsidR="00804967">
        <w:rPr>
          <w:rStyle w:val="Funotenzeichen"/>
        </w:rPr>
        <w:footnoteReference w:id="31"/>
      </w:r>
      <w:r>
        <w:t>.</w:t>
      </w:r>
      <w:r w:rsidR="00D02DC6">
        <w:t xml:space="preserve"> In </w:t>
      </w:r>
      <w:r w:rsidR="00557B97">
        <w:t>einem Test mit 102 Fahrstuhltastern in 32 Bilder</w:t>
      </w:r>
      <w:r w:rsidR="00D02DC6">
        <w:t xml:space="preserve">n </w:t>
      </w:r>
      <w:r w:rsidR="007241F3">
        <w:t xml:space="preserve">erreichen die beiden noch zur Auswahl stehenden Verfahren </w:t>
      </w:r>
      <w:r w:rsidR="00D72745">
        <w:t xml:space="preserve">die in </w:t>
      </w:r>
      <w:r w:rsidR="00D72745">
        <w:fldChar w:fldCharType="begin"/>
      </w:r>
      <w:r w:rsidR="00D72745">
        <w:instrText xml:space="preserve"> REF _Ref517003712 \h </w:instrText>
      </w:r>
      <w:r w:rsidR="00D72745">
        <w:fldChar w:fldCharType="separate"/>
      </w:r>
      <w:r w:rsidR="00D72745">
        <w:t xml:space="preserve">Tabelle </w:t>
      </w:r>
      <w:r w:rsidR="00D72745">
        <w:rPr>
          <w:noProof/>
        </w:rPr>
        <w:t>2</w:t>
      </w:r>
      <w:r w:rsidR="00D72745">
        <w:fldChar w:fldCharType="end"/>
      </w:r>
      <w:r w:rsidR="00D72745">
        <w:t xml:space="preserve"> dargestellten Ergebnisse.</w:t>
      </w:r>
    </w:p>
    <w:p w:rsidR="009462DD" w:rsidRDefault="009462DD" w:rsidP="0052708B">
      <w:pPr>
        <w:pStyle w:val="Beschriftung"/>
      </w:pPr>
      <w:bookmarkStart w:id="124" w:name="_Ref517003712"/>
      <w:r>
        <w:t xml:space="preserve">Tabelle </w:t>
      </w:r>
      <w:r w:rsidR="00061F28">
        <w:fldChar w:fldCharType="begin"/>
      </w:r>
      <w:r w:rsidR="00061F28">
        <w:instrText xml:space="preserve"> SEQ Tabelle \* ARABIC </w:instrText>
      </w:r>
      <w:r w:rsidR="00061F28">
        <w:fldChar w:fldCharType="separate"/>
      </w:r>
      <w:r w:rsidR="00AD3AB5">
        <w:rPr>
          <w:noProof/>
        </w:rPr>
        <w:t>2</w:t>
      </w:r>
      <w:r w:rsidR="00061F28">
        <w:rPr>
          <w:noProof/>
        </w:rPr>
        <w:fldChar w:fldCharType="end"/>
      </w:r>
      <w:bookmarkEnd w:id="124"/>
      <w:r>
        <w:t>: Ergebnisse der Verfahren zur Beschriftungsdetektion</w:t>
      </w:r>
    </w:p>
    <w:tbl>
      <w:tblPr>
        <w:tblStyle w:val="Tabellenraster"/>
        <w:tblW w:w="5000" w:type="pct"/>
        <w:tblLook w:val="04A0" w:firstRow="1" w:lastRow="0" w:firstColumn="1" w:lastColumn="0" w:noHBand="0" w:noVBand="1"/>
      </w:tblPr>
      <w:tblGrid>
        <w:gridCol w:w="2405"/>
        <w:gridCol w:w="2126"/>
        <w:gridCol w:w="2265"/>
        <w:gridCol w:w="2265"/>
      </w:tblGrid>
      <w:tr w:rsidR="000F57A5" w:rsidRPr="00D44AF2" w:rsidTr="009462DD">
        <w:tc>
          <w:tcPr>
            <w:tcW w:w="1327" w:type="pct"/>
            <w:shd w:val="clear" w:color="auto" w:fill="E7E6E6" w:themeFill="background2"/>
          </w:tcPr>
          <w:p w:rsidR="000F57A5" w:rsidRPr="00C80FF9" w:rsidRDefault="009462DD" w:rsidP="00E06061">
            <w:pPr>
              <w:jc w:val="center"/>
              <w:rPr>
                <w:sz w:val="22"/>
              </w:rPr>
            </w:pPr>
            <w:r>
              <w:rPr>
                <w:sz w:val="22"/>
              </w:rPr>
              <w:t>Detektionsv</w:t>
            </w:r>
            <w:r w:rsidR="00137AEC">
              <w:rPr>
                <w:sz w:val="22"/>
              </w:rPr>
              <w:t>erfahren</w:t>
            </w:r>
          </w:p>
        </w:tc>
        <w:tc>
          <w:tcPr>
            <w:tcW w:w="1173" w:type="pct"/>
            <w:shd w:val="clear" w:color="auto" w:fill="E7E6E6" w:themeFill="background2"/>
          </w:tcPr>
          <w:p w:rsidR="000F57A5" w:rsidRPr="00C80FF9" w:rsidRDefault="000F57A5" w:rsidP="00CA7176">
            <w:pPr>
              <w:jc w:val="center"/>
              <w:rPr>
                <w:sz w:val="22"/>
              </w:rPr>
            </w:pPr>
            <w:r>
              <w:rPr>
                <w:sz w:val="22"/>
              </w:rPr>
              <w:t>Mittlere Detek</w:t>
            </w:r>
            <w:r w:rsidRPr="00C80FF9">
              <w:rPr>
                <w:sz w:val="22"/>
              </w:rPr>
              <w:t>tionsdauer</w:t>
            </w:r>
            <w:r>
              <w:rPr>
                <w:rStyle w:val="Funotenzeichen"/>
                <w:sz w:val="22"/>
              </w:rPr>
              <w:footnoteReference w:id="32"/>
            </w:r>
            <w:r w:rsidRPr="00C80FF9">
              <w:rPr>
                <w:sz w:val="22"/>
              </w:rPr>
              <w:t xml:space="preserve"> </w:t>
            </w:r>
            <w:r>
              <w:rPr>
                <w:sz w:val="22"/>
              </w:rPr>
              <w:br/>
            </w:r>
            <w:r>
              <w:rPr>
                <w:sz w:val="22"/>
              </w:rPr>
              <w:br/>
            </w:r>
            <w:r w:rsidRPr="00C80FF9">
              <w:rPr>
                <w:sz w:val="22"/>
              </w:rPr>
              <w:t>[</w:t>
            </w:r>
            <w:r w:rsidR="00C6730A">
              <w:rPr>
                <w:sz w:val="22"/>
              </w:rPr>
              <w:t>m</w:t>
            </w:r>
            <w:r w:rsidRPr="00C80FF9">
              <w:rPr>
                <w:sz w:val="22"/>
              </w:rPr>
              <w:t>s]</w:t>
            </w:r>
          </w:p>
        </w:tc>
        <w:tc>
          <w:tcPr>
            <w:tcW w:w="1250" w:type="pct"/>
            <w:shd w:val="clear" w:color="auto" w:fill="E7E6E6" w:themeFill="background2"/>
          </w:tcPr>
          <w:p w:rsidR="000F57A5" w:rsidRPr="00C80FF9" w:rsidRDefault="000F57A5" w:rsidP="00137AEC">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oMath>
            </m:oMathPara>
          </w:p>
        </w:tc>
        <w:tc>
          <w:tcPr>
            <w:tcW w:w="1250" w:type="pct"/>
            <w:shd w:val="clear" w:color="auto" w:fill="E7E6E6" w:themeFill="background2"/>
          </w:tcPr>
          <w:p w:rsidR="000F57A5" w:rsidRPr="00C80FF9" w:rsidRDefault="000F57A5" w:rsidP="00EF2164">
            <w:pPr>
              <w:jc w:val="center"/>
              <w:rPr>
                <w:sz w:val="22"/>
              </w:rPr>
            </w:pPr>
            <w:r w:rsidRPr="00C80FF9">
              <w:rPr>
                <w:sz w:val="22"/>
              </w:rPr>
              <w:t>Genauigkeit</w:t>
            </w:r>
            <w:r w:rsidR="00EF2164">
              <w:rPr>
                <w:sz w:val="22"/>
              </w:rPr>
              <w:br/>
            </w:r>
            <w:r w:rsidRPr="00C80FF9">
              <w:rPr>
                <w:sz w:val="22"/>
              </w:rPr>
              <w:t>(Präzision)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0F57A5" w:rsidRPr="00D44AF2" w:rsidTr="009462DD">
        <w:tc>
          <w:tcPr>
            <w:tcW w:w="1327" w:type="pct"/>
          </w:tcPr>
          <w:p w:rsidR="000F57A5" w:rsidRPr="00C80FF9" w:rsidRDefault="00137AEC" w:rsidP="00CA7176">
            <w:pPr>
              <w:rPr>
                <w:sz w:val="22"/>
              </w:rPr>
            </w:pPr>
            <w:r>
              <w:rPr>
                <w:sz w:val="22"/>
              </w:rPr>
              <w:t>Konturauffindung</w:t>
            </w:r>
          </w:p>
        </w:tc>
        <w:tc>
          <w:tcPr>
            <w:tcW w:w="1173" w:type="pct"/>
          </w:tcPr>
          <w:p w:rsidR="000F57A5" w:rsidRPr="00D44AF2" w:rsidRDefault="00DC553E" w:rsidP="00C6730A">
            <w:pPr>
              <w:jc w:val="center"/>
            </w:pPr>
            <w:r>
              <w:t>90</w:t>
            </w:r>
          </w:p>
        </w:tc>
        <w:tc>
          <w:tcPr>
            <w:tcW w:w="1250" w:type="pct"/>
          </w:tcPr>
          <w:p w:rsidR="000F57A5" w:rsidRPr="00D44AF2" w:rsidRDefault="000F57A5" w:rsidP="00A0334C">
            <w:pPr>
              <w:jc w:val="center"/>
            </w:pPr>
            <w:r>
              <w:t>0,</w:t>
            </w:r>
            <w:r w:rsidR="00D80932">
              <w:t>8</w:t>
            </w:r>
            <w:r w:rsidR="00A0334C">
              <w:t>0</w:t>
            </w:r>
          </w:p>
        </w:tc>
        <w:tc>
          <w:tcPr>
            <w:tcW w:w="1250" w:type="pct"/>
          </w:tcPr>
          <w:p w:rsidR="000F57A5" w:rsidRPr="00D44AF2" w:rsidRDefault="000F57A5" w:rsidP="00D80932">
            <w:pPr>
              <w:jc w:val="center"/>
            </w:pPr>
            <w:r>
              <w:t>0,</w:t>
            </w:r>
            <w:r w:rsidR="00D80932">
              <w:t>76</w:t>
            </w:r>
          </w:p>
        </w:tc>
      </w:tr>
      <w:tr w:rsidR="000F57A5" w:rsidRPr="00D44AF2" w:rsidTr="009462DD">
        <w:tc>
          <w:tcPr>
            <w:tcW w:w="1327" w:type="pct"/>
          </w:tcPr>
          <w:p w:rsidR="000F57A5" w:rsidRPr="00C80FF9" w:rsidRDefault="00137AEC" w:rsidP="00CA7176">
            <w:pPr>
              <w:rPr>
                <w:sz w:val="22"/>
              </w:rPr>
            </w:pPr>
            <w:r>
              <w:rPr>
                <w:sz w:val="22"/>
              </w:rPr>
              <w:t>Deep Learning</w:t>
            </w:r>
          </w:p>
        </w:tc>
        <w:tc>
          <w:tcPr>
            <w:tcW w:w="1173" w:type="pct"/>
          </w:tcPr>
          <w:p w:rsidR="000F57A5" w:rsidRPr="00D44AF2" w:rsidRDefault="00DC553E" w:rsidP="00CA7176">
            <w:pPr>
              <w:jc w:val="center"/>
            </w:pPr>
            <w:r>
              <w:t>2400</w:t>
            </w:r>
          </w:p>
        </w:tc>
        <w:tc>
          <w:tcPr>
            <w:tcW w:w="1250" w:type="pct"/>
          </w:tcPr>
          <w:p w:rsidR="000F57A5" w:rsidRPr="00D44AF2" w:rsidRDefault="000F57A5" w:rsidP="0063670A">
            <w:pPr>
              <w:jc w:val="center"/>
            </w:pPr>
            <w:r w:rsidRPr="00D44AF2">
              <w:t>0,</w:t>
            </w:r>
            <w:r w:rsidR="00435FAD">
              <w:t>8</w:t>
            </w:r>
            <w:r w:rsidR="00B235B0">
              <w:t>3</w:t>
            </w:r>
          </w:p>
        </w:tc>
        <w:tc>
          <w:tcPr>
            <w:tcW w:w="1250" w:type="pct"/>
          </w:tcPr>
          <w:p w:rsidR="000F57A5" w:rsidRPr="00D44AF2" w:rsidRDefault="000F57A5" w:rsidP="00435FAD">
            <w:pPr>
              <w:jc w:val="center"/>
            </w:pPr>
            <w:r w:rsidRPr="00D44AF2">
              <w:t>0,</w:t>
            </w:r>
            <w:r w:rsidR="00435FAD">
              <w:t>70</w:t>
            </w:r>
          </w:p>
        </w:tc>
      </w:tr>
    </w:tbl>
    <w:p w:rsidR="00347879" w:rsidRDefault="00347879" w:rsidP="00347879">
      <w:pPr>
        <w:spacing w:line="240" w:lineRule="auto"/>
      </w:pPr>
    </w:p>
    <w:p w:rsidR="007241F3" w:rsidRDefault="00596769" w:rsidP="00DC0505">
      <w:r>
        <w:t xml:space="preserve">Während das in </w:t>
      </w:r>
      <w:r>
        <w:fldChar w:fldCharType="begin"/>
      </w:r>
      <w:r>
        <w:instrText xml:space="preserve"> REF _Ref516760859 \r \h </w:instrText>
      </w:r>
      <w:r>
        <w:fldChar w:fldCharType="separate"/>
      </w:r>
      <w:r>
        <w:t>3.2.3</w:t>
      </w:r>
      <w:r>
        <w:fldChar w:fldCharType="end"/>
      </w:r>
      <w:r>
        <w:t xml:space="preserve"> entworfene Verfahren zur Konturauffindung bei Anwendung auf innerhalb von Tastern liegende Bereiche immer einzelne Zeichen detektiert, liefert das Deep Learning Verfahren meistens die gesamte Beschriftung, teilweise aber auch Einzelzeichen. Somit wäre bei Wahl des Deep Learning Verfahrens eine zusätzliche Nachbearbeitung für einheitliche Ergebnisse </w:t>
      </w:r>
      <w:r>
        <w:lastRenderedPageBreak/>
        <w:t xml:space="preserve">erforderlich. </w:t>
      </w:r>
      <w:r w:rsidR="00CB559C">
        <w:t>Da aber das Verfahren zur Konturauffindung bei ähnlichen Resultaten deutlich schneller ist, wird dieses für den Demonstrator verwendet.</w:t>
      </w:r>
    </w:p>
    <w:p w:rsidR="008054AC" w:rsidRDefault="008054AC" w:rsidP="008054AC">
      <w:pPr>
        <w:pStyle w:val="berschrift4"/>
      </w:pPr>
      <w:bookmarkStart w:id="125" w:name="_Toc517003393"/>
      <w:r>
        <w:t>Auslesen von Tasterbeschriftungen</w:t>
      </w:r>
      <w:bookmarkEnd w:id="125"/>
    </w:p>
    <w:p w:rsidR="00C013B8" w:rsidRDefault="00424249" w:rsidP="00F22FFD">
      <w:pPr>
        <w:rPr>
          <w:rFonts w:eastAsiaTheme="minorEastAsia"/>
        </w:rPr>
      </w:pPr>
      <w:r>
        <w:t xml:space="preserve">Die im letzten Abschnitt beschriebenen Begrenzungsboxen (vgl. </w:t>
      </w:r>
      <w:r>
        <w:fldChar w:fldCharType="begin"/>
      </w:r>
      <w:r>
        <w:instrText xml:space="preserve"> REF _Ref516671077 \h </w:instrText>
      </w:r>
      <w:r>
        <w:fldChar w:fldCharType="separate"/>
      </w:r>
      <w:r>
        <w:t xml:space="preserve">Abbildung </w:t>
      </w:r>
      <w:r>
        <w:rPr>
          <w:noProof/>
        </w:rPr>
        <w:t>21</w:t>
      </w:r>
      <w:r>
        <w:fldChar w:fldCharType="end"/>
      </w:r>
      <w:r>
        <w:t xml:space="preserve"> rechts) dienen als Eingang für die Zeichenerkennung</w:t>
      </w:r>
      <w:r w:rsidR="00F35F1F">
        <w:t xml:space="preserve">. </w:t>
      </w:r>
      <w:r w:rsidR="004312DE">
        <w:t xml:space="preserve">Liegen mehrere Zeichen auf einem Taster, werden diese nach dem Erkennungsprozess konkateniert und das Ergebnis mit dem gewünschten Ziel verglichen. </w:t>
      </w:r>
      <w:r w:rsidR="00D15D81">
        <w:t xml:space="preserve">Das auf dem </w:t>
      </w:r>
      <w:r w:rsidR="00D15D81" w:rsidRPr="004F4CF1">
        <w:rPr>
          <w:rFonts w:eastAsiaTheme="minorEastAsia"/>
        </w:rPr>
        <w:t>Chars74K</w:t>
      </w:r>
      <w:r w:rsidR="00D15D81">
        <w:rPr>
          <w:rFonts w:eastAsiaTheme="minorEastAsia"/>
        </w:rPr>
        <w:t xml:space="preserve"> Datensatz basierende neuronale Netz wurde mit quadratischen Eingangsbildern trainiert, </w:t>
      </w:r>
      <w:r w:rsidR="00D15D81" w:rsidRPr="00D15D81">
        <w:rPr>
          <w:rFonts w:eastAsiaTheme="minorEastAsia"/>
        </w:rPr>
        <w:t>die an sie übergebenen Bilder müssen ebenfalls dieses Format besitzen. Daher treten teilweise Verzerrungen auf, die einen Einfluss auf die Prognose haben können.</w:t>
      </w:r>
      <w:r w:rsidR="006D7A69" w:rsidRPr="006D7A69">
        <w:t xml:space="preserve"> </w:t>
      </w:r>
      <w:r w:rsidR="006D7A69" w:rsidRPr="006D7A69">
        <w:rPr>
          <w:rFonts w:eastAsiaTheme="minorEastAsia"/>
        </w:rPr>
        <w:t>Die verwendete Tesseract-Implementierung (pytesseract als Wrapper für die Programmiersprache Python) liefert ohne weitere Konfiguration nur schlechte Ergebnisse. In ersten Tests wurde die Einstellung von Parametern nicht übernommen</w:t>
      </w:r>
      <w:r w:rsidR="000202D2">
        <w:rPr>
          <w:rStyle w:val="Funotenzeichen"/>
          <w:rFonts w:eastAsiaTheme="minorEastAsia"/>
        </w:rPr>
        <w:footnoteReference w:id="33"/>
      </w:r>
      <w:r w:rsidR="006D7A69" w:rsidRPr="006D7A69">
        <w:rPr>
          <w:rFonts w:eastAsiaTheme="minorEastAsia"/>
        </w:rPr>
        <w:t>. Eine Recherche im Internet ergab, dass die Dokumentation der Bibliothek fehlerhaft ist und die Parameter anders als dargestellt übergeben werden müssen. Mit korrekter Konfiguration</w:t>
      </w:r>
      <w:r w:rsidR="00546D0B">
        <w:rPr>
          <w:rStyle w:val="Funotenzeichen"/>
          <w:rFonts w:eastAsiaTheme="minorEastAsia"/>
        </w:rPr>
        <w:footnoteReference w:id="34"/>
      </w:r>
      <w:r w:rsidR="006D7A69" w:rsidRPr="006D7A69">
        <w:rPr>
          <w:rFonts w:eastAsiaTheme="minorEastAsia"/>
        </w:rPr>
        <w:t xml:space="preserve"> sind mit Tesseract gute Prognosen erzielbar</w:t>
      </w:r>
      <w:r w:rsidR="00C013B8">
        <w:rPr>
          <w:rFonts w:eastAsiaTheme="minorEastAsia"/>
        </w:rPr>
        <w:t>. Eine weitere Verbesserung ist zu erzielen, wenn ein gewisser Innenabstand des Zeichens zum Rahmen der Begrenzungsbox vorliegt</w:t>
      </w:r>
      <w:r w:rsidR="00B177AB">
        <w:rPr>
          <w:rFonts w:eastAsiaTheme="minorEastAsia"/>
        </w:rPr>
        <w:t xml:space="preserve"> (sogenanntes Padding)</w:t>
      </w:r>
      <w:r w:rsidR="00C013B8">
        <w:rPr>
          <w:rFonts w:eastAsiaTheme="minorEastAsia"/>
        </w:rPr>
        <w:t xml:space="preserve">. </w:t>
      </w:r>
      <w:r w:rsidR="00DD7181">
        <w:rPr>
          <w:rFonts w:eastAsiaTheme="minorEastAsia"/>
        </w:rPr>
        <w:t>Ist dieser nicht vorhanden, wird er durch Vergrößern der Begrenzungsbox hinzugefügt.</w:t>
      </w:r>
      <w:r w:rsidR="00C013B8">
        <w:rPr>
          <w:rFonts w:eastAsiaTheme="minorEastAsia"/>
        </w:rPr>
        <w:t xml:space="preserve"> </w:t>
      </w:r>
      <w:r w:rsidR="00462D9E">
        <w:rPr>
          <w:rFonts w:eastAsiaTheme="minorEastAsia"/>
        </w:rPr>
        <w:fldChar w:fldCharType="begin"/>
      </w:r>
      <w:r w:rsidR="00462D9E">
        <w:rPr>
          <w:rFonts w:eastAsiaTheme="minorEastAsia"/>
        </w:rPr>
        <w:instrText xml:space="preserve"> REF _Ref507516422 \h </w:instrText>
      </w:r>
      <w:r w:rsidR="00462D9E">
        <w:rPr>
          <w:rFonts w:eastAsiaTheme="minorEastAsia"/>
        </w:rPr>
      </w:r>
      <w:r w:rsidR="00462D9E">
        <w:rPr>
          <w:rFonts w:eastAsiaTheme="minorEastAsia"/>
        </w:rPr>
        <w:fldChar w:fldCharType="separate"/>
      </w:r>
      <w:r w:rsidR="00462D9E" w:rsidRPr="00EE3FC9">
        <w:t xml:space="preserve">Abbildung </w:t>
      </w:r>
      <w:r w:rsidR="00462D9E">
        <w:rPr>
          <w:noProof/>
        </w:rPr>
        <w:t>22</w:t>
      </w:r>
      <w:r w:rsidR="00462D9E">
        <w:rPr>
          <w:rFonts w:eastAsiaTheme="minorEastAsia"/>
        </w:rPr>
        <w:fldChar w:fldCharType="end"/>
      </w:r>
      <w:r w:rsidR="00462D9E">
        <w:rPr>
          <w:rFonts w:eastAsiaTheme="minorEastAsia"/>
        </w:rPr>
        <w:t xml:space="preserve"> zeigt die Resultate beider Verfahren anhand einiger </w:t>
      </w:r>
      <w:r w:rsidR="00B856A5">
        <w:rPr>
          <w:rFonts w:eastAsiaTheme="minorEastAsia"/>
        </w:rPr>
        <w:t>Beispiele, bei Hinzufügen des Innenabstands verändert sich bei dem Chars74K Modell nichts, die Tesseract Bibliothek erkennt dann auch die Null korrekt.</w:t>
      </w:r>
      <w:r w:rsidR="005C7712">
        <w:rPr>
          <w:rFonts w:eastAsiaTheme="minorEastAsia"/>
        </w:rPr>
        <w:t xml:space="preserve"> Es ist zu erkennen, dass das auf dem Chars74K basierende Erkennungsverfahren unbrauchbar ist. Nachteilig an der Tesseract Bibliothek ist die lange Ausführungszeit, welche pro Zeichen zwischen 1,5 und 1,7 Sekunden liegt. </w:t>
      </w:r>
      <w:r w:rsidR="004C0D9F">
        <w:rPr>
          <w:rFonts w:eastAsiaTheme="minorEastAsia"/>
        </w:rPr>
        <w:t>Bei der Verarbeitung von Bildern mit mehreren Tastern kann dies zu erheblichen Verzögerungen führen.</w:t>
      </w:r>
      <w:r w:rsidR="00D02FB1">
        <w:rPr>
          <w:rFonts w:eastAsiaTheme="minorEastAsia"/>
        </w:rPr>
        <w:t xml:space="preserve"> Um die Detektionszeit zu verkürzen, wird die Texterkennung bei </w:t>
      </w:r>
      <w:r w:rsidR="007F01DF">
        <w:rPr>
          <w:rFonts w:eastAsiaTheme="minorEastAsia"/>
        </w:rPr>
        <w:t xml:space="preserve">der ersten Übereinstimmung mit </w:t>
      </w:r>
      <w:r w:rsidR="00D02FB1">
        <w:rPr>
          <w:rFonts w:eastAsiaTheme="minorEastAsia"/>
        </w:rPr>
        <w:t>de</w:t>
      </w:r>
      <w:r w:rsidR="007F01DF">
        <w:rPr>
          <w:rFonts w:eastAsiaTheme="minorEastAsia"/>
        </w:rPr>
        <w:t>m gewünschten Ziel</w:t>
      </w:r>
      <w:r w:rsidR="00D02FB1">
        <w:rPr>
          <w:rFonts w:eastAsiaTheme="minorEastAsia"/>
        </w:rPr>
        <w:t xml:space="preserve"> abgebrochen.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1"/>
      </w:tblGrid>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lastRenderedPageBreak/>
              <w:drawing>
                <wp:inline distT="0" distB="0" distL="0" distR="0" wp14:anchorId="6E4B36EF" wp14:editId="56875999">
                  <wp:extent cx="609600" cy="60960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cr0_mnist_pred_7_t4.jpg"/>
                          <pic:cNvPicPr/>
                        </pic:nvPicPr>
                        <pic:blipFill>
                          <a:blip r:embed="rId32">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6B59AEA2" wp14:editId="6A8D7915">
                  <wp:extent cx="609600" cy="6096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cr7_mnist_pred_2_t4.jpg"/>
                          <pic:cNvPicPr/>
                        </pic:nvPicPr>
                        <pic:blipFill>
                          <a:blip r:embed="rId33">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5CEDD5E8" wp14:editId="2B3412FA">
                  <wp:extent cx="609600" cy="6096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r1_char74k_pred_s_t4.jpg"/>
                          <pic:cNvPicPr/>
                        </pic:nvPicPr>
                        <pic:blipFill>
                          <a:blip r:embed="rId34">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720D74F0" wp14:editId="094C00CB">
                  <wp:extent cx="609600" cy="609600"/>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r10_char74k_pred_o_t4.jpg"/>
                          <pic:cNvPicPr/>
                        </pic:nvPicPr>
                        <pic:blipFill>
                          <a:blip r:embed="rId35">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0" w:type="dxa"/>
          </w:tcPr>
          <w:p w:rsidR="00EE3FC9" w:rsidRPr="00EE3FC9" w:rsidRDefault="00EE3FC9" w:rsidP="00CA7176">
            <w:pPr>
              <w:jc w:val="center"/>
              <w:rPr>
                <w:noProof/>
                <w:lang w:eastAsia="de-DE"/>
              </w:rPr>
            </w:pPr>
            <w:r w:rsidRPr="00EE3FC9">
              <w:rPr>
                <w:noProof/>
                <w:lang w:eastAsia="de-DE"/>
              </w:rPr>
              <w:drawing>
                <wp:inline distT="0" distB="0" distL="0" distR="0" wp14:anchorId="2AA8AC93" wp14:editId="23F13F59">
                  <wp:extent cx="609600" cy="6096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cr3_char74k_pred_e_t8.jpg"/>
                          <pic:cNvPicPr/>
                        </pic:nvPicPr>
                        <pic:blipFill>
                          <a:blip r:embed="rId36">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1511" w:type="dxa"/>
          </w:tcPr>
          <w:p w:rsidR="00EE3FC9" w:rsidRPr="00EE3FC9" w:rsidRDefault="00EE3FC9" w:rsidP="00CA7176">
            <w:pPr>
              <w:jc w:val="center"/>
              <w:rPr>
                <w:noProof/>
                <w:lang w:eastAsia="de-DE"/>
              </w:rPr>
            </w:pPr>
            <w:r w:rsidRPr="00EE3FC9">
              <w:rPr>
                <w:noProof/>
                <w:lang w:eastAsia="de-DE"/>
              </w:rPr>
              <w:drawing>
                <wp:inline distT="0" distB="0" distL="0" distR="0" wp14:anchorId="38E57D0F" wp14:editId="56FB73D3">
                  <wp:extent cx="609600" cy="609600"/>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cr4_char74k_pred_1_t8.jpg"/>
                          <pic:cNvPicPr/>
                        </pic:nvPicPr>
                        <pic:blipFill>
                          <a:blip r:embed="rId37">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r>
      <w:tr w:rsidR="002D114D" w:rsidRPr="00EE3FC9" w:rsidTr="00CA7176">
        <w:tc>
          <w:tcPr>
            <w:tcW w:w="1510" w:type="dxa"/>
          </w:tcPr>
          <w:p w:rsidR="00EE3FC9" w:rsidRPr="00EE3FC9" w:rsidRDefault="00EE3FC9" w:rsidP="00CA7176">
            <w:pPr>
              <w:jc w:val="center"/>
              <w:rPr>
                <w:noProof/>
                <w:lang w:eastAsia="de-DE"/>
              </w:rPr>
            </w:pPr>
            <w:r w:rsidRPr="00EE3FC9">
              <w:rPr>
                <w:noProof/>
                <w:lang w:eastAsia="de-DE"/>
              </w:rPr>
              <w:t>t</w:t>
            </w:r>
          </w:p>
        </w:tc>
        <w:tc>
          <w:tcPr>
            <w:tcW w:w="1510" w:type="dxa"/>
          </w:tcPr>
          <w:p w:rsidR="00EE3FC9" w:rsidRPr="00EE3FC9" w:rsidRDefault="00EE3FC9" w:rsidP="00CA7176">
            <w:pPr>
              <w:jc w:val="center"/>
              <w:rPr>
                <w:noProof/>
                <w:lang w:eastAsia="de-DE"/>
              </w:rPr>
            </w:pPr>
            <w:r w:rsidRPr="00EE3FC9">
              <w:rPr>
                <w:noProof/>
                <w:lang w:eastAsia="de-DE"/>
              </w:rPr>
              <w:t>2</w:t>
            </w:r>
          </w:p>
        </w:tc>
        <w:tc>
          <w:tcPr>
            <w:tcW w:w="1510" w:type="dxa"/>
          </w:tcPr>
          <w:p w:rsidR="00EE3FC9" w:rsidRPr="00EE3FC9" w:rsidRDefault="00EE3FC9" w:rsidP="00CA7176">
            <w:pPr>
              <w:jc w:val="center"/>
              <w:rPr>
                <w:noProof/>
                <w:lang w:eastAsia="de-DE"/>
              </w:rPr>
            </w:pPr>
            <w:r w:rsidRPr="00EE3FC9">
              <w:rPr>
                <w:noProof/>
                <w:lang w:eastAsia="de-DE"/>
              </w:rPr>
              <w:t>s</w:t>
            </w:r>
          </w:p>
        </w:tc>
        <w:tc>
          <w:tcPr>
            <w:tcW w:w="1510" w:type="dxa"/>
          </w:tcPr>
          <w:p w:rsidR="00EE3FC9" w:rsidRPr="00EE3FC9" w:rsidRDefault="00EE3FC9" w:rsidP="00CA7176">
            <w:pPr>
              <w:jc w:val="center"/>
              <w:rPr>
                <w:noProof/>
                <w:lang w:eastAsia="de-DE"/>
              </w:rPr>
            </w:pPr>
            <w:r w:rsidRPr="00EE3FC9">
              <w:rPr>
                <w:noProof/>
                <w:lang w:eastAsia="de-DE"/>
              </w:rPr>
              <w:t>o</w:t>
            </w:r>
          </w:p>
        </w:tc>
        <w:tc>
          <w:tcPr>
            <w:tcW w:w="1510" w:type="dxa"/>
          </w:tcPr>
          <w:p w:rsidR="00EE3FC9" w:rsidRPr="00EE3FC9" w:rsidRDefault="00EE3FC9" w:rsidP="00CA7176">
            <w:pPr>
              <w:jc w:val="center"/>
              <w:rPr>
                <w:noProof/>
                <w:lang w:eastAsia="de-DE"/>
              </w:rPr>
            </w:pPr>
            <w:r w:rsidRPr="00EE3FC9">
              <w:rPr>
                <w:noProof/>
                <w:lang w:eastAsia="de-DE"/>
              </w:rPr>
              <w:t>e</w:t>
            </w:r>
          </w:p>
        </w:tc>
        <w:tc>
          <w:tcPr>
            <w:tcW w:w="1511" w:type="dxa"/>
          </w:tcPr>
          <w:p w:rsidR="00EE3FC9" w:rsidRPr="00EE3FC9" w:rsidRDefault="00EE3FC9" w:rsidP="00CA7176">
            <w:pPr>
              <w:jc w:val="center"/>
              <w:rPr>
                <w:noProof/>
                <w:lang w:eastAsia="de-DE"/>
              </w:rPr>
            </w:pPr>
            <w:r w:rsidRPr="00EE3FC9">
              <w:rPr>
                <w:noProof/>
                <w:lang w:eastAsia="de-DE"/>
              </w:rPr>
              <w:t>1</w:t>
            </w:r>
          </w:p>
        </w:tc>
      </w:tr>
      <w:tr w:rsidR="00EE3FC9" w:rsidRPr="00EE3FC9" w:rsidTr="00CA7176">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0" w:type="dxa"/>
          </w:tcPr>
          <w:p w:rsidR="00EE3FC9" w:rsidRPr="00EE3FC9" w:rsidRDefault="00EE3FC9" w:rsidP="00CA7176">
            <w:pPr>
              <w:jc w:val="center"/>
              <w:rPr>
                <w:noProof/>
                <w:lang w:eastAsia="de-DE"/>
              </w:rPr>
            </w:pPr>
          </w:p>
        </w:tc>
        <w:tc>
          <w:tcPr>
            <w:tcW w:w="1511" w:type="dxa"/>
          </w:tcPr>
          <w:p w:rsidR="00EE3FC9" w:rsidRPr="00EE3FC9" w:rsidRDefault="00EE3FC9" w:rsidP="00CA7176">
            <w:pPr>
              <w:jc w:val="center"/>
              <w:rPr>
                <w:noProof/>
                <w:lang w:eastAsia="de-DE"/>
              </w:rPr>
            </w:pPr>
          </w:p>
        </w:tc>
      </w:tr>
      <w:tr w:rsidR="00EE3FC9" w:rsidRPr="00EE3FC9" w:rsidTr="00CA7176">
        <w:tc>
          <w:tcPr>
            <w:tcW w:w="1510" w:type="dxa"/>
          </w:tcPr>
          <w:p w:rsidR="00A0570F" w:rsidRPr="00EE3FC9" w:rsidRDefault="00A0570F" w:rsidP="00CA7176">
            <w:pPr>
              <w:jc w:val="center"/>
              <w:rPr>
                <w:rStyle w:val="st"/>
              </w:rPr>
            </w:pPr>
            <w:r w:rsidRPr="00EE3FC9">
              <w:rPr>
                <w:noProof/>
                <w:lang w:eastAsia="de-DE"/>
              </w:rPr>
              <w:drawing>
                <wp:inline distT="0" distB="0" distL="0" distR="0" wp14:anchorId="0F4EED6C" wp14:editId="61F70AC5">
                  <wp:extent cx="247650" cy="60960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cr0_tesseract_pred_1_t4.jpg"/>
                          <pic:cNvPicPr/>
                        </pic:nvPicPr>
                        <pic:blipFill>
                          <a:blip r:embed="rId38">
                            <a:extLst>
                              <a:ext uri="{28A0092B-C50C-407E-A947-70E740481C1C}">
                                <a14:useLocalDpi xmlns:a14="http://schemas.microsoft.com/office/drawing/2010/main" val="0"/>
                              </a:ext>
                            </a:extLst>
                          </a:blip>
                          <a:stretch>
                            <a:fillRect/>
                          </a:stretch>
                        </pic:blipFill>
                        <pic:spPr>
                          <a:xfrm>
                            <a:off x="0" y="0"/>
                            <a:ext cx="24765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1</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5D650CCB" wp14:editId="08A8B0CD">
                  <wp:extent cx="409575" cy="609600"/>
                  <wp:effectExtent l="0" t="0" r="9525"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cr9_tesseract_pred_2_t4.jpg"/>
                          <pic:cNvPicPr/>
                        </pic:nvPicPr>
                        <pic:blipFill>
                          <a:blip r:embed="rId39">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2</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4A934EE9" wp14:editId="10472175">
                  <wp:extent cx="419100" cy="6096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cr1_tesseract_pred_3_t4.jpg"/>
                          <pic:cNvPicPr/>
                        </pic:nvPicPr>
                        <pic:blipFill>
                          <a:blip r:embed="rId40">
                            <a:extLst>
                              <a:ext uri="{28A0092B-C50C-407E-A947-70E740481C1C}">
                                <a14:useLocalDpi xmlns:a14="http://schemas.microsoft.com/office/drawing/2010/main" val="0"/>
                              </a:ext>
                            </a:extLst>
                          </a:blip>
                          <a:stretch>
                            <a:fillRect/>
                          </a:stretch>
                        </pic:blipFill>
                        <pic:spPr>
                          <a:xfrm>
                            <a:off x="0" y="0"/>
                            <a:ext cx="419100"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3</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13DB2CB2" wp14:editId="5A4E5C10">
                  <wp:extent cx="409575" cy="6096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cr10_tesseract_pred__t4.jpg"/>
                          <pic:cNvPicPr/>
                        </pic:nvPicPr>
                        <pic:blipFill>
                          <a:blip r:embed="rId41">
                            <a:extLst>
                              <a:ext uri="{28A0092B-C50C-407E-A947-70E740481C1C}">
                                <a14:useLocalDpi xmlns:a14="http://schemas.microsoft.com/office/drawing/2010/main" val="0"/>
                              </a:ext>
                            </a:extLst>
                          </a:blip>
                          <a:stretch>
                            <a:fillRect/>
                          </a:stretch>
                        </pic:blipFill>
                        <pic:spPr>
                          <a:xfrm>
                            <a:off x="0" y="0"/>
                            <a:ext cx="40957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w:t>
            </w:r>
          </w:p>
        </w:tc>
        <w:tc>
          <w:tcPr>
            <w:tcW w:w="1510" w:type="dxa"/>
          </w:tcPr>
          <w:p w:rsidR="00A0570F" w:rsidRPr="00EE3FC9" w:rsidRDefault="00A0570F" w:rsidP="00CA7176">
            <w:pPr>
              <w:jc w:val="center"/>
              <w:rPr>
                <w:rStyle w:val="st"/>
              </w:rPr>
            </w:pPr>
            <w:r w:rsidRPr="00EE3FC9">
              <w:rPr>
                <w:noProof/>
                <w:lang w:eastAsia="de-DE"/>
              </w:rPr>
              <w:drawing>
                <wp:inline distT="0" distB="0" distL="0" distR="0" wp14:anchorId="0B2EC2E2" wp14:editId="1BF70F40">
                  <wp:extent cx="390525" cy="60960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cr3_tesseract_pred_E_t8.jpg"/>
                          <pic:cNvPicPr/>
                        </pic:nvPicPr>
                        <pic:blipFill>
                          <a:blip r:embed="rId42">
                            <a:extLst>
                              <a:ext uri="{28A0092B-C50C-407E-A947-70E740481C1C}">
                                <a14:useLocalDpi xmlns:a14="http://schemas.microsoft.com/office/drawing/2010/main" val="0"/>
                              </a:ext>
                            </a:extLst>
                          </a:blip>
                          <a:stretch>
                            <a:fillRect/>
                          </a:stretch>
                        </pic:blipFill>
                        <pic:spPr>
                          <a:xfrm>
                            <a:off x="0" y="0"/>
                            <a:ext cx="390525" cy="609600"/>
                          </a:xfrm>
                          <a:prstGeom prst="rect">
                            <a:avLst/>
                          </a:prstGeom>
                        </pic:spPr>
                      </pic:pic>
                    </a:graphicData>
                  </a:graphic>
                </wp:inline>
              </w:drawing>
            </w:r>
          </w:p>
          <w:p w:rsidR="00A0570F" w:rsidRPr="00EE3FC9" w:rsidRDefault="00A0570F" w:rsidP="00CA7176">
            <w:pPr>
              <w:jc w:val="center"/>
              <w:rPr>
                <w:rStyle w:val="st"/>
              </w:rPr>
            </w:pPr>
            <w:r w:rsidRPr="00EE3FC9">
              <w:rPr>
                <w:rStyle w:val="st"/>
              </w:rPr>
              <w:t>E</w:t>
            </w:r>
          </w:p>
        </w:tc>
        <w:tc>
          <w:tcPr>
            <w:tcW w:w="1511" w:type="dxa"/>
          </w:tcPr>
          <w:p w:rsidR="00A0570F" w:rsidRPr="00EE3FC9" w:rsidRDefault="00A0570F" w:rsidP="00CA7176">
            <w:pPr>
              <w:jc w:val="center"/>
              <w:rPr>
                <w:rStyle w:val="st"/>
              </w:rPr>
            </w:pPr>
            <w:r w:rsidRPr="00EE3FC9">
              <w:rPr>
                <w:noProof/>
                <w:lang w:eastAsia="de-DE"/>
              </w:rPr>
              <w:drawing>
                <wp:inline distT="0" distB="0" distL="0" distR="0" wp14:anchorId="7010D819" wp14:editId="513F2CB8">
                  <wp:extent cx="219075" cy="60960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cr4_tesseract_pred_1_t8.jpg"/>
                          <pic:cNvPicPr/>
                        </pic:nvPicPr>
                        <pic:blipFill>
                          <a:blip r:embed="rId43">
                            <a:extLst>
                              <a:ext uri="{28A0092B-C50C-407E-A947-70E740481C1C}">
                                <a14:useLocalDpi xmlns:a14="http://schemas.microsoft.com/office/drawing/2010/main" val="0"/>
                              </a:ext>
                            </a:extLst>
                          </a:blip>
                          <a:stretch>
                            <a:fillRect/>
                          </a:stretch>
                        </pic:blipFill>
                        <pic:spPr>
                          <a:xfrm>
                            <a:off x="0" y="0"/>
                            <a:ext cx="219075" cy="609600"/>
                          </a:xfrm>
                          <a:prstGeom prst="rect">
                            <a:avLst/>
                          </a:prstGeom>
                        </pic:spPr>
                      </pic:pic>
                    </a:graphicData>
                  </a:graphic>
                </wp:inline>
              </w:drawing>
            </w:r>
          </w:p>
          <w:p w:rsidR="00A0570F" w:rsidRPr="00EE3FC9" w:rsidRDefault="00A0570F" w:rsidP="00CA7176">
            <w:pPr>
              <w:keepNext/>
              <w:jc w:val="center"/>
              <w:rPr>
                <w:rStyle w:val="st"/>
              </w:rPr>
            </w:pPr>
            <w:r w:rsidRPr="00EE3FC9">
              <w:rPr>
                <w:rStyle w:val="st"/>
              </w:rPr>
              <w:t>1</w:t>
            </w:r>
          </w:p>
        </w:tc>
      </w:tr>
    </w:tbl>
    <w:p w:rsidR="00A0570F" w:rsidRPr="00EE3FC9" w:rsidRDefault="00A0570F" w:rsidP="0052708B">
      <w:pPr>
        <w:pStyle w:val="Beschriftung"/>
      </w:pPr>
      <w:bookmarkStart w:id="126" w:name="_Ref507516422"/>
      <w:r w:rsidRPr="00EE3FC9">
        <w:t xml:space="preserve">Abbildung </w:t>
      </w:r>
      <w:r w:rsidRPr="00EE3FC9">
        <w:fldChar w:fldCharType="begin"/>
      </w:r>
      <w:r w:rsidRPr="00EE3FC9">
        <w:instrText xml:space="preserve"> SEQ Abbildung \* ARABIC </w:instrText>
      </w:r>
      <w:r w:rsidRPr="00EE3FC9">
        <w:fldChar w:fldCharType="separate"/>
      </w:r>
      <w:r w:rsidR="0052708B">
        <w:rPr>
          <w:noProof/>
        </w:rPr>
        <w:t>22</w:t>
      </w:r>
      <w:r w:rsidRPr="00EE3FC9">
        <w:rPr>
          <w:noProof/>
        </w:rPr>
        <w:fldChar w:fldCharType="end"/>
      </w:r>
      <w:bookmarkEnd w:id="126"/>
      <w:r w:rsidRPr="00EE3FC9">
        <w:t>: Zeichen mit zugehörigen Prognosen</w:t>
      </w:r>
      <w:r w:rsidR="00671682">
        <w:t xml:space="preserve"> des </w:t>
      </w:r>
      <w:r w:rsidR="00671682" w:rsidRPr="004F4CF1">
        <w:rPr>
          <w:rFonts w:eastAsiaTheme="minorEastAsia"/>
        </w:rPr>
        <w:t>Chars74K</w:t>
      </w:r>
      <w:r w:rsidR="00671682" w:rsidRPr="00EE3FC9">
        <w:t xml:space="preserve"> </w:t>
      </w:r>
      <w:r w:rsidR="00671682">
        <w:t>Modells (oben) und de</w:t>
      </w:r>
      <w:r w:rsidRPr="00EE3FC9">
        <w:t>r Tesseract-Bibliothek</w:t>
      </w:r>
      <w:r w:rsidR="00671682">
        <w:t xml:space="preserve"> </w:t>
      </w:r>
      <w:r w:rsidR="00AD16C4">
        <w:t xml:space="preserve">ohne Padding </w:t>
      </w:r>
      <w:r w:rsidR="00671682">
        <w:t>(unten)</w:t>
      </w:r>
    </w:p>
    <w:p w:rsidR="00F47579" w:rsidRDefault="00F47579" w:rsidP="00CE236A">
      <w:pPr>
        <w:pStyle w:val="berschrift3"/>
      </w:pPr>
      <w:bookmarkStart w:id="127" w:name="_Toc517003394"/>
      <w:bookmarkStart w:id="128" w:name="_Toc516416687"/>
      <w:r>
        <w:t>Objektverfolgung</w:t>
      </w:r>
      <w:bookmarkEnd w:id="127"/>
    </w:p>
    <w:p w:rsidR="007A3523" w:rsidRDefault="007A3523" w:rsidP="007A3523">
      <w:r>
        <w:t>Zunächst ist anzumerken dass das Sichtfeld der verwendeten Kamera nicht gut auf den Arbeitsbereich des verwendeten Manipulators</w:t>
      </w:r>
      <w:r w:rsidR="00B04F07">
        <w:t xml:space="preserve"> abgestimmt ist, da es nur ein relativ kleines Betätigungsfeld erlaubt. </w:t>
      </w:r>
      <w:r w:rsidR="00DA2144">
        <w:t xml:space="preserve">Mit dem verwendeten Robotermodell können </w:t>
      </w:r>
      <w:r>
        <w:t>nur kurze Distanzen überbrückt werden</w:t>
      </w:r>
      <w:r w:rsidR="00DA2144">
        <w:t xml:space="preserve">, somit </w:t>
      </w:r>
      <w:r>
        <w:t xml:space="preserve">wäre hier ein größeres Sichtfeld vorzuziehen. </w:t>
      </w:r>
    </w:p>
    <w:p w:rsidR="007A3523" w:rsidRDefault="00412752" w:rsidP="0038384A">
      <w:r>
        <w:t xml:space="preserve">Nach dem Lokalisieren des gewünschten Tasters </w:t>
      </w:r>
      <w:r w:rsidR="00BB4C48">
        <w:t xml:space="preserve">werden die </w:t>
      </w:r>
      <w:r>
        <w:t xml:space="preserve">Verfahren zur Objektverfolgung </w:t>
      </w:r>
      <w:r w:rsidR="00BB4C48">
        <w:t xml:space="preserve">(vgl. Abschnitt </w:t>
      </w:r>
      <w:r w:rsidR="00BB4C48">
        <w:fldChar w:fldCharType="begin"/>
      </w:r>
      <w:r w:rsidR="00BB4C48">
        <w:instrText xml:space="preserve"> REF _Ref516769022 \r \h </w:instrText>
      </w:r>
      <w:r w:rsidR="00BB4C48">
        <w:fldChar w:fldCharType="separate"/>
      </w:r>
      <w:r w:rsidR="00BB4C48">
        <w:t>3.3</w:t>
      </w:r>
      <w:r w:rsidR="00BB4C48">
        <w:fldChar w:fldCharType="end"/>
      </w:r>
      <w:r w:rsidR="00BB4C48">
        <w:t xml:space="preserve">) </w:t>
      </w:r>
      <w:r w:rsidR="00BE472A">
        <w:t>mit dessen Begrenzungsbox</w:t>
      </w:r>
      <w:r w:rsidR="009B5550">
        <w:t xml:space="preserve"> im Ausgangsbild</w:t>
      </w:r>
      <w:r w:rsidR="00BE472A">
        <w:t xml:space="preserve"> initialisiert</w:t>
      </w:r>
      <w:r>
        <w:t>.</w:t>
      </w:r>
      <w:r w:rsidR="0019148A">
        <w:t xml:space="preserve"> </w:t>
      </w:r>
      <w:r w:rsidR="00261977">
        <w:t>Bei einem Aktualisierung</w:t>
      </w:r>
      <w:r w:rsidR="00BB4C48">
        <w:t xml:space="preserve">sprozess versuchen sie, das Ziel in einem veränderten Bild erneut zu lokalisieren. </w:t>
      </w:r>
    </w:p>
    <w:p w:rsidR="006F0B4D" w:rsidRDefault="006F0B4D" w:rsidP="006F0B4D">
      <w:r>
        <w:t>Von den in der OpenCV Bibliothek implementierten Verfahren zur Objektverfolgung KCF, MIL, TLD, Median Flow, Boosting und Mosse erreicht nur Median Flow bei der Verarbeitung einer von der Kamera bei Bewegung erstellten Videosequenz brauchbare Resultate. Allerdings ist mit diesem Verfahren die Ermittlung einer veränderten Bildgröße nicht möglich. Die anderen Verfahren verlieren aufgrund der</w:t>
      </w:r>
      <w:r w:rsidR="00750994" w:rsidRPr="00750994">
        <w:t xml:space="preserve"> Bewegungsunschärfe</w:t>
      </w:r>
      <w:r>
        <w:t xml:space="preserve"> schnell das Ziel, ein Wiederauf</w:t>
      </w:r>
      <w:r w:rsidR="00C87A28">
        <w:t>f</w:t>
      </w:r>
      <w:r>
        <w:t xml:space="preserve">inden ist </w:t>
      </w:r>
      <w:r w:rsidR="00C21952">
        <w:t>in der Regel</w:t>
      </w:r>
      <w:r>
        <w:t xml:space="preserve"> nicht möglich. Werden Einzelbilder zwischen </w:t>
      </w:r>
      <w:r w:rsidR="00E270DB">
        <w:t>Bewegungen</w:t>
      </w:r>
      <w:r>
        <w:t xml:space="preserve"> aufgenommen, versagen alle genannten Verfahren bei etwas größeren zurückgelegten Distanzen.</w:t>
      </w:r>
      <w:r w:rsidR="00D11C29">
        <w:t xml:space="preserve"> Insgesamt ist keines dieser Verfahren für den Prototypen geeignet.</w:t>
      </w:r>
    </w:p>
    <w:p w:rsidR="006F0B4D" w:rsidRDefault="006F0B4D" w:rsidP="006F0B4D">
      <w:r>
        <w:lastRenderedPageBreak/>
        <w:t xml:space="preserve">Für das Verfahren mit Merkmalsextraktion und -abgleich wird nach einer Bewegung des Roboterarms eine vorgegebene Zeitspanne für ein Ausschwingen berücksichtigt, bevor das nächste Einzelbild erstellt wird. Erfolgt die Aufnahme zu schnell nach der Bewegung, entstehen Fehler durch unscharfe Aufnahmen wie in </w:t>
      </w:r>
      <w:r w:rsidR="00E04CF9">
        <w:fldChar w:fldCharType="begin"/>
      </w:r>
      <w:r w:rsidR="00E04CF9">
        <w:instrText xml:space="preserve"> REF _Ref516770676 \h </w:instrText>
      </w:r>
      <w:r w:rsidR="00E04CF9">
        <w:fldChar w:fldCharType="separate"/>
      </w:r>
      <w:r w:rsidR="00E04CF9">
        <w:t xml:space="preserve">Abbildung </w:t>
      </w:r>
      <w:r w:rsidR="00E04CF9">
        <w:rPr>
          <w:noProof/>
        </w:rPr>
        <w:t>23</w:t>
      </w:r>
      <w:r w:rsidR="00E04CF9">
        <w:fldChar w:fldCharType="end"/>
      </w:r>
      <w:r w:rsidR="00E04CF9">
        <w:t xml:space="preserve"> </w:t>
      </w:r>
      <w:r w:rsidR="00861083">
        <w:t>oben</w:t>
      </w:r>
      <w:r w:rsidR="002813CF">
        <w:t xml:space="preserve"> </w:t>
      </w:r>
      <w:r>
        <w:t>zu sehen.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2813CF" w:rsidTr="00106EAE">
        <w:tc>
          <w:tcPr>
            <w:tcW w:w="9061" w:type="dxa"/>
          </w:tcPr>
          <w:p w:rsidR="002813CF" w:rsidRDefault="002813CF" w:rsidP="002813CF">
            <w:pPr>
              <w:jc w:val="center"/>
            </w:pPr>
            <w:r>
              <w:rPr>
                <w:noProof/>
                <w:lang w:eastAsia="de-DE"/>
              </w:rPr>
              <w:drawing>
                <wp:inline distT="0" distB="0" distL="0" distR="0" wp14:anchorId="4CE71518" wp14:editId="58210E0D">
                  <wp:extent cx="3545495" cy="189093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m_fehlschlag_ausleuchtung.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5495" cy="1890931"/>
                          </a:xfrm>
                          <a:prstGeom prst="rect">
                            <a:avLst/>
                          </a:prstGeom>
                        </pic:spPr>
                      </pic:pic>
                    </a:graphicData>
                  </a:graphic>
                </wp:inline>
              </w:drawing>
            </w:r>
          </w:p>
        </w:tc>
      </w:tr>
      <w:tr w:rsidR="002813CF" w:rsidTr="00106EAE">
        <w:tc>
          <w:tcPr>
            <w:tcW w:w="9061" w:type="dxa"/>
          </w:tcPr>
          <w:p w:rsidR="002813CF" w:rsidRDefault="002813CF" w:rsidP="002813CF">
            <w:pPr>
              <w:keepNext/>
              <w:jc w:val="center"/>
            </w:pPr>
            <w:r>
              <w:rPr>
                <w:noProof/>
                <w:lang w:eastAsia="de-DE"/>
              </w:rPr>
              <w:drawing>
                <wp:inline distT="0" distB="0" distL="0" distR="0" wp14:anchorId="4F6B198B" wp14:editId="5ABFD1B8">
                  <wp:extent cx="3528204" cy="1881709"/>
                  <wp:effectExtent l="0" t="0" r="0" b="444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m_erfolg.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60276" cy="1898814"/>
                          </a:xfrm>
                          <a:prstGeom prst="rect">
                            <a:avLst/>
                          </a:prstGeom>
                        </pic:spPr>
                      </pic:pic>
                    </a:graphicData>
                  </a:graphic>
                </wp:inline>
              </w:drawing>
            </w:r>
          </w:p>
        </w:tc>
      </w:tr>
    </w:tbl>
    <w:p w:rsidR="002813CF" w:rsidRDefault="002813CF" w:rsidP="0052708B">
      <w:pPr>
        <w:pStyle w:val="Beschriftung"/>
      </w:pPr>
      <w:bookmarkStart w:id="129" w:name="_Ref516770676"/>
      <w:r>
        <w:t xml:space="preserve">Abbildung </w:t>
      </w:r>
      <w:r w:rsidR="00061F28">
        <w:fldChar w:fldCharType="begin"/>
      </w:r>
      <w:r w:rsidR="00061F28">
        <w:instrText xml:space="preserve"> SEQ Abbildung \* ARABIC </w:instrText>
      </w:r>
      <w:r w:rsidR="00061F28">
        <w:fldChar w:fldCharType="separate"/>
      </w:r>
      <w:r w:rsidR="0052708B">
        <w:rPr>
          <w:noProof/>
        </w:rPr>
        <w:t>23</w:t>
      </w:r>
      <w:r w:rsidR="00061F28">
        <w:rPr>
          <w:noProof/>
        </w:rPr>
        <w:fldChar w:fldCharType="end"/>
      </w:r>
      <w:bookmarkEnd w:id="129"/>
      <w:r>
        <w:rPr>
          <w:noProof/>
        </w:rPr>
        <w:t xml:space="preserve">: </w:t>
      </w:r>
      <w:r w:rsidR="005E52BD">
        <w:rPr>
          <w:noProof/>
        </w:rPr>
        <w:t>Beispiele</w:t>
      </w:r>
      <w:r>
        <w:rPr>
          <w:noProof/>
        </w:rPr>
        <w:t xml:space="preserve"> des Verfahrens mit Merkmalsabgleich (oben Fehlschlag </w:t>
      </w:r>
      <w:r w:rsidR="00FC28C3">
        <w:rPr>
          <w:noProof/>
        </w:rPr>
        <w:t xml:space="preserve">durch </w:t>
      </w:r>
      <w:r>
        <w:rPr>
          <w:noProof/>
        </w:rPr>
        <w:t>Bewegungsunschärfe, unten erfolgreicher Versuch</w:t>
      </w:r>
      <w:r w:rsidR="005E52BD">
        <w:rPr>
          <w:noProof/>
        </w:rPr>
        <w:t xml:space="preserve"> bei vergrößertem Ziel</w:t>
      </w:r>
      <w:r>
        <w:rPr>
          <w:noProof/>
        </w:rPr>
        <w:t>)</w:t>
      </w:r>
    </w:p>
    <w:p w:rsidR="006F0B4D" w:rsidRDefault="006F0B4D" w:rsidP="006F0B4D">
      <w:r>
        <w:t xml:space="preserve">Von den getesteten Verfahren zur Merkmalsdetektion und -extraktion erzielen SIFT und SURF bei guter Ausleuchtung und scharfen Aufnahmen gute Ergebnisse, insbesondere findet eine veränderte Bildgröße Berücksichtigung. Der SURF-Algorithmus berechnet die Ergebnisse in den Tests schneller als der SIFT-Algorithmus. Beim Merkmalsabgleich erreichen die getesteten Verfahren Brute Force Matching und FLANN Based Matching gleich gute Resultate. </w:t>
      </w:r>
      <w:r w:rsidR="00630F50">
        <w:fldChar w:fldCharType="begin"/>
      </w:r>
      <w:r w:rsidR="00630F50">
        <w:instrText xml:space="preserve"> REF _Ref516770676 \h </w:instrText>
      </w:r>
      <w:r w:rsidR="00630F50">
        <w:fldChar w:fldCharType="separate"/>
      </w:r>
      <w:r w:rsidR="00630F50">
        <w:t xml:space="preserve">Abbildung </w:t>
      </w:r>
      <w:r w:rsidR="00630F50">
        <w:rPr>
          <w:noProof/>
        </w:rPr>
        <w:t>23</w:t>
      </w:r>
      <w:r w:rsidR="00630F50">
        <w:fldChar w:fldCharType="end"/>
      </w:r>
      <w:r w:rsidR="00630F50">
        <w:t xml:space="preserve"> unten </w:t>
      </w:r>
      <w:r>
        <w:t xml:space="preserve">zeigt die </w:t>
      </w:r>
      <w:r w:rsidR="00630F50">
        <w:t xml:space="preserve">erfolgreich </w:t>
      </w:r>
      <w:r>
        <w:t>abgeglichenen Merkmale zwischen dem Zielausschnitt aus dem ursprünglichen Bild und dem aktuellen Bild bei Ver</w:t>
      </w:r>
      <w:r w:rsidR="00630F50">
        <w:t>w</w:t>
      </w:r>
      <w:r>
        <w:t>endung des SURF-Algorithmus in Verbindung mit Brute Force Matching.</w:t>
      </w:r>
      <w:r w:rsidR="00D03254">
        <w:t xml:space="preserve"> Im Mittel benötigt das Verfahren 2,2 Sekunden für das Lokalisier</w:t>
      </w:r>
      <w:r w:rsidR="005F2257">
        <w:t>e</w:t>
      </w:r>
      <w:r w:rsidR="00D03254">
        <w:t xml:space="preserve">n des Ziels. </w:t>
      </w:r>
      <w:r>
        <w:t xml:space="preserve">Schnellere Detektions- und Extraktionsverfahren wie ORB, BRIEF oder BRISK </w:t>
      </w:r>
      <w:r>
        <w:lastRenderedPageBreak/>
        <w:t>liefern keine stabilen Resultate.</w:t>
      </w:r>
      <w:r w:rsidR="00671823">
        <w:t xml:space="preserve"> </w:t>
      </w:r>
      <w:r w:rsidR="00E14105">
        <w:t xml:space="preserve">Da bei entsprechenden Lichtverhältnissen die Wiederauffindungsquote nahezu 100 Prozent beträgt, wird trotz der längeren Laufzeit das hier vorgestellte Verfahren mit SURF und Brute Force Matching verwendet, anstatt eine erneute Detektion mit dem in Abschnitt </w:t>
      </w:r>
      <w:r w:rsidR="00E14105">
        <w:fldChar w:fldCharType="begin"/>
      </w:r>
      <w:r w:rsidR="00E14105">
        <w:instrText xml:space="preserve"> REF _Ref516599235 \r \h </w:instrText>
      </w:r>
      <w:r w:rsidR="00E14105">
        <w:fldChar w:fldCharType="separate"/>
      </w:r>
      <w:r w:rsidR="00E14105">
        <w:t>4.2.1</w:t>
      </w:r>
      <w:r w:rsidR="00E14105">
        <w:fldChar w:fldCharType="end"/>
      </w:r>
      <w:r w:rsidR="00E14105">
        <w:t xml:space="preserve"> gewählten Verfahren anzustoßen.</w:t>
      </w:r>
    </w:p>
    <w:p w:rsidR="00D617AA" w:rsidRDefault="00D617AA" w:rsidP="00D617AA">
      <w:pPr>
        <w:pStyle w:val="berschrift3"/>
      </w:pPr>
      <w:bookmarkStart w:id="130" w:name="_Toc517003395"/>
      <w:r>
        <w:t>Distanzermittlung</w:t>
      </w:r>
      <w:bookmarkEnd w:id="130"/>
    </w:p>
    <w:p w:rsidR="00EE08A5" w:rsidRDefault="00EE08A5" w:rsidP="00EE08A5">
      <w:pPr>
        <w:rPr>
          <w:color w:val="FF0000"/>
        </w:rPr>
      </w:pPr>
      <w:r w:rsidRPr="008376E6">
        <w:rPr>
          <w:color w:val="FF0000"/>
        </w:rPr>
        <w:t>Verwendete Winkel etc.</w:t>
      </w:r>
    </w:p>
    <w:p w:rsidR="00ED377E" w:rsidRPr="00246918" w:rsidRDefault="00ED377E" w:rsidP="00EE08A5">
      <w:pPr>
        <w:rPr>
          <w:color w:val="FF0000"/>
        </w:rPr>
      </w:pPr>
      <w:r w:rsidRPr="00246918">
        <w:rPr>
          <w:color w:val="FF0000"/>
        </w:rPr>
        <w:t>HFOV 53.50 +/- 0.13 degrees</w:t>
      </w:r>
    </w:p>
    <w:p w:rsidR="00ED377E" w:rsidRPr="00246918" w:rsidRDefault="00E82A8F" w:rsidP="00EE08A5">
      <w:pPr>
        <w:rPr>
          <w:color w:val="FF0000"/>
        </w:rPr>
      </w:pPr>
      <w:r w:rsidRPr="00246918">
        <w:rPr>
          <w:color w:val="FF0000"/>
        </w:rPr>
        <w:t>VFOV 41.41 +/- 0.11 degrees</w:t>
      </w:r>
    </w:p>
    <w:p w:rsidR="00D617AA" w:rsidRDefault="00837860" w:rsidP="00D617AA">
      <w:r>
        <w:t xml:space="preserve">Beide Methoden zur </w:t>
      </w:r>
      <w:r w:rsidR="00807263">
        <w:t>Entfernungsberechnung liefern</w:t>
      </w:r>
      <w:r w:rsidR="00D617AA">
        <w:t xml:space="preserve"> meist Abweichungen von </w:t>
      </w:r>
      <w:r w:rsidR="00533FB1">
        <w:t>wenigen Millimetern</w:t>
      </w:r>
      <w:r w:rsidR="00D617AA">
        <w:t xml:space="preserve"> auf den einzelnen Achsen. Einzelne Ausreißer treten aber in seltenen Fällen auf. Auch bei Erreichbarkeit des Ziels wird dieses sporadisch außerhalb der Reichweite des Aktors vermutet. Bei Verwendung eines </w:t>
      </w:r>
      <w:r w:rsidR="005C69C3">
        <w:t xml:space="preserve">zusätzlichen </w:t>
      </w:r>
      <w:r w:rsidR="00D617AA">
        <w:t xml:space="preserve">Zwischenstopps zur Nachberechnung der Objektentfernung wird diese häufig zu groß berechnet. Allgemein ist in den Tests keine Verbesserung der Ergebnisse durch Verwendung eines Zwischenstopps erkennbar. Durch die relativ geringe Positionier- und Wiederholgenauigkeit des </w:t>
      </w:r>
      <w:r w:rsidR="00640252">
        <w:t>verwendeten Roboterarms</w:t>
      </w:r>
      <w:r w:rsidR="009912B1">
        <w:t xml:space="preserve"> (vgl. </w:t>
      </w:r>
      <w:r w:rsidR="00BE077A">
        <w:t xml:space="preserve">Abschnitt </w:t>
      </w:r>
      <w:r w:rsidR="00BE077A">
        <w:fldChar w:fldCharType="begin"/>
      </w:r>
      <w:r w:rsidR="00BE077A">
        <w:instrText xml:space="preserve"> REF _Ref517090541 \r \h </w:instrText>
      </w:r>
      <w:r w:rsidR="00BE077A">
        <w:fldChar w:fldCharType="separate"/>
      </w:r>
      <w:r w:rsidR="00BE077A">
        <w:t>4.2.5</w:t>
      </w:r>
      <w:r w:rsidR="00BE077A">
        <w:fldChar w:fldCharType="end"/>
      </w:r>
      <w:r w:rsidR="00BE077A">
        <w:t>)</w:t>
      </w:r>
      <w:r w:rsidR="00D617AA">
        <w:t xml:space="preserve"> sowie eventuelle Abbildungsfehler der verwendeten Kamera sind die unterschiedlichen Ergebnisse der Entfernungsberechnung erklärbar.</w:t>
      </w:r>
    </w:p>
    <w:p w:rsidR="00CE236A" w:rsidRDefault="00CE236A" w:rsidP="00CE236A">
      <w:pPr>
        <w:pStyle w:val="berschrift3"/>
      </w:pPr>
      <w:bookmarkStart w:id="131" w:name="_Toc517003396"/>
      <w:bookmarkStart w:id="132" w:name="_Ref517090541"/>
      <w:r>
        <w:t>Firmware zur Bewegungssteuerung</w:t>
      </w:r>
      <w:bookmarkEnd w:id="128"/>
      <w:bookmarkEnd w:id="131"/>
      <w:bookmarkEnd w:id="132"/>
    </w:p>
    <w:p w:rsidR="003C1F85" w:rsidRDefault="00E30979" w:rsidP="006E63B2">
      <w:r>
        <w:rPr>
          <w:lang w:eastAsia="de-DE"/>
        </w:rPr>
        <w:t xml:space="preserve">Für die Steuerung von Roboterarmen sind einige einfache Projekte frei verfügbar, diese bieten aber nur eine manuelle Ansteuerung </w:t>
      </w:r>
      <w:r w:rsidR="007C6C38">
        <w:rPr>
          <w:lang w:eastAsia="de-DE"/>
        </w:rPr>
        <w:t>einzelner</w:t>
      </w:r>
      <w:r>
        <w:rPr>
          <w:lang w:eastAsia="de-DE"/>
        </w:rPr>
        <w:t xml:space="preserve"> Gelenke. </w:t>
      </w:r>
      <w:r w:rsidR="0043725B">
        <w:rPr>
          <w:lang w:eastAsia="de-DE"/>
        </w:rPr>
        <w:t xml:space="preserve">Eine Ausnahme bildet </w:t>
      </w:r>
      <w:sdt>
        <w:sdtPr>
          <w:rPr>
            <w:lang w:eastAsia="de-DE"/>
          </w:rPr>
          <w:id w:val="21137370"/>
          <w:citation/>
        </w:sdtPr>
        <w:sdtContent>
          <w:r w:rsidR="006418B3">
            <w:rPr>
              <w:lang w:eastAsia="de-DE"/>
            </w:rPr>
            <w:fldChar w:fldCharType="begin"/>
          </w:r>
          <w:r w:rsidR="006418B3">
            <w:rPr>
              <w:lang w:eastAsia="de-DE"/>
            </w:rPr>
            <w:instrText xml:space="preserve"> CITATION Flo17 \l 1031 </w:instrText>
          </w:r>
          <w:r w:rsidR="006418B3">
            <w:rPr>
              <w:lang w:eastAsia="de-DE"/>
            </w:rPr>
            <w:fldChar w:fldCharType="separate"/>
          </w:r>
          <w:r w:rsidR="006418B3" w:rsidRPr="006418B3">
            <w:rPr>
              <w:noProof/>
              <w:lang w:eastAsia="de-DE"/>
            </w:rPr>
            <w:t>[53]</w:t>
          </w:r>
          <w:r w:rsidR="006418B3">
            <w:rPr>
              <w:lang w:eastAsia="de-DE"/>
            </w:rPr>
            <w:fldChar w:fldCharType="end"/>
          </w:r>
        </w:sdtContent>
      </w:sdt>
      <w:r w:rsidR="006418B3">
        <w:rPr>
          <w:lang w:eastAsia="de-DE"/>
        </w:rPr>
        <w:t>,</w:t>
      </w:r>
      <w:r w:rsidR="004908C9">
        <w:rPr>
          <w:lang w:eastAsia="de-DE"/>
        </w:rPr>
        <w:t xml:space="preserve"> welches eine Positionierung </w:t>
      </w:r>
      <w:r w:rsidR="00CF4229">
        <w:rPr>
          <w:lang w:eastAsia="de-DE"/>
        </w:rPr>
        <w:t xml:space="preserve">eines ähnlichen Robotermodells </w:t>
      </w:r>
      <w:r w:rsidR="004908C9">
        <w:rPr>
          <w:lang w:eastAsia="de-DE"/>
        </w:rPr>
        <w:t xml:space="preserve">im kartesischen Raum erlaubt. </w:t>
      </w:r>
      <w:r w:rsidR="00E9605C">
        <w:rPr>
          <w:lang w:eastAsia="de-DE"/>
        </w:rPr>
        <w:t>Die Berechnung der inversen Kinematik basiert allerdings auf zwei gleich langen Armteilen, und ist daher in dieser Arbeit nicht verwendbar.</w:t>
      </w:r>
      <w:r w:rsidR="00DE3840">
        <w:rPr>
          <w:lang w:eastAsia="de-DE"/>
        </w:rPr>
        <w:t xml:space="preserve"> Daher </w:t>
      </w:r>
      <w:r w:rsidR="00B7038A">
        <w:rPr>
          <w:lang w:eastAsia="de-DE"/>
        </w:rPr>
        <w:t>wird</w:t>
      </w:r>
      <w:r w:rsidR="0052697F">
        <w:rPr>
          <w:lang w:eastAsia="de-DE"/>
        </w:rPr>
        <w:t xml:space="preserve"> die Software um die in Abschnitt </w:t>
      </w:r>
      <w:r w:rsidR="00DE3840">
        <w:rPr>
          <w:lang w:eastAsia="de-DE"/>
        </w:rPr>
        <w:fldChar w:fldCharType="begin"/>
      </w:r>
      <w:r w:rsidR="00DE3840">
        <w:rPr>
          <w:lang w:eastAsia="de-DE"/>
        </w:rPr>
        <w:instrText xml:space="preserve"> REF _Ref516825295 \r \h </w:instrText>
      </w:r>
      <w:r w:rsidR="00DE3840">
        <w:rPr>
          <w:lang w:eastAsia="de-DE"/>
        </w:rPr>
      </w:r>
      <w:r w:rsidR="00DE3840">
        <w:rPr>
          <w:lang w:eastAsia="de-DE"/>
        </w:rPr>
        <w:fldChar w:fldCharType="separate"/>
      </w:r>
      <w:r w:rsidR="00DE3840">
        <w:rPr>
          <w:lang w:eastAsia="de-DE"/>
        </w:rPr>
        <w:t>3.5</w:t>
      </w:r>
      <w:r w:rsidR="00DE3840">
        <w:rPr>
          <w:lang w:eastAsia="de-DE"/>
        </w:rPr>
        <w:fldChar w:fldCharType="end"/>
      </w:r>
      <w:r w:rsidR="00DE3840">
        <w:rPr>
          <w:lang w:eastAsia="de-DE"/>
        </w:rPr>
        <w:t xml:space="preserve"> </w:t>
      </w:r>
      <w:r w:rsidR="0052697F">
        <w:rPr>
          <w:lang w:eastAsia="de-DE"/>
        </w:rPr>
        <w:t>entworfene Berechnung der inversen Kinematik erweiter</w:t>
      </w:r>
      <w:r w:rsidR="00B7038A">
        <w:rPr>
          <w:lang w:eastAsia="de-DE"/>
        </w:rPr>
        <w:t>t</w:t>
      </w:r>
      <w:r w:rsidR="0052697F">
        <w:rPr>
          <w:lang w:eastAsia="de-DE"/>
        </w:rPr>
        <w:t xml:space="preserve">. </w:t>
      </w:r>
      <w:r w:rsidR="00723214">
        <w:rPr>
          <w:lang w:eastAsia="de-DE"/>
        </w:rPr>
        <w:t xml:space="preserve">Die Überprüfung der Erreichbarkeit eines Ziels wird neu implementiert, eine entsprechende Rückmeldung wird über die serielle Schnittstelle ausgegeben. </w:t>
      </w:r>
      <w:r w:rsidR="003F4159">
        <w:rPr>
          <w:lang w:eastAsia="de-DE"/>
        </w:rPr>
        <w:t>Zu den</w:t>
      </w:r>
      <w:r w:rsidR="00F407DB">
        <w:rPr>
          <w:lang w:eastAsia="de-DE"/>
        </w:rPr>
        <w:t xml:space="preserve"> verwen</w:t>
      </w:r>
      <w:r w:rsidR="00F407DB">
        <w:rPr>
          <w:lang w:eastAsia="de-DE"/>
        </w:rPr>
        <w:lastRenderedPageBreak/>
        <w:t>deten G-Code Befehle</w:t>
      </w:r>
      <w:r w:rsidR="003F4159">
        <w:rPr>
          <w:lang w:eastAsia="de-DE"/>
        </w:rPr>
        <w:t>n</w:t>
      </w:r>
      <w:r w:rsidR="00F407DB">
        <w:rPr>
          <w:lang w:eastAsia="de-DE"/>
        </w:rPr>
        <w:t xml:space="preserve"> werden Relativbewegungen und eine Startposition </w:t>
      </w:r>
      <w:r w:rsidR="003F4159">
        <w:rPr>
          <w:lang w:eastAsia="de-DE"/>
        </w:rPr>
        <w:t>hinzugefügt</w:t>
      </w:r>
      <w:r w:rsidR="00F407DB">
        <w:rPr>
          <w:lang w:eastAsia="de-DE"/>
        </w:rPr>
        <w:t xml:space="preserve">. </w:t>
      </w:r>
      <w:r w:rsidR="003D259B">
        <w:rPr>
          <w:lang w:eastAsia="de-DE"/>
        </w:rPr>
        <w:t>Weiterhin wird der verwendete Endschalter eingebunden und die Grenzwinkel der Gelenke nach einer Messung</w:t>
      </w:r>
      <w:r w:rsidR="008369F1">
        <w:rPr>
          <w:lang w:eastAsia="de-DE"/>
        </w:rPr>
        <w:t xml:space="preserve"> am Modell</w:t>
      </w:r>
      <w:r w:rsidR="003D259B">
        <w:rPr>
          <w:lang w:eastAsia="de-DE"/>
        </w:rPr>
        <w:t xml:space="preserve"> hinzugefügt.</w:t>
      </w:r>
      <w:r w:rsidR="00EF0237">
        <w:rPr>
          <w:lang w:eastAsia="de-DE"/>
        </w:rPr>
        <w:t xml:space="preserve"> Da das Projekt ein anderes Erweiterungsmodul für die Ansteuerung der Motoren verwendet</w:t>
      </w:r>
      <w:r w:rsidR="00EF0237">
        <w:rPr>
          <w:rStyle w:val="Funotenzeichen"/>
          <w:lang w:eastAsia="de-DE"/>
        </w:rPr>
        <w:footnoteReference w:id="35"/>
      </w:r>
      <w:r w:rsidR="00CE30F2">
        <w:rPr>
          <w:lang w:eastAsia="de-DE"/>
        </w:rPr>
        <w:t>, erfolgt eine Anpassung an das CNC-Shield.</w:t>
      </w:r>
      <w:r w:rsidR="00130F99">
        <w:rPr>
          <w:lang w:eastAsia="de-DE"/>
        </w:rPr>
        <w:t xml:space="preserve"> Die Übersetzung der Getriebe wird nach Formel </w:t>
      </w:r>
      <w:r w:rsidR="006D41C2">
        <w:rPr>
          <w:lang w:eastAsia="de-DE"/>
        </w:rPr>
        <w:t>3.15 berechnet.</w:t>
      </w:r>
      <w:r w:rsidR="002345B4">
        <w:rPr>
          <w:lang w:eastAsia="de-DE"/>
        </w:rPr>
        <w:t xml:space="preserve"> </w:t>
      </w:r>
      <w:r w:rsidR="003C1F85">
        <w:t xml:space="preserve">Details wie </w:t>
      </w:r>
      <w:r w:rsidR="002345B4">
        <w:t xml:space="preserve">bspw. die </w:t>
      </w:r>
      <w:r w:rsidR="003C1F85">
        <w:t xml:space="preserve">Grenzwinkel der Gelenke </w:t>
      </w:r>
      <w:r w:rsidR="00113B17">
        <w:t>sind dem beigefügten</w:t>
      </w:r>
      <w:r w:rsidR="003C1F85">
        <w:t xml:space="preserve"> Quellcode zu entnehmen</w:t>
      </w:r>
      <w:r w:rsidR="00291B3F">
        <w:t>.</w:t>
      </w:r>
    </w:p>
    <w:p w:rsidR="00CA7176" w:rsidRDefault="00C549EB" w:rsidP="00CA7176">
      <w:pPr>
        <w:keepNext/>
        <w:jc w:val="center"/>
      </w:pPr>
      <w:r w:rsidRPr="00C549EB">
        <w:rPr>
          <w:noProof/>
          <w:lang w:eastAsia="de-DE"/>
        </w:rPr>
        <w:drawing>
          <wp:inline distT="0" distB="0" distL="0" distR="0">
            <wp:extent cx="5760085" cy="311319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113195"/>
                    </a:xfrm>
                    <a:prstGeom prst="rect">
                      <a:avLst/>
                    </a:prstGeom>
                    <a:noFill/>
                    <a:ln>
                      <a:noFill/>
                    </a:ln>
                  </pic:spPr>
                </pic:pic>
              </a:graphicData>
            </a:graphic>
          </wp:inline>
        </w:drawing>
      </w:r>
    </w:p>
    <w:p w:rsidR="005C1D72" w:rsidRDefault="00CA7176" w:rsidP="0052708B">
      <w:pPr>
        <w:pStyle w:val="Beschriftung"/>
      </w:pPr>
      <w:bookmarkStart w:id="133" w:name="_Ref517188530"/>
      <w:r>
        <w:t xml:space="preserve">Abbildung </w:t>
      </w:r>
      <w:r>
        <w:fldChar w:fldCharType="begin"/>
      </w:r>
      <w:r>
        <w:instrText xml:space="preserve"> SEQ Abbildung \* ARABIC </w:instrText>
      </w:r>
      <w:r>
        <w:fldChar w:fldCharType="separate"/>
      </w:r>
      <w:r w:rsidR="0052708B">
        <w:rPr>
          <w:noProof/>
        </w:rPr>
        <w:t>24</w:t>
      </w:r>
      <w:r>
        <w:fldChar w:fldCharType="end"/>
      </w:r>
      <w:bookmarkEnd w:id="133"/>
      <w:r>
        <w:t>: Komponenten der Robotersteuerung</w:t>
      </w:r>
    </w:p>
    <w:p w:rsidR="00A25742" w:rsidRDefault="00A25742" w:rsidP="00A25742">
      <w:r>
        <w:fldChar w:fldCharType="begin"/>
      </w:r>
      <w:r>
        <w:instrText xml:space="preserve"> REF _Ref517188530 \h </w:instrText>
      </w:r>
      <w:r>
        <w:fldChar w:fldCharType="separate"/>
      </w:r>
      <w:r>
        <w:t xml:space="preserve">Abbildung </w:t>
      </w:r>
      <w:r>
        <w:rPr>
          <w:noProof/>
        </w:rPr>
        <w:t>24</w:t>
      </w:r>
      <w:r>
        <w:fldChar w:fldCharType="end"/>
      </w:r>
      <w:r>
        <w:t xml:space="preserve"> zeigt die Softwarekomponenten der Robotersteuerung. Durch den modularisierten Entwurf sind funktional zusammengehörige Elemente in eigenen Komponenten gekapselt. Diese werden über Schnittstellen angesprochen, so greifen z. B. sowohl die Berechnung der Kinematik als auch die Interpolation der geplanten Bewegung auf das Modul Roboterstatus zu. Dieses stellt die aktuelle Stellung der Gelenke sowie die kartesischen Koordinaten bereit und gibt Auskunft über die Erreichbarkeit von Zielpositionen. Das Modul Kommunikation ist für die Verbindung zur Außenwelt bzw. zur Haupt</w:t>
      </w:r>
      <w:r>
        <w:lastRenderedPageBreak/>
        <w:t>steuerung über die serielle Schnittstelle zuständig. Die Hauptroutine übernimmt die Initialisierung des Programms sowie die zyklische Kontrolle des Ablaufs.</w:t>
      </w:r>
    </w:p>
    <w:p w:rsidR="00291B3F" w:rsidRPr="00CC06AD" w:rsidRDefault="00DC7D4C" w:rsidP="006E63B2">
      <w:pPr>
        <w:rPr>
          <w:color w:val="FF0000"/>
        </w:rPr>
      </w:pPr>
      <w:r w:rsidRPr="00CC06AD">
        <w:rPr>
          <w:color w:val="FF0000"/>
        </w:rPr>
        <w:t>Startposition zeigen (</w:t>
      </w:r>
      <w:r w:rsidR="008451B7" w:rsidRPr="00CC06AD">
        <w:rPr>
          <w:color w:val="FF0000"/>
        </w:rPr>
        <w:t xml:space="preserve">selbes </w:t>
      </w:r>
      <w:r w:rsidRPr="00CC06AD">
        <w:rPr>
          <w:color w:val="FF0000"/>
        </w:rPr>
        <w:t>Bild</w:t>
      </w:r>
      <w:r w:rsidR="00152ADD" w:rsidRPr="00CC06AD">
        <w:rPr>
          <w:color w:val="FF0000"/>
        </w:rPr>
        <w:t xml:space="preserve"> wie in 4.1</w:t>
      </w:r>
      <w:r w:rsidR="008451B7" w:rsidRPr="00CC06AD">
        <w:rPr>
          <w:color w:val="FF0000"/>
        </w:rPr>
        <w:t>?, bzw. auf Bild in 4.1 verweisen</w:t>
      </w:r>
      <w:r w:rsidRPr="00CC06AD">
        <w:rPr>
          <w:color w:val="FF0000"/>
        </w:rPr>
        <w:t>)</w:t>
      </w:r>
    </w:p>
    <w:p w:rsidR="00D70D62" w:rsidRPr="00D70D62" w:rsidRDefault="000B7E72" w:rsidP="006E63B2">
      <w:pPr>
        <w:rPr>
          <w:color w:val="FF0000"/>
        </w:rPr>
      </w:pPr>
      <w:r>
        <w:t xml:space="preserve">Als Startposition wird </w:t>
      </w:r>
      <w:r w:rsidR="000C4299">
        <w:t xml:space="preserve">die in </w:t>
      </w:r>
      <w:r w:rsidRPr="002042EB">
        <w:rPr>
          <w:color w:val="FF0000"/>
        </w:rPr>
        <w:t xml:space="preserve">… </w:t>
      </w:r>
      <w:r w:rsidR="000C4299">
        <w:t xml:space="preserve">gezeigte Lage </w:t>
      </w:r>
      <w:r w:rsidR="002E032A">
        <w:t xml:space="preserve">der Gelenke </w:t>
      </w:r>
      <w:r>
        <w:t>gewählt, da sich diese Position bedingt durch die Schwerkraft einfach und reproduzierbar manuell einstellen lässt.</w:t>
      </w:r>
      <w:r w:rsidR="008F2E84">
        <w:t xml:space="preserve"> </w:t>
      </w:r>
      <w:r w:rsidR="00D70D62" w:rsidRPr="00D70D62">
        <w:rPr>
          <w:color w:val="FF0000"/>
        </w:rPr>
        <w:t>X, Y, Z Koordinaten</w:t>
      </w:r>
    </w:p>
    <w:p w:rsidR="00730B23" w:rsidRDefault="008F2E84" w:rsidP="006E63B2">
      <w:r>
        <w:t>Vor Start des Systems muss der Roboter manuell in die Startposition gebracht werden.</w:t>
      </w:r>
      <w:r w:rsidR="00BE796B">
        <w:t xml:space="preserve"> Bei Messungen der Verfahrwege zeigt sich, dass die Positionier- und Wiederholgenauigkeit nahe an der Startposition sehr gering ist</w:t>
      </w:r>
      <w:r w:rsidR="00D71153">
        <w:rPr>
          <w:rStyle w:val="Funotenzeichen"/>
        </w:rPr>
        <w:footnoteReference w:id="36"/>
      </w:r>
      <w:r w:rsidR="00BE796B">
        <w:t>.</w:t>
      </w:r>
      <w:r w:rsidR="00C073D8">
        <w:t xml:space="preserve"> </w:t>
      </w:r>
      <w:r w:rsidR="0094272C">
        <w:t>Beginnt die Bewegung von einer Position in der Nähe der Startposition</w:t>
      </w:r>
      <w:r w:rsidR="0094272C">
        <w:rPr>
          <w:rStyle w:val="Funotenzeichen"/>
        </w:rPr>
        <w:footnoteReference w:id="37"/>
      </w:r>
      <w:r w:rsidR="006B3944">
        <w:t>, reduziert sich die Abweichung stark.</w:t>
      </w:r>
      <w:r w:rsidR="00EF62D6">
        <w:t xml:space="preserve"> </w:t>
      </w:r>
      <w:r w:rsidR="00730B23">
        <w:t xml:space="preserve">Daher wird als Ausgangspunkt der Tasterdetektion und -betätigung eine Position </w:t>
      </w:r>
      <w:r w:rsidR="00ED5102">
        <w:t>abweichend von der Startposition definiert.</w:t>
      </w:r>
    </w:p>
    <w:p w:rsidR="001A7790" w:rsidRDefault="007D4FE1" w:rsidP="006E63B2">
      <w:r>
        <w:t xml:space="preserve">Da der Fokus dieser Arbeit nicht auf der Entwicklung eines genauen Positioniersystems liegt, erfolgt </w:t>
      </w:r>
      <w:r w:rsidR="005B0E4B">
        <w:t>an dieser Stelle</w:t>
      </w:r>
      <w:r>
        <w:t xml:space="preserve"> keine detaillierte Auswertung von Wiederhol- und Positioniergenauigkeit. </w:t>
      </w:r>
      <w:r w:rsidR="005B0E4B">
        <w:t xml:space="preserve">Die Abweichung bei wiederholtem Anfahren derselben Position </w:t>
      </w:r>
      <w:r w:rsidR="00EF62D6">
        <w:t xml:space="preserve">liegt </w:t>
      </w:r>
      <w:r w:rsidR="005B0E4B">
        <w:t>unter</w:t>
      </w:r>
      <w:r w:rsidR="00071079">
        <w:t xml:space="preserve"> </w:t>
      </w:r>
      <m:oMath>
        <m:r>
          <w:rPr>
            <w:rFonts w:ascii="Cambria Math" w:hAnsi="Cambria Math"/>
          </w:rPr>
          <m:t xml:space="preserve">±1 </m:t>
        </m:r>
        <m:r>
          <m:rPr>
            <m:nor/>
          </m:rPr>
          <w:rPr>
            <w:rFonts w:ascii="Cambria Math" w:hAnsi="Cambria Math"/>
          </w:rPr>
          <m:t>mm</m:t>
        </m:r>
      </m:oMath>
      <w:r w:rsidR="001A7790">
        <w:t xml:space="preserve"> bei Verfahrwegen von 150</w:t>
      </w:r>
      <w:r w:rsidR="002D3CE4">
        <w:t xml:space="preserve"> </w:t>
      </w:r>
      <w:r w:rsidR="001A7790">
        <w:t>mm</w:t>
      </w:r>
      <w:r w:rsidR="003D5A3B">
        <w:t xml:space="preserve"> auf einer Achse</w:t>
      </w:r>
      <w:r w:rsidR="001E3DF1">
        <w:t xml:space="preserve"> ausgehend von der oben erwähnten Ausgangsposition. </w:t>
      </w:r>
      <w:r w:rsidR="0073481B">
        <w:t xml:space="preserve">Die </w:t>
      </w:r>
      <w:r w:rsidR="005B0E4B">
        <w:t xml:space="preserve">absolute </w:t>
      </w:r>
      <w:r w:rsidR="001A7790">
        <w:t>Position</w:t>
      </w:r>
      <w:r w:rsidR="005B0E4B">
        <w:t>sabweichung</w:t>
      </w:r>
      <w:r w:rsidR="001A7790">
        <w:t xml:space="preserve"> </w:t>
      </w:r>
      <w:r w:rsidR="0073481B">
        <w:t xml:space="preserve">beträgt allerdings </w:t>
      </w:r>
      <w:r w:rsidR="00110FA0">
        <w:t xml:space="preserve">bis zu </w:t>
      </w:r>
      <w:r w:rsidR="001A7790">
        <w:t xml:space="preserve">5mm bei </w:t>
      </w:r>
      <w:r w:rsidR="00A85388">
        <w:t xml:space="preserve">Wegen von </w:t>
      </w:r>
      <w:r w:rsidR="001A7790">
        <w:t>150mm auf einer Achse</w:t>
      </w:r>
      <w:r w:rsidR="00A85388">
        <w:t>.</w:t>
      </w:r>
      <w:r w:rsidR="00DB4EAB">
        <w:t xml:space="preserve"> Die Ursachen können unter anderem ein falsches Ausmessen der Startposition, </w:t>
      </w:r>
      <w:r w:rsidR="00A94D0A">
        <w:t xml:space="preserve">unpräzise Motoren, </w:t>
      </w:r>
      <w:r w:rsidR="00DB4EAB">
        <w:t xml:space="preserve">ungleichmäßig bzw. ungenau gedruckte Teile oder </w:t>
      </w:r>
      <w:r w:rsidR="006B4A84">
        <w:t xml:space="preserve">das vorhandene </w:t>
      </w:r>
      <w:r w:rsidR="00DB4EAB">
        <w:t>Spiel in den Gelenken sein.</w:t>
      </w:r>
      <w:r w:rsidR="00C54825">
        <w:t xml:space="preserve"> Für die Demonstration der in dieser Arbeit entwickelten Funktionen ist die Genauigkeit des Manipulators ausreichend.</w:t>
      </w:r>
    </w:p>
    <w:p w:rsidR="00F94DA6" w:rsidRDefault="00A12B16" w:rsidP="00667ACA">
      <w:pPr>
        <w:pStyle w:val="berschrift2"/>
      </w:pPr>
      <w:bookmarkStart w:id="134" w:name="_Toc517003401"/>
      <w:r>
        <w:lastRenderedPageBreak/>
        <w:t>Gesamtsystem</w:t>
      </w:r>
      <w:bookmarkEnd w:id="134"/>
    </w:p>
    <w:bookmarkStart w:id="135" w:name="_GoBack"/>
    <w:bookmarkEnd w:id="135"/>
    <w:p w:rsidR="00295149" w:rsidRDefault="00295149" w:rsidP="00295149">
      <w:r>
        <w:fldChar w:fldCharType="begin"/>
      </w:r>
      <w:r>
        <w:instrText xml:space="preserve"> REF _Ref517190952 \h </w:instrText>
      </w:r>
      <w:r>
        <w:fldChar w:fldCharType="separate"/>
      </w:r>
      <w:r>
        <w:t xml:space="preserve">Abbildung </w:t>
      </w:r>
      <w:r>
        <w:rPr>
          <w:noProof/>
        </w:rPr>
        <w:t>25</w:t>
      </w:r>
      <w:r>
        <w:fldChar w:fldCharType="end"/>
      </w:r>
      <w:r>
        <w:t xml:space="preserve"> zeigt die Komponenten der Hauptsteuerung, welche auf die externe Robotersteuerung zugreift. Das Modul Roboterbewegung übersetzt die gewünschte Zielposition bzw. die auszuführende Bewegung in einen G-Code ähnlichen Befehl (vgl. </w:t>
      </w:r>
      <w:r>
        <w:fldChar w:fldCharType="begin"/>
      </w:r>
      <w:r>
        <w:instrText xml:space="preserve"> REF _Ref516492751 \n \h </w:instrText>
      </w:r>
      <w:r>
        <w:fldChar w:fldCharType="separate"/>
      </w:r>
      <w:r>
        <w:t>Anhang A</w:t>
      </w:r>
      <w:r>
        <w:fldChar w:fldCharType="end"/>
      </w:r>
      <w:r>
        <w:t>) und sendet diesen über die serielle Schnittstelle an die Robotersteuerung. In der Komponente Tastenfeld werden Benutzereingaben verarbeitet und das gewünschte Stockwerk ausgegeben. Die Tasterdetektion nutzt das neuronale Netz zum Auffinden aller Fahrstuhltaster im Bild, während die Beschriftungserkennung innerhalb der gefundenen Taster Text bzw. Zeichen lokalisiert und erkennt. Sämtliche Funktionen zur Bildverarbeitung wie Bildaufnahme, Vorverarbeitungsfunktionen oder Merkmalsabgleich werden vom gleichnamigen Modul angeboten, welches seinerseits für geometrische Berechnungen auf die entsprechende Komponente zugreift. Die Funktionen der Module Zielverfolgung und Distanzberechnung entsprechen ebenfalls ihrer Namensgebung. Die Hauptroutine ist wie auch bei der Robotersteuerung für die Steuerung des logischen Ablaufs zuständig</w:t>
      </w:r>
      <w:r w:rsidR="00EC297F">
        <w:t xml:space="preserve"> (vgl. Abschnitt </w:t>
      </w:r>
      <w:r w:rsidR="00EC297F">
        <w:fldChar w:fldCharType="begin"/>
      </w:r>
      <w:r w:rsidR="00EC297F">
        <w:instrText xml:space="preserve"> REF _Ref517194320 \n \h </w:instrText>
      </w:r>
      <w:r w:rsidR="00EC297F">
        <w:fldChar w:fldCharType="separate"/>
      </w:r>
      <w:r w:rsidR="00EC297F">
        <w:t>3.6</w:t>
      </w:r>
      <w:r w:rsidR="00EC297F">
        <w:fldChar w:fldCharType="end"/>
      </w:r>
      <w:r w:rsidR="00EC297F">
        <w:t>)</w:t>
      </w:r>
      <w:r>
        <w:t xml:space="preserve">. </w:t>
      </w:r>
    </w:p>
    <w:p w:rsidR="00295149" w:rsidRDefault="00295149" w:rsidP="00295149">
      <w:pPr>
        <w:keepNext/>
        <w:jc w:val="center"/>
      </w:pPr>
      <w:r w:rsidRPr="005B6664">
        <w:rPr>
          <w:noProof/>
          <w:lang w:eastAsia="de-DE"/>
        </w:rPr>
        <w:drawing>
          <wp:inline distT="0" distB="0" distL="0" distR="0" wp14:anchorId="1E08A49F" wp14:editId="4CA03490">
            <wp:extent cx="5760085" cy="3071704"/>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071704"/>
                    </a:xfrm>
                    <a:prstGeom prst="rect">
                      <a:avLst/>
                    </a:prstGeom>
                    <a:noFill/>
                    <a:ln>
                      <a:noFill/>
                    </a:ln>
                  </pic:spPr>
                </pic:pic>
              </a:graphicData>
            </a:graphic>
          </wp:inline>
        </w:drawing>
      </w:r>
    </w:p>
    <w:p w:rsidR="00295149" w:rsidRDefault="00295149" w:rsidP="00295149">
      <w:pPr>
        <w:pStyle w:val="Beschriftung"/>
      </w:pPr>
      <w:bookmarkStart w:id="136" w:name="_Ref517190952"/>
      <w:r>
        <w:t xml:space="preserve">Abbildung </w:t>
      </w:r>
      <w:r>
        <w:fldChar w:fldCharType="begin"/>
      </w:r>
      <w:r>
        <w:instrText xml:space="preserve"> SEQ Abbildung \* ARABIC </w:instrText>
      </w:r>
      <w:r>
        <w:fldChar w:fldCharType="separate"/>
      </w:r>
      <w:r>
        <w:rPr>
          <w:noProof/>
        </w:rPr>
        <w:t>25</w:t>
      </w:r>
      <w:r>
        <w:fldChar w:fldCharType="end"/>
      </w:r>
      <w:bookmarkEnd w:id="136"/>
      <w:r>
        <w:t>: Softwarekomponenten der Hauptsteuerung</w:t>
      </w:r>
    </w:p>
    <w:p w:rsidR="00AC3B96" w:rsidRDefault="00AC3B96" w:rsidP="00AC3B96">
      <w:r>
        <w:t xml:space="preserve">Für die Bildaufnahme ist die </w:t>
      </w:r>
      <w:r>
        <w:t xml:space="preserve">Bildautomatik bzw. automatische Helligkeitsanpassung der Kamera </w:t>
      </w:r>
      <w:r>
        <w:t xml:space="preserve">zu </w:t>
      </w:r>
      <w:r>
        <w:t xml:space="preserve">deaktivieren, da </w:t>
      </w:r>
      <w:r>
        <w:t xml:space="preserve">es </w:t>
      </w:r>
      <w:r>
        <w:t xml:space="preserve">sonst zu </w:t>
      </w:r>
      <w:r>
        <w:t xml:space="preserve">deutlichen </w:t>
      </w:r>
      <w:r>
        <w:t>Unterschiede</w:t>
      </w:r>
      <w:r>
        <w:t>n</w:t>
      </w:r>
      <w:r>
        <w:t xml:space="preserve"> </w:t>
      </w:r>
      <w:r>
        <w:lastRenderedPageBreak/>
        <w:t xml:space="preserve">in der Belichtung </w:t>
      </w:r>
      <w:r>
        <w:t xml:space="preserve">zwischen </w:t>
      </w:r>
      <w:r>
        <w:t xml:space="preserve">einzelnen </w:t>
      </w:r>
      <w:r>
        <w:t xml:space="preserve">Aufnahmen </w:t>
      </w:r>
      <w:r>
        <w:t xml:space="preserve">kommen kann. </w:t>
      </w:r>
      <w:r w:rsidR="00206ABE">
        <w:t>Diese Belichtungsunterschiede wiederum können einen negativen Einfluss auf die Tasterdetektion und die Zielverfolgung haben.</w:t>
      </w:r>
    </w:p>
    <w:p w:rsidR="00EA3FD0" w:rsidRDefault="00BC0B32" w:rsidP="00EA3FD0">
      <w:r>
        <w:t>Für die Stockwerkswahl werden solange Tasteneingaben</w:t>
      </w:r>
      <w:r w:rsidR="00590B0A">
        <w:t xml:space="preserve"> entgegengenommen</w:t>
      </w:r>
      <w:r>
        <w:t xml:space="preserve">, bis eine Ziffer und </w:t>
      </w:r>
      <w:r w:rsidR="00917139">
        <w:t>das Rautezeichen</w:t>
      </w:r>
      <w:r w:rsidR="00590B0A">
        <w:t xml:space="preserve"> oder zwei Ziffern </w:t>
      </w:r>
      <w:r w:rsidR="005041C3">
        <w:t xml:space="preserve">registriert wurden. </w:t>
      </w:r>
      <w:r w:rsidR="000A5F60">
        <w:t xml:space="preserve">Durch die </w:t>
      </w:r>
      <w:r w:rsidR="00A26508">
        <w:t>Sterntaste</w:t>
      </w:r>
      <w:r w:rsidR="001C3A01">
        <w:t xml:space="preserve"> wird die Eingabe zurückgesetzt.</w:t>
      </w:r>
      <w:r w:rsidR="00774828">
        <w:t xml:space="preserve"> Die Tasteneingabe ist ausschließlich während der Phase der Stockwerkswahl aktiv.</w:t>
      </w:r>
    </w:p>
    <w:p w:rsidR="00774828" w:rsidRDefault="00774828" w:rsidP="00EA3FD0"/>
    <w:p w:rsidR="00783E0C" w:rsidRPr="00783E0C" w:rsidRDefault="00783E0C" w:rsidP="00783E0C">
      <w:pPr>
        <w:rPr>
          <w:lang w:eastAsia="de-DE"/>
        </w:rPr>
      </w:pPr>
      <w:r w:rsidRPr="00783E0C">
        <w:rPr>
          <w:lang w:eastAsia="de-DE"/>
        </w:rPr>
        <w:t>Besonderheiten</w:t>
      </w:r>
    </w:p>
    <w:p w:rsidR="00783E0C" w:rsidRPr="00783E0C" w:rsidRDefault="00783E0C" w:rsidP="00783E0C">
      <w:pPr>
        <w:rPr>
          <w:lang w:eastAsia="de-DE"/>
        </w:rPr>
      </w:pPr>
      <w:r w:rsidRPr="00783E0C">
        <w:rPr>
          <w:lang w:eastAsia="de-DE"/>
        </w:rPr>
        <w:t>Ergebnisse, Gesamtergebnisse</w:t>
      </w:r>
    </w:p>
    <w:p w:rsidR="00783E0C" w:rsidRPr="00783E0C" w:rsidRDefault="00783E0C" w:rsidP="00783E0C">
      <w:pPr>
        <w:rPr>
          <w:lang w:eastAsia="de-DE"/>
        </w:rPr>
      </w:pPr>
      <w:r w:rsidRPr="00783E0C">
        <w:rPr>
          <w:lang w:eastAsia="de-DE"/>
        </w:rPr>
        <w:t>Wie oft erfolgreich, ein paar Tests</w:t>
      </w:r>
    </w:p>
    <w:p w:rsidR="00783E0C" w:rsidRPr="00783E0C" w:rsidRDefault="00783E0C" w:rsidP="00783E0C">
      <w:pPr>
        <w:rPr>
          <w:lang w:eastAsia="de-DE"/>
        </w:rPr>
      </w:pPr>
      <w:r w:rsidRPr="00783E0C">
        <w:rPr>
          <w:lang w:eastAsia="de-DE"/>
        </w:rPr>
        <w:t>Gesamtdauer ca. von Eingabe bis Betätigung</w:t>
      </w:r>
    </w:p>
    <w:p w:rsidR="005A30F0" w:rsidRPr="00EA3FD0" w:rsidRDefault="00BA3D4B" w:rsidP="007F411A">
      <w:pPr>
        <w:pStyle w:val="berschrift3"/>
      </w:pPr>
      <w:r>
        <w:t>Tasterb</w:t>
      </w:r>
      <w:r w:rsidR="007F411A">
        <w:t>etätigungsprozess</w:t>
      </w:r>
    </w:p>
    <w:p w:rsidR="006B0DD4" w:rsidRDefault="006B0DD4" w:rsidP="005A6354"/>
    <w:p w:rsidR="009D19EA" w:rsidRDefault="00F03144" w:rsidP="005A6354">
      <w:r>
        <w:t>Ausführungsdauer ein Durchlauf bzw. Tasterdetektion, Beschriftungserkennung, Tracking…</w:t>
      </w:r>
      <w:r w:rsidR="00062C9B">
        <w:t xml:space="preserve"> bis Fahrt zum Ziel</w:t>
      </w:r>
    </w:p>
    <w:p w:rsidR="00BE7673" w:rsidRDefault="00BE7673" w:rsidP="00E73E7B">
      <w:pPr>
        <w:pStyle w:val="berschrift1"/>
      </w:pPr>
      <w:bookmarkStart w:id="137" w:name="_Toc516416691"/>
      <w:bookmarkStart w:id="138" w:name="_Toc517003402"/>
      <w:r>
        <w:t>Fazit und Ausblick</w:t>
      </w:r>
      <w:bookmarkEnd w:id="137"/>
      <w:bookmarkEnd w:id="138"/>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andere Verfahren erfolgen. Weiterhin steht für den Trainingsvorgang eine Viel</w:t>
      </w:r>
      <w:r>
        <w:lastRenderedPageBreak/>
        <w:t>zahl von Parametern zur Verfügung, durch welche das Ergebnis unter Umständen weiter verbessert werden kann. Bei kleinen Datensätzen kann zusätzlich Kreuzvalidierung helfen.</w:t>
      </w:r>
    </w:p>
    <w:p w:rsidR="00EC3DF8" w:rsidRDefault="00EC3DF8" w:rsidP="005A6354"/>
    <w:p w:rsidR="00EC3DF8" w:rsidRDefault="00EC3DF8" w:rsidP="005A6354">
      <w:pPr>
        <w:rPr>
          <w:rFonts w:eastAsiaTheme="minorEastAsia"/>
        </w:rPr>
      </w:pPr>
      <w:r>
        <w:t>Wegen ... musste Einschränkung auf Beschriftungen,</w:t>
      </w:r>
      <w:r w:rsidR="002E0214">
        <w:t xml:space="preserve"> </w:t>
      </w:r>
      <w:r>
        <w:t xml:space="preserve">die innerhalb Taster liegen vorgenommen werden. </w:t>
      </w:r>
      <w:r w:rsidR="002E79C2">
        <w:rPr>
          <w:rFonts w:eastAsiaTheme="minorEastAsia"/>
        </w:rPr>
        <w:t>Für zukünftige Arbeiten ist eine Erweiterung</w:t>
      </w:r>
      <w:r w:rsidR="00FE6ADC">
        <w:rPr>
          <w:rFonts w:eastAsiaTheme="minorEastAsia"/>
        </w:rPr>
        <w:t xml:space="preserve"> für </w:t>
      </w:r>
      <w:r w:rsidR="00FE6ADC">
        <w:t>Beschriftungen seitlich neben den Fahrstuhltastern,</w:t>
      </w:r>
      <w:r w:rsidR="002E79C2">
        <w:rPr>
          <w:rFonts w:eastAsiaTheme="minorEastAsia"/>
        </w:rPr>
        <w:t xml:space="preserve"> bspw. mit einer Kombination</w:t>
      </w:r>
      <w:r w:rsidR="00E809EE">
        <w:rPr>
          <w:rFonts w:eastAsiaTheme="minorEastAsia"/>
        </w:rPr>
        <w:t xml:space="preserve"> mit icra10</w:t>
      </w:r>
      <w:r w:rsidR="005762F3">
        <w:rPr>
          <w:rFonts w:eastAsiaTheme="minorEastAsia"/>
        </w:rPr>
        <w:t xml:space="preserve"> denkbar.</w:t>
      </w:r>
    </w:p>
    <w:p w:rsidR="00535E66" w:rsidRDefault="00535E66" w:rsidP="005A6354">
      <w:r>
        <w:rPr>
          <w:rFonts w:eastAsiaTheme="minorEastAsia"/>
        </w:rPr>
        <w:t>Anordnung der Taster berücksichtigen, um gewünschten schneller zu finden (Ausführungszeit OCR bzw. OCR seltener anwenden müssen)</w:t>
      </w:r>
      <w:r w:rsidR="007B0150">
        <w:rPr>
          <w:rFonts w:eastAsiaTheme="minorEastAsia"/>
        </w:rPr>
        <w:t xml:space="preserve"> z. B. wie in icra10</w:t>
      </w:r>
      <w:r w:rsidR="00700CA2">
        <w:rPr>
          <w:rFonts w:eastAsiaTheme="minorEastAsia"/>
        </w:rPr>
        <w:t>. Evtl. perspektivische Transformation, um OCR zu verbessern???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39" w:name="_Toc516416692" w:displacedByCustomXml="next"/>
    <w:bookmarkStart w:id="140" w:name="_Toc517003403"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40"/>
          <w:bookmarkEnd w:id="139"/>
        </w:p>
        <w:sdt>
          <w:sdtPr>
            <w:id w:val="111145805"/>
            <w:bibliography/>
          </w:sdt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41" w:name="_Toc516416693"/>
      <w:bookmarkStart w:id="142" w:name="_Toc517003404"/>
      <w:r>
        <w:lastRenderedPageBreak/>
        <w:t>Abbildungsverzeichnis</w:t>
      </w:r>
      <w:bookmarkEnd w:id="141"/>
      <w:bookmarkEnd w:id="142"/>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CA7176">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48"/>
          <w:footerReference w:type="default" r:id="rId49"/>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43" w:name="_Ref516492751"/>
      <w:bookmarkStart w:id="144" w:name="_Toc517003405"/>
      <w:r>
        <w:lastRenderedPageBreak/>
        <w:t>Nachrichten</w:t>
      </w:r>
      <w:r w:rsidR="0099350A">
        <w:t>austausch</w:t>
      </w:r>
      <w:bookmarkEnd w:id="143"/>
      <w:bookmarkEnd w:id="144"/>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45" w:name="_Ref516594827"/>
      <w:bookmarkStart w:id="146" w:name="_Toc517003406"/>
      <w:r>
        <w:lastRenderedPageBreak/>
        <w:t>Ergebnisbeispiele</w:t>
      </w:r>
      <w:bookmarkEnd w:id="145"/>
      <w:bookmarkEnd w:id="146"/>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B32F56">
            <w:r>
              <w:t>LBP</w:t>
            </w:r>
          </w:p>
        </w:tc>
        <w:tc>
          <w:tcPr>
            <w:tcW w:w="4531" w:type="dxa"/>
          </w:tcPr>
          <w:p w:rsidR="006775F6" w:rsidRDefault="006775F6" w:rsidP="00B32F56">
            <w:r>
              <w:t>CNN</w:t>
            </w:r>
          </w:p>
        </w:tc>
      </w:tr>
      <w:tr w:rsidR="006775F6" w:rsidTr="006775F6">
        <w:tc>
          <w:tcPr>
            <w:tcW w:w="4530" w:type="dxa"/>
          </w:tcPr>
          <w:p w:rsidR="006775F6" w:rsidRDefault="006775F6" w:rsidP="00B32F56">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50">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51">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B32F56"/>
        </w:tc>
        <w:tc>
          <w:tcPr>
            <w:tcW w:w="4531" w:type="dxa"/>
          </w:tcPr>
          <w:p w:rsidR="006775F6" w:rsidRDefault="006775F6" w:rsidP="00B32F56"/>
        </w:tc>
      </w:tr>
      <w:tr w:rsidR="006775F6" w:rsidTr="006775F6">
        <w:tc>
          <w:tcPr>
            <w:tcW w:w="4530" w:type="dxa"/>
          </w:tcPr>
          <w:p w:rsidR="006775F6" w:rsidRDefault="006775F6" w:rsidP="00B32F56">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52">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5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B32F56">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54">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B32F56">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55">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B5F07" w:rsidRPr="006775F6" w:rsidRDefault="006B5F07" w:rsidP="006B5F07">
      <w:pPr>
        <w:spacing w:line="240" w:lineRule="auto"/>
        <w:rPr>
          <w:sz w:val="20"/>
          <w:szCs w:val="20"/>
        </w:rPr>
      </w:pPr>
      <w:r w:rsidRPr="006775F6">
        <w:rPr>
          <w:sz w:val="20"/>
          <w:szCs w:val="20"/>
        </w:rPr>
        <w:lastRenderedPageBreak/>
        <w:t xml:space="preserve">Beispiele der </w:t>
      </w:r>
      <w:r>
        <w:rPr>
          <w:sz w:val="20"/>
          <w:szCs w:val="20"/>
        </w:rPr>
        <w:t>Detektion von Beschriftungen</w:t>
      </w:r>
    </w:p>
    <w:tbl>
      <w:tblPr>
        <w:tblStyle w:val="Tabellenraster"/>
        <w:tblW w:w="0" w:type="auto"/>
        <w:tblLook w:val="04A0" w:firstRow="1" w:lastRow="0" w:firstColumn="1" w:lastColumn="0" w:noHBand="0" w:noVBand="1"/>
      </w:tblPr>
      <w:tblGrid>
        <w:gridCol w:w="4530"/>
        <w:gridCol w:w="4531"/>
      </w:tblGrid>
      <w:tr w:rsidR="006B5F07" w:rsidTr="00CA7176">
        <w:tc>
          <w:tcPr>
            <w:tcW w:w="4530" w:type="dxa"/>
          </w:tcPr>
          <w:p w:rsidR="006B5F07" w:rsidRDefault="006B5F07" w:rsidP="00CA7176">
            <w:r>
              <w:t>Methode mit Konturauffindung</w:t>
            </w:r>
          </w:p>
        </w:tc>
        <w:tc>
          <w:tcPr>
            <w:tcW w:w="4531" w:type="dxa"/>
          </w:tcPr>
          <w:p w:rsidR="006B5F07" w:rsidRDefault="006B5F07" w:rsidP="00CA7176">
            <w:r>
              <w:t>Deep Learning Verfahren</w:t>
            </w:r>
          </w:p>
        </w:tc>
      </w:tr>
      <w:tr w:rsidR="006B5F07" w:rsidTr="00CA7176">
        <w:tc>
          <w:tcPr>
            <w:tcW w:w="4530" w:type="dxa"/>
          </w:tcPr>
          <w:p w:rsidR="006B5F07" w:rsidRDefault="006B5F07" w:rsidP="00CA7176">
            <w:r>
              <w:rPr>
                <w:noProof/>
                <w:lang w:eastAsia="de-DE"/>
              </w:rPr>
              <w:drawing>
                <wp:inline distT="0" distB="0" distL="0" distR="0">
                  <wp:extent cx="2857500" cy="214312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calize_simple_t8.jpg"/>
                          <pic:cNvPicPr/>
                        </pic:nvPicPr>
                        <pic:blipFill>
                          <a:blip r:embed="rId56">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6B5F07" w:rsidRDefault="006B5F07" w:rsidP="00CA7176">
            <w:r>
              <w:rPr>
                <w:noProof/>
                <w:lang w:eastAsia="de-DE"/>
              </w:rPr>
              <w:drawing>
                <wp:inline distT="0" distB="0" distL="0" distR="0">
                  <wp:extent cx="2857500" cy="2143125"/>
                  <wp:effectExtent l="0" t="0" r="0"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f_textdetection_t8.jpg"/>
                          <pic:cNvPicPr/>
                        </pic:nvPicPr>
                        <pic:blipFill>
                          <a:blip r:embed="rId57">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6B5F07" w:rsidTr="00CA7176">
        <w:tc>
          <w:tcPr>
            <w:tcW w:w="4530" w:type="dxa"/>
          </w:tcPr>
          <w:p w:rsidR="006B5F07" w:rsidRDefault="00E40F4C" w:rsidP="00CA7176">
            <w:r>
              <w:rPr>
                <w:noProof/>
                <w:lang w:eastAsia="de-DE"/>
              </w:rPr>
              <w:drawing>
                <wp:inline distT="0" distB="0" distL="0" distR="0">
                  <wp:extent cx="2857500" cy="19050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calize_simple_t7.jpg"/>
                          <pic:cNvPicPr/>
                        </pic:nvPicPr>
                        <pic:blipFill>
                          <a:blip r:embed="rId58">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c>
          <w:tcPr>
            <w:tcW w:w="4531" w:type="dxa"/>
          </w:tcPr>
          <w:p w:rsidR="006B5F07" w:rsidRDefault="00E40F4C" w:rsidP="00CA7176">
            <w:r>
              <w:rPr>
                <w:noProof/>
                <w:lang w:eastAsia="de-DE"/>
              </w:rPr>
              <w:drawing>
                <wp:inline distT="0" distB="0" distL="0" distR="0">
                  <wp:extent cx="2857500" cy="1905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f_textdetection_t7.jpg"/>
                          <pic:cNvPicPr/>
                        </pic:nvPicPr>
                        <pic:blipFill>
                          <a:blip r:embed="rId5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47" w:name="_Toc517003407"/>
      <w:bookmarkStart w:id="148" w:name="_Ref517003408"/>
      <w:bookmarkStart w:id="149" w:name="_Ref517003411"/>
      <w:r w:rsidRPr="00044782">
        <w:lastRenderedPageBreak/>
        <w:t>Materialliste</w:t>
      </w:r>
      <w:bookmarkEnd w:id="147"/>
      <w:bookmarkEnd w:id="148"/>
      <w:bookmarkEnd w:id="149"/>
    </w:p>
    <w:p w:rsidR="005750DB" w:rsidRDefault="005750DB" w:rsidP="005A6354"/>
    <w:sectPr w:rsidR="005750DB" w:rsidSect="00F805F3">
      <w:headerReference w:type="default" r:id="rId60"/>
      <w:footerReference w:type="default" r:id="rId61"/>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195B" w:rsidRDefault="00D3195B" w:rsidP="00115A58">
      <w:pPr>
        <w:spacing w:after="0" w:line="240" w:lineRule="auto"/>
      </w:pPr>
      <w:r>
        <w:separator/>
      </w:r>
    </w:p>
  </w:endnote>
  <w:endnote w:type="continuationSeparator" w:id="0">
    <w:p w:rsidR="00D3195B" w:rsidRDefault="00D3195B"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CA7176" w:rsidRDefault="00CA7176" w:rsidP="00D77E2F">
        <w:pPr>
          <w:pStyle w:val="Fuzeile"/>
          <w:jc w:val="right"/>
        </w:pPr>
        <w:r>
          <w:fldChar w:fldCharType="begin"/>
        </w:r>
        <w:r>
          <w:instrText>PAGE   \* MERGEFORMAT</w:instrText>
        </w:r>
        <w:r>
          <w:fldChar w:fldCharType="separate"/>
        </w:r>
        <w:r w:rsidR="005103D8">
          <w:rPr>
            <w:noProof/>
          </w:rPr>
          <w:t>66</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CA7176" w:rsidRDefault="00CA7176">
        <w:pPr>
          <w:pStyle w:val="Fuzeile"/>
          <w:jc w:val="right"/>
        </w:pPr>
        <w:r>
          <w:fldChar w:fldCharType="begin"/>
        </w:r>
        <w:r>
          <w:instrText>PAGE   \* MERGEFORMAT</w:instrText>
        </w:r>
        <w:r>
          <w:fldChar w:fldCharType="separate"/>
        </w:r>
        <w:r w:rsidR="00295149">
          <w:rPr>
            <w:noProof/>
          </w:rPr>
          <w:t>82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195B" w:rsidRDefault="00D3195B" w:rsidP="00115A58">
      <w:pPr>
        <w:spacing w:after="0" w:line="240" w:lineRule="auto"/>
      </w:pPr>
      <w:r>
        <w:separator/>
      </w:r>
    </w:p>
  </w:footnote>
  <w:footnote w:type="continuationSeparator" w:id="0">
    <w:p w:rsidR="00D3195B" w:rsidRDefault="00D3195B" w:rsidP="00115A58">
      <w:pPr>
        <w:spacing w:after="0" w:line="240" w:lineRule="auto"/>
      </w:pPr>
      <w:r>
        <w:continuationSeparator/>
      </w:r>
    </w:p>
  </w:footnote>
  <w:footnote w:id="1">
    <w:p w:rsidR="00CA7176" w:rsidRDefault="00CA7176">
      <w:pPr>
        <w:pStyle w:val="Funotentext"/>
      </w:pPr>
      <w:r>
        <w:rPr>
          <w:rStyle w:val="Funotenzeichen"/>
        </w:rPr>
        <w:footnoteRef/>
      </w:r>
      <w:r>
        <w:t xml:space="preserve"> Als Beispiel in Schaubildern oder Videos dient die Hilfe beim Trinken.</w:t>
      </w:r>
    </w:p>
  </w:footnote>
  <w:footnote w:id="2">
    <w:p w:rsidR="00CA7176" w:rsidRDefault="00CA7176">
      <w:pPr>
        <w:pStyle w:val="Funotentext"/>
      </w:pPr>
      <w:r>
        <w:rPr>
          <w:rStyle w:val="Funotenzeichen"/>
        </w:rPr>
        <w:footnoteRef/>
      </w:r>
      <w:r>
        <w:t xml:space="preserve"> Ein Beispiel für ein verfügbares System ist der iARM der Firma Assistive Innovations</w:t>
      </w:r>
      <w:sdt>
        <w:sdtPr>
          <w:id w:val="-2058850640"/>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CA7176" w:rsidRDefault="00CA7176">
      <w:pPr>
        <w:pStyle w:val="Funotentext"/>
      </w:pPr>
      <w:r>
        <w:rPr>
          <w:rStyle w:val="Funotenzeichen"/>
        </w:rPr>
        <w:footnoteRef/>
      </w:r>
      <w:r>
        <w:t xml:space="preserve"> Die Preie von JACO und iARM liegen im Bereich von mehreren Zehntausend Euro.</w:t>
      </w:r>
    </w:p>
  </w:footnote>
  <w:footnote w:id="4">
    <w:p w:rsidR="00CA7176" w:rsidRDefault="00CA7176">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CA7176" w:rsidRDefault="00CA7176" w:rsidP="00F2308F">
      <w:pPr>
        <w:pStyle w:val="Funotentext"/>
      </w:pPr>
      <w:r>
        <w:rPr>
          <w:rStyle w:val="Funotenzeichen"/>
        </w:rPr>
        <w:footnoteRef/>
      </w:r>
      <w:r>
        <w:t xml:space="preserve"> In Deutschland entspricht nur ein Teil der Fahrstuhltaster diesen Richtlinien.</w:t>
      </w:r>
    </w:p>
  </w:footnote>
  <w:footnote w:id="6">
    <w:p w:rsidR="00CA7176" w:rsidRDefault="00CA7176"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CA7176" w:rsidRDefault="00CA7176">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CA7176" w:rsidRDefault="00CA7176"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CA7176" w:rsidRDefault="00CA7176">
      <w:pPr>
        <w:pStyle w:val="Funotentext"/>
      </w:pPr>
      <w:r>
        <w:rPr>
          <w:rStyle w:val="Funotenzeichen"/>
        </w:rPr>
        <w:footnoteRef/>
      </w:r>
      <w:r>
        <w:t xml:space="preserve"> Die Detektionsrate liegt im Bereich von 0,1 fps bis 0,7 fps (frames per second)</w:t>
      </w:r>
    </w:p>
  </w:footnote>
  <w:footnote w:id="10">
    <w:p w:rsidR="00CA7176" w:rsidRDefault="00CA7176">
      <w:pPr>
        <w:pStyle w:val="Funotentext"/>
      </w:pPr>
      <w:r>
        <w:rPr>
          <w:rStyle w:val="Funotenzeichen"/>
        </w:rPr>
        <w:footnoteRef/>
      </w:r>
      <w:r>
        <w:t xml:space="preserve"> Dies kann unter anderem durch Binarisierung erfolgen.</w:t>
      </w:r>
    </w:p>
  </w:footnote>
  <w:footnote w:id="11">
    <w:p w:rsidR="00CA7176" w:rsidRDefault="00CA7176">
      <w:pPr>
        <w:pStyle w:val="Funotentext"/>
      </w:pPr>
      <w:r>
        <w:rPr>
          <w:rStyle w:val="Funotenzeichen"/>
        </w:rPr>
        <w:footnoteRef/>
      </w:r>
      <w:r>
        <w:t xml:space="preserve"> Dies kann z. B. mit QR-Codes erfolgen.</w:t>
      </w:r>
    </w:p>
  </w:footnote>
  <w:footnote w:id="12">
    <w:p w:rsidR="00CA7176" w:rsidRDefault="00CA7176">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CA7176" w:rsidRDefault="00CA7176">
      <w:pPr>
        <w:pStyle w:val="Funotentext"/>
      </w:pPr>
      <w:r>
        <w:rPr>
          <w:rStyle w:val="Funotenzeichen"/>
        </w:rPr>
        <w:footnoteRef/>
      </w:r>
      <w:r>
        <w:t xml:space="preserve"> Die Form der Koordinaten (bspw. kartesisch) und das Bezugssystem sind noch zu definieren.</w:t>
      </w:r>
    </w:p>
  </w:footnote>
  <w:footnote w:id="14">
    <w:p w:rsidR="00CA7176" w:rsidRDefault="00CA7176">
      <w:pPr>
        <w:pStyle w:val="Funotentext"/>
      </w:pPr>
      <w:r>
        <w:rPr>
          <w:rStyle w:val="Funotenzeichen"/>
        </w:rPr>
        <w:footnoteRef/>
      </w:r>
      <w:r>
        <w:t xml:space="preserve"> Da an dieser Stelle keine genauen Aussagen getroffen werden können, wird der Grenzwert willkürlich auf 45° festgelegt.</w:t>
      </w:r>
    </w:p>
  </w:footnote>
  <w:footnote w:id="15">
    <w:p w:rsidR="00CA7176" w:rsidRDefault="00CA7176">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CA7176" w:rsidRDefault="00CA7176">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CA7176" w:rsidRDefault="00CA7176">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CA7176" w:rsidRDefault="00CA7176">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CA7176" w:rsidRDefault="00CA7176">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CA7176" w:rsidRDefault="00CA7176">
      <w:pPr>
        <w:pStyle w:val="Funotentext"/>
      </w:pPr>
      <w:r>
        <w:rPr>
          <w:rStyle w:val="Funotenzeichen"/>
        </w:rPr>
        <w:footnoteRef/>
      </w:r>
      <w:r>
        <w:t xml:space="preserve"> Nach Möglichkeit mehrere hundert Positiv-Beispiele und das fünffache an Negativ-Beispielen.</w:t>
      </w:r>
    </w:p>
  </w:footnote>
  <w:footnote w:id="21">
    <w:p w:rsidR="00CA7176" w:rsidRDefault="00CA7176">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CA7176" w:rsidRDefault="00CA7176"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CA7176" w:rsidRDefault="00CA7176">
      <w:pPr>
        <w:pStyle w:val="Funotentext"/>
      </w:pPr>
      <w:r>
        <w:rPr>
          <w:rStyle w:val="Funotenzeichen"/>
        </w:rPr>
        <w:footnoteRef/>
      </w:r>
      <w:r>
        <w:t xml:space="preserve"> Dazu gehören MIL, Median Flow, Boosting und Mosse.</w:t>
      </w:r>
    </w:p>
  </w:footnote>
  <w:footnote w:id="24">
    <w:p w:rsidR="00CA7176" w:rsidRDefault="00CA7176">
      <w:pPr>
        <w:pStyle w:val="Funotentext"/>
      </w:pPr>
      <w:r>
        <w:rPr>
          <w:rStyle w:val="Funotenzeichen"/>
        </w:rPr>
        <w:footnoteRef/>
      </w:r>
      <w:r>
        <w:t xml:space="preserve"> Üblicherweise werden Bildkoordinaten mit x und y angegeben, hier passt z für die vertikale Achse allerdings besser zum Koordinatensystem des Roboters (vgl. Abschnitt </w:t>
      </w:r>
      <w:r>
        <w:fldChar w:fldCharType="begin"/>
      </w:r>
      <w:r>
        <w:instrText xml:space="preserve"> REF _Ref516651919 \r \h </w:instrText>
      </w:r>
      <w:r>
        <w:fldChar w:fldCharType="separate"/>
      </w:r>
      <w:r>
        <w:t>3.5</w:t>
      </w:r>
      <w:r>
        <w:fldChar w:fldCharType="end"/>
      </w:r>
      <w:r>
        <w:t>).</w:t>
      </w:r>
    </w:p>
  </w:footnote>
  <w:footnote w:id="25">
    <w:p w:rsidR="00CA7176" w:rsidRDefault="00CA7176">
      <w:pPr>
        <w:pStyle w:val="Funotentext"/>
      </w:pPr>
      <w:r>
        <w:rPr>
          <w:rStyle w:val="Funotenzeichen"/>
        </w:rPr>
        <w:footnoteRef/>
      </w:r>
      <w:r>
        <w:t xml:space="preserve"> </w:t>
      </w:r>
      <w:r w:rsidRPr="006E3FD5">
        <w:t>opencv_annotation</w:t>
      </w:r>
    </w:p>
  </w:footnote>
  <w:footnote w:id="26">
    <w:p w:rsidR="00CA7176" w:rsidRDefault="00CA7176">
      <w:pPr>
        <w:pStyle w:val="Funotentext"/>
      </w:pPr>
      <w:r>
        <w:rPr>
          <w:rStyle w:val="Funotenzeichen"/>
        </w:rPr>
        <w:footnoteRef/>
      </w:r>
      <w:r>
        <w:t xml:space="preserve"> Mittels </w:t>
      </w:r>
      <w:r w:rsidRPr="00C76DE8">
        <w:t>opencv_traincascade</w:t>
      </w:r>
    </w:p>
  </w:footnote>
  <w:footnote w:id="27">
    <w:p w:rsidR="00CA7176" w:rsidRDefault="00CA7176">
      <w:pPr>
        <w:pStyle w:val="Funotentext"/>
      </w:pPr>
      <w:r>
        <w:rPr>
          <w:rStyle w:val="Funotenzeichen"/>
        </w:rPr>
        <w:footnoteRef/>
      </w:r>
      <w:r>
        <w:t xml:space="preserve"> Zum Zeitpunkt der Implementierung ist die aktuellste Version </w:t>
      </w:r>
      <w:r w:rsidRPr="0045078E">
        <w:t>SSD MobileNet v1</w:t>
      </w:r>
      <w:r>
        <w:t>.</w:t>
      </w:r>
    </w:p>
  </w:footnote>
  <w:footnote w:id="28">
    <w:p w:rsidR="00CA7176" w:rsidRDefault="00CA7176" w:rsidP="001335C9">
      <w:pPr>
        <w:pStyle w:val="Funotentext"/>
      </w:pPr>
      <w:r>
        <w:rPr>
          <w:rStyle w:val="Funotenzeichen"/>
        </w:rPr>
        <w:footnoteRef/>
      </w:r>
      <w:r>
        <w:t xml:space="preserve"> Auf einem Intel Core i5-6600K mit 16 GB Arbeitsspeicher und GTX 950 Grafikkarte</w:t>
      </w:r>
    </w:p>
  </w:footnote>
  <w:footnote w:id="29">
    <w:p w:rsidR="00CA7176" w:rsidRDefault="00CA7176" w:rsidP="001335C9">
      <w:pPr>
        <w:pStyle w:val="Funotentext"/>
      </w:pPr>
      <w:r>
        <w:rPr>
          <w:rStyle w:val="Funotenzeichen"/>
        </w:rPr>
        <w:footnoteRef/>
      </w:r>
      <w:r>
        <w:t xml:space="preserve"> Auf einem Raspberry Pi 3</w:t>
      </w:r>
    </w:p>
  </w:footnote>
  <w:footnote w:id="30">
    <w:p w:rsidR="00CA7176" w:rsidRDefault="00CA7176"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 w:id="31">
    <w:p w:rsidR="00CA7176" w:rsidRDefault="00CA7176">
      <w:pPr>
        <w:pStyle w:val="Funotentext"/>
      </w:pPr>
      <w:r>
        <w:rPr>
          <w:rStyle w:val="Funotenzeichen"/>
        </w:rPr>
        <w:footnoteRef/>
      </w:r>
      <w:r>
        <w:t xml:space="preserve"> Bei drei Tastern mit der Methode zur Konturauffindung z. B. auf </w:t>
      </w:r>
      <m:oMath>
        <m:r>
          <w:rPr>
            <w:rFonts w:ascii="Cambria Math" w:hAnsi="Cambria Math"/>
          </w:rPr>
          <m:t xml:space="preserve">3∙30 </m:t>
        </m:r>
        <m:r>
          <m:rPr>
            <m:nor/>
          </m:rPr>
          <w:rPr>
            <w:rFonts w:ascii="Cambria Math" w:hAnsi="Cambria Math"/>
          </w:rPr>
          <m:t>ms</m:t>
        </m:r>
        <m:r>
          <w:rPr>
            <w:rFonts w:ascii="Cambria Math" w:hAnsi="Cambria Math"/>
          </w:rPr>
          <m:t xml:space="preserve">=90 </m:t>
        </m:r>
        <m:r>
          <m:rPr>
            <m:nor/>
          </m:rPr>
          <w:rPr>
            <w:rFonts w:ascii="Cambria Math" w:hAnsi="Cambria Math"/>
          </w:rPr>
          <m:t>ms</m:t>
        </m:r>
      </m:oMath>
      <w:r>
        <w:rPr>
          <w:rFonts w:eastAsiaTheme="minorEastAsia"/>
        </w:rPr>
        <w:t xml:space="preserve">, mit dem Deep Learning Verfahren auf </w:t>
      </w:r>
      <m:oMath>
        <m:r>
          <w:rPr>
            <w:rFonts w:ascii="Cambria Math" w:eastAsiaTheme="minorEastAsia" w:hAnsi="Cambria Math"/>
          </w:rPr>
          <m:t xml:space="preserve">2,25 </m:t>
        </m:r>
        <m:r>
          <m:rPr>
            <m:nor/>
          </m:rPr>
          <w:rPr>
            <w:rFonts w:ascii="Cambria Math" w:eastAsiaTheme="minorEastAsia" w:hAnsi="Cambria Math"/>
          </w:rPr>
          <m:t>s</m:t>
        </m:r>
      </m:oMath>
      <w:r>
        <w:rPr>
          <w:rFonts w:eastAsiaTheme="minorEastAsia"/>
        </w:rPr>
        <w:t>.</w:t>
      </w:r>
    </w:p>
  </w:footnote>
  <w:footnote w:id="32">
    <w:p w:rsidR="00CA7176" w:rsidRDefault="00CA7176" w:rsidP="000F57A5">
      <w:pPr>
        <w:pStyle w:val="Funotentext"/>
      </w:pPr>
      <w:r>
        <w:rPr>
          <w:rStyle w:val="Funotenzeichen"/>
        </w:rPr>
        <w:footnoteRef/>
      </w:r>
      <w:r>
        <w:t xml:space="preserve"> Berechnungszeit für alle Taster eines Bildes auf einem Raspberry Pi 3.</w:t>
      </w:r>
    </w:p>
  </w:footnote>
  <w:footnote w:id="33">
    <w:p w:rsidR="00CA7176" w:rsidRDefault="00CA7176">
      <w:pPr>
        <w:pStyle w:val="Funotentext"/>
      </w:pPr>
      <w:r>
        <w:rPr>
          <w:rStyle w:val="Funotenzeichen"/>
        </w:rPr>
        <w:footnoteRef/>
      </w:r>
      <w:r>
        <w:t xml:space="preserve"> </w:t>
      </w:r>
      <w:r w:rsidRPr="000202D2">
        <w:t>Bspw. kann das Eingabebild als einzelnes Zeichen, Wort oder Textzeile behandelt werden.</w:t>
      </w:r>
    </w:p>
  </w:footnote>
  <w:footnote w:id="34">
    <w:p w:rsidR="00CA7176" w:rsidRDefault="00CA7176">
      <w:pPr>
        <w:pStyle w:val="Funotentext"/>
      </w:pPr>
      <w:r>
        <w:rPr>
          <w:rStyle w:val="Funotenzeichen"/>
        </w:rPr>
        <w:footnoteRef/>
      </w:r>
      <w:r>
        <w:t xml:space="preserve"> </w:t>
      </w:r>
      <w:r w:rsidRPr="00546D0B">
        <w:t>Einzelzeichenerkennung und Vorgabe des Alphabets</w:t>
      </w:r>
      <w:r>
        <w:t xml:space="preserve">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Pr>
          <w:rFonts w:eastAsiaTheme="minorEastAsia"/>
        </w:rPr>
        <w:t>.</w:t>
      </w:r>
    </w:p>
  </w:footnote>
  <w:footnote w:id="35">
    <w:p w:rsidR="00CA7176" w:rsidRDefault="00CA7176">
      <w:pPr>
        <w:pStyle w:val="Funotentext"/>
      </w:pPr>
      <w:r>
        <w:rPr>
          <w:rStyle w:val="Funotenzeichen"/>
        </w:rPr>
        <w:footnoteRef/>
      </w:r>
      <w:r>
        <w:t xml:space="preserve"> Es wird ein RAMPS Board verwendet.</w:t>
      </w:r>
    </w:p>
  </w:footnote>
  <w:footnote w:id="36">
    <w:p w:rsidR="00CA7176" w:rsidRDefault="00CA7176">
      <w:pPr>
        <w:pStyle w:val="Funotentext"/>
      </w:pPr>
      <w:r>
        <w:rPr>
          <w:rStyle w:val="Funotenzeichen"/>
        </w:rPr>
        <w:footnoteRef/>
      </w:r>
      <w:r>
        <w:t xml:space="preserve"> Abweichungen von ca. </w:t>
      </w:r>
      <m:oMath>
        <m:r>
          <w:rPr>
            <w:rFonts w:ascii="Cambria Math" w:hAnsi="Cambria Math"/>
          </w:rPr>
          <m:t xml:space="preserve">4 </m:t>
        </m:r>
        <m:r>
          <m:rPr>
            <m:nor/>
          </m:rPr>
          <w:rPr>
            <w:rFonts w:ascii="Cambria Math" w:hAnsi="Cambria Math"/>
          </w:rPr>
          <m:t>mm</m:t>
        </m:r>
      </m:oMath>
      <w:r>
        <w:rPr>
          <w:rFonts w:eastAsiaTheme="minorEastAsia"/>
        </w:rPr>
        <w:t xml:space="preserve"> bei einem Verfahrweg von </w:t>
      </w:r>
      <m:oMath>
        <m:r>
          <w:rPr>
            <w:rFonts w:ascii="Cambria Math" w:eastAsiaTheme="minorEastAsia" w:hAnsi="Cambria Math"/>
          </w:rPr>
          <m:t xml:space="preserve">10 </m:t>
        </m:r>
        <m:r>
          <m:rPr>
            <m:nor/>
          </m:rPr>
          <w:rPr>
            <w:rFonts w:ascii="Cambria Math" w:eastAsiaTheme="minorEastAsia" w:hAnsi="Cambria Math"/>
          </w:rPr>
          <m:t>mm</m:t>
        </m:r>
      </m:oMath>
      <w:r>
        <w:rPr>
          <w:rFonts w:eastAsiaTheme="minorEastAsia"/>
        </w:rPr>
        <w:t xml:space="preserve"> sind die Regel. Hier scheint es sich um einen Trend bzw. Bias zu handeln, da immer </w:t>
      </w:r>
      <w:r w:rsidR="000D6944">
        <w:rPr>
          <w:rFonts w:eastAsiaTheme="minorEastAsia"/>
        </w:rPr>
        <w:t xml:space="preserve">eine </w:t>
      </w:r>
      <w:r>
        <w:rPr>
          <w:rFonts w:eastAsiaTheme="minorEastAsia"/>
        </w:rPr>
        <w:t xml:space="preserve">zu </w:t>
      </w:r>
      <w:r w:rsidR="000D6944">
        <w:rPr>
          <w:rFonts w:eastAsiaTheme="minorEastAsia"/>
        </w:rPr>
        <w:t>kurze</w:t>
      </w:r>
      <w:r>
        <w:rPr>
          <w:rFonts w:eastAsiaTheme="minorEastAsia"/>
        </w:rPr>
        <w:t xml:space="preserve"> Strecke zurückgelegt wird.</w:t>
      </w:r>
    </w:p>
  </w:footnote>
  <w:footnote w:id="37">
    <w:p w:rsidR="00CA7176" w:rsidRDefault="00CA7176">
      <w:pPr>
        <w:pStyle w:val="Funotentext"/>
      </w:pPr>
      <w:r>
        <w:rPr>
          <w:rStyle w:val="Funotenzeichen"/>
        </w:rPr>
        <w:footnoteRef/>
      </w:r>
      <w:r>
        <w:t xml:space="preserve"> Hier reicht eine Positionierung ausgehend von der Startposition </w:t>
      </w:r>
      <m:oMath>
        <m:r>
          <w:rPr>
            <w:rFonts w:ascii="Cambria Math" w:hAnsi="Cambria Math"/>
          </w:rPr>
          <m:t xml:space="preserve">20 </m:t>
        </m:r>
        <m:r>
          <m:rPr>
            <m:nor/>
          </m:rPr>
          <w:rPr>
            <w:rFonts w:ascii="Cambria Math" w:hAnsi="Cambria Math"/>
          </w:rPr>
          <m:t>mm</m:t>
        </m:r>
      </m:oMath>
      <w:r>
        <w:rPr>
          <w:rFonts w:eastAsiaTheme="minorEastAsia"/>
        </w:rPr>
        <w:t xml:space="preserve"> weiter vorne auf der y-Achse und </w:t>
      </w:r>
      <m:oMath>
        <m:r>
          <w:rPr>
            <w:rFonts w:ascii="Cambria Math" w:eastAsiaTheme="minorEastAsia" w:hAnsi="Cambria Math"/>
          </w:rPr>
          <m:t xml:space="preserve">15 </m:t>
        </m:r>
        <m:r>
          <m:rPr>
            <m:nor/>
          </m:rPr>
          <w:rPr>
            <w:rFonts w:ascii="Cambria Math" w:eastAsiaTheme="minorEastAsia" w:hAnsi="Cambria Math"/>
          </w:rPr>
          <m:t>mm</m:t>
        </m:r>
      </m:oMath>
      <w:r>
        <w:rPr>
          <w:rFonts w:eastAsiaTheme="minorEastAsia"/>
        </w:rPr>
        <w:t xml:space="preserve"> weiter oben auf der z-Achse.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5103D8">
      <w:rPr>
        <w:noProof/>
        <w:color w:val="7F7F7F" w:themeColor="text1" w:themeTint="80"/>
      </w:rPr>
      <w:t>4</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5103D8">
      <w:rPr>
        <w:noProof/>
        <w:color w:val="7F7F7F" w:themeColor="text1" w:themeTint="80"/>
      </w:rPr>
      <w:t>Prototypische Umsetzung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7176" w:rsidRPr="00FC3606" w:rsidRDefault="00CA7176"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295149">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295149">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2D2"/>
    <w:rsid w:val="0002069A"/>
    <w:rsid w:val="000208E2"/>
    <w:rsid w:val="00020A4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1F28"/>
    <w:rsid w:val="0006265A"/>
    <w:rsid w:val="00062C9B"/>
    <w:rsid w:val="00062DA7"/>
    <w:rsid w:val="00062FB2"/>
    <w:rsid w:val="00063815"/>
    <w:rsid w:val="00063A83"/>
    <w:rsid w:val="00064029"/>
    <w:rsid w:val="0006448E"/>
    <w:rsid w:val="000645FE"/>
    <w:rsid w:val="00064CD3"/>
    <w:rsid w:val="00064F2E"/>
    <w:rsid w:val="00065691"/>
    <w:rsid w:val="00065C4F"/>
    <w:rsid w:val="00065E0A"/>
    <w:rsid w:val="00066359"/>
    <w:rsid w:val="00066C09"/>
    <w:rsid w:val="00066D59"/>
    <w:rsid w:val="00066DAC"/>
    <w:rsid w:val="0006765E"/>
    <w:rsid w:val="00067718"/>
    <w:rsid w:val="000700CF"/>
    <w:rsid w:val="0007046A"/>
    <w:rsid w:val="00070719"/>
    <w:rsid w:val="00071017"/>
    <w:rsid w:val="00071079"/>
    <w:rsid w:val="00071144"/>
    <w:rsid w:val="000716C1"/>
    <w:rsid w:val="00072597"/>
    <w:rsid w:val="00073941"/>
    <w:rsid w:val="000745BF"/>
    <w:rsid w:val="00076048"/>
    <w:rsid w:val="000760D1"/>
    <w:rsid w:val="000769D9"/>
    <w:rsid w:val="000771D6"/>
    <w:rsid w:val="00080779"/>
    <w:rsid w:val="000818EA"/>
    <w:rsid w:val="00081ACE"/>
    <w:rsid w:val="000821C4"/>
    <w:rsid w:val="0008279A"/>
    <w:rsid w:val="00083188"/>
    <w:rsid w:val="000847A4"/>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5F60"/>
    <w:rsid w:val="000A75FC"/>
    <w:rsid w:val="000A7F73"/>
    <w:rsid w:val="000B0788"/>
    <w:rsid w:val="000B1477"/>
    <w:rsid w:val="000B1758"/>
    <w:rsid w:val="000B1766"/>
    <w:rsid w:val="000B2172"/>
    <w:rsid w:val="000B22F1"/>
    <w:rsid w:val="000B26F0"/>
    <w:rsid w:val="000B31B0"/>
    <w:rsid w:val="000B32D5"/>
    <w:rsid w:val="000B3648"/>
    <w:rsid w:val="000B3B1E"/>
    <w:rsid w:val="000B3B32"/>
    <w:rsid w:val="000B3D81"/>
    <w:rsid w:val="000B4026"/>
    <w:rsid w:val="000B42E3"/>
    <w:rsid w:val="000B4A21"/>
    <w:rsid w:val="000B5922"/>
    <w:rsid w:val="000B5B18"/>
    <w:rsid w:val="000B5C4C"/>
    <w:rsid w:val="000B6B10"/>
    <w:rsid w:val="000B7E72"/>
    <w:rsid w:val="000B7EE1"/>
    <w:rsid w:val="000C07ED"/>
    <w:rsid w:val="000C0E47"/>
    <w:rsid w:val="000C17C7"/>
    <w:rsid w:val="000C21EA"/>
    <w:rsid w:val="000C2B10"/>
    <w:rsid w:val="000C2DC6"/>
    <w:rsid w:val="000C3148"/>
    <w:rsid w:val="000C3652"/>
    <w:rsid w:val="000C381D"/>
    <w:rsid w:val="000C4299"/>
    <w:rsid w:val="000C4E0F"/>
    <w:rsid w:val="000C770C"/>
    <w:rsid w:val="000D07AF"/>
    <w:rsid w:val="000D0F4A"/>
    <w:rsid w:val="000D10CD"/>
    <w:rsid w:val="000D1EFE"/>
    <w:rsid w:val="000D2EDE"/>
    <w:rsid w:val="000D3557"/>
    <w:rsid w:val="000D4875"/>
    <w:rsid w:val="000D5152"/>
    <w:rsid w:val="000D51C8"/>
    <w:rsid w:val="000D5D54"/>
    <w:rsid w:val="000D5DF4"/>
    <w:rsid w:val="000D60BC"/>
    <w:rsid w:val="000D6240"/>
    <w:rsid w:val="000D67F1"/>
    <w:rsid w:val="000D6944"/>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7A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EAE"/>
    <w:rsid w:val="00106FD3"/>
    <w:rsid w:val="00107535"/>
    <w:rsid w:val="0010769F"/>
    <w:rsid w:val="001079C3"/>
    <w:rsid w:val="00110350"/>
    <w:rsid w:val="0011062D"/>
    <w:rsid w:val="00110FA0"/>
    <w:rsid w:val="00112ABE"/>
    <w:rsid w:val="001139B4"/>
    <w:rsid w:val="00113A17"/>
    <w:rsid w:val="00113B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194"/>
    <w:rsid w:val="0012450B"/>
    <w:rsid w:val="00124A99"/>
    <w:rsid w:val="001259AC"/>
    <w:rsid w:val="00125C3A"/>
    <w:rsid w:val="00125E79"/>
    <w:rsid w:val="00126850"/>
    <w:rsid w:val="00127959"/>
    <w:rsid w:val="00130244"/>
    <w:rsid w:val="00130972"/>
    <w:rsid w:val="00130F99"/>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37AEC"/>
    <w:rsid w:val="00140AD8"/>
    <w:rsid w:val="0014124A"/>
    <w:rsid w:val="00142678"/>
    <w:rsid w:val="00142F7C"/>
    <w:rsid w:val="001433A8"/>
    <w:rsid w:val="00144C2E"/>
    <w:rsid w:val="00145334"/>
    <w:rsid w:val="001459C8"/>
    <w:rsid w:val="00145ADC"/>
    <w:rsid w:val="00147016"/>
    <w:rsid w:val="0015053C"/>
    <w:rsid w:val="00150748"/>
    <w:rsid w:val="00151DDF"/>
    <w:rsid w:val="00152876"/>
    <w:rsid w:val="00152ADD"/>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0AFC"/>
    <w:rsid w:val="001710FD"/>
    <w:rsid w:val="0017273F"/>
    <w:rsid w:val="00175036"/>
    <w:rsid w:val="00176051"/>
    <w:rsid w:val="00177287"/>
    <w:rsid w:val="001775F3"/>
    <w:rsid w:val="001777D5"/>
    <w:rsid w:val="00180659"/>
    <w:rsid w:val="00180A66"/>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148A"/>
    <w:rsid w:val="001926F5"/>
    <w:rsid w:val="00192871"/>
    <w:rsid w:val="00193882"/>
    <w:rsid w:val="00193BE5"/>
    <w:rsid w:val="00194C6E"/>
    <w:rsid w:val="0019523F"/>
    <w:rsid w:val="001968C3"/>
    <w:rsid w:val="00196D45"/>
    <w:rsid w:val="001979EE"/>
    <w:rsid w:val="001A199A"/>
    <w:rsid w:val="001A1F63"/>
    <w:rsid w:val="001A23E8"/>
    <w:rsid w:val="001A2427"/>
    <w:rsid w:val="001A2A73"/>
    <w:rsid w:val="001A339C"/>
    <w:rsid w:val="001A40DC"/>
    <w:rsid w:val="001A5A1B"/>
    <w:rsid w:val="001A64C1"/>
    <w:rsid w:val="001A676E"/>
    <w:rsid w:val="001A7790"/>
    <w:rsid w:val="001A786D"/>
    <w:rsid w:val="001A78A9"/>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A01"/>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22D"/>
    <w:rsid w:val="001E29E2"/>
    <w:rsid w:val="001E34FC"/>
    <w:rsid w:val="001E3A5F"/>
    <w:rsid w:val="001E3DF1"/>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2FC2"/>
    <w:rsid w:val="0020329B"/>
    <w:rsid w:val="00203B4C"/>
    <w:rsid w:val="002042EB"/>
    <w:rsid w:val="002046B5"/>
    <w:rsid w:val="002049D2"/>
    <w:rsid w:val="00204A67"/>
    <w:rsid w:val="00205044"/>
    <w:rsid w:val="00205462"/>
    <w:rsid w:val="002056C5"/>
    <w:rsid w:val="00206175"/>
    <w:rsid w:val="00206ABE"/>
    <w:rsid w:val="00206D23"/>
    <w:rsid w:val="00207110"/>
    <w:rsid w:val="002074E7"/>
    <w:rsid w:val="00210405"/>
    <w:rsid w:val="00210BF9"/>
    <w:rsid w:val="00211FD6"/>
    <w:rsid w:val="002128DD"/>
    <w:rsid w:val="00212E00"/>
    <w:rsid w:val="00213F65"/>
    <w:rsid w:val="00214379"/>
    <w:rsid w:val="002143D9"/>
    <w:rsid w:val="0021440E"/>
    <w:rsid w:val="002159A4"/>
    <w:rsid w:val="00215BB8"/>
    <w:rsid w:val="00215F8F"/>
    <w:rsid w:val="0021641C"/>
    <w:rsid w:val="0021759A"/>
    <w:rsid w:val="00220A8F"/>
    <w:rsid w:val="00221031"/>
    <w:rsid w:val="002213F6"/>
    <w:rsid w:val="00221D88"/>
    <w:rsid w:val="00221E2A"/>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45B4"/>
    <w:rsid w:val="00235130"/>
    <w:rsid w:val="002360B7"/>
    <w:rsid w:val="002367D2"/>
    <w:rsid w:val="002370E4"/>
    <w:rsid w:val="0023764A"/>
    <w:rsid w:val="00237EE6"/>
    <w:rsid w:val="00241107"/>
    <w:rsid w:val="00242F82"/>
    <w:rsid w:val="00242FB1"/>
    <w:rsid w:val="002431F4"/>
    <w:rsid w:val="00243718"/>
    <w:rsid w:val="002461BD"/>
    <w:rsid w:val="00246260"/>
    <w:rsid w:val="00246739"/>
    <w:rsid w:val="00246918"/>
    <w:rsid w:val="00247FF5"/>
    <w:rsid w:val="002513BA"/>
    <w:rsid w:val="00251853"/>
    <w:rsid w:val="00251B3D"/>
    <w:rsid w:val="00252EB8"/>
    <w:rsid w:val="00253033"/>
    <w:rsid w:val="0025362F"/>
    <w:rsid w:val="00253C6D"/>
    <w:rsid w:val="00254B4E"/>
    <w:rsid w:val="00254C1D"/>
    <w:rsid w:val="00255039"/>
    <w:rsid w:val="00255849"/>
    <w:rsid w:val="002561D1"/>
    <w:rsid w:val="00256C56"/>
    <w:rsid w:val="0025775C"/>
    <w:rsid w:val="0026002C"/>
    <w:rsid w:val="00260099"/>
    <w:rsid w:val="0026052B"/>
    <w:rsid w:val="00260A17"/>
    <w:rsid w:val="00261624"/>
    <w:rsid w:val="002618D1"/>
    <w:rsid w:val="00261977"/>
    <w:rsid w:val="00262381"/>
    <w:rsid w:val="00262F21"/>
    <w:rsid w:val="00262F63"/>
    <w:rsid w:val="002630D1"/>
    <w:rsid w:val="0026459C"/>
    <w:rsid w:val="00264D96"/>
    <w:rsid w:val="00264E65"/>
    <w:rsid w:val="00264F06"/>
    <w:rsid w:val="00265358"/>
    <w:rsid w:val="00266433"/>
    <w:rsid w:val="00266CE7"/>
    <w:rsid w:val="00267F2F"/>
    <w:rsid w:val="002701C3"/>
    <w:rsid w:val="002709E0"/>
    <w:rsid w:val="0027152C"/>
    <w:rsid w:val="00271861"/>
    <w:rsid w:val="00271BC1"/>
    <w:rsid w:val="0027241E"/>
    <w:rsid w:val="002740FD"/>
    <w:rsid w:val="00274661"/>
    <w:rsid w:val="00274868"/>
    <w:rsid w:val="00274C31"/>
    <w:rsid w:val="00276CB8"/>
    <w:rsid w:val="00276CE3"/>
    <w:rsid w:val="0027717F"/>
    <w:rsid w:val="00277EAC"/>
    <w:rsid w:val="00281252"/>
    <w:rsid w:val="002813CF"/>
    <w:rsid w:val="00281F0B"/>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1B3F"/>
    <w:rsid w:val="00292B69"/>
    <w:rsid w:val="0029319A"/>
    <w:rsid w:val="00293E5B"/>
    <w:rsid w:val="00293FF1"/>
    <w:rsid w:val="00294999"/>
    <w:rsid w:val="00294D9E"/>
    <w:rsid w:val="00294E65"/>
    <w:rsid w:val="00295149"/>
    <w:rsid w:val="00295770"/>
    <w:rsid w:val="00295850"/>
    <w:rsid w:val="00296CF9"/>
    <w:rsid w:val="002A01DD"/>
    <w:rsid w:val="002A0632"/>
    <w:rsid w:val="002A0ADF"/>
    <w:rsid w:val="002A156C"/>
    <w:rsid w:val="002A1CB7"/>
    <w:rsid w:val="002A2173"/>
    <w:rsid w:val="002A230A"/>
    <w:rsid w:val="002A231D"/>
    <w:rsid w:val="002A3806"/>
    <w:rsid w:val="002A38AF"/>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232"/>
    <w:rsid w:val="002B73AF"/>
    <w:rsid w:val="002B74E9"/>
    <w:rsid w:val="002C0B34"/>
    <w:rsid w:val="002C0E7C"/>
    <w:rsid w:val="002C25E6"/>
    <w:rsid w:val="002C4390"/>
    <w:rsid w:val="002C47B1"/>
    <w:rsid w:val="002C613A"/>
    <w:rsid w:val="002C656E"/>
    <w:rsid w:val="002C6BFA"/>
    <w:rsid w:val="002C74BB"/>
    <w:rsid w:val="002C7F47"/>
    <w:rsid w:val="002D0C9B"/>
    <w:rsid w:val="002D114D"/>
    <w:rsid w:val="002D3CE4"/>
    <w:rsid w:val="002D41AD"/>
    <w:rsid w:val="002D41B4"/>
    <w:rsid w:val="002D4422"/>
    <w:rsid w:val="002D555B"/>
    <w:rsid w:val="002D5997"/>
    <w:rsid w:val="002D63C8"/>
    <w:rsid w:val="002D6666"/>
    <w:rsid w:val="002D7343"/>
    <w:rsid w:val="002D74D7"/>
    <w:rsid w:val="002D77B1"/>
    <w:rsid w:val="002E0214"/>
    <w:rsid w:val="002E032A"/>
    <w:rsid w:val="002E077C"/>
    <w:rsid w:val="002E0825"/>
    <w:rsid w:val="002E0E88"/>
    <w:rsid w:val="002E0EFF"/>
    <w:rsid w:val="002E2FD8"/>
    <w:rsid w:val="002E3C94"/>
    <w:rsid w:val="002E4BEE"/>
    <w:rsid w:val="002E5AE7"/>
    <w:rsid w:val="002E5DC2"/>
    <w:rsid w:val="002E5DD9"/>
    <w:rsid w:val="002E5F09"/>
    <w:rsid w:val="002E6541"/>
    <w:rsid w:val="002E69AF"/>
    <w:rsid w:val="002E79C2"/>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5B6A"/>
    <w:rsid w:val="00306E7D"/>
    <w:rsid w:val="00307664"/>
    <w:rsid w:val="00307BDC"/>
    <w:rsid w:val="00307D45"/>
    <w:rsid w:val="0031027B"/>
    <w:rsid w:val="0031127A"/>
    <w:rsid w:val="003115E1"/>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3D1"/>
    <w:rsid w:val="003404FB"/>
    <w:rsid w:val="00340E9B"/>
    <w:rsid w:val="003416EE"/>
    <w:rsid w:val="003424F7"/>
    <w:rsid w:val="00342597"/>
    <w:rsid w:val="00342CC0"/>
    <w:rsid w:val="00342DCB"/>
    <w:rsid w:val="00343612"/>
    <w:rsid w:val="0034478E"/>
    <w:rsid w:val="00344F6D"/>
    <w:rsid w:val="003451F1"/>
    <w:rsid w:val="0034556F"/>
    <w:rsid w:val="003468C6"/>
    <w:rsid w:val="00347879"/>
    <w:rsid w:val="00347A95"/>
    <w:rsid w:val="003502AC"/>
    <w:rsid w:val="003504A1"/>
    <w:rsid w:val="0035079E"/>
    <w:rsid w:val="0035132A"/>
    <w:rsid w:val="00351DF4"/>
    <w:rsid w:val="00351FF0"/>
    <w:rsid w:val="00353E6C"/>
    <w:rsid w:val="00354065"/>
    <w:rsid w:val="00354112"/>
    <w:rsid w:val="00354691"/>
    <w:rsid w:val="0035548B"/>
    <w:rsid w:val="0035643B"/>
    <w:rsid w:val="00356FB3"/>
    <w:rsid w:val="00360776"/>
    <w:rsid w:val="00360930"/>
    <w:rsid w:val="00360C79"/>
    <w:rsid w:val="00360CC5"/>
    <w:rsid w:val="003610FB"/>
    <w:rsid w:val="0036130B"/>
    <w:rsid w:val="003619C2"/>
    <w:rsid w:val="00363194"/>
    <w:rsid w:val="00365105"/>
    <w:rsid w:val="003654A9"/>
    <w:rsid w:val="00365739"/>
    <w:rsid w:val="00365838"/>
    <w:rsid w:val="00365855"/>
    <w:rsid w:val="00365A5B"/>
    <w:rsid w:val="0036606F"/>
    <w:rsid w:val="00366C50"/>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0C5"/>
    <w:rsid w:val="003771F7"/>
    <w:rsid w:val="003772F4"/>
    <w:rsid w:val="0037756D"/>
    <w:rsid w:val="0038046A"/>
    <w:rsid w:val="00380A8E"/>
    <w:rsid w:val="0038141E"/>
    <w:rsid w:val="00381604"/>
    <w:rsid w:val="00381FFA"/>
    <w:rsid w:val="00382840"/>
    <w:rsid w:val="00382E77"/>
    <w:rsid w:val="00383445"/>
    <w:rsid w:val="0038384A"/>
    <w:rsid w:val="00383922"/>
    <w:rsid w:val="0038403B"/>
    <w:rsid w:val="0038430D"/>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1F85"/>
    <w:rsid w:val="003C2A03"/>
    <w:rsid w:val="003C2A46"/>
    <w:rsid w:val="003C2B20"/>
    <w:rsid w:val="003C3394"/>
    <w:rsid w:val="003C41D4"/>
    <w:rsid w:val="003C4700"/>
    <w:rsid w:val="003C47C3"/>
    <w:rsid w:val="003C486D"/>
    <w:rsid w:val="003C4B49"/>
    <w:rsid w:val="003C5289"/>
    <w:rsid w:val="003C591A"/>
    <w:rsid w:val="003C6F9F"/>
    <w:rsid w:val="003C7450"/>
    <w:rsid w:val="003C7988"/>
    <w:rsid w:val="003D141C"/>
    <w:rsid w:val="003D1D1C"/>
    <w:rsid w:val="003D259B"/>
    <w:rsid w:val="003D2732"/>
    <w:rsid w:val="003D2A9A"/>
    <w:rsid w:val="003D343A"/>
    <w:rsid w:val="003D3A84"/>
    <w:rsid w:val="003D54A2"/>
    <w:rsid w:val="003D5A3B"/>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215"/>
    <w:rsid w:val="003F1F25"/>
    <w:rsid w:val="003F20B9"/>
    <w:rsid w:val="003F22A2"/>
    <w:rsid w:val="003F2353"/>
    <w:rsid w:val="003F33FD"/>
    <w:rsid w:val="003F3C6F"/>
    <w:rsid w:val="003F3D83"/>
    <w:rsid w:val="003F4159"/>
    <w:rsid w:val="003F44EF"/>
    <w:rsid w:val="003F6421"/>
    <w:rsid w:val="003F6C4D"/>
    <w:rsid w:val="0040000B"/>
    <w:rsid w:val="004023A0"/>
    <w:rsid w:val="004027E6"/>
    <w:rsid w:val="00402AF9"/>
    <w:rsid w:val="004041EB"/>
    <w:rsid w:val="00404349"/>
    <w:rsid w:val="00404469"/>
    <w:rsid w:val="004048B3"/>
    <w:rsid w:val="0040498D"/>
    <w:rsid w:val="00404EFF"/>
    <w:rsid w:val="004052EA"/>
    <w:rsid w:val="00406BE9"/>
    <w:rsid w:val="00406D25"/>
    <w:rsid w:val="00410097"/>
    <w:rsid w:val="0041020D"/>
    <w:rsid w:val="004107F8"/>
    <w:rsid w:val="00410A30"/>
    <w:rsid w:val="00412313"/>
    <w:rsid w:val="00412752"/>
    <w:rsid w:val="004132D0"/>
    <w:rsid w:val="00414313"/>
    <w:rsid w:val="00414806"/>
    <w:rsid w:val="004202FB"/>
    <w:rsid w:val="00420616"/>
    <w:rsid w:val="004206E2"/>
    <w:rsid w:val="00421640"/>
    <w:rsid w:val="004222A4"/>
    <w:rsid w:val="004223E6"/>
    <w:rsid w:val="00422903"/>
    <w:rsid w:val="0042398C"/>
    <w:rsid w:val="00424249"/>
    <w:rsid w:val="00424540"/>
    <w:rsid w:val="00425946"/>
    <w:rsid w:val="00426A76"/>
    <w:rsid w:val="00430B4B"/>
    <w:rsid w:val="004312DE"/>
    <w:rsid w:val="00431681"/>
    <w:rsid w:val="00433E44"/>
    <w:rsid w:val="00433EEC"/>
    <w:rsid w:val="004341FE"/>
    <w:rsid w:val="004344CB"/>
    <w:rsid w:val="0043511F"/>
    <w:rsid w:val="004354E8"/>
    <w:rsid w:val="004359EC"/>
    <w:rsid w:val="00435FAD"/>
    <w:rsid w:val="0043610C"/>
    <w:rsid w:val="00436A59"/>
    <w:rsid w:val="00436C6D"/>
    <w:rsid w:val="0043725B"/>
    <w:rsid w:val="0043796A"/>
    <w:rsid w:val="004406B0"/>
    <w:rsid w:val="00440BAB"/>
    <w:rsid w:val="00441650"/>
    <w:rsid w:val="00441695"/>
    <w:rsid w:val="004423B2"/>
    <w:rsid w:val="0044356B"/>
    <w:rsid w:val="00443B85"/>
    <w:rsid w:val="00444ABA"/>
    <w:rsid w:val="00446643"/>
    <w:rsid w:val="004469E6"/>
    <w:rsid w:val="00447795"/>
    <w:rsid w:val="004500CA"/>
    <w:rsid w:val="0045078E"/>
    <w:rsid w:val="0045095D"/>
    <w:rsid w:val="00450CDA"/>
    <w:rsid w:val="00451834"/>
    <w:rsid w:val="004518F2"/>
    <w:rsid w:val="00452A4E"/>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2D9E"/>
    <w:rsid w:val="00463982"/>
    <w:rsid w:val="00463C72"/>
    <w:rsid w:val="00463D42"/>
    <w:rsid w:val="00465BA2"/>
    <w:rsid w:val="0046637C"/>
    <w:rsid w:val="00466AD0"/>
    <w:rsid w:val="00467167"/>
    <w:rsid w:val="0046734C"/>
    <w:rsid w:val="00467561"/>
    <w:rsid w:val="004676D8"/>
    <w:rsid w:val="0047106A"/>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96"/>
    <w:rsid w:val="00482CA3"/>
    <w:rsid w:val="0048370D"/>
    <w:rsid w:val="004837BA"/>
    <w:rsid w:val="00484007"/>
    <w:rsid w:val="00484023"/>
    <w:rsid w:val="00484043"/>
    <w:rsid w:val="00484581"/>
    <w:rsid w:val="00485216"/>
    <w:rsid w:val="004859C9"/>
    <w:rsid w:val="004861DB"/>
    <w:rsid w:val="004873D8"/>
    <w:rsid w:val="00490077"/>
    <w:rsid w:val="004902CC"/>
    <w:rsid w:val="004908C9"/>
    <w:rsid w:val="00493B8E"/>
    <w:rsid w:val="00493BB2"/>
    <w:rsid w:val="004942A1"/>
    <w:rsid w:val="004944F0"/>
    <w:rsid w:val="00495595"/>
    <w:rsid w:val="00496DA0"/>
    <w:rsid w:val="00496FF4"/>
    <w:rsid w:val="00497FFB"/>
    <w:rsid w:val="004A0446"/>
    <w:rsid w:val="004A0F0E"/>
    <w:rsid w:val="004A1E80"/>
    <w:rsid w:val="004A2186"/>
    <w:rsid w:val="004A4C7B"/>
    <w:rsid w:val="004A4D7F"/>
    <w:rsid w:val="004A528A"/>
    <w:rsid w:val="004A551F"/>
    <w:rsid w:val="004A5A4B"/>
    <w:rsid w:val="004A6556"/>
    <w:rsid w:val="004A7555"/>
    <w:rsid w:val="004B03EE"/>
    <w:rsid w:val="004B16AC"/>
    <w:rsid w:val="004B194E"/>
    <w:rsid w:val="004B1CBC"/>
    <w:rsid w:val="004B2441"/>
    <w:rsid w:val="004B3468"/>
    <w:rsid w:val="004B3CA0"/>
    <w:rsid w:val="004B3ED2"/>
    <w:rsid w:val="004B45B9"/>
    <w:rsid w:val="004B538A"/>
    <w:rsid w:val="004B735A"/>
    <w:rsid w:val="004B7B8B"/>
    <w:rsid w:val="004C0D9F"/>
    <w:rsid w:val="004C1723"/>
    <w:rsid w:val="004C19C7"/>
    <w:rsid w:val="004C19E6"/>
    <w:rsid w:val="004C2408"/>
    <w:rsid w:val="004C2A74"/>
    <w:rsid w:val="004C3383"/>
    <w:rsid w:val="004C40A7"/>
    <w:rsid w:val="004C4B6E"/>
    <w:rsid w:val="004C4E68"/>
    <w:rsid w:val="004C56D2"/>
    <w:rsid w:val="004C5D90"/>
    <w:rsid w:val="004C6255"/>
    <w:rsid w:val="004C6933"/>
    <w:rsid w:val="004C7129"/>
    <w:rsid w:val="004C7132"/>
    <w:rsid w:val="004D0523"/>
    <w:rsid w:val="004D0B78"/>
    <w:rsid w:val="004D1A7B"/>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E7F92"/>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3DCF"/>
    <w:rsid w:val="005041C3"/>
    <w:rsid w:val="00504A82"/>
    <w:rsid w:val="00504FBD"/>
    <w:rsid w:val="0050530C"/>
    <w:rsid w:val="00505A92"/>
    <w:rsid w:val="005069B2"/>
    <w:rsid w:val="00506A8E"/>
    <w:rsid w:val="00507692"/>
    <w:rsid w:val="005079F0"/>
    <w:rsid w:val="00507DD4"/>
    <w:rsid w:val="00507E77"/>
    <w:rsid w:val="005103D8"/>
    <w:rsid w:val="005104A9"/>
    <w:rsid w:val="005106C8"/>
    <w:rsid w:val="00510FD3"/>
    <w:rsid w:val="00511EBA"/>
    <w:rsid w:val="00512370"/>
    <w:rsid w:val="00512CFC"/>
    <w:rsid w:val="00514AAB"/>
    <w:rsid w:val="00514AE0"/>
    <w:rsid w:val="00515026"/>
    <w:rsid w:val="00515CD7"/>
    <w:rsid w:val="00515E73"/>
    <w:rsid w:val="00516F67"/>
    <w:rsid w:val="0051724D"/>
    <w:rsid w:val="00517889"/>
    <w:rsid w:val="00517990"/>
    <w:rsid w:val="005205E5"/>
    <w:rsid w:val="00520FB6"/>
    <w:rsid w:val="0052214F"/>
    <w:rsid w:val="005228DF"/>
    <w:rsid w:val="00523B56"/>
    <w:rsid w:val="00524462"/>
    <w:rsid w:val="0052446E"/>
    <w:rsid w:val="005252DC"/>
    <w:rsid w:val="00525600"/>
    <w:rsid w:val="0052599A"/>
    <w:rsid w:val="0052697F"/>
    <w:rsid w:val="0052708B"/>
    <w:rsid w:val="005307DC"/>
    <w:rsid w:val="00530906"/>
    <w:rsid w:val="00530EFB"/>
    <w:rsid w:val="0053186B"/>
    <w:rsid w:val="00531D97"/>
    <w:rsid w:val="0053222A"/>
    <w:rsid w:val="00533158"/>
    <w:rsid w:val="00533334"/>
    <w:rsid w:val="00533B7F"/>
    <w:rsid w:val="00533FB1"/>
    <w:rsid w:val="0053446B"/>
    <w:rsid w:val="0053553B"/>
    <w:rsid w:val="00535E66"/>
    <w:rsid w:val="00536D98"/>
    <w:rsid w:val="0053794B"/>
    <w:rsid w:val="005401D2"/>
    <w:rsid w:val="00541C23"/>
    <w:rsid w:val="00541F4D"/>
    <w:rsid w:val="00542046"/>
    <w:rsid w:val="00542C86"/>
    <w:rsid w:val="005435F4"/>
    <w:rsid w:val="00545720"/>
    <w:rsid w:val="00545BBA"/>
    <w:rsid w:val="0054648D"/>
    <w:rsid w:val="00546D0B"/>
    <w:rsid w:val="00550CEC"/>
    <w:rsid w:val="00550F49"/>
    <w:rsid w:val="00552F20"/>
    <w:rsid w:val="00554AD8"/>
    <w:rsid w:val="00554C97"/>
    <w:rsid w:val="00555163"/>
    <w:rsid w:val="005565CC"/>
    <w:rsid w:val="00556A4D"/>
    <w:rsid w:val="00557B97"/>
    <w:rsid w:val="0056095D"/>
    <w:rsid w:val="00560C71"/>
    <w:rsid w:val="00561309"/>
    <w:rsid w:val="00563930"/>
    <w:rsid w:val="00563EAF"/>
    <w:rsid w:val="00567D8E"/>
    <w:rsid w:val="00567DFD"/>
    <w:rsid w:val="00571F57"/>
    <w:rsid w:val="00572454"/>
    <w:rsid w:val="00572EAC"/>
    <w:rsid w:val="00573202"/>
    <w:rsid w:val="00573EDF"/>
    <w:rsid w:val="00574668"/>
    <w:rsid w:val="005750DB"/>
    <w:rsid w:val="005752CE"/>
    <w:rsid w:val="005759A8"/>
    <w:rsid w:val="005762F3"/>
    <w:rsid w:val="005765BD"/>
    <w:rsid w:val="00576B0A"/>
    <w:rsid w:val="00576C41"/>
    <w:rsid w:val="00577DC0"/>
    <w:rsid w:val="005806E3"/>
    <w:rsid w:val="005809C9"/>
    <w:rsid w:val="00580D85"/>
    <w:rsid w:val="005813E3"/>
    <w:rsid w:val="00582423"/>
    <w:rsid w:val="00582A54"/>
    <w:rsid w:val="0058331C"/>
    <w:rsid w:val="00583A4F"/>
    <w:rsid w:val="005854BF"/>
    <w:rsid w:val="00585CD1"/>
    <w:rsid w:val="00586357"/>
    <w:rsid w:val="00586B10"/>
    <w:rsid w:val="00586CF9"/>
    <w:rsid w:val="005909C7"/>
    <w:rsid w:val="00590B0A"/>
    <w:rsid w:val="00591CED"/>
    <w:rsid w:val="005923E5"/>
    <w:rsid w:val="00593106"/>
    <w:rsid w:val="00593309"/>
    <w:rsid w:val="00595BD6"/>
    <w:rsid w:val="00595C55"/>
    <w:rsid w:val="00596769"/>
    <w:rsid w:val="00597B35"/>
    <w:rsid w:val="00597B8F"/>
    <w:rsid w:val="005A2085"/>
    <w:rsid w:val="005A30F0"/>
    <w:rsid w:val="005A3295"/>
    <w:rsid w:val="005A4F46"/>
    <w:rsid w:val="005A6354"/>
    <w:rsid w:val="005A73C0"/>
    <w:rsid w:val="005A787F"/>
    <w:rsid w:val="005A7F59"/>
    <w:rsid w:val="005B0E4B"/>
    <w:rsid w:val="005B1560"/>
    <w:rsid w:val="005B15D5"/>
    <w:rsid w:val="005B2FDB"/>
    <w:rsid w:val="005B3417"/>
    <w:rsid w:val="005B44B7"/>
    <w:rsid w:val="005B472F"/>
    <w:rsid w:val="005B5779"/>
    <w:rsid w:val="005B6664"/>
    <w:rsid w:val="005B67B1"/>
    <w:rsid w:val="005B6DBE"/>
    <w:rsid w:val="005B74ED"/>
    <w:rsid w:val="005C0B27"/>
    <w:rsid w:val="005C0ED5"/>
    <w:rsid w:val="005C173B"/>
    <w:rsid w:val="005C1D72"/>
    <w:rsid w:val="005C306F"/>
    <w:rsid w:val="005C3EBA"/>
    <w:rsid w:val="005C5BF9"/>
    <w:rsid w:val="005C5DB8"/>
    <w:rsid w:val="005C6887"/>
    <w:rsid w:val="005C69C3"/>
    <w:rsid w:val="005C73A7"/>
    <w:rsid w:val="005C7712"/>
    <w:rsid w:val="005C7B84"/>
    <w:rsid w:val="005C7EA5"/>
    <w:rsid w:val="005D0263"/>
    <w:rsid w:val="005D02AF"/>
    <w:rsid w:val="005D0943"/>
    <w:rsid w:val="005D0E5E"/>
    <w:rsid w:val="005D193E"/>
    <w:rsid w:val="005D1A84"/>
    <w:rsid w:val="005D371D"/>
    <w:rsid w:val="005D4D70"/>
    <w:rsid w:val="005D68F8"/>
    <w:rsid w:val="005D6AA6"/>
    <w:rsid w:val="005D7F64"/>
    <w:rsid w:val="005E07F8"/>
    <w:rsid w:val="005E0B41"/>
    <w:rsid w:val="005E1421"/>
    <w:rsid w:val="005E25E7"/>
    <w:rsid w:val="005E27CD"/>
    <w:rsid w:val="005E2C70"/>
    <w:rsid w:val="005E2DA2"/>
    <w:rsid w:val="005E2F6F"/>
    <w:rsid w:val="005E4513"/>
    <w:rsid w:val="005E5073"/>
    <w:rsid w:val="005E52BD"/>
    <w:rsid w:val="005E537E"/>
    <w:rsid w:val="005E5F45"/>
    <w:rsid w:val="005E61D6"/>
    <w:rsid w:val="005E6B15"/>
    <w:rsid w:val="005E772A"/>
    <w:rsid w:val="005F06AD"/>
    <w:rsid w:val="005F0756"/>
    <w:rsid w:val="005F106D"/>
    <w:rsid w:val="005F2257"/>
    <w:rsid w:val="005F3052"/>
    <w:rsid w:val="005F3BBB"/>
    <w:rsid w:val="005F3BE1"/>
    <w:rsid w:val="005F423E"/>
    <w:rsid w:val="005F5406"/>
    <w:rsid w:val="005F580F"/>
    <w:rsid w:val="005F5A91"/>
    <w:rsid w:val="005F5F17"/>
    <w:rsid w:val="005F69CB"/>
    <w:rsid w:val="005F73C8"/>
    <w:rsid w:val="005F7940"/>
    <w:rsid w:val="005F7DDC"/>
    <w:rsid w:val="00600987"/>
    <w:rsid w:val="00601275"/>
    <w:rsid w:val="006026CF"/>
    <w:rsid w:val="006045F5"/>
    <w:rsid w:val="00606478"/>
    <w:rsid w:val="006066AC"/>
    <w:rsid w:val="00606730"/>
    <w:rsid w:val="00606913"/>
    <w:rsid w:val="00607027"/>
    <w:rsid w:val="00607481"/>
    <w:rsid w:val="006108D6"/>
    <w:rsid w:val="00610917"/>
    <w:rsid w:val="00610921"/>
    <w:rsid w:val="00610C79"/>
    <w:rsid w:val="00611102"/>
    <w:rsid w:val="006115E6"/>
    <w:rsid w:val="00611930"/>
    <w:rsid w:val="00611A1A"/>
    <w:rsid w:val="006120E8"/>
    <w:rsid w:val="0061262F"/>
    <w:rsid w:val="00612DD8"/>
    <w:rsid w:val="00613033"/>
    <w:rsid w:val="006130B2"/>
    <w:rsid w:val="0061396F"/>
    <w:rsid w:val="00613C17"/>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5B"/>
    <w:rsid w:val="006306EC"/>
    <w:rsid w:val="00630F50"/>
    <w:rsid w:val="006333AA"/>
    <w:rsid w:val="006341A5"/>
    <w:rsid w:val="006348A6"/>
    <w:rsid w:val="00635C24"/>
    <w:rsid w:val="00636074"/>
    <w:rsid w:val="0063609C"/>
    <w:rsid w:val="006362DA"/>
    <w:rsid w:val="0063670A"/>
    <w:rsid w:val="0063677E"/>
    <w:rsid w:val="00636A5B"/>
    <w:rsid w:val="00637222"/>
    <w:rsid w:val="00637D52"/>
    <w:rsid w:val="00640252"/>
    <w:rsid w:val="0064093A"/>
    <w:rsid w:val="00640E01"/>
    <w:rsid w:val="00640E31"/>
    <w:rsid w:val="00641800"/>
    <w:rsid w:val="006418B3"/>
    <w:rsid w:val="00641EC8"/>
    <w:rsid w:val="0064276E"/>
    <w:rsid w:val="00642E96"/>
    <w:rsid w:val="00642FD0"/>
    <w:rsid w:val="00643F2C"/>
    <w:rsid w:val="006449F4"/>
    <w:rsid w:val="00644AE4"/>
    <w:rsid w:val="006473F4"/>
    <w:rsid w:val="006502BD"/>
    <w:rsid w:val="00650585"/>
    <w:rsid w:val="00651960"/>
    <w:rsid w:val="00651FC4"/>
    <w:rsid w:val="00652A58"/>
    <w:rsid w:val="00654913"/>
    <w:rsid w:val="00654B13"/>
    <w:rsid w:val="006553B4"/>
    <w:rsid w:val="00655AA6"/>
    <w:rsid w:val="006564EE"/>
    <w:rsid w:val="00660AC4"/>
    <w:rsid w:val="00661C45"/>
    <w:rsid w:val="00662399"/>
    <w:rsid w:val="0066411E"/>
    <w:rsid w:val="006647FE"/>
    <w:rsid w:val="0066528B"/>
    <w:rsid w:val="006657CD"/>
    <w:rsid w:val="00667ACA"/>
    <w:rsid w:val="006702FB"/>
    <w:rsid w:val="00670609"/>
    <w:rsid w:val="006710D7"/>
    <w:rsid w:val="00671682"/>
    <w:rsid w:val="00671823"/>
    <w:rsid w:val="00671A4C"/>
    <w:rsid w:val="006723CE"/>
    <w:rsid w:val="0067250B"/>
    <w:rsid w:val="00674011"/>
    <w:rsid w:val="0067438F"/>
    <w:rsid w:val="0067517D"/>
    <w:rsid w:val="00675B02"/>
    <w:rsid w:val="006775F6"/>
    <w:rsid w:val="00677E8B"/>
    <w:rsid w:val="00682855"/>
    <w:rsid w:val="006829E2"/>
    <w:rsid w:val="00682DE2"/>
    <w:rsid w:val="0068407B"/>
    <w:rsid w:val="0068463F"/>
    <w:rsid w:val="00684A51"/>
    <w:rsid w:val="006853D7"/>
    <w:rsid w:val="00685A21"/>
    <w:rsid w:val="00685F24"/>
    <w:rsid w:val="00686752"/>
    <w:rsid w:val="00687630"/>
    <w:rsid w:val="006911EC"/>
    <w:rsid w:val="00691BA9"/>
    <w:rsid w:val="00693AA6"/>
    <w:rsid w:val="00694884"/>
    <w:rsid w:val="00694C8B"/>
    <w:rsid w:val="00695522"/>
    <w:rsid w:val="00696474"/>
    <w:rsid w:val="006964C4"/>
    <w:rsid w:val="00696640"/>
    <w:rsid w:val="00696C70"/>
    <w:rsid w:val="006972F1"/>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352"/>
    <w:rsid w:val="006A6815"/>
    <w:rsid w:val="006A7788"/>
    <w:rsid w:val="006A7FBE"/>
    <w:rsid w:val="006B075D"/>
    <w:rsid w:val="006B095D"/>
    <w:rsid w:val="006B0DD4"/>
    <w:rsid w:val="006B18C7"/>
    <w:rsid w:val="006B2378"/>
    <w:rsid w:val="006B24F2"/>
    <w:rsid w:val="006B2A7F"/>
    <w:rsid w:val="006B2EE7"/>
    <w:rsid w:val="006B3944"/>
    <w:rsid w:val="006B3964"/>
    <w:rsid w:val="006B3AEF"/>
    <w:rsid w:val="006B45E0"/>
    <w:rsid w:val="006B4A84"/>
    <w:rsid w:val="006B5F07"/>
    <w:rsid w:val="006B68B4"/>
    <w:rsid w:val="006C0039"/>
    <w:rsid w:val="006C0D54"/>
    <w:rsid w:val="006C14A9"/>
    <w:rsid w:val="006C176E"/>
    <w:rsid w:val="006C1ADA"/>
    <w:rsid w:val="006C2125"/>
    <w:rsid w:val="006C3062"/>
    <w:rsid w:val="006C330C"/>
    <w:rsid w:val="006C36E0"/>
    <w:rsid w:val="006C4181"/>
    <w:rsid w:val="006C4443"/>
    <w:rsid w:val="006C48A0"/>
    <w:rsid w:val="006C4F6E"/>
    <w:rsid w:val="006C54FB"/>
    <w:rsid w:val="006C65AF"/>
    <w:rsid w:val="006C6837"/>
    <w:rsid w:val="006C6EB7"/>
    <w:rsid w:val="006C715A"/>
    <w:rsid w:val="006C7E2D"/>
    <w:rsid w:val="006D09C7"/>
    <w:rsid w:val="006D0D87"/>
    <w:rsid w:val="006D11C8"/>
    <w:rsid w:val="006D124B"/>
    <w:rsid w:val="006D2298"/>
    <w:rsid w:val="006D33CF"/>
    <w:rsid w:val="006D41C2"/>
    <w:rsid w:val="006D432E"/>
    <w:rsid w:val="006D6866"/>
    <w:rsid w:val="006D7A69"/>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0B4D"/>
    <w:rsid w:val="006F1042"/>
    <w:rsid w:val="006F179D"/>
    <w:rsid w:val="006F1C0F"/>
    <w:rsid w:val="006F2265"/>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0CC"/>
    <w:rsid w:val="00700242"/>
    <w:rsid w:val="00700407"/>
    <w:rsid w:val="007005E1"/>
    <w:rsid w:val="00700ACB"/>
    <w:rsid w:val="00700CA2"/>
    <w:rsid w:val="0070161D"/>
    <w:rsid w:val="00701DB0"/>
    <w:rsid w:val="00702076"/>
    <w:rsid w:val="007028A4"/>
    <w:rsid w:val="00702D88"/>
    <w:rsid w:val="00703C40"/>
    <w:rsid w:val="007046E3"/>
    <w:rsid w:val="00704EC9"/>
    <w:rsid w:val="0070541B"/>
    <w:rsid w:val="0070574B"/>
    <w:rsid w:val="00705B32"/>
    <w:rsid w:val="00705EB8"/>
    <w:rsid w:val="00705F2F"/>
    <w:rsid w:val="00707782"/>
    <w:rsid w:val="0071165A"/>
    <w:rsid w:val="0071165B"/>
    <w:rsid w:val="00711F53"/>
    <w:rsid w:val="007130DA"/>
    <w:rsid w:val="00713BB2"/>
    <w:rsid w:val="00714D27"/>
    <w:rsid w:val="007161B5"/>
    <w:rsid w:val="00716571"/>
    <w:rsid w:val="0071694D"/>
    <w:rsid w:val="00717123"/>
    <w:rsid w:val="0071766F"/>
    <w:rsid w:val="00717ACE"/>
    <w:rsid w:val="00717C38"/>
    <w:rsid w:val="00721068"/>
    <w:rsid w:val="0072142A"/>
    <w:rsid w:val="00721451"/>
    <w:rsid w:val="00721490"/>
    <w:rsid w:val="00722E7B"/>
    <w:rsid w:val="00723214"/>
    <w:rsid w:val="0072321D"/>
    <w:rsid w:val="00723E14"/>
    <w:rsid w:val="007241F3"/>
    <w:rsid w:val="00724875"/>
    <w:rsid w:val="00724E31"/>
    <w:rsid w:val="00726F11"/>
    <w:rsid w:val="00727708"/>
    <w:rsid w:val="00730B23"/>
    <w:rsid w:val="00730C92"/>
    <w:rsid w:val="00731EAD"/>
    <w:rsid w:val="0073210C"/>
    <w:rsid w:val="007321E8"/>
    <w:rsid w:val="00733621"/>
    <w:rsid w:val="0073481B"/>
    <w:rsid w:val="00734B83"/>
    <w:rsid w:val="00735A2A"/>
    <w:rsid w:val="00735CE8"/>
    <w:rsid w:val="00737A5A"/>
    <w:rsid w:val="00737AC4"/>
    <w:rsid w:val="00737EFC"/>
    <w:rsid w:val="007400CA"/>
    <w:rsid w:val="007404EB"/>
    <w:rsid w:val="00741ABE"/>
    <w:rsid w:val="00741BDA"/>
    <w:rsid w:val="00741F98"/>
    <w:rsid w:val="0074256F"/>
    <w:rsid w:val="007445B6"/>
    <w:rsid w:val="00744863"/>
    <w:rsid w:val="007449D6"/>
    <w:rsid w:val="00746735"/>
    <w:rsid w:val="00746D18"/>
    <w:rsid w:val="00746DE9"/>
    <w:rsid w:val="007470B7"/>
    <w:rsid w:val="00747711"/>
    <w:rsid w:val="00750830"/>
    <w:rsid w:val="00750994"/>
    <w:rsid w:val="0075209B"/>
    <w:rsid w:val="007521C9"/>
    <w:rsid w:val="0075276A"/>
    <w:rsid w:val="00752CA6"/>
    <w:rsid w:val="00752DCE"/>
    <w:rsid w:val="00752E76"/>
    <w:rsid w:val="00753424"/>
    <w:rsid w:val="007537C8"/>
    <w:rsid w:val="0075485B"/>
    <w:rsid w:val="00754C85"/>
    <w:rsid w:val="007553A2"/>
    <w:rsid w:val="007554FD"/>
    <w:rsid w:val="00755BA7"/>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3FE2"/>
    <w:rsid w:val="00774828"/>
    <w:rsid w:val="00775E47"/>
    <w:rsid w:val="00776145"/>
    <w:rsid w:val="007764CA"/>
    <w:rsid w:val="007776AE"/>
    <w:rsid w:val="00777D6B"/>
    <w:rsid w:val="00780538"/>
    <w:rsid w:val="00780540"/>
    <w:rsid w:val="00780F09"/>
    <w:rsid w:val="0078168D"/>
    <w:rsid w:val="00782165"/>
    <w:rsid w:val="00782172"/>
    <w:rsid w:val="00782BBA"/>
    <w:rsid w:val="00783873"/>
    <w:rsid w:val="00783968"/>
    <w:rsid w:val="00783E0C"/>
    <w:rsid w:val="00783F80"/>
    <w:rsid w:val="00784291"/>
    <w:rsid w:val="00784969"/>
    <w:rsid w:val="00785572"/>
    <w:rsid w:val="00787222"/>
    <w:rsid w:val="007877DD"/>
    <w:rsid w:val="00791954"/>
    <w:rsid w:val="00791CF7"/>
    <w:rsid w:val="0079228C"/>
    <w:rsid w:val="00792681"/>
    <w:rsid w:val="00792812"/>
    <w:rsid w:val="00793318"/>
    <w:rsid w:val="00793B6C"/>
    <w:rsid w:val="00794264"/>
    <w:rsid w:val="007948A4"/>
    <w:rsid w:val="00794BD4"/>
    <w:rsid w:val="00794D12"/>
    <w:rsid w:val="00795BA5"/>
    <w:rsid w:val="00795DC5"/>
    <w:rsid w:val="0079627B"/>
    <w:rsid w:val="00797AF9"/>
    <w:rsid w:val="00797DD8"/>
    <w:rsid w:val="007A0EE2"/>
    <w:rsid w:val="007A1393"/>
    <w:rsid w:val="007A1510"/>
    <w:rsid w:val="007A1EEB"/>
    <w:rsid w:val="007A27DF"/>
    <w:rsid w:val="007A2982"/>
    <w:rsid w:val="007A3523"/>
    <w:rsid w:val="007A3B0D"/>
    <w:rsid w:val="007A3F61"/>
    <w:rsid w:val="007A4E99"/>
    <w:rsid w:val="007A50CB"/>
    <w:rsid w:val="007A5E37"/>
    <w:rsid w:val="007A5F2E"/>
    <w:rsid w:val="007A661B"/>
    <w:rsid w:val="007A69DC"/>
    <w:rsid w:val="007A7585"/>
    <w:rsid w:val="007B0150"/>
    <w:rsid w:val="007B193B"/>
    <w:rsid w:val="007B1B1B"/>
    <w:rsid w:val="007B2AC4"/>
    <w:rsid w:val="007B3278"/>
    <w:rsid w:val="007B36D5"/>
    <w:rsid w:val="007B40DB"/>
    <w:rsid w:val="007B4164"/>
    <w:rsid w:val="007B5C20"/>
    <w:rsid w:val="007B60F9"/>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53A"/>
    <w:rsid w:val="007C6B49"/>
    <w:rsid w:val="007C6C38"/>
    <w:rsid w:val="007C73F2"/>
    <w:rsid w:val="007C7616"/>
    <w:rsid w:val="007D00E6"/>
    <w:rsid w:val="007D1452"/>
    <w:rsid w:val="007D25EB"/>
    <w:rsid w:val="007D2822"/>
    <w:rsid w:val="007D30C9"/>
    <w:rsid w:val="007D4166"/>
    <w:rsid w:val="007D43F7"/>
    <w:rsid w:val="007D4FE1"/>
    <w:rsid w:val="007D5710"/>
    <w:rsid w:val="007D647C"/>
    <w:rsid w:val="007D7D82"/>
    <w:rsid w:val="007D7FFE"/>
    <w:rsid w:val="007E1AB2"/>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1DF"/>
    <w:rsid w:val="007F0846"/>
    <w:rsid w:val="007F08EE"/>
    <w:rsid w:val="007F0FB9"/>
    <w:rsid w:val="007F13DB"/>
    <w:rsid w:val="007F147F"/>
    <w:rsid w:val="007F1489"/>
    <w:rsid w:val="007F3537"/>
    <w:rsid w:val="007F3CB2"/>
    <w:rsid w:val="007F411A"/>
    <w:rsid w:val="007F4FAF"/>
    <w:rsid w:val="007F5000"/>
    <w:rsid w:val="007F6084"/>
    <w:rsid w:val="007F69F6"/>
    <w:rsid w:val="007F7041"/>
    <w:rsid w:val="007F7837"/>
    <w:rsid w:val="008008E1"/>
    <w:rsid w:val="00800ABD"/>
    <w:rsid w:val="00802104"/>
    <w:rsid w:val="00802836"/>
    <w:rsid w:val="00802A50"/>
    <w:rsid w:val="00803D16"/>
    <w:rsid w:val="00804967"/>
    <w:rsid w:val="008054AC"/>
    <w:rsid w:val="00805AAB"/>
    <w:rsid w:val="00805CC0"/>
    <w:rsid w:val="00806333"/>
    <w:rsid w:val="0080726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040"/>
    <w:rsid w:val="008246A7"/>
    <w:rsid w:val="00824827"/>
    <w:rsid w:val="00824B17"/>
    <w:rsid w:val="0082578E"/>
    <w:rsid w:val="00825955"/>
    <w:rsid w:val="00825F2E"/>
    <w:rsid w:val="00826723"/>
    <w:rsid w:val="00826823"/>
    <w:rsid w:val="008273E4"/>
    <w:rsid w:val="00827435"/>
    <w:rsid w:val="00827B89"/>
    <w:rsid w:val="008311E5"/>
    <w:rsid w:val="008317AF"/>
    <w:rsid w:val="008331D3"/>
    <w:rsid w:val="00833221"/>
    <w:rsid w:val="0083374F"/>
    <w:rsid w:val="00834018"/>
    <w:rsid w:val="008340F8"/>
    <w:rsid w:val="00834FF8"/>
    <w:rsid w:val="00835510"/>
    <w:rsid w:val="008357D5"/>
    <w:rsid w:val="008362E6"/>
    <w:rsid w:val="008369F1"/>
    <w:rsid w:val="00836A90"/>
    <w:rsid w:val="008376E6"/>
    <w:rsid w:val="00837860"/>
    <w:rsid w:val="00837B5A"/>
    <w:rsid w:val="00840585"/>
    <w:rsid w:val="0084354D"/>
    <w:rsid w:val="00843E07"/>
    <w:rsid w:val="00844283"/>
    <w:rsid w:val="00844EA8"/>
    <w:rsid w:val="00844FD8"/>
    <w:rsid w:val="00845155"/>
    <w:rsid w:val="008451B7"/>
    <w:rsid w:val="0084548F"/>
    <w:rsid w:val="00845B3F"/>
    <w:rsid w:val="00845B46"/>
    <w:rsid w:val="00846479"/>
    <w:rsid w:val="00846A12"/>
    <w:rsid w:val="00846E81"/>
    <w:rsid w:val="00846F2F"/>
    <w:rsid w:val="0085021E"/>
    <w:rsid w:val="0085111A"/>
    <w:rsid w:val="00851A35"/>
    <w:rsid w:val="00851ABB"/>
    <w:rsid w:val="008525A1"/>
    <w:rsid w:val="00852EAD"/>
    <w:rsid w:val="00854124"/>
    <w:rsid w:val="00854288"/>
    <w:rsid w:val="00855067"/>
    <w:rsid w:val="00855653"/>
    <w:rsid w:val="00856DC9"/>
    <w:rsid w:val="008571A9"/>
    <w:rsid w:val="00860388"/>
    <w:rsid w:val="00861083"/>
    <w:rsid w:val="00861300"/>
    <w:rsid w:val="00862F2D"/>
    <w:rsid w:val="008644DA"/>
    <w:rsid w:val="00864D03"/>
    <w:rsid w:val="00865D4E"/>
    <w:rsid w:val="00866854"/>
    <w:rsid w:val="00870372"/>
    <w:rsid w:val="00870A1F"/>
    <w:rsid w:val="00870EA3"/>
    <w:rsid w:val="00873609"/>
    <w:rsid w:val="008738BD"/>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278"/>
    <w:rsid w:val="008973E8"/>
    <w:rsid w:val="00897423"/>
    <w:rsid w:val="0089784D"/>
    <w:rsid w:val="00897A28"/>
    <w:rsid w:val="00897C88"/>
    <w:rsid w:val="008A0288"/>
    <w:rsid w:val="008A118E"/>
    <w:rsid w:val="008A20BD"/>
    <w:rsid w:val="008A2CE8"/>
    <w:rsid w:val="008A2EA3"/>
    <w:rsid w:val="008A2F9C"/>
    <w:rsid w:val="008A3903"/>
    <w:rsid w:val="008A4DA0"/>
    <w:rsid w:val="008A4FC2"/>
    <w:rsid w:val="008A512E"/>
    <w:rsid w:val="008A5E93"/>
    <w:rsid w:val="008B01BA"/>
    <w:rsid w:val="008B0B59"/>
    <w:rsid w:val="008B26C9"/>
    <w:rsid w:val="008B2B24"/>
    <w:rsid w:val="008B3085"/>
    <w:rsid w:val="008B3809"/>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3399"/>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E41"/>
    <w:rsid w:val="008F0D42"/>
    <w:rsid w:val="008F0DB3"/>
    <w:rsid w:val="008F100F"/>
    <w:rsid w:val="008F2E84"/>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395E"/>
    <w:rsid w:val="00903FE0"/>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139"/>
    <w:rsid w:val="00917501"/>
    <w:rsid w:val="00917771"/>
    <w:rsid w:val="00917C5E"/>
    <w:rsid w:val="009202F7"/>
    <w:rsid w:val="0092123B"/>
    <w:rsid w:val="00921842"/>
    <w:rsid w:val="00921871"/>
    <w:rsid w:val="009221F3"/>
    <w:rsid w:val="009223C4"/>
    <w:rsid w:val="009225B5"/>
    <w:rsid w:val="00923465"/>
    <w:rsid w:val="00925148"/>
    <w:rsid w:val="00925533"/>
    <w:rsid w:val="009259E0"/>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1B68"/>
    <w:rsid w:val="0094272C"/>
    <w:rsid w:val="00942FC2"/>
    <w:rsid w:val="00945659"/>
    <w:rsid w:val="009462DD"/>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05"/>
    <w:rsid w:val="0096295E"/>
    <w:rsid w:val="00963150"/>
    <w:rsid w:val="0096353A"/>
    <w:rsid w:val="00963AD0"/>
    <w:rsid w:val="00965A32"/>
    <w:rsid w:val="009677BC"/>
    <w:rsid w:val="00967954"/>
    <w:rsid w:val="00967EC0"/>
    <w:rsid w:val="009706CF"/>
    <w:rsid w:val="00970A19"/>
    <w:rsid w:val="00971B8C"/>
    <w:rsid w:val="00971C3E"/>
    <w:rsid w:val="00971E00"/>
    <w:rsid w:val="00972A35"/>
    <w:rsid w:val="009736C6"/>
    <w:rsid w:val="0097398B"/>
    <w:rsid w:val="00974AF9"/>
    <w:rsid w:val="009754DC"/>
    <w:rsid w:val="00975D39"/>
    <w:rsid w:val="00975FA6"/>
    <w:rsid w:val="00977054"/>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2B1"/>
    <w:rsid w:val="0099194B"/>
    <w:rsid w:val="00992A1D"/>
    <w:rsid w:val="00992A6D"/>
    <w:rsid w:val="00992AE9"/>
    <w:rsid w:val="0099350A"/>
    <w:rsid w:val="009943C5"/>
    <w:rsid w:val="00994C87"/>
    <w:rsid w:val="00995323"/>
    <w:rsid w:val="00996C15"/>
    <w:rsid w:val="0099730E"/>
    <w:rsid w:val="009A0FD9"/>
    <w:rsid w:val="009A14E6"/>
    <w:rsid w:val="009A1DCD"/>
    <w:rsid w:val="009A1E51"/>
    <w:rsid w:val="009A23D9"/>
    <w:rsid w:val="009A25FA"/>
    <w:rsid w:val="009A2D27"/>
    <w:rsid w:val="009A351D"/>
    <w:rsid w:val="009A483D"/>
    <w:rsid w:val="009A5852"/>
    <w:rsid w:val="009A5CEC"/>
    <w:rsid w:val="009A7830"/>
    <w:rsid w:val="009B0930"/>
    <w:rsid w:val="009B2CAB"/>
    <w:rsid w:val="009B2E77"/>
    <w:rsid w:val="009B3096"/>
    <w:rsid w:val="009B44C8"/>
    <w:rsid w:val="009B4C47"/>
    <w:rsid w:val="009B5550"/>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506"/>
    <w:rsid w:val="009D289A"/>
    <w:rsid w:val="009D2F2A"/>
    <w:rsid w:val="009D2F6D"/>
    <w:rsid w:val="009D3BCC"/>
    <w:rsid w:val="009D4BBB"/>
    <w:rsid w:val="009D5B37"/>
    <w:rsid w:val="009D5F2A"/>
    <w:rsid w:val="009D6755"/>
    <w:rsid w:val="009D6D53"/>
    <w:rsid w:val="009D6E2B"/>
    <w:rsid w:val="009D751A"/>
    <w:rsid w:val="009E0899"/>
    <w:rsid w:val="009E187C"/>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5B09"/>
    <w:rsid w:val="009F6C9C"/>
    <w:rsid w:val="009F72C9"/>
    <w:rsid w:val="009F751F"/>
    <w:rsid w:val="009F789B"/>
    <w:rsid w:val="009F7D4F"/>
    <w:rsid w:val="009F7F8A"/>
    <w:rsid w:val="00A00FB4"/>
    <w:rsid w:val="00A0160F"/>
    <w:rsid w:val="00A01969"/>
    <w:rsid w:val="00A02095"/>
    <w:rsid w:val="00A02594"/>
    <w:rsid w:val="00A02CA3"/>
    <w:rsid w:val="00A0334C"/>
    <w:rsid w:val="00A03D66"/>
    <w:rsid w:val="00A044D0"/>
    <w:rsid w:val="00A053A2"/>
    <w:rsid w:val="00A053D5"/>
    <w:rsid w:val="00A0570F"/>
    <w:rsid w:val="00A05C01"/>
    <w:rsid w:val="00A05CBD"/>
    <w:rsid w:val="00A060A7"/>
    <w:rsid w:val="00A0614E"/>
    <w:rsid w:val="00A061C1"/>
    <w:rsid w:val="00A06405"/>
    <w:rsid w:val="00A06CAC"/>
    <w:rsid w:val="00A078FF"/>
    <w:rsid w:val="00A07B76"/>
    <w:rsid w:val="00A10A01"/>
    <w:rsid w:val="00A10FCF"/>
    <w:rsid w:val="00A110C1"/>
    <w:rsid w:val="00A112BC"/>
    <w:rsid w:val="00A114C2"/>
    <w:rsid w:val="00A11D38"/>
    <w:rsid w:val="00A12655"/>
    <w:rsid w:val="00A12B16"/>
    <w:rsid w:val="00A13D26"/>
    <w:rsid w:val="00A14643"/>
    <w:rsid w:val="00A1586A"/>
    <w:rsid w:val="00A15AD1"/>
    <w:rsid w:val="00A1610B"/>
    <w:rsid w:val="00A1645A"/>
    <w:rsid w:val="00A164E9"/>
    <w:rsid w:val="00A1714C"/>
    <w:rsid w:val="00A171D5"/>
    <w:rsid w:val="00A17505"/>
    <w:rsid w:val="00A1799C"/>
    <w:rsid w:val="00A17B55"/>
    <w:rsid w:val="00A2047A"/>
    <w:rsid w:val="00A21E6E"/>
    <w:rsid w:val="00A220CE"/>
    <w:rsid w:val="00A2267A"/>
    <w:rsid w:val="00A22A2E"/>
    <w:rsid w:val="00A22C2C"/>
    <w:rsid w:val="00A23776"/>
    <w:rsid w:val="00A237B8"/>
    <w:rsid w:val="00A2571E"/>
    <w:rsid w:val="00A25742"/>
    <w:rsid w:val="00A26508"/>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0861"/>
    <w:rsid w:val="00A43628"/>
    <w:rsid w:val="00A43789"/>
    <w:rsid w:val="00A46521"/>
    <w:rsid w:val="00A47DBE"/>
    <w:rsid w:val="00A5077A"/>
    <w:rsid w:val="00A5080A"/>
    <w:rsid w:val="00A50992"/>
    <w:rsid w:val="00A50CC7"/>
    <w:rsid w:val="00A51532"/>
    <w:rsid w:val="00A51599"/>
    <w:rsid w:val="00A517E6"/>
    <w:rsid w:val="00A520FC"/>
    <w:rsid w:val="00A5334E"/>
    <w:rsid w:val="00A53865"/>
    <w:rsid w:val="00A53C00"/>
    <w:rsid w:val="00A53C8E"/>
    <w:rsid w:val="00A547CA"/>
    <w:rsid w:val="00A55146"/>
    <w:rsid w:val="00A55956"/>
    <w:rsid w:val="00A55D76"/>
    <w:rsid w:val="00A56000"/>
    <w:rsid w:val="00A56097"/>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720"/>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5388"/>
    <w:rsid w:val="00A868B6"/>
    <w:rsid w:val="00A871EA"/>
    <w:rsid w:val="00A87387"/>
    <w:rsid w:val="00A87931"/>
    <w:rsid w:val="00A87FB1"/>
    <w:rsid w:val="00A87FD3"/>
    <w:rsid w:val="00A90271"/>
    <w:rsid w:val="00A90C05"/>
    <w:rsid w:val="00A90C47"/>
    <w:rsid w:val="00A90C52"/>
    <w:rsid w:val="00A912C0"/>
    <w:rsid w:val="00A912E4"/>
    <w:rsid w:val="00A91BC6"/>
    <w:rsid w:val="00A91E1D"/>
    <w:rsid w:val="00A92A48"/>
    <w:rsid w:val="00A92FB2"/>
    <w:rsid w:val="00A94552"/>
    <w:rsid w:val="00A94CBC"/>
    <w:rsid w:val="00A94D0A"/>
    <w:rsid w:val="00A9573D"/>
    <w:rsid w:val="00A95D99"/>
    <w:rsid w:val="00A96505"/>
    <w:rsid w:val="00A971DA"/>
    <w:rsid w:val="00A97630"/>
    <w:rsid w:val="00AA01E8"/>
    <w:rsid w:val="00AA03F8"/>
    <w:rsid w:val="00AA1462"/>
    <w:rsid w:val="00AA14BF"/>
    <w:rsid w:val="00AA1648"/>
    <w:rsid w:val="00AA187F"/>
    <w:rsid w:val="00AA194C"/>
    <w:rsid w:val="00AA1995"/>
    <w:rsid w:val="00AA2AF7"/>
    <w:rsid w:val="00AA3019"/>
    <w:rsid w:val="00AA37B3"/>
    <w:rsid w:val="00AA3E18"/>
    <w:rsid w:val="00AA4141"/>
    <w:rsid w:val="00AA42AF"/>
    <w:rsid w:val="00AA4402"/>
    <w:rsid w:val="00AA4C4D"/>
    <w:rsid w:val="00AA52AD"/>
    <w:rsid w:val="00AA5898"/>
    <w:rsid w:val="00AA6977"/>
    <w:rsid w:val="00AA77EF"/>
    <w:rsid w:val="00AA7BB3"/>
    <w:rsid w:val="00AB0CA7"/>
    <w:rsid w:val="00AB2384"/>
    <w:rsid w:val="00AB2A33"/>
    <w:rsid w:val="00AB2F9B"/>
    <w:rsid w:val="00AB49C6"/>
    <w:rsid w:val="00AB5E58"/>
    <w:rsid w:val="00AB61A5"/>
    <w:rsid w:val="00AB61C5"/>
    <w:rsid w:val="00AB6F96"/>
    <w:rsid w:val="00AB781A"/>
    <w:rsid w:val="00AC0CA7"/>
    <w:rsid w:val="00AC16DB"/>
    <w:rsid w:val="00AC1EA9"/>
    <w:rsid w:val="00AC1F2A"/>
    <w:rsid w:val="00AC3B96"/>
    <w:rsid w:val="00AC3CF2"/>
    <w:rsid w:val="00AC4766"/>
    <w:rsid w:val="00AC48E8"/>
    <w:rsid w:val="00AC4E37"/>
    <w:rsid w:val="00AC53D7"/>
    <w:rsid w:val="00AC556E"/>
    <w:rsid w:val="00AC5F0D"/>
    <w:rsid w:val="00AC61DB"/>
    <w:rsid w:val="00AC6687"/>
    <w:rsid w:val="00AC6F29"/>
    <w:rsid w:val="00AD0C18"/>
    <w:rsid w:val="00AD0D0D"/>
    <w:rsid w:val="00AD11C4"/>
    <w:rsid w:val="00AD12E3"/>
    <w:rsid w:val="00AD16AA"/>
    <w:rsid w:val="00AD16C4"/>
    <w:rsid w:val="00AD17CE"/>
    <w:rsid w:val="00AD2154"/>
    <w:rsid w:val="00AD35B3"/>
    <w:rsid w:val="00AD3AB5"/>
    <w:rsid w:val="00AD3BE1"/>
    <w:rsid w:val="00AD4396"/>
    <w:rsid w:val="00AD52A8"/>
    <w:rsid w:val="00AD547B"/>
    <w:rsid w:val="00AD6114"/>
    <w:rsid w:val="00AD64D7"/>
    <w:rsid w:val="00AD6659"/>
    <w:rsid w:val="00AD702C"/>
    <w:rsid w:val="00AD71B0"/>
    <w:rsid w:val="00AD7B7E"/>
    <w:rsid w:val="00AE01FF"/>
    <w:rsid w:val="00AE05AD"/>
    <w:rsid w:val="00AE0FA9"/>
    <w:rsid w:val="00AE1FA1"/>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07"/>
    <w:rsid w:val="00B04F5E"/>
    <w:rsid w:val="00B0527C"/>
    <w:rsid w:val="00B05515"/>
    <w:rsid w:val="00B05DC5"/>
    <w:rsid w:val="00B06464"/>
    <w:rsid w:val="00B070DE"/>
    <w:rsid w:val="00B072C8"/>
    <w:rsid w:val="00B07410"/>
    <w:rsid w:val="00B07C82"/>
    <w:rsid w:val="00B10275"/>
    <w:rsid w:val="00B10968"/>
    <w:rsid w:val="00B10D1E"/>
    <w:rsid w:val="00B10D3B"/>
    <w:rsid w:val="00B10EE4"/>
    <w:rsid w:val="00B1130A"/>
    <w:rsid w:val="00B128C8"/>
    <w:rsid w:val="00B134EB"/>
    <w:rsid w:val="00B14708"/>
    <w:rsid w:val="00B15D49"/>
    <w:rsid w:val="00B1603C"/>
    <w:rsid w:val="00B177AB"/>
    <w:rsid w:val="00B20D6E"/>
    <w:rsid w:val="00B2115D"/>
    <w:rsid w:val="00B225A6"/>
    <w:rsid w:val="00B23104"/>
    <w:rsid w:val="00B235B0"/>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2F56"/>
    <w:rsid w:val="00B33896"/>
    <w:rsid w:val="00B35046"/>
    <w:rsid w:val="00B35B92"/>
    <w:rsid w:val="00B365E3"/>
    <w:rsid w:val="00B36908"/>
    <w:rsid w:val="00B37065"/>
    <w:rsid w:val="00B408A4"/>
    <w:rsid w:val="00B40A52"/>
    <w:rsid w:val="00B40F71"/>
    <w:rsid w:val="00B4119F"/>
    <w:rsid w:val="00B41205"/>
    <w:rsid w:val="00B41362"/>
    <w:rsid w:val="00B41890"/>
    <w:rsid w:val="00B4198E"/>
    <w:rsid w:val="00B42243"/>
    <w:rsid w:val="00B42F19"/>
    <w:rsid w:val="00B44316"/>
    <w:rsid w:val="00B45A59"/>
    <w:rsid w:val="00B46957"/>
    <w:rsid w:val="00B46C4D"/>
    <w:rsid w:val="00B5012B"/>
    <w:rsid w:val="00B5034D"/>
    <w:rsid w:val="00B51E2C"/>
    <w:rsid w:val="00B51E2D"/>
    <w:rsid w:val="00B5317B"/>
    <w:rsid w:val="00B53BAD"/>
    <w:rsid w:val="00B547E7"/>
    <w:rsid w:val="00B5482D"/>
    <w:rsid w:val="00B5538F"/>
    <w:rsid w:val="00B55EE9"/>
    <w:rsid w:val="00B60681"/>
    <w:rsid w:val="00B60724"/>
    <w:rsid w:val="00B60A55"/>
    <w:rsid w:val="00B617E1"/>
    <w:rsid w:val="00B61C55"/>
    <w:rsid w:val="00B61C57"/>
    <w:rsid w:val="00B61D11"/>
    <w:rsid w:val="00B62369"/>
    <w:rsid w:val="00B626D3"/>
    <w:rsid w:val="00B63509"/>
    <w:rsid w:val="00B635D6"/>
    <w:rsid w:val="00B63F5E"/>
    <w:rsid w:val="00B64242"/>
    <w:rsid w:val="00B64257"/>
    <w:rsid w:val="00B65239"/>
    <w:rsid w:val="00B66227"/>
    <w:rsid w:val="00B662BD"/>
    <w:rsid w:val="00B7038A"/>
    <w:rsid w:val="00B70699"/>
    <w:rsid w:val="00B7075B"/>
    <w:rsid w:val="00B7078C"/>
    <w:rsid w:val="00B71007"/>
    <w:rsid w:val="00B719AB"/>
    <w:rsid w:val="00B71A8E"/>
    <w:rsid w:val="00B7264F"/>
    <w:rsid w:val="00B72EDB"/>
    <w:rsid w:val="00B74A17"/>
    <w:rsid w:val="00B74CC5"/>
    <w:rsid w:val="00B759CD"/>
    <w:rsid w:val="00B768DC"/>
    <w:rsid w:val="00B76CC0"/>
    <w:rsid w:val="00B76D11"/>
    <w:rsid w:val="00B77F98"/>
    <w:rsid w:val="00B80702"/>
    <w:rsid w:val="00B807B0"/>
    <w:rsid w:val="00B80962"/>
    <w:rsid w:val="00B81816"/>
    <w:rsid w:val="00B818A8"/>
    <w:rsid w:val="00B81959"/>
    <w:rsid w:val="00B82544"/>
    <w:rsid w:val="00B82B18"/>
    <w:rsid w:val="00B83327"/>
    <w:rsid w:val="00B83336"/>
    <w:rsid w:val="00B847AA"/>
    <w:rsid w:val="00B848E1"/>
    <w:rsid w:val="00B856A5"/>
    <w:rsid w:val="00B8655C"/>
    <w:rsid w:val="00B87192"/>
    <w:rsid w:val="00B872ED"/>
    <w:rsid w:val="00B87ACC"/>
    <w:rsid w:val="00B90FC2"/>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D4B"/>
    <w:rsid w:val="00BA3E1F"/>
    <w:rsid w:val="00BA4562"/>
    <w:rsid w:val="00BA7616"/>
    <w:rsid w:val="00BA77D0"/>
    <w:rsid w:val="00BA794E"/>
    <w:rsid w:val="00BB0330"/>
    <w:rsid w:val="00BB0477"/>
    <w:rsid w:val="00BB0616"/>
    <w:rsid w:val="00BB11CA"/>
    <w:rsid w:val="00BB18B4"/>
    <w:rsid w:val="00BB2091"/>
    <w:rsid w:val="00BB24C9"/>
    <w:rsid w:val="00BB2C9D"/>
    <w:rsid w:val="00BB31C4"/>
    <w:rsid w:val="00BB345D"/>
    <w:rsid w:val="00BB3817"/>
    <w:rsid w:val="00BB4C48"/>
    <w:rsid w:val="00BB6FFD"/>
    <w:rsid w:val="00BB7C05"/>
    <w:rsid w:val="00BC0307"/>
    <w:rsid w:val="00BC0B32"/>
    <w:rsid w:val="00BC1492"/>
    <w:rsid w:val="00BC18D5"/>
    <w:rsid w:val="00BC320D"/>
    <w:rsid w:val="00BC4ACC"/>
    <w:rsid w:val="00BC5AD2"/>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077A"/>
    <w:rsid w:val="00BE28F5"/>
    <w:rsid w:val="00BE2965"/>
    <w:rsid w:val="00BE2DD5"/>
    <w:rsid w:val="00BE3249"/>
    <w:rsid w:val="00BE3331"/>
    <w:rsid w:val="00BE36D0"/>
    <w:rsid w:val="00BE3A95"/>
    <w:rsid w:val="00BE472A"/>
    <w:rsid w:val="00BE4EEA"/>
    <w:rsid w:val="00BE4F9E"/>
    <w:rsid w:val="00BE512E"/>
    <w:rsid w:val="00BE517E"/>
    <w:rsid w:val="00BE5F54"/>
    <w:rsid w:val="00BE6DFE"/>
    <w:rsid w:val="00BE6FEA"/>
    <w:rsid w:val="00BE7673"/>
    <w:rsid w:val="00BE796B"/>
    <w:rsid w:val="00BE7A0D"/>
    <w:rsid w:val="00BF0284"/>
    <w:rsid w:val="00BF05A8"/>
    <w:rsid w:val="00BF0C50"/>
    <w:rsid w:val="00BF110D"/>
    <w:rsid w:val="00BF122D"/>
    <w:rsid w:val="00BF1CC7"/>
    <w:rsid w:val="00BF2F66"/>
    <w:rsid w:val="00BF2FE9"/>
    <w:rsid w:val="00BF35BC"/>
    <w:rsid w:val="00BF3BC5"/>
    <w:rsid w:val="00BF3EAE"/>
    <w:rsid w:val="00BF467E"/>
    <w:rsid w:val="00BF4AF8"/>
    <w:rsid w:val="00BF57F9"/>
    <w:rsid w:val="00BF5F94"/>
    <w:rsid w:val="00BF62A3"/>
    <w:rsid w:val="00BF7B11"/>
    <w:rsid w:val="00BF7E42"/>
    <w:rsid w:val="00C00B8E"/>
    <w:rsid w:val="00C00F31"/>
    <w:rsid w:val="00C013B8"/>
    <w:rsid w:val="00C02FEF"/>
    <w:rsid w:val="00C0360C"/>
    <w:rsid w:val="00C0367E"/>
    <w:rsid w:val="00C038B2"/>
    <w:rsid w:val="00C04735"/>
    <w:rsid w:val="00C059AF"/>
    <w:rsid w:val="00C062BD"/>
    <w:rsid w:val="00C06A0C"/>
    <w:rsid w:val="00C06FAD"/>
    <w:rsid w:val="00C073D8"/>
    <w:rsid w:val="00C103DE"/>
    <w:rsid w:val="00C121BC"/>
    <w:rsid w:val="00C123E2"/>
    <w:rsid w:val="00C13A30"/>
    <w:rsid w:val="00C146C1"/>
    <w:rsid w:val="00C1475E"/>
    <w:rsid w:val="00C1493A"/>
    <w:rsid w:val="00C15AB7"/>
    <w:rsid w:val="00C16B47"/>
    <w:rsid w:val="00C16CEF"/>
    <w:rsid w:val="00C17ACF"/>
    <w:rsid w:val="00C17E0A"/>
    <w:rsid w:val="00C17E27"/>
    <w:rsid w:val="00C20393"/>
    <w:rsid w:val="00C205F8"/>
    <w:rsid w:val="00C21606"/>
    <w:rsid w:val="00C21952"/>
    <w:rsid w:val="00C23722"/>
    <w:rsid w:val="00C24935"/>
    <w:rsid w:val="00C24FFE"/>
    <w:rsid w:val="00C25921"/>
    <w:rsid w:val="00C25F15"/>
    <w:rsid w:val="00C2739F"/>
    <w:rsid w:val="00C278F0"/>
    <w:rsid w:val="00C313D2"/>
    <w:rsid w:val="00C31D89"/>
    <w:rsid w:val="00C32A25"/>
    <w:rsid w:val="00C330C2"/>
    <w:rsid w:val="00C3342A"/>
    <w:rsid w:val="00C3522C"/>
    <w:rsid w:val="00C354F9"/>
    <w:rsid w:val="00C36733"/>
    <w:rsid w:val="00C368FD"/>
    <w:rsid w:val="00C3691E"/>
    <w:rsid w:val="00C371FF"/>
    <w:rsid w:val="00C3744C"/>
    <w:rsid w:val="00C37AD5"/>
    <w:rsid w:val="00C415E7"/>
    <w:rsid w:val="00C415F1"/>
    <w:rsid w:val="00C41F13"/>
    <w:rsid w:val="00C4324C"/>
    <w:rsid w:val="00C44747"/>
    <w:rsid w:val="00C451AB"/>
    <w:rsid w:val="00C45423"/>
    <w:rsid w:val="00C45985"/>
    <w:rsid w:val="00C45ADA"/>
    <w:rsid w:val="00C45D48"/>
    <w:rsid w:val="00C45DFD"/>
    <w:rsid w:val="00C462A5"/>
    <w:rsid w:val="00C4651C"/>
    <w:rsid w:val="00C467A0"/>
    <w:rsid w:val="00C475AB"/>
    <w:rsid w:val="00C47DD1"/>
    <w:rsid w:val="00C5101E"/>
    <w:rsid w:val="00C510BC"/>
    <w:rsid w:val="00C518FB"/>
    <w:rsid w:val="00C51BA1"/>
    <w:rsid w:val="00C520A3"/>
    <w:rsid w:val="00C52AF7"/>
    <w:rsid w:val="00C52BFC"/>
    <w:rsid w:val="00C52D36"/>
    <w:rsid w:val="00C530D1"/>
    <w:rsid w:val="00C54546"/>
    <w:rsid w:val="00C54825"/>
    <w:rsid w:val="00C549EB"/>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0A"/>
    <w:rsid w:val="00C673B5"/>
    <w:rsid w:val="00C67C6C"/>
    <w:rsid w:val="00C67FAA"/>
    <w:rsid w:val="00C70F1B"/>
    <w:rsid w:val="00C7135F"/>
    <w:rsid w:val="00C714C2"/>
    <w:rsid w:val="00C71904"/>
    <w:rsid w:val="00C71B46"/>
    <w:rsid w:val="00C71E00"/>
    <w:rsid w:val="00C72AF8"/>
    <w:rsid w:val="00C73444"/>
    <w:rsid w:val="00C74E5A"/>
    <w:rsid w:val="00C75D65"/>
    <w:rsid w:val="00C76153"/>
    <w:rsid w:val="00C763F3"/>
    <w:rsid w:val="00C76688"/>
    <w:rsid w:val="00C767F4"/>
    <w:rsid w:val="00C7683B"/>
    <w:rsid w:val="00C769BD"/>
    <w:rsid w:val="00C76DE8"/>
    <w:rsid w:val="00C77BFE"/>
    <w:rsid w:val="00C80049"/>
    <w:rsid w:val="00C80FF9"/>
    <w:rsid w:val="00C824D7"/>
    <w:rsid w:val="00C82876"/>
    <w:rsid w:val="00C82AC6"/>
    <w:rsid w:val="00C82ED6"/>
    <w:rsid w:val="00C82FF4"/>
    <w:rsid w:val="00C83015"/>
    <w:rsid w:val="00C834E6"/>
    <w:rsid w:val="00C835C7"/>
    <w:rsid w:val="00C83E00"/>
    <w:rsid w:val="00C846E3"/>
    <w:rsid w:val="00C85D57"/>
    <w:rsid w:val="00C86049"/>
    <w:rsid w:val="00C86BF6"/>
    <w:rsid w:val="00C8748E"/>
    <w:rsid w:val="00C874A9"/>
    <w:rsid w:val="00C876EF"/>
    <w:rsid w:val="00C877DD"/>
    <w:rsid w:val="00C879C1"/>
    <w:rsid w:val="00C87A28"/>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4E31"/>
    <w:rsid w:val="00CA6B12"/>
    <w:rsid w:val="00CA6ECE"/>
    <w:rsid w:val="00CA7176"/>
    <w:rsid w:val="00CA7210"/>
    <w:rsid w:val="00CA7256"/>
    <w:rsid w:val="00CB025A"/>
    <w:rsid w:val="00CB1311"/>
    <w:rsid w:val="00CB2138"/>
    <w:rsid w:val="00CB2561"/>
    <w:rsid w:val="00CB2B45"/>
    <w:rsid w:val="00CB2E3A"/>
    <w:rsid w:val="00CB3E56"/>
    <w:rsid w:val="00CB4493"/>
    <w:rsid w:val="00CB527F"/>
    <w:rsid w:val="00CB559C"/>
    <w:rsid w:val="00CB5CB4"/>
    <w:rsid w:val="00CB73A0"/>
    <w:rsid w:val="00CB7AA7"/>
    <w:rsid w:val="00CC0211"/>
    <w:rsid w:val="00CC06AD"/>
    <w:rsid w:val="00CC0AF0"/>
    <w:rsid w:val="00CC2ED4"/>
    <w:rsid w:val="00CC344D"/>
    <w:rsid w:val="00CC3BB8"/>
    <w:rsid w:val="00CC4462"/>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0F2"/>
    <w:rsid w:val="00CE3177"/>
    <w:rsid w:val="00CE3440"/>
    <w:rsid w:val="00CE35D6"/>
    <w:rsid w:val="00CE4A46"/>
    <w:rsid w:val="00CE4C20"/>
    <w:rsid w:val="00CE4EFA"/>
    <w:rsid w:val="00CE564F"/>
    <w:rsid w:val="00CE5951"/>
    <w:rsid w:val="00CE5BE4"/>
    <w:rsid w:val="00CE64EA"/>
    <w:rsid w:val="00CE687D"/>
    <w:rsid w:val="00CE7BC3"/>
    <w:rsid w:val="00CE7EC1"/>
    <w:rsid w:val="00CF01BA"/>
    <w:rsid w:val="00CF0A0F"/>
    <w:rsid w:val="00CF20DD"/>
    <w:rsid w:val="00CF2AFE"/>
    <w:rsid w:val="00CF2B65"/>
    <w:rsid w:val="00CF2C43"/>
    <w:rsid w:val="00CF2F75"/>
    <w:rsid w:val="00CF3BAB"/>
    <w:rsid w:val="00CF3D5F"/>
    <w:rsid w:val="00CF4229"/>
    <w:rsid w:val="00CF4416"/>
    <w:rsid w:val="00CF5E67"/>
    <w:rsid w:val="00CF6E43"/>
    <w:rsid w:val="00CF7263"/>
    <w:rsid w:val="00D0035C"/>
    <w:rsid w:val="00D00E7A"/>
    <w:rsid w:val="00D019C4"/>
    <w:rsid w:val="00D01FEC"/>
    <w:rsid w:val="00D022BB"/>
    <w:rsid w:val="00D02A12"/>
    <w:rsid w:val="00D02DC6"/>
    <w:rsid w:val="00D02FB1"/>
    <w:rsid w:val="00D03254"/>
    <w:rsid w:val="00D03293"/>
    <w:rsid w:val="00D03CE2"/>
    <w:rsid w:val="00D03E55"/>
    <w:rsid w:val="00D045A5"/>
    <w:rsid w:val="00D04EEC"/>
    <w:rsid w:val="00D0503B"/>
    <w:rsid w:val="00D07AA0"/>
    <w:rsid w:val="00D07F6E"/>
    <w:rsid w:val="00D10080"/>
    <w:rsid w:val="00D103A3"/>
    <w:rsid w:val="00D119E5"/>
    <w:rsid w:val="00D11C29"/>
    <w:rsid w:val="00D11E02"/>
    <w:rsid w:val="00D12CC3"/>
    <w:rsid w:val="00D12FED"/>
    <w:rsid w:val="00D14191"/>
    <w:rsid w:val="00D14DAC"/>
    <w:rsid w:val="00D157D3"/>
    <w:rsid w:val="00D15D81"/>
    <w:rsid w:val="00D16124"/>
    <w:rsid w:val="00D17D24"/>
    <w:rsid w:val="00D17D31"/>
    <w:rsid w:val="00D17EA7"/>
    <w:rsid w:val="00D2036B"/>
    <w:rsid w:val="00D20D6E"/>
    <w:rsid w:val="00D22F44"/>
    <w:rsid w:val="00D23064"/>
    <w:rsid w:val="00D24DD3"/>
    <w:rsid w:val="00D25459"/>
    <w:rsid w:val="00D26018"/>
    <w:rsid w:val="00D2657F"/>
    <w:rsid w:val="00D26C22"/>
    <w:rsid w:val="00D2732A"/>
    <w:rsid w:val="00D27CDE"/>
    <w:rsid w:val="00D30AA8"/>
    <w:rsid w:val="00D30E16"/>
    <w:rsid w:val="00D313EE"/>
    <w:rsid w:val="00D314AD"/>
    <w:rsid w:val="00D3195B"/>
    <w:rsid w:val="00D31E7D"/>
    <w:rsid w:val="00D32530"/>
    <w:rsid w:val="00D33682"/>
    <w:rsid w:val="00D34623"/>
    <w:rsid w:val="00D34AC9"/>
    <w:rsid w:val="00D358B6"/>
    <w:rsid w:val="00D36B6B"/>
    <w:rsid w:val="00D3725C"/>
    <w:rsid w:val="00D37AEA"/>
    <w:rsid w:val="00D37D02"/>
    <w:rsid w:val="00D406E7"/>
    <w:rsid w:val="00D40BEE"/>
    <w:rsid w:val="00D40D7C"/>
    <w:rsid w:val="00D4171D"/>
    <w:rsid w:val="00D41A24"/>
    <w:rsid w:val="00D424A9"/>
    <w:rsid w:val="00D42551"/>
    <w:rsid w:val="00D426E4"/>
    <w:rsid w:val="00D42980"/>
    <w:rsid w:val="00D42C70"/>
    <w:rsid w:val="00D431A7"/>
    <w:rsid w:val="00D43324"/>
    <w:rsid w:val="00D449AE"/>
    <w:rsid w:val="00D44AF2"/>
    <w:rsid w:val="00D45368"/>
    <w:rsid w:val="00D45571"/>
    <w:rsid w:val="00D45741"/>
    <w:rsid w:val="00D45810"/>
    <w:rsid w:val="00D46411"/>
    <w:rsid w:val="00D4729C"/>
    <w:rsid w:val="00D479B2"/>
    <w:rsid w:val="00D47E3E"/>
    <w:rsid w:val="00D50FFC"/>
    <w:rsid w:val="00D51968"/>
    <w:rsid w:val="00D52715"/>
    <w:rsid w:val="00D535A0"/>
    <w:rsid w:val="00D547C7"/>
    <w:rsid w:val="00D54BBA"/>
    <w:rsid w:val="00D5562E"/>
    <w:rsid w:val="00D55E2D"/>
    <w:rsid w:val="00D56F23"/>
    <w:rsid w:val="00D57260"/>
    <w:rsid w:val="00D57616"/>
    <w:rsid w:val="00D576E0"/>
    <w:rsid w:val="00D576E9"/>
    <w:rsid w:val="00D6093C"/>
    <w:rsid w:val="00D617AA"/>
    <w:rsid w:val="00D62470"/>
    <w:rsid w:val="00D62515"/>
    <w:rsid w:val="00D63334"/>
    <w:rsid w:val="00D6344E"/>
    <w:rsid w:val="00D63952"/>
    <w:rsid w:val="00D64B7E"/>
    <w:rsid w:val="00D64BE8"/>
    <w:rsid w:val="00D65311"/>
    <w:rsid w:val="00D65455"/>
    <w:rsid w:val="00D66414"/>
    <w:rsid w:val="00D6705E"/>
    <w:rsid w:val="00D673C4"/>
    <w:rsid w:val="00D67CFE"/>
    <w:rsid w:val="00D70678"/>
    <w:rsid w:val="00D70D62"/>
    <w:rsid w:val="00D71153"/>
    <w:rsid w:val="00D72611"/>
    <w:rsid w:val="00D726B3"/>
    <w:rsid w:val="00D72745"/>
    <w:rsid w:val="00D72D03"/>
    <w:rsid w:val="00D72F41"/>
    <w:rsid w:val="00D73A26"/>
    <w:rsid w:val="00D74694"/>
    <w:rsid w:val="00D74EA9"/>
    <w:rsid w:val="00D75661"/>
    <w:rsid w:val="00D7643F"/>
    <w:rsid w:val="00D7654E"/>
    <w:rsid w:val="00D76879"/>
    <w:rsid w:val="00D7688A"/>
    <w:rsid w:val="00D76F23"/>
    <w:rsid w:val="00D76FE5"/>
    <w:rsid w:val="00D77E2F"/>
    <w:rsid w:val="00D77E88"/>
    <w:rsid w:val="00D8048E"/>
    <w:rsid w:val="00D80906"/>
    <w:rsid w:val="00D80932"/>
    <w:rsid w:val="00D818A2"/>
    <w:rsid w:val="00D81ABB"/>
    <w:rsid w:val="00D8210A"/>
    <w:rsid w:val="00D823C8"/>
    <w:rsid w:val="00D82C1F"/>
    <w:rsid w:val="00D82E96"/>
    <w:rsid w:val="00D832EF"/>
    <w:rsid w:val="00D83D96"/>
    <w:rsid w:val="00D85693"/>
    <w:rsid w:val="00D85698"/>
    <w:rsid w:val="00D857F0"/>
    <w:rsid w:val="00D85BCE"/>
    <w:rsid w:val="00D86ECB"/>
    <w:rsid w:val="00D90248"/>
    <w:rsid w:val="00D9062E"/>
    <w:rsid w:val="00D91494"/>
    <w:rsid w:val="00D919A0"/>
    <w:rsid w:val="00D9211E"/>
    <w:rsid w:val="00D92757"/>
    <w:rsid w:val="00D92B70"/>
    <w:rsid w:val="00D9312F"/>
    <w:rsid w:val="00D94933"/>
    <w:rsid w:val="00D94B13"/>
    <w:rsid w:val="00D94D35"/>
    <w:rsid w:val="00D95383"/>
    <w:rsid w:val="00D95573"/>
    <w:rsid w:val="00D95EEC"/>
    <w:rsid w:val="00D9629B"/>
    <w:rsid w:val="00D9686D"/>
    <w:rsid w:val="00D96DD2"/>
    <w:rsid w:val="00D97935"/>
    <w:rsid w:val="00DA0005"/>
    <w:rsid w:val="00DA2144"/>
    <w:rsid w:val="00DA2300"/>
    <w:rsid w:val="00DA230D"/>
    <w:rsid w:val="00DA2750"/>
    <w:rsid w:val="00DA2825"/>
    <w:rsid w:val="00DA292C"/>
    <w:rsid w:val="00DA2E7E"/>
    <w:rsid w:val="00DA3A38"/>
    <w:rsid w:val="00DA4319"/>
    <w:rsid w:val="00DA4AD9"/>
    <w:rsid w:val="00DA5325"/>
    <w:rsid w:val="00DA53C7"/>
    <w:rsid w:val="00DA5414"/>
    <w:rsid w:val="00DA7690"/>
    <w:rsid w:val="00DA7F93"/>
    <w:rsid w:val="00DB08AF"/>
    <w:rsid w:val="00DB096C"/>
    <w:rsid w:val="00DB12A8"/>
    <w:rsid w:val="00DB2324"/>
    <w:rsid w:val="00DB2449"/>
    <w:rsid w:val="00DB2887"/>
    <w:rsid w:val="00DB3484"/>
    <w:rsid w:val="00DB40CB"/>
    <w:rsid w:val="00DB4D62"/>
    <w:rsid w:val="00DB4EAB"/>
    <w:rsid w:val="00DB5919"/>
    <w:rsid w:val="00DB79CA"/>
    <w:rsid w:val="00DC0505"/>
    <w:rsid w:val="00DC1F3F"/>
    <w:rsid w:val="00DC2F52"/>
    <w:rsid w:val="00DC309D"/>
    <w:rsid w:val="00DC3177"/>
    <w:rsid w:val="00DC3A00"/>
    <w:rsid w:val="00DC5123"/>
    <w:rsid w:val="00DC51D4"/>
    <w:rsid w:val="00DC52FF"/>
    <w:rsid w:val="00DC553E"/>
    <w:rsid w:val="00DC58F9"/>
    <w:rsid w:val="00DC6051"/>
    <w:rsid w:val="00DC615E"/>
    <w:rsid w:val="00DC6AA6"/>
    <w:rsid w:val="00DC7D4C"/>
    <w:rsid w:val="00DC7F33"/>
    <w:rsid w:val="00DD25A8"/>
    <w:rsid w:val="00DD3525"/>
    <w:rsid w:val="00DD46F5"/>
    <w:rsid w:val="00DD4754"/>
    <w:rsid w:val="00DD4E20"/>
    <w:rsid w:val="00DD55E4"/>
    <w:rsid w:val="00DD56B0"/>
    <w:rsid w:val="00DD6CA6"/>
    <w:rsid w:val="00DD7181"/>
    <w:rsid w:val="00DD71CB"/>
    <w:rsid w:val="00DE0E2F"/>
    <w:rsid w:val="00DE0E8F"/>
    <w:rsid w:val="00DE1476"/>
    <w:rsid w:val="00DE1649"/>
    <w:rsid w:val="00DE1AE5"/>
    <w:rsid w:val="00DE1DFD"/>
    <w:rsid w:val="00DE2015"/>
    <w:rsid w:val="00DE34DE"/>
    <w:rsid w:val="00DE369F"/>
    <w:rsid w:val="00DE3840"/>
    <w:rsid w:val="00DE485D"/>
    <w:rsid w:val="00DE6384"/>
    <w:rsid w:val="00DE6388"/>
    <w:rsid w:val="00DE6C5C"/>
    <w:rsid w:val="00DF02C4"/>
    <w:rsid w:val="00DF094A"/>
    <w:rsid w:val="00DF0BFB"/>
    <w:rsid w:val="00DF0DC6"/>
    <w:rsid w:val="00DF174D"/>
    <w:rsid w:val="00DF1790"/>
    <w:rsid w:val="00DF1BBE"/>
    <w:rsid w:val="00DF1E3C"/>
    <w:rsid w:val="00DF2F0B"/>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4CF9"/>
    <w:rsid w:val="00E05394"/>
    <w:rsid w:val="00E0571E"/>
    <w:rsid w:val="00E05E04"/>
    <w:rsid w:val="00E06061"/>
    <w:rsid w:val="00E06697"/>
    <w:rsid w:val="00E06CA6"/>
    <w:rsid w:val="00E06D45"/>
    <w:rsid w:val="00E07B07"/>
    <w:rsid w:val="00E109EA"/>
    <w:rsid w:val="00E110B5"/>
    <w:rsid w:val="00E1140D"/>
    <w:rsid w:val="00E126C1"/>
    <w:rsid w:val="00E12A49"/>
    <w:rsid w:val="00E1375C"/>
    <w:rsid w:val="00E13898"/>
    <w:rsid w:val="00E140C9"/>
    <w:rsid w:val="00E14105"/>
    <w:rsid w:val="00E14674"/>
    <w:rsid w:val="00E14CBB"/>
    <w:rsid w:val="00E14E03"/>
    <w:rsid w:val="00E1502C"/>
    <w:rsid w:val="00E165C8"/>
    <w:rsid w:val="00E17476"/>
    <w:rsid w:val="00E174E1"/>
    <w:rsid w:val="00E176AB"/>
    <w:rsid w:val="00E178E1"/>
    <w:rsid w:val="00E200DA"/>
    <w:rsid w:val="00E20DA5"/>
    <w:rsid w:val="00E20EE0"/>
    <w:rsid w:val="00E21080"/>
    <w:rsid w:val="00E21A29"/>
    <w:rsid w:val="00E22BE4"/>
    <w:rsid w:val="00E25D6D"/>
    <w:rsid w:val="00E270DB"/>
    <w:rsid w:val="00E27238"/>
    <w:rsid w:val="00E273FC"/>
    <w:rsid w:val="00E27CA1"/>
    <w:rsid w:val="00E30246"/>
    <w:rsid w:val="00E30979"/>
    <w:rsid w:val="00E30D2F"/>
    <w:rsid w:val="00E324F6"/>
    <w:rsid w:val="00E327A0"/>
    <w:rsid w:val="00E327B8"/>
    <w:rsid w:val="00E32855"/>
    <w:rsid w:val="00E32BF0"/>
    <w:rsid w:val="00E33784"/>
    <w:rsid w:val="00E33CBF"/>
    <w:rsid w:val="00E34311"/>
    <w:rsid w:val="00E34342"/>
    <w:rsid w:val="00E34470"/>
    <w:rsid w:val="00E350DB"/>
    <w:rsid w:val="00E35F6D"/>
    <w:rsid w:val="00E363A3"/>
    <w:rsid w:val="00E367B5"/>
    <w:rsid w:val="00E36B76"/>
    <w:rsid w:val="00E37171"/>
    <w:rsid w:val="00E37370"/>
    <w:rsid w:val="00E37393"/>
    <w:rsid w:val="00E37ACD"/>
    <w:rsid w:val="00E402C3"/>
    <w:rsid w:val="00E40F4C"/>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4B7B"/>
    <w:rsid w:val="00E551AE"/>
    <w:rsid w:val="00E5607E"/>
    <w:rsid w:val="00E56185"/>
    <w:rsid w:val="00E56947"/>
    <w:rsid w:val="00E56CB8"/>
    <w:rsid w:val="00E56DAB"/>
    <w:rsid w:val="00E572A8"/>
    <w:rsid w:val="00E5753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09EE"/>
    <w:rsid w:val="00E81579"/>
    <w:rsid w:val="00E81F00"/>
    <w:rsid w:val="00E81F6A"/>
    <w:rsid w:val="00E82A8F"/>
    <w:rsid w:val="00E83B48"/>
    <w:rsid w:val="00E84957"/>
    <w:rsid w:val="00E84A32"/>
    <w:rsid w:val="00E860E6"/>
    <w:rsid w:val="00E862A4"/>
    <w:rsid w:val="00E86F31"/>
    <w:rsid w:val="00E876FB"/>
    <w:rsid w:val="00E87715"/>
    <w:rsid w:val="00E909F1"/>
    <w:rsid w:val="00E91075"/>
    <w:rsid w:val="00E920FF"/>
    <w:rsid w:val="00E94CBC"/>
    <w:rsid w:val="00E94EE1"/>
    <w:rsid w:val="00E9540F"/>
    <w:rsid w:val="00E95C83"/>
    <w:rsid w:val="00E95C99"/>
    <w:rsid w:val="00E9605C"/>
    <w:rsid w:val="00E96CD5"/>
    <w:rsid w:val="00E96E21"/>
    <w:rsid w:val="00EA01C6"/>
    <w:rsid w:val="00EA1469"/>
    <w:rsid w:val="00EA2145"/>
    <w:rsid w:val="00EA3733"/>
    <w:rsid w:val="00EA38D2"/>
    <w:rsid w:val="00EA3FD0"/>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B7C64"/>
    <w:rsid w:val="00EC0029"/>
    <w:rsid w:val="00EC2330"/>
    <w:rsid w:val="00EC297F"/>
    <w:rsid w:val="00EC29D3"/>
    <w:rsid w:val="00EC3607"/>
    <w:rsid w:val="00EC3733"/>
    <w:rsid w:val="00EC3DF8"/>
    <w:rsid w:val="00EC3F24"/>
    <w:rsid w:val="00EC4AEB"/>
    <w:rsid w:val="00EC54DC"/>
    <w:rsid w:val="00EC55BB"/>
    <w:rsid w:val="00EC629D"/>
    <w:rsid w:val="00EC637C"/>
    <w:rsid w:val="00EC714D"/>
    <w:rsid w:val="00EC7364"/>
    <w:rsid w:val="00EC75A9"/>
    <w:rsid w:val="00EC7E27"/>
    <w:rsid w:val="00ED0093"/>
    <w:rsid w:val="00ED03FF"/>
    <w:rsid w:val="00ED0612"/>
    <w:rsid w:val="00ED088F"/>
    <w:rsid w:val="00ED0BDF"/>
    <w:rsid w:val="00ED1679"/>
    <w:rsid w:val="00ED1A7C"/>
    <w:rsid w:val="00ED2517"/>
    <w:rsid w:val="00ED2EB9"/>
    <w:rsid w:val="00ED377E"/>
    <w:rsid w:val="00ED3EE9"/>
    <w:rsid w:val="00ED417F"/>
    <w:rsid w:val="00ED5102"/>
    <w:rsid w:val="00ED588D"/>
    <w:rsid w:val="00ED5F99"/>
    <w:rsid w:val="00ED6407"/>
    <w:rsid w:val="00ED6835"/>
    <w:rsid w:val="00ED740B"/>
    <w:rsid w:val="00ED75A3"/>
    <w:rsid w:val="00EE08A5"/>
    <w:rsid w:val="00EE0C8C"/>
    <w:rsid w:val="00EE116F"/>
    <w:rsid w:val="00EE1E38"/>
    <w:rsid w:val="00EE392E"/>
    <w:rsid w:val="00EE3BCC"/>
    <w:rsid w:val="00EE3FC9"/>
    <w:rsid w:val="00EE47D5"/>
    <w:rsid w:val="00EE4D64"/>
    <w:rsid w:val="00EE5077"/>
    <w:rsid w:val="00EE71C2"/>
    <w:rsid w:val="00EE7613"/>
    <w:rsid w:val="00EF00B7"/>
    <w:rsid w:val="00EF0237"/>
    <w:rsid w:val="00EF061E"/>
    <w:rsid w:val="00EF2164"/>
    <w:rsid w:val="00EF228E"/>
    <w:rsid w:val="00EF2F07"/>
    <w:rsid w:val="00EF38BC"/>
    <w:rsid w:val="00EF3D46"/>
    <w:rsid w:val="00EF53E5"/>
    <w:rsid w:val="00EF557A"/>
    <w:rsid w:val="00EF62D6"/>
    <w:rsid w:val="00EF6797"/>
    <w:rsid w:val="00EF6B57"/>
    <w:rsid w:val="00F00112"/>
    <w:rsid w:val="00F012BE"/>
    <w:rsid w:val="00F014F8"/>
    <w:rsid w:val="00F03144"/>
    <w:rsid w:val="00F03A1F"/>
    <w:rsid w:val="00F04389"/>
    <w:rsid w:val="00F043FA"/>
    <w:rsid w:val="00F04EAA"/>
    <w:rsid w:val="00F04F6C"/>
    <w:rsid w:val="00F05E6F"/>
    <w:rsid w:val="00F06CA8"/>
    <w:rsid w:val="00F06D51"/>
    <w:rsid w:val="00F07653"/>
    <w:rsid w:val="00F07C25"/>
    <w:rsid w:val="00F10545"/>
    <w:rsid w:val="00F10909"/>
    <w:rsid w:val="00F10ABA"/>
    <w:rsid w:val="00F10CF8"/>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2FFD"/>
    <w:rsid w:val="00F2308F"/>
    <w:rsid w:val="00F24323"/>
    <w:rsid w:val="00F24DD9"/>
    <w:rsid w:val="00F25177"/>
    <w:rsid w:val="00F25E98"/>
    <w:rsid w:val="00F264F0"/>
    <w:rsid w:val="00F26CC2"/>
    <w:rsid w:val="00F26D44"/>
    <w:rsid w:val="00F27A10"/>
    <w:rsid w:val="00F27D8E"/>
    <w:rsid w:val="00F30059"/>
    <w:rsid w:val="00F310AD"/>
    <w:rsid w:val="00F3177F"/>
    <w:rsid w:val="00F32233"/>
    <w:rsid w:val="00F326EC"/>
    <w:rsid w:val="00F33620"/>
    <w:rsid w:val="00F349DE"/>
    <w:rsid w:val="00F34E51"/>
    <w:rsid w:val="00F35F1F"/>
    <w:rsid w:val="00F407DB"/>
    <w:rsid w:val="00F429BD"/>
    <w:rsid w:val="00F436CD"/>
    <w:rsid w:val="00F43F5B"/>
    <w:rsid w:val="00F4473F"/>
    <w:rsid w:val="00F45D4D"/>
    <w:rsid w:val="00F46FA9"/>
    <w:rsid w:val="00F4757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67AE3"/>
    <w:rsid w:val="00F70FDC"/>
    <w:rsid w:val="00F716AD"/>
    <w:rsid w:val="00F73CCF"/>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4D73"/>
    <w:rsid w:val="00F850F3"/>
    <w:rsid w:val="00F8572E"/>
    <w:rsid w:val="00F8573F"/>
    <w:rsid w:val="00F8626F"/>
    <w:rsid w:val="00F86808"/>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24"/>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361"/>
    <w:rsid w:val="00FB376B"/>
    <w:rsid w:val="00FB37D3"/>
    <w:rsid w:val="00FB3D02"/>
    <w:rsid w:val="00FB4DDA"/>
    <w:rsid w:val="00FB4E25"/>
    <w:rsid w:val="00FB5B38"/>
    <w:rsid w:val="00FB5DEE"/>
    <w:rsid w:val="00FB6129"/>
    <w:rsid w:val="00FB6618"/>
    <w:rsid w:val="00FB6687"/>
    <w:rsid w:val="00FB679A"/>
    <w:rsid w:val="00FB6A23"/>
    <w:rsid w:val="00FB6C0F"/>
    <w:rsid w:val="00FB6C9B"/>
    <w:rsid w:val="00FB6F96"/>
    <w:rsid w:val="00FC0761"/>
    <w:rsid w:val="00FC124B"/>
    <w:rsid w:val="00FC1339"/>
    <w:rsid w:val="00FC19E9"/>
    <w:rsid w:val="00FC241B"/>
    <w:rsid w:val="00FC28C3"/>
    <w:rsid w:val="00FC3354"/>
    <w:rsid w:val="00FC3606"/>
    <w:rsid w:val="00FC379D"/>
    <w:rsid w:val="00FC3A25"/>
    <w:rsid w:val="00FC40C9"/>
    <w:rsid w:val="00FC5824"/>
    <w:rsid w:val="00FC637A"/>
    <w:rsid w:val="00FC6387"/>
    <w:rsid w:val="00FC6915"/>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5B2E"/>
    <w:rsid w:val="00FD61B6"/>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CA4"/>
    <w:rsid w:val="00FE5F7D"/>
    <w:rsid w:val="00FE6ADC"/>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8E7"/>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52708B"/>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562451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3508165">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4101833">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3221425">
      <w:bodyDiv w:val="1"/>
      <w:marLeft w:val="0"/>
      <w:marRight w:val="0"/>
      <w:marTop w:val="0"/>
      <w:marBottom w:val="0"/>
      <w:divBdr>
        <w:top w:val="none" w:sz="0" w:space="0" w:color="auto"/>
        <w:left w:val="none" w:sz="0" w:space="0" w:color="auto"/>
        <w:bottom w:val="none" w:sz="0" w:space="0" w:color="auto"/>
        <w:right w:val="none" w:sz="0" w:space="0" w:color="auto"/>
      </w:divBdr>
      <w:divsChild>
        <w:div w:id="795442722">
          <w:marLeft w:val="0"/>
          <w:marRight w:val="0"/>
          <w:marTop w:val="0"/>
          <w:marBottom w:val="0"/>
          <w:divBdr>
            <w:top w:val="none" w:sz="0" w:space="0" w:color="auto"/>
            <w:left w:val="none" w:sz="0" w:space="0" w:color="auto"/>
            <w:bottom w:val="none" w:sz="0" w:space="0" w:color="auto"/>
            <w:right w:val="none" w:sz="0" w:space="0" w:color="auto"/>
          </w:divBdr>
        </w:div>
        <w:div w:id="2107072794">
          <w:marLeft w:val="0"/>
          <w:marRight w:val="0"/>
          <w:marTop w:val="0"/>
          <w:marBottom w:val="0"/>
          <w:divBdr>
            <w:top w:val="none" w:sz="0" w:space="0" w:color="auto"/>
            <w:left w:val="none" w:sz="0" w:space="0" w:color="auto"/>
            <w:bottom w:val="none" w:sz="0" w:space="0" w:color="auto"/>
            <w:right w:val="none" w:sz="0" w:space="0" w:color="auto"/>
          </w:divBdr>
        </w:div>
        <w:div w:id="1281372459">
          <w:marLeft w:val="0"/>
          <w:marRight w:val="0"/>
          <w:marTop w:val="0"/>
          <w:marBottom w:val="0"/>
          <w:divBdr>
            <w:top w:val="none" w:sz="0" w:space="0" w:color="auto"/>
            <w:left w:val="none" w:sz="0" w:space="0" w:color="auto"/>
            <w:bottom w:val="none" w:sz="0" w:space="0" w:color="auto"/>
            <w:right w:val="none" w:sz="0" w:space="0" w:color="auto"/>
          </w:divBdr>
        </w:div>
        <w:div w:id="1505051190">
          <w:marLeft w:val="0"/>
          <w:marRight w:val="0"/>
          <w:marTop w:val="0"/>
          <w:marBottom w:val="0"/>
          <w:divBdr>
            <w:top w:val="none" w:sz="0" w:space="0" w:color="auto"/>
            <w:left w:val="none" w:sz="0" w:space="0" w:color="auto"/>
            <w:bottom w:val="none" w:sz="0" w:space="0" w:color="auto"/>
            <w:right w:val="none" w:sz="0" w:space="0" w:color="auto"/>
          </w:divBdr>
        </w:div>
        <w:div w:id="949552477">
          <w:marLeft w:val="0"/>
          <w:marRight w:val="0"/>
          <w:marTop w:val="0"/>
          <w:marBottom w:val="0"/>
          <w:divBdr>
            <w:top w:val="none" w:sz="0" w:space="0" w:color="auto"/>
            <w:left w:val="none" w:sz="0" w:space="0" w:color="auto"/>
            <w:bottom w:val="none" w:sz="0" w:space="0" w:color="auto"/>
            <w:right w:val="none" w:sz="0" w:space="0" w:color="auto"/>
          </w:divBdr>
        </w:div>
        <w:div w:id="1553998952">
          <w:marLeft w:val="0"/>
          <w:marRight w:val="0"/>
          <w:marTop w:val="0"/>
          <w:marBottom w:val="0"/>
          <w:divBdr>
            <w:top w:val="none" w:sz="0" w:space="0" w:color="auto"/>
            <w:left w:val="none" w:sz="0" w:space="0" w:color="auto"/>
            <w:bottom w:val="none" w:sz="0" w:space="0" w:color="auto"/>
            <w:right w:val="none" w:sz="0" w:space="0" w:color="auto"/>
          </w:divBdr>
        </w:div>
        <w:div w:id="753742002">
          <w:marLeft w:val="0"/>
          <w:marRight w:val="0"/>
          <w:marTop w:val="0"/>
          <w:marBottom w:val="0"/>
          <w:divBdr>
            <w:top w:val="none" w:sz="0" w:space="0" w:color="auto"/>
            <w:left w:val="none" w:sz="0" w:space="0" w:color="auto"/>
            <w:bottom w:val="none" w:sz="0" w:space="0" w:color="auto"/>
            <w:right w:val="none" w:sz="0" w:space="0" w:color="auto"/>
          </w:divBdr>
        </w:div>
      </w:divsChild>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emf"/><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emf"/><Relationship Id="rId50" Type="http://schemas.openxmlformats.org/officeDocument/2006/relationships/image" Target="media/image40.jpg"/><Relationship Id="rId55" Type="http://schemas.openxmlformats.org/officeDocument/2006/relationships/image" Target="media/image45.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3.jpg"/><Relationship Id="rId58" Type="http://schemas.openxmlformats.org/officeDocument/2006/relationships/image" Target="media/image48.jp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1.jp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eader" Target="header1.xml"/><Relationship Id="rId56" Type="http://schemas.openxmlformats.org/officeDocument/2006/relationships/image" Target="media/image46.jpg"/><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emf"/><Relationship Id="rId59" Type="http://schemas.openxmlformats.org/officeDocument/2006/relationships/image" Target="media/image49.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emf"/><Relationship Id="rId36" Type="http://schemas.openxmlformats.org/officeDocument/2006/relationships/image" Target="media/image28.jpg"/><Relationship Id="rId49" Type="http://schemas.openxmlformats.org/officeDocument/2006/relationships/footer" Target="footer1.xml"/><Relationship Id="rId57" Type="http://schemas.openxmlformats.org/officeDocument/2006/relationships/image" Target="media/image47.jpg"/><Relationship Id="rId10" Type="http://schemas.openxmlformats.org/officeDocument/2006/relationships/image" Target="media/image2.jpe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2.jpg"/><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de.wikipedia.org/wiki/Klassifizieru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54</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35</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36</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38</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37</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39</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40</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42</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43</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44</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45</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46</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47</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48</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49</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50</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51</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52</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41</b:RefOrder>
  </b:Source>
  <b:Source>
    <b:Tag>ABB18</b:Tag>
    <b:SourceType>InternetSite</b:SourceType>
    <b:Guid>{BF32B127-BEFB-4EB9-A641-2D50540F0EAC}</b:Guid>
    <b:Title>Technische Daten IRB 460</b:Title>
    <b:Year>2018</b:Year>
    <b:Author>
      <b:Author>
        <b:Corporate>ABB Ltd</b:Corporate>
      </b:Author>
    </b:Author>
    <b:YearAccessed>2018</b:YearAccessed>
    <b:MonthAccessed>April</b:MonthAccessed>
    <b:DayAccessed>20</b:DayAccessed>
    <b:URL>https://new.abb.com/products/robotics/de/industrieroboter/irb-460/daten</b:URL>
    <b:RefOrder>34</b:RefOrder>
  </b:Source>
  <b:Source>
    <b:Tag>Ven18</b:Tag>
    <b:SourceType>Misc</b:SourceType>
    <b:Guid>{4CF841FA-ED29-4ECA-9DE8-460754C1C7DF}</b:Guid>
    <b:Title>Modellierung ABB IRB 460</b:Title>
    <b:Year>2018</b:Year>
    <b:Author>
      <b:Author>
        <b:NameList>
          <b:Person>
            <b:Last>Venhaus</b:Last>
            <b:First>Martin</b:First>
          </b:Person>
        </b:NameList>
      </b:Author>
    </b:Author>
    <b:City>Iserlohn</b:City>
    <b:RefOrder>33</b:RefOrder>
  </b:Source>
  <b:Source>
    <b:Tag>Flo17</b:Tag>
    <b:SourceType>InternetSite</b:SourceType>
    <b:Guid>{1019DFB2-27A1-4A3D-A3E6-B2C3E09BB69F}</b:Guid>
    <b:Title>robotArm - Software for a 3D Printed Robot Arm</b:Title>
    <b:Year>2017</b:Year>
    <b:Author>
      <b:Author>
        <b:NameList>
          <b:Person>
            <b:Last>Tobler</b:Last>
            <b:First>Florin</b:First>
          </b:Person>
        </b:NameList>
      </b:Author>
    </b:Author>
    <b:Month>Juni</b:Month>
    <b:Day>9</b:Day>
    <b:YearAccessed>2018</b:YearAccessed>
    <b:MonthAccessed>Januar</b:MonthAccessed>
    <b:DayAccessed>6</b:DayAccessed>
    <b:URL>https://github.com/ftobler/robotArm/</b:URL>
    <b:RefOrder>53</b:RefOrder>
  </b:Source>
</b:Sources>
</file>

<file path=customXml/itemProps1.xml><?xml version="1.0" encoding="utf-8"?>
<ds:datastoreItem xmlns:ds="http://schemas.openxmlformats.org/officeDocument/2006/customXml" ds:itemID="{C220DBEB-D531-4244-B87E-FFCCA825E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85</Pages>
  <Words>16692</Words>
  <Characters>105162</Characters>
  <Application>Microsoft Office Word</Application>
  <DocSecurity>0</DocSecurity>
  <Lines>876</Lines>
  <Paragraphs>243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3067</cp:revision>
  <cp:lastPrinted>2018-06-10T14:48:00Z</cp:lastPrinted>
  <dcterms:created xsi:type="dcterms:W3CDTF">2018-05-01T10:08:00Z</dcterms:created>
  <dcterms:modified xsi:type="dcterms:W3CDTF">2018-06-19T18:09:00Z</dcterms:modified>
</cp:coreProperties>
</file>