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FB2B" w14:textId="77777777" w:rsidR="0031550B" w:rsidRPr="0031550B" w:rsidRDefault="0031550B" w:rsidP="0031550B">
      <w:pPr>
        <w:rPr>
          <w:b/>
          <w:bCs/>
          <w:sz w:val="22"/>
          <w:szCs w:val="22"/>
        </w:rPr>
      </w:pPr>
      <w:r w:rsidRPr="0031550B">
        <w:rPr>
          <w:b/>
          <w:bCs/>
          <w:sz w:val="22"/>
          <w:szCs w:val="22"/>
        </w:rPr>
        <w:t>Risk Assessment &amp; Safety Plan for Rooftop and Ground Mount Solar Power Plants Installation &amp; Commissioning</w:t>
      </w:r>
    </w:p>
    <w:p w14:paraId="35DE9429" w14:textId="77777777" w:rsidR="0031550B" w:rsidRPr="0031550B" w:rsidRDefault="0031550B" w:rsidP="0031550B">
      <w:pPr>
        <w:rPr>
          <w:b/>
          <w:bCs/>
          <w:sz w:val="22"/>
          <w:szCs w:val="22"/>
        </w:rPr>
      </w:pPr>
      <w:r w:rsidRPr="0031550B">
        <w:rPr>
          <w:b/>
          <w:bCs/>
          <w:sz w:val="22"/>
          <w:szCs w:val="22"/>
        </w:rPr>
        <w:t>1. Introduction</w:t>
      </w:r>
    </w:p>
    <w:p w14:paraId="36E6C62E" w14:textId="77777777" w:rsidR="0031550B" w:rsidRPr="0031550B" w:rsidRDefault="0031550B" w:rsidP="0031550B">
      <w:pPr>
        <w:rPr>
          <w:sz w:val="22"/>
          <w:szCs w:val="22"/>
        </w:rPr>
      </w:pPr>
      <w:r w:rsidRPr="0031550B">
        <w:rPr>
          <w:sz w:val="22"/>
          <w:szCs w:val="22"/>
        </w:rPr>
        <w:t>A comprehensive Risk Assessment &amp; Safety Plan is essential for ensuring a safe and compliant working environment during the installation and commissioning of solar power plants. This document identifies potential hazards, evaluates associated risks, and outlines mitigation strategies to ensure the safety of personnel and equipment.</w:t>
      </w:r>
    </w:p>
    <w:p w14:paraId="4E4DB205" w14:textId="77777777" w:rsidR="0031550B" w:rsidRPr="0031550B" w:rsidRDefault="0031550B" w:rsidP="0031550B">
      <w:pPr>
        <w:rPr>
          <w:sz w:val="22"/>
          <w:szCs w:val="22"/>
        </w:rPr>
      </w:pPr>
      <w:r w:rsidRPr="0031550B">
        <w:rPr>
          <w:sz w:val="22"/>
          <w:szCs w:val="22"/>
        </w:rPr>
        <w:pict w14:anchorId="46B1568B">
          <v:rect id="_x0000_i1025" style="width:0;height:1.5pt" o:hralign="center" o:hrstd="t" o:hr="t" fillcolor="#a0a0a0" stroked="f"/>
        </w:pict>
      </w:r>
    </w:p>
    <w:p w14:paraId="15B34575" w14:textId="77777777" w:rsidR="0031550B" w:rsidRPr="0031550B" w:rsidRDefault="0031550B" w:rsidP="0031550B">
      <w:pPr>
        <w:rPr>
          <w:b/>
          <w:bCs/>
          <w:sz w:val="22"/>
          <w:szCs w:val="22"/>
        </w:rPr>
      </w:pPr>
      <w:r w:rsidRPr="0031550B">
        <w:rPr>
          <w:b/>
          <w:bCs/>
          <w:sz w:val="22"/>
          <w:szCs w:val="22"/>
        </w:rPr>
        <w:t>2. Project Details</w:t>
      </w:r>
    </w:p>
    <w:p w14:paraId="197C529A" w14:textId="77777777" w:rsidR="0031550B" w:rsidRPr="0031550B" w:rsidRDefault="0031550B" w:rsidP="0031550B">
      <w:pPr>
        <w:numPr>
          <w:ilvl w:val="0"/>
          <w:numId w:val="4"/>
        </w:numPr>
        <w:spacing w:after="160" w:line="259" w:lineRule="auto"/>
        <w:rPr>
          <w:sz w:val="22"/>
          <w:szCs w:val="22"/>
        </w:rPr>
      </w:pPr>
      <w:r w:rsidRPr="0031550B">
        <w:rPr>
          <w:b/>
          <w:bCs/>
          <w:sz w:val="22"/>
          <w:szCs w:val="22"/>
        </w:rPr>
        <w:t>Project Name:</w:t>
      </w:r>
      <w:r w:rsidRPr="0031550B">
        <w:rPr>
          <w:sz w:val="22"/>
          <w:szCs w:val="22"/>
        </w:rPr>
        <w:t xml:space="preserve"> ____________________________</w:t>
      </w:r>
    </w:p>
    <w:p w14:paraId="5179A128" w14:textId="77777777" w:rsidR="0031550B" w:rsidRPr="0031550B" w:rsidRDefault="0031550B" w:rsidP="0031550B">
      <w:pPr>
        <w:numPr>
          <w:ilvl w:val="0"/>
          <w:numId w:val="4"/>
        </w:numPr>
        <w:spacing w:after="160" w:line="259" w:lineRule="auto"/>
        <w:rPr>
          <w:sz w:val="22"/>
          <w:szCs w:val="22"/>
        </w:rPr>
      </w:pPr>
      <w:r w:rsidRPr="0031550B">
        <w:rPr>
          <w:b/>
          <w:bCs/>
          <w:sz w:val="22"/>
          <w:szCs w:val="22"/>
        </w:rPr>
        <w:t>Location:</w:t>
      </w:r>
      <w:r w:rsidRPr="0031550B">
        <w:rPr>
          <w:sz w:val="22"/>
          <w:szCs w:val="22"/>
        </w:rPr>
        <w:t xml:space="preserve"> ____________________________</w:t>
      </w:r>
    </w:p>
    <w:p w14:paraId="422852BF" w14:textId="77777777" w:rsidR="0031550B" w:rsidRPr="0031550B" w:rsidRDefault="0031550B" w:rsidP="0031550B">
      <w:pPr>
        <w:numPr>
          <w:ilvl w:val="0"/>
          <w:numId w:val="4"/>
        </w:numPr>
        <w:spacing w:after="160" w:line="259" w:lineRule="auto"/>
        <w:rPr>
          <w:sz w:val="22"/>
          <w:szCs w:val="22"/>
        </w:rPr>
      </w:pPr>
      <w:r w:rsidRPr="0031550B">
        <w:rPr>
          <w:b/>
          <w:bCs/>
          <w:sz w:val="22"/>
          <w:szCs w:val="22"/>
        </w:rPr>
        <w:t>Type:</w:t>
      </w:r>
      <w:r w:rsidRPr="0031550B">
        <w:rPr>
          <w:sz w:val="22"/>
          <w:szCs w:val="22"/>
        </w:rPr>
        <w:t xml:space="preserve"> Rooftop / Ground Mount</w:t>
      </w:r>
    </w:p>
    <w:p w14:paraId="1FFB53B6" w14:textId="77777777" w:rsidR="0031550B" w:rsidRPr="0031550B" w:rsidRDefault="0031550B" w:rsidP="0031550B">
      <w:pPr>
        <w:numPr>
          <w:ilvl w:val="0"/>
          <w:numId w:val="4"/>
        </w:numPr>
        <w:spacing w:after="160" w:line="259" w:lineRule="auto"/>
        <w:rPr>
          <w:sz w:val="22"/>
          <w:szCs w:val="22"/>
        </w:rPr>
      </w:pPr>
      <w:r w:rsidRPr="0031550B">
        <w:rPr>
          <w:b/>
          <w:bCs/>
          <w:sz w:val="22"/>
          <w:szCs w:val="22"/>
        </w:rPr>
        <w:t>Capacity:</w:t>
      </w:r>
      <w:r w:rsidRPr="0031550B">
        <w:rPr>
          <w:sz w:val="22"/>
          <w:szCs w:val="22"/>
        </w:rPr>
        <w:t xml:space="preserve"> _______ MW</w:t>
      </w:r>
    </w:p>
    <w:p w14:paraId="07C73D4B" w14:textId="77777777" w:rsidR="0031550B" w:rsidRPr="0031550B" w:rsidRDefault="0031550B" w:rsidP="0031550B">
      <w:pPr>
        <w:numPr>
          <w:ilvl w:val="0"/>
          <w:numId w:val="4"/>
        </w:numPr>
        <w:spacing w:after="160" w:line="259" w:lineRule="auto"/>
        <w:rPr>
          <w:sz w:val="22"/>
          <w:szCs w:val="22"/>
        </w:rPr>
      </w:pPr>
      <w:r w:rsidRPr="0031550B">
        <w:rPr>
          <w:b/>
          <w:bCs/>
          <w:sz w:val="22"/>
          <w:szCs w:val="22"/>
        </w:rPr>
        <w:t>Project Duration:</w:t>
      </w:r>
      <w:r w:rsidRPr="0031550B">
        <w:rPr>
          <w:sz w:val="22"/>
          <w:szCs w:val="22"/>
        </w:rPr>
        <w:t xml:space="preserve"> _______ months</w:t>
      </w:r>
    </w:p>
    <w:p w14:paraId="0187275D" w14:textId="77777777" w:rsidR="0031550B" w:rsidRPr="0031550B" w:rsidRDefault="0031550B" w:rsidP="0031550B">
      <w:pPr>
        <w:numPr>
          <w:ilvl w:val="0"/>
          <w:numId w:val="4"/>
        </w:numPr>
        <w:spacing w:after="160" w:line="259" w:lineRule="auto"/>
        <w:rPr>
          <w:sz w:val="22"/>
          <w:szCs w:val="22"/>
        </w:rPr>
      </w:pPr>
      <w:r w:rsidRPr="0031550B">
        <w:rPr>
          <w:b/>
          <w:bCs/>
          <w:sz w:val="22"/>
          <w:szCs w:val="22"/>
        </w:rPr>
        <w:t>Start Date:</w:t>
      </w:r>
      <w:r w:rsidRPr="0031550B">
        <w:rPr>
          <w:sz w:val="22"/>
          <w:szCs w:val="22"/>
        </w:rPr>
        <w:t xml:space="preserve"> _______________</w:t>
      </w:r>
    </w:p>
    <w:p w14:paraId="38FDC858" w14:textId="77777777" w:rsidR="0031550B" w:rsidRPr="0031550B" w:rsidRDefault="0031550B" w:rsidP="0031550B">
      <w:pPr>
        <w:numPr>
          <w:ilvl w:val="0"/>
          <w:numId w:val="4"/>
        </w:numPr>
        <w:spacing w:after="160" w:line="259" w:lineRule="auto"/>
        <w:rPr>
          <w:sz w:val="22"/>
          <w:szCs w:val="22"/>
        </w:rPr>
      </w:pPr>
      <w:r w:rsidRPr="0031550B">
        <w:rPr>
          <w:b/>
          <w:bCs/>
          <w:sz w:val="22"/>
          <w:szCs w:val="22"/>
        </w:rPr>
        <w:t>Completion Date:</w:t>
      </w:r>
      <w:r w:rsidRPr="0031550B">
        <w:rPr>
          <w:sz w:val="22"/>
          <w:szCs w:val="22"/>
        </w:rPr>
        <w:t xml:space="preserve"> _______________</w:t>
      </w:r>
    </w:p>
    <w:p w14:paraId="7AFB9C3A" w14:textId="77777777" w:rsidR="0031550B" w:rsidRPr="0031550B" w:rsidRDefault="0031550B" w:rsidP="0031550B">
      <w:pPr>
        <w:rPr>
          <w:sz w:val="22"/>
          <w:szCs w:val="22"/>
        </w:rPr>
      </w:pPr>
      <w:r w:rsidRPr="0031550B">
        <w:rPr>
          <w:sz w:val="22"/>
          <w:szCs w:val="22"/>
        </w:rPr>
        <w:pict w14:anchorId="1C51DA82">
          <v:rect id="_x0000_i1026" style="width:0;height:1.5pt" o:hralign="center" o:hrstd="t" o:hr="t" fillcolor="#a0a0a0" stroked="f"/>
        </w:pict>
      </w:r>
    </w:p>
    <w:p w14:paraId="21A55495" w14:textId="77777777" w:rsidR="0031550B" w:rsidRPr="0031550B" w:rsidRDefault="0031550B" w:rsidP="0031550B">
      <w:pPr>
        <w:rPr>
          <w:b/>
          <w:bCs/>
          <w:sz w:val="22"/>
          <w:szCs w:val="22"/>
        </w:rPr>
      </w:pPr>
      <w:r w:rsidRPr="0031550B">
        <w:rPr>
          <w:b/>
          <w:bCs/>
          <w:sz w:val="22"/>
          <w:szCs w:val="22"/>
        </w:rPr>
        <w:t>3. Risk Assessment</w:t>
      </w:r>
    </w:p>
    <w:p w14:paraId="5EAAA72D" w14:textId="77777777" w:rsidR="0031550B" w:rsidRPr="0031550B" w:rsidRDefault="0031550B" w:rsidP="0031550B">
      <w:pPr>
        <w:rPr>
          <w:b/>
          <w:bCs/>
          <w:sz w:val="22"/>
          <w:szCs w:val="22"/>
        </w:rPr>
      </w:pPr>
      <w:r w:rsidRPr="0031550B">
        <w:rPr>
          <w:b/>
          <w:bCs/>
          <w:sz w:val="22"/>
          <w:szCs w:val="22"/>
        </w:rPr>
        <w:t>3.1 Hazard Identification &amp; Risk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2386"/>
        <w:gridCol w:w="2419"/>
        <w:gridCol w:w="2538"/>
      </w:tblGrid>
      <w:tr w:rsidR="0031550B" w:rsidRPr="0031550B" w14:paraId="111F3526" w14:textId="77777777" w:rsidTr="007B5B19">
        <w:trPr>
          <w:tblHeader/>
          <w:tblCellSpacing w:w="15" w:type="dxa"/>
        </w:trPr>
        <w:tc>
          <w:tcPr>
            <w:tcW w:w="0" w:type="auto"/>
            <w:vAlign w:val="center"/>
            <w:hideMark/>
          </w:tcPr>
          <w:p w14:paraId="53DC5B63" w14:textId="77777777" w:rsidR="0031550B" w:rsidRPr="0031550B" w:rsidRDefault="0031550B" w:rsidP="007B5B19">
            <w:pPr>
              <w:rPr>
                <w:b/>
                <w:bCs/>
                <w:sz w:val="22"/>
                <w:szCs w:val="22"/>
              </w:rPr>
            </w:pPr>
            <w:r w:rsidRPr="0031550B">
              <w:rPr>
                <w:b/>
                <w:bCs/>
                <w:sz w:val="22"/>
                <w:szCs w:val="22"/>
              </w:rPr>
              <w:t>Hazard Category</w:t>
            </w:r>
          </w:p>
        </w:tc>
        <w:tc>
          <w:tcPr>
            <w:tcW w:w="0" w:type="auto"/>
            <w:vAlign w:val="center"/>
            <w:hideMark/>
          </w:tcPr>
          <w:p w14:paraId="47AAD056" w14:textId="77777777" w:rsidR="0031550B" w:rsidRPr="0031550B" w:rsidRDefault="0031550B" w:rsidP="007B5B19">
            <w:pPr>
              <w:rPr>
                <w:b/>
                <w:bCs/>
                <w:sz w:val="22"/>
                <w:szCs w:val="22"/>
              </w:rPr>
            </w:pPr>
            <w:r w:rsidRPr="0031550B">
              <w:rPr>
                <w:b/>
                <w:bCs/>
                <w:sz w:val="22"/>
                <w:szCs w:val="22"/>
              </w:rPr>
              <w:t>Description</w:t>
            </w:r>
          </w:p>
        </w:tc>
        <w:tc>
          <w:tcPr>
            <w:tcW w:w="0" w:type="auto"/>
            <w:vAlign w:val="center"/>
            <w:hideMark/>
          </w:tcPr>
          <w:p w14:paraId="7F07583E" w14:textId="77777777" w:rsidR="0031550B" w:rsidRPr="0031550B" w:rsidRDefault="0031550B" w:rsidP="007B5B19">
            <w:pPr>
              <w:rPr>
                <w:b/>
                <w:bCs/>
                <w:sz w:val="22"/>
                <w:szCs w:val="22"/>
              </w:rPr>
            </w:pPr>
            <w:r w:rsidRPr="0031550B">
              <w:rPr>
                <w:b/>
                <w:bCs/>
                <w:sz w:val="22"/>
                <w:szCs w:val="22"/>
              </w:rPr>
              <w:t>Risk Level (Low/Medium/High)</w:t>
            </w:r>
          </w:p>
        </w:tc>
        <w:tc>
          <w:tcPr>
            <w:tcW w:w="0" w:type="auto"/>
            <w:vAlign w:val="center"/>
            <w:hideMark/>
          </w:tcPr>
          <w:p w14:paraId="57D13D08" w14:textId="77777777" w:rsidR="0031550B" w:rsidRPr="0031550B" w:rsidRDefault="0031550B" w:rsidP="007B5B19">
            <w:pPr>
              <w:rPr>
                <w:b/>
                <w:bCs/>
                <w:sz w:val="22"/>
                <w:szCs w:val="22"/>
              </w:rPr>
            </w:pPr>
            <w:r w:rsidRPr="0031550B">
              <w:rPr>
                <w:b/>
                <w:bCs/>
                <w:sz w:val="22"/>
                <w:szCs w:val="22"/>
              </w:rPr>
              <w:t>Mitigation Measures</w:t>
            </w:r>
          </w:p>
        </w:tc>
      </w:tr>
      <w:tr w:rsidR="0031550B" w:rsidRPr="0031550B" w14:paraId="549F4D78" w14:textId="77777777" w:rsidTr="007B5B19">
        <w:trPr>
          <w:tblCellSpacing w:w="15" w:type="dxa"/>
        </w:trPr>
        <w:tc>
          <w:tcPr>
            <w:tcW w:w="0" w:type="auto"/>
            <w:vAlign w:val="center"/>
            <w:hideMark/>
          </w:tcPr>
          <w:p w14:paraId="7546B317" w14:textId="77777777" w:rsidR="0031550B" w:rsidRPr="0031550B" w:rsidRDefault="0031550B" w:rsidP="007B5B19">
            <w:pPr>
              <w:rPr>
                <w:sz w:val="22"/>
                <w:szCs w:val="22"/>
              </w:rPr>
            </w:pPr>
            <w:r w:rsidRPr="0031550B">
              <w:rPr>
                <w:b/>
                <w:bCs/>
                <w:sz w:val="22"/>
                <w:szCs w:val="22"/>
              </w:rPr>
              <w:t>Working at Heights (Rooftop)</w:t>
            </w:r>
          </w:p>
        </w:tc>
        <w:tc>
          <w:tcPr>
            <w:tcW w:w="0" w:type="auto"/>
            <w:vAlign w:val="center"/>
            <w:hideMark/>
          </w:tcPr>
          <w:p w14:paraId="345173B7" w14:textId="77777777" w:rsidR="0031550B" w:rsidRPr="0031550B" w:rsidRDefault="0031550B" w:rsidP="007B5B19">
            <w:pPr>
              <w:rPr>
                <w:sz w:val="22"/>
                <w:szCs w:val="22"/>
              </w:rPr>
            </w:pPr>
            <w:r w:rsidRPr="0031550B">
              <w:rPr>
                <w:sz w:val="22"/>
                <w:szCs w:val="22"/>
              </w:rPr>
              <w:t>Risk of falls during panel installation</w:t>
            </w:r>
          </w:p>
        </w:tc>
        <w:tc>
          <w:tcPr>
            <w:tcW w:w="0" w:type="auto"/>
            <w:vAlign w:val="center"/>
            <w:hideMark/>
          </w:tcPr>
          <w:p w14:paraId="33D0FEC9" w14:textId="77777777" w:rsidR="0031550B" w:rsidRPr="0031550B" w:rsidRDefault="0031550B" w:rsidP="007B5B19">
            <w:pPr>
              <w:rPr>
                <w:sz w:val="22"/>
                <w:szCs w:val="22"/>
              </w:rPr>
            </w:pPr>
            <w:r w:rsidRPr="0031550B">
              <w:rPr>
                <w:sz w:val="22"/>
                <w:szCs w:val="22"/>
              </w:rPr>
              <w:t>High</w:t>
            </w:r>
          </w:p>
        </w:tc>
        <w:tc>
          <w:tcPr>
            <w:tcW w:w="0" w:type="auto"/>
            <w:vAlign w:val="center"/>
            <w:hideMark/>
          </w:tcPr>
          <w:p w14:paraId="73CB2D8C" w14:textId="77777777" w:rsidR="0031550B" w:rsidRPr="0031550B" w:rsidRDefault="0031550B" w:rsidP="007B5B19">
            <w:pPr>
              <w:rPr>
                <w:sz w:val="22"/>
                <w:szCs w:val="22"/>
              </w:rPr>
            </w:pPr>
            <w:r w:rsidRPr="0031550B">
              <w:rPr>
                <w:sz w:val="22"/>
                <w:szCs w:val="22"/>
              </w:rPr>
              <w:t>Safety harness, guardrails, PPE</w:t>
            </w:r>
          </w:p>
        </w:tc>
      </w:tr>
      <w:tr w:rsidR="0031550B" w:rsidRPr="0031550B" w14:paraId="697F3333" w14:textId="77777777" w:rsidTr="007B5B19">
        <w:trPr>
          <w:tblCellSpacing w:w="15" w:type="dxa"/>
        </w:trPr>
        <w:tc>
          <w:tcPr>
            <w:tcW w:w="0" w:type="auto"/>
            <w:vAlign w:val="center"/>
            <w:hideMark/>
          </w:tcPr>
          <w:p w14:paraId="7E6BC6F0" w14:textId="77777777" w:rsidR="0031550B" w:rsidRPr="0031550B" w:rsidRDefault="0031550B" w:rsidP="007B5B19">
            <w:pPr>
              <w:rPr>
                <w:sz w:val="22"/>
                <w:szCs w:val="22"/>
              </w:rPr>
            </w:pPr>
            <w:r w:rsidRPr="0031550B">
              <w:rPr>
                <w:b/>
                <w:bCs/>
                <w:sz w:val="22"/>
                <w:szCs w:val="22"/>
              </w:rPr>
              <w:t>Electrical Hazards</w:t>
            </w:r>
          </w:p>
        </w:tc>
        <w:tc>
          <w:tcPr>
            <w:tcW w:w="0" w:type="auto"/>
            <w:vAlign w:val="center"/>
            <w:hideMark/>
          </w:tcPr>
          <w:p w14:paraId="07BBD6EF" w14:textId="77777777" w:rsidR="0031550B" w:rsidRPr="0031550B" w:rsidRDefault="0031550B" w:rsidP="007B5B19">
            <w:pPr>
              <w:rPr>
                <w:sz w:val="22"/>
                <w:szCs w:val="22"/>
              </w:rPr>
            </w:pPr>
            <w:r w:rsidRPr="0031550B">
              <w:rPr>
                <w:sz w:val="22"/>
                <w:szCs w:val="22"/>
              </w:rPr>
              <w:t>Shock or electrocution during wiring &amp; testing</w:t>
            </w:r>
          </w:p>
        </w:tc>
        <w:tc>
          <w:tcPr>
            <w:tcW w:w="0" w:type="auto"/>
            <w:vAlign w:val="center"/>
            <w:hideMark/>
          </w:tcPr>
          <w:p w14:paraId="4C31381C" w14:textId="77777777" w:rsidR="0031550B" w:rsidRPr="0031550B" w:rsidRDefault="0031550B" w:rsidP="007B5B19">
            <w:pPr>
              <w:rPr>
                <w:sz w:val="22"/>
                <w:szCs w:val="22"/>
              </w:rPr>
            </w:pPr>
            <w:r w:rsidRPr="0031550B">
              <w:rPr>
                <w:sz w:val="22"/>
                <w:szCs w:val="22"/>
              </w:rPr>
              <w:t>High</w:t>
            </w:r>
          </w:p>
        </w:tc>
        <w:tc>
          <w:tcPr>
            <w:tcW w:w="0" w:type="auto"/>
            <w:vAlign w:val="center"/>
            <w:hideMark/>
          </w:tcPr>
          <w:p w14:paraId="1742673C" w14:textId="77777777" w:rsidR="0031550B" w:rsidRPr="0031550B" w:rsidRDefault="0031550B" w:rsidP="007B5B19">
            <w:pPr>
              <w:rPr>
                <w:sz w:val="22"/>
                <w:szCs w:val="22"/>
              </w:rPr>
            </w:pPr>
            <w:r w:rsidRPr="0031550B">
              <w:rPr>
                <w:sz w:val="22"/>
                <w:szCs w:val="22"/>
              </w:rPr>
              <w:t>Insulated tools, lockout/tagout procedures</w:t>
            </w:r>
          </w:p>
        </w:tc>
      </w:tr>
      <w:tr w:rsidR="0031550B" w:rsidRPr="0031550B" w14:paraId="689C832E" w14:textId="77777777" w:rsidTr="007B5B19">
        <w:trPr>
          <w:tblCellSpacing w:w="15" w:type="dxa"/>
        </w:trPr>
        <w:tc>
          <w:tcPr>
            <w:tcW w:w="0" w:type="auto"/>
            <w:vAlign w:val="center"/>
            <w:hideMark/>
          </w:tcPr>
          <w:p w14:paraId="4FDC1387" w14:textId="77777777" w:rsidR="0031550B" w:rsidRPr="0031550B" w:rsidRDefault="0031550B" w:rsidP="007B5B19">
            <w:pPr>
              <w:rPr>
                <w:sz w:val="22"/>
                <w:szCs w:val="22"/>
              </w:rPr>
            </w:pPr>
            <w:r w:rsidRPr="0031550B">
              <w:rPr>
                <w:b/>
                <w:bCs/>
                <w:sz w:val="22"/>
                <w:szCs w:val="22"/>
              </w:rPr>
              <w:t>Heavy Equipment &amp; Lifting</w:t>
            </w:r>
          </w:p>
        </w:tc>
        <w:tc>
          <w:tcPr>
            <w:tcW w:w="0" w:type="auto"/>
            <w:vAlign w:val="center"/>
            <w:hideMark/>
          </w:tcPr>
          <w:p w14:paraId="48E60061" w14:textId="77777777" w:rsidR="0031550B" w:rsidRPr="0031550B" w:rsidRDefault="0031550B" w:rsidP="007B5B19">
            <w:pPr>
              <w:rPr>
                <w:sz w:val="22"/>
                <w:szCs w:val="22"/>
              </w:rPr>
            </w:pPr>
            <w:r w:rsidRPr="0031550B">
              <w:rPr>
                <w:sz w:val="22"/>
                <w:szCs w:val="22"/>
              </w:rPr>
              <w:t>Crane &amp; machinery-related accidents</w:t>
            </w:r>
          </w:p>
        </w:tc>
        <w:tc>
          <w:tcPr>
            <w:tcW w:w="0" w:type="auto"/>
            <w:vAlign w:val="center"/>
            <w:hideMark/>
          </w:tcPr>
          <w:p w14:paraId="3AA95704" w14:textId="77777777" w:rsidR="0031550B" w:rsidRPr="0031550B" w:rsidRDefault="0031550B" w:rsidP="007B5B19">
            <w:pPr>
              <w:rPr>
                <w:sz w:val="22"/>
                <w:szCs w:val="22"/>
              </w:rPr>
            </w:pPr>
            <w:r w:rsidRPr="0031550B">
              <w:rPr>
                <w:sz w:val="22"/>
                <w:szCs w:val="22"/>
              </w:rPr>
              <w:t>Medium</w:t>
            </w:r>
          </w:p>
        </w:tc>
        <w:tc>
          <w:tcPr>
            <w:tcW w:w="0" w:type="auto"/>
            <w:vAlign w:val="center"/>
            <w:hideMark/>
          </w:tcPr>
          <w:p w14:paraId="0D7BFCC3" w14:textId="77777777" w:rsidR="0031550B" w:rsidRPr="0031550B" w:rsidRDefault="0031550B" w:rsidP="007B5B19">
            <w:pPr>
              <w:rPr>
                <w:sz w:val="22"/>
                <w:szCs w:val="22"/>
              </w:rPr>
            </w:pPr>
            <w:r w:rsidRPr="0031550B">
              <w:rPr>
                <w:sz w:val="22"/>
                <w:szCs w:val="22"/>
              </w:rPr>
              <w:t>Trained operators, clear demarcation zones</w:t>
            </w:r>
          </w:p>
        </w:tc>
      </w:tr>
      <w:tr w:rsidR="0031550B" w:rsidRPr="0031550B" w14:paraId="788CB96C" w14:textId="77777777" w:rsidTr="007B5B19">
        <w:trPr>
          <w:tblCellSpacing w:w="15" w:type="dxa"/>
        </w:trPr>
        <w:tc>
          <w:tcPr>
            <w:tcW w:w="0" w:type="auto"/>
            <w:vAlign w:val="center"/>
            <w:hideMark/>
          </w:tcPr>
          <w:p w14:paraId="57615A58" w14:textId="77777777" w:rsidR="0031550B" w:rsidRPr="0031550B" w:rsidRDefault="0031550B" w:rsidP="007B5B19">
            <w:pPr>
              <w:rPr>
                <w:sz w:val="22"/>
                <w:szCs w:val="22"/>
              </w:rPr>
            </w:pPr>
            <w:r w:rsidRPr="0031550B">
              <w:rPr>
                <w:b/>
                <w:bCs/>
                <w:sz w:val="22"/>
                <w:szCs w:val="22"/>
              </w:rPr>
              <w:t>Structural Stability</w:t>
            </w:r>
          </w:p>
        </w:tc>
        <w:tc>
          <w:tcPr>
            <w:tcW w:w="0" w:type="auto"/>
            <w:vAlign w:val="center"/>
            <w:hideMark/>
          </w:tcPr>
          <w:p w14:paraId="4CD3CB9E" w14:textId="77777777" w:rsidR="0031550B" w:rsidRPr="0031550B" w:rsidRDefault="0031550B" w:rsidP="007B5B19">
            <w:pPr>
              <w:rPr>
                <w:sz w:val="22"/>
                <w:szCs w:val="22"/>
              </w:rPr>
            </w:pPr>
            <w:r w:rsidRPr="0031550B">
              <w:rPr>
                <w:sz w:val="22"/>
                <w:szCs w:val="22"/>
              </w:rPr>
              <w:t>Weak roof load-bearing capacity</w:t>
            </w:r>
          </w:p>
        </w:tc>
        <w:tc>
          <w:tcPr>
            <w:tcW w:w="0" w:type="auto"/>
            <w:vAlign w:val="center"/>
            <w:hideMark/>
          </w:tcPr>
          <w:p w14:paraId="74374A95" w14:textId="77777777" w:rsidR="0031550B" w:rsidRPr="0031550B" w:rsidRDefault="0031550B" w:rsidP="007B5B19">
            <w:pPr>
              <w:rPr>
                <w:sz w:val="22"/>
                <w:szCs w:val="22"/>
              </w:rPr>
            </w:pPr>
            <w:r w:rsidRPr="0031550B">
              <w:rPr>
                <w:sz w:val="22"/>
                <w:szCs w:val="22"/>
              </w:rPr>
              <w:t>High</w:t>
            </w:r>
          </w:p>
        </w:tc>
        <w:tc>
          <w:tcPr>
            <w:tcW w:w="0" w:type="auto"/>
            <w:vAlign w:val="center"/>
            <w:hideMark/>
          </w:tcPr>
          <w:p w14:paraId="08351C56" w14:textId="77777777" w:rsidR="0031550B" w:rsidRPr="0031550B" w:rsidRDefault="0031550B" w:rsidP="007B5B19">
            <w:pPr>
              <w:rPr>
                <w:sz w:val="22"/>
                <w:szCs w:val="22"/>
              </w:rPr>
            </w:pPr>
            <w:r w:rsidRPr="0031550B">
              <w:rPr>
                <w:sz w:val="22"/>
                <w:szCs w:val="22"/>
              </w:rPr>
              <w:t>Structural assessment before installation</w:t>
            </w:r>
          </w:p>
        </w:tc>
      </w:tr>
      <w:tr w:rsidR="0031550B" w:rsidRPr="0031550B" w14:paraId="5CCB915B" w14:textId="77777777" w:rsidTr="007B5B19">
        <w:trPr>
          <w:tblCellSpacing w:w="15" w:type="dxa"/>
        </w:trPr>
        <w:tc>
          <w:tcPr>
            <w:tcW w:w="0" w:type="auto"/>
            <w:vAlign w:val="center"/>
            <w:hideMark/>
          </w:tcPr>
          <w:p w14:paraId="49B26E8D" w14:textId="77777777" w:rsidR="0031550B" w:rsidRPr="0031550B" w:rsidRDefault="0031550B" w:rsidP="007B5B19">
            <w:pPr>
              <w:rPr>
                <w:sz w:val="22"/>
                <w:szCs w:val="22"/>
              </w:rPr>
            </w:pPr>
            <w:r w:rsidRPr="0031550B">
              <w:rPr>
                <w:b/>
                <w:bCs/>
                <w:sz w:val="22"/>
                <w:szCs w:val="22"/>
              </w:rPr>
              <w:lastRenderedPageBreak/>
              <w:t>Fire Hazards</w:t>
            </w:r>
          </w:p>
        </w:tc>
        <w:tc>
          <w:tcPr>
            <w:tcW w:w="0" w:type="auto"/>
            <w:vAlign w:val="center"/>
            <w:hideMark/>
          </w:tcPr>
          <w:p w14:paraId="5D47FD0C" w14:textId="77777777" w:rsidR="0031550B" w:rsidRPr="0031550B" w:rsidRDefault="0031550B" w:rsidP="007B5B19">
            <w:pPr>
              <w:rPr>
                <w:sz w:val="22"/>
                <w:szCs w:val="22"/>
              </w:rPr>
            </w:pPr>
            <w:r w:rsidRPr="0031550B">
              <w:rPr>
                <w:sz w:val="22"/>
                <w:szCs w:val="22"/>
              </w:rPr>
              <w:t>Short circuits, overheating components</w:t>
            </w:r>
          </w:p>
        </w:tc>
        <w:tc>
          <w:tcPr>
            <w:tcW w:w="0" w:type="auto"/>
            <w:vAlign w:val="center"/>
            <w:hideMark/>
          </w:tcPr>
          <w:p w14:paraId="2DC3AFCB" w14:textId="77777777" w:rsidR="0031550B" w:rsidRPr="0031550B" w:rsidRDefault="0031550B" w:rsidP="007B5B19">
            <w:pPr>
              <w:rPr>
                <w:sz w:val="22"/>
                <w:szCs w:val="22"/>
              </w:rPr>
            </w:pPr>
            <w:r w:rsidRPr="0031550B">
              <w:rPr>
                <w:sz w:val="22"/>
                <w:szCs w:val="22"/>
              </w:rPr>
              <w:t>Medium</w:t>
            </w:r>
          </w:p>
        </w:tc>
        <w:tc>
          <w:tcPr>
            <w:tcW w:w="0" w:type="auto"/>
            <w:vAlign w:val="center"/>
            <w:hideMark/>
          </w:tcPr>
          <w:p w14:paraId="473BD0F1" w14:textId="77777777" w:rsidR="0031550B" w:rsidRPr="0031550B" w:rsidRDefault="0031550B" w:rsidP="007B5B19">
            <w:pPr>
              <w:rPr>
                <w:sz w:val="22"/>
                <w:szCs w:val="22"/>
              </w:rPr>
            </w:pPr>
            <w:r w:rsidRPr="0031550B">
              <w:rPr>
                <w:sz w:val="22"/>
                <w:szCs w:val="22"/>
              </w:rPr>
              <w:t>Fire extinguishers, emergency response plan</w:t>
            </w:r>
          </w:p>
        </w:tc>
      </w:tr>
      <w:tr w:rsidR="0031550B" w:rsidRPr="0031550B" w14:paraId="444E7F24" w14:textId="77777777" w:rsidTr="007B5B19">
        <w:trPr>
          <w:tblCellSpacing w:w="15" w:type="dxa"/>
        </w:trPr>
        <w:tc>
          <w:tcPr>
            <w:tcW w:w="0" w:type="auto"/>
            <w:vAlign w:val="center"/>
            <w:hideMark/>
          </w:tcPr>
          <w:p w14:paraId="089427CE" w14:textId="77777777" w:rsidR="0031550B" w:rsidRPr="0031550B" w:rsidRDefault="0031550B" w:rsidP="007B5B19">
            <w:pPr>
              <w:rPr>
                <w:sz w:val="22"/>
                <w:szCs w:val="22"/>
              </w:rPr>
            </w:pPr>
            <w:r w:rsidRPr="0031550B">
              <w:rPr>
                <w:b/>
                <w:bCs/>
                <w:sz w:val="22"/>
                <w:szCs w:val="22"/>
              </w:rPr>
              <w:t>Weather Conditions</w:t>
            </w:r>
          </w:p>
        </w:tc>
        <w:tc>
          <w:tcPr>
            <w:tcW w:w="0" w:type="auto"/>
            <w:vAlign w:val="center"/>
            <w:hideMark/>
          </w:tcPr>
          <w:p w14:paraId="36C7B1D9" w14:textId="77777777" w:rsidR="0031550B" w:rsidRPr="0031550B" w:rsidRDefault="0031550B" w:rsidP="007B5B19">
            <w:pPr>
              <w:rPr>
                <w:sz w:val="22"/>
                <w:szCs w:val="22"/>
              </w:rPr>
            </w:pPr>
            <w:r w:rsidRPr="0031550B">
              <w:rPr>
                <w:sz w:val="22"/>
                <w:szCs w:val="22"/>
              </w:rPr>
              <w:t>High wind speeds, lightning risks</w:t>
            </w:r>
          </w:p>
        </w:tc>
        <w:tc>
          <w:tcPr>
            <w:tcW w:w="0" w:type="auto"/>
            <w:vAlign w:val="center"/>
            <w:hideMark/>
          </w:tcPr>
          <w:p w14:paraId="25FEAB86" w14:textId="77777777" w:rsidR="0031550B" w:rsidRPr="0031550B" w:rsidRDefault="0031550B" w:rsidP="007B5B19">
            <w:pPr>
              <w:rPr>
                <w:sz w:val="22"/>
                <w:szCs w:val="22"/>
              </w:rPr>
            </w:pPr>
            <w:r w:rsidRPr="0031550B">
              <w:rPr>
                <w:sz w:val="22"/>
                <w:szCs w:val="22"/>
              </w:rPr>
              <w:t>Medium</w:t>
            </w:r>
          </w:p>
        </w:tc>
        <w:tc>
          <w:tcPr>
            <w:tcW w:w="0" w:type="auto"/>
            <w:vAlign w:val="center"/>
            <w:hideMark/>
          </w:tcPr>
          <w:p w14:paraId="3606F76A" w14:textId="77777777" w:rsidR="0031550B" w:rsidRPr="0031550B" w:rsidRDefault="0031550B" w:rsidP="007B5B19">
            <w:pPr>
              <w:rPr>
                <w:sz w:val="22"/>
                <w:szCs w:val="22"/>
              </w:rPr>
            </w:pPr>
            <w:r w:rsidRPr="0031550B">
              <w:rPr>
                <w:sz w:val="22"/>
                <w:szCs w:val="22"/>
              </w:rPr>
              <w:t>Weather monitoring, emergency stoppage plan</w:t>
            </w:r>
          </w:p>
        </w:tc>
      </w:tr>
      <w:tr w:rsidR="0031550B" w:rsidRPr="0031550B" w14:paraId="5AAEFCAB" w14:textId="77777777" w:rsidTr="007B5B19">
        <w:trPr>
          <w:tblCellSpacing w:w="15" w:type="dxa"/>
        </w:trPr>
        <w:tc>
          <w:tcPr>
            <w:tcW w:w="0" w:type="auto"/>
            <w:vAlign w:val="center"/>
            <w:hideMark/>
          </w:tcPr>
          <w:p w14:paraId="1270558F" w14:textId="77777777" w:rsidR="0031550B" w:rsidRPr="0031550B" w:rsidRDefault="0031550B" w:rsidP="007B5B19">
            <w:pPr>
              <w:rPr>
                <w:sz w:val="22"/>
                <w:szCs w:val="22"/>
              </w:rPr>
            </w:pPr>
            <w:r w:rsidRPr="0031550B">
              <w:rPr>
                <w:b/>
                <w:bCs/>
                <w:sz w:val="22"/>
                <w:szCs w:val="22"/>
              </w:rPr>
              <w:t>Manual Handling &amp; Ergonomics</w:t>
            </w:r>
          </w:p>
        </w:tc>
        <w:tc>
          <w:tcPr>
            <w:tcW w:w="0" w:type="auto"/>
            <w:vAlign w:val="center"/>
            <w:hideMark/>
          </w:tcPr>
          <w:p w14:paraId="7A8EFB61" w14:textId="77777777" w:rsidR="0031550B" w:rsidRPr="0031550B" w:rsidRDefault="0031550B" w:rsidP="007B5B19">
            <w:pPr>
              <w:rPr>
                <w:sz w:val="22"/>
                <w:szCs w:val="22"/>
              </w:rPr>
            </w:pPr>
            <w:r w:rsidRPr="0031550B">
              <w:rPr>
                <w:sz w:val="22"/>
                <w:szCs w:val="22"/>
              </w:rPr>
              <w:t>Lifting heavy panels, repetitive tasks</w:t>
            </w:r>
          </w:p>
        </w:tc>
        <w:tc>
          <w:tcPr>
            <w:tcW w:w="0" w:type="auto"/>
            <w:vAlign w:val="center"/>
            <w:hideMark/>
          </w:tcPr>
          <w:p w14:paraId="5A4EAD6D" w14:textId="77777777" w:rsidR="0031550B" w:rsidRPr="0031550B" w:rsidRDefault="0031550B" w:rsidP="007B5B19">
            <w:pPr>
              <w:rPr>
                <w:sz w:val="22"/>
                <w:szCs w:val="22"/>
              </w:rPr>
            </w:pPr>
            <w:r w:rsidRPr="0031550B">
              <w:rPr>
                <w:sz w:val="22"/>
                <w:szCs w:val="22"/>
              </w:rPr>
              <w:t>Medium</w:t>
            </w:r>
          </w:p>
        </w:tc>
        <w:tc>
          <w:tcPr>
            <w:tcW w:w="0" w:type="auto"/>
            <w:vAlign w:val="center"/>
            <w:hideMark/>
          </w:tcPr>
          <w:p w14:paraId="17600BBC" w14:textId="77777777" w:rsidR="0031550B" w:rsidRPr="0031550B" w:rsidRDefault="0031550B" w:rsidP="007B5B19">
            <w:pPr>
              <w:rPr>
                <w:sz w:val="22"/>
                <w:szCs w:val="22"/>
              </w:rPr>
            </w:pPr>
            <w:r w:rsidRPr="0031550B">
              <w:rPr>
                <w:sz w:val="22"/>
                <w:szCs w:val="22"/>
              </w:rPr>
              <w:t>Proper lifting techniques, job rotation</w:t>
            </w:r>
          </w:p>
        </w:tc>
      </w:tr>
      <w:tr w:rsidR="0031550B" w:rsidRPr="0031550B" w14:paraId="44CFE1FB" w14:textId="77777777" w:rsidTr="007B5B19">
        <w:trPr>
          <w:tblCellSpacing w:w="15" w:type="dxa"/>
        </w:trPr>
        <w:tc>
          <w:tcPr>
            <w:tcW w:w="0" w:type="auto"/>
            <w:vAlign w:val="center"/>
            <w:hideMark/>
          </w:tcPr>
          <w:p w14:paraId="06201001" w14:textId="77777777" w:rsidR="0031550B" w:rsidRPr="0031550B" w:rsidRDefault="0031550B" w:rsidP="007B5B19">
            <w:pPr>
              <w:rPr>
                <w:sz w:val="22"/>
                <w:szCs w:val="22"/>
              </w:rPr>
            </w:pPr>
            <w:r w:rsidRPr="0031550B">
              <w:rPr>
                <w:b/>
                <w:bCs/>
                <w:sz w:val="22"/>
                <w:szCs w:val="22"/>
              </w:rPr>
              <w:t>Environmental Risks</w:t>
            </w:r>
          </w:p>
        </w:tc>
        <w:tc>
          <w:tcPr>
            <w:tcW w:w="0" w:type="auto"/>
            <w:vAlign w:val="center"/>
            <w:hideMark/>
          </w:tcPr>
          <w:p w14:paraId="1712AEB6" w14:textId="77777777" w:rsidR="0031550B" w:rsidRPr="0031550B" w:rsidRDefault="0031550B" w:rsidP="007B5B19">
            <w:pPr>
              <w:rPr>
                <w:sz w:val="22"/>
                <w:szCs w:val="22"/>
              </w:rPr>
            </w:pPr>
            <w:r w:rsidRPr="0031550B">
              <w:rPr>
                <w:sz w:val="22"/>
                <w:szCs w:val="22"/>
              </w:rPr>
              <w:t>Soil erosion, waste disposal</w:t>
            </w:r>
          </w:p>
        </w:tc>
        <w:tc>
          <w:tcPr>
            <w:tcW w:w="0" w:type="auto"/>
            <w:vAlign w:val="center"/>
            <w:hideMark/>
          </w:tcPr>
          <w:p w14:paraId="42C5465F" w14:textId="77777777" w:rsidR="0031550B" w:rsidRPr="0031550B" w:rsidRDefault="0031550B" w:rsidP="007B5B19">
            <w:pPr>
              <w:rPr>
                <w:sz w:val="22"/>
                <w:szCs w:val="22"/>
              </w:rPr>
            </w:pPr>
            <w:r w:rsidRPr="0031550B">
              <w:rPr>
                <w:sz w:val="22"/>
                <w:szCs w:val="22"/>
              </w:rPr>
              <w:t>Low</w:t>
            </w:r>
          </w:p>
        </w:tc>
        <w:tc>
          <w:tcPr>
            <w:tcW w:w="0" w:type="auto"/>
            <w:vAlign w:val="center"/>
            <w:hideMark/>
          </w:tcPr>
          <w:p w14:paraId="25298494" w14:textId="77777777" w:rsidR="0031550B" w:rsidRPr="0031550B" w:rsidRDefault="0031550B" w:rsidP="007B5B19">
            <w:pPr>
              <w:rPr>
                <w:sz w:val="22"/>
                <w:szCs w:val="22"/>
              </w:rPr>
            </w:pPr>
            <w:r w:rsidRPr="0031550B">
              <w:rPr>
                <w:sz w:val="22"/>
                <w:szCs w:val="22"/>
              </w:rPr>
              <w:t>Proper waste management, erosion control</w:t>
            </w:r>
          </w:p>
        </w:tc>
      </w:tr>
    </w:tbl>
    <w:p w14:paraId="761D2735" w14:textId="77777777" w:rsidR="0031550B" w:rsidRPr="0031550B" w:rsidRDefault="0031550B" w:rsidP="0031550B">
      <w:pPr>
        <w:rPr>
          <w:sz w:val="22"/>
          <w:szCs w:val="22"/>
        </w:rPr>
      </w:pPr>
      <w:r w:rsidRPr="0031550B">
        <w:rPr>
          <w:sz w:val="22"/>
          <w:szCs w:val="22"/>
        </w:rPr>
        <w:pict w14:anchorId="0B3866B3">
          <v:rect id="_x0000_i1027" style="width:0;height:1.5pt" o:hralign="center" o:hrstd="t" o:hr="t" fillcolor="#a0a0a0" stroked="f"/>
        </w:pict>
      </w:r>
    </w:p>
    <w:p w14:paraId="577611F7" w14:textId="77777777" w:rsidR="0031550B" w:rsidRPr="0031550B" w:rsidRDefault="0031550B" w:rsidP="0031550B">
      <w:pPr>
        <w:rPr>
          <w:b/>
          <w:bCs/>
          <w:sz w:val="22"/>
          <w:szCs w:val="22"/>
        </w:rPr>
      </w:pPr>
      <w:r w:rsidRPr="0031550B">
        <w:rPr>
          <w:b/>
          <w:bCs/>
          <w:sz w:val="22"/>
          <w:szCs w:val="22"/>
        </w:rPr>
        <w:t>4. Safety Plan &amp; Mitigation Measures</w:t>
      </w:r>
    </w:p>
    <w:p w14:paraId="679C185B" w14:textId="77777777" w:rsidR="0031550B" w:rsidRPr="0031550B" w:rsidRDefault="0031550B" w:rsidP="0031550B">
      <w:pPr>
        <w:rPr>
          <w:b/>
          <w:bCs/>
          <w:sz w:val="22"/>
          <w:szCs w:val="22"/>
        </w:rPr>
      </w:pPr>
      <w:r w:rsidRPr="0031550B">
        <w:rPr>
          <w:b/>
          <w:bCs/>
          <w:sz w:val="22"/>
          <w:szCs w:val="22"/>
        </w:rPr>
        <w:t>4.1 Personal Protective Equipment (PPE) Requirements</w:t>
      </w:r>
    </w:p>
    <w:p w14:paraId="6A5F3CEA" w14:textId="77777777" w:rsidR="0031550B" w:rsidRPr="0031550B" w:rsidRDefault="0031550B" w:rsidP="0031550B">
      <w:pPr>
        <w:numPr>
          <w:ilvl w:val="0"/>
          <w:numId w:val="5"/>
        </w:numPr>
        <w:spacing w:after="160" w:line="259" w:lineRule="auto"/>
        <w:rPr>
          <w:sz w:val="22"/>
          <w:szCs w:val="22"/>
        </w:rPr>
      </w:pPr>
      <w:r w:rsidRPr="0031550B">
        <w:rPr>
          <w:b/>
          <w:bCs/>
          <w:sz w:val="22"/>
          <w:szCs w:val="22"/>
        </w:rPr>
        <w:t>Mandatory PPE for all workers:</w:t>
      </w:r>
      <w:r w:rsidRPr="0031550B">
        <w:rPr>
          <w:sz w:val="22"/>
          <w:szCs w:val="22"/>
        </w:rPr>
        <w:t xml:space="preserve"> </w:t>
      </w:r>
    </w:p>
    <w:p w14:paraId="62B0BF63" w14:textId="77777777" w:rsidR="0031550B" w:rsidRPr="0031550B" w:rsidRDefault="0031550B" w:rsidP="0031550B">
      <w:pPr>
        <w:numPr>
          <w:ilvl w:val="1"/>
          <w:numId w:val="5"/>
        </w:numPr>
        <w:spacing w:after="160" w:line="259" w:lineRule="auto"/>
        <w:rPr>
          <w:sz w:val="22"/>
          <w:szCs w:val="22"/>
        </w:rPr>
      </w:pPr>
      <w:r w:rsidRPr="0031550B">
        <w:rPr>
          <w:sz w:val="22"/>
          <w:szCs w:val="22"/>
        </w:rPr>
        <w:t>Safety helmets</w:t>
      </w:r>
    </w:p>
    <w:p w14:paraId="31AB25C3" w14:textId="77777777" w:rsidR="0031550B" w:rsidRPr="0031550B" w:rsidRDefault="0031550B" w:rsidP="0031550B">
      <w:pPr>
        <w:numPr>
          <w:ilvl w:val="1"/>
          <w:numId w:val="5"/>
        </w:numPr>
        <w:spacing w:after="160" w:line="259" w:lineRule="auto"/>
        <w:rPr>
          <w:sz w:val="22"/>
          <w:szCs w:val="22"/>
        </w:rPr>
      </w:pPr>
      <w:r w:rsidRPr="0031550B">
        <w:rPr>
          <w:sz w:val="22"/>
          <w:szCs w:val="22"/>
        </w:rPr>
        <w:t>High-visibility vests</w:t>
      </w:r>
    </w:p>
    <w:p w14:paraId="0DD479CB" w14:textId="77777777" w:rsidR="0031550B" w:rsidRPr="0031550B" w:rsidRDefault="0031550B" w:rsidP="0031550B">
      <w:pPr>
        <w:numPr>
          <w:ilvl w:val="1"/>
          <w:numId w:val="5"/>
        </w:numPr>
        <w:spacing w:after="160" w:line="259" w:lineRule="auto"/>
        <w:rPr>
          <w:sz w:val="22"/>
          <w:szCs w:val="22"/>
        </w:rPr>
      </w:pPr>
      <w:r w:rsidRPr="0031550B">
        <w:rPr>
          <w:sz w:val="22"/>
          <w:szCs w:val="22"/>
        </w:rPr>
        <w:t>Safety gloves</w:t>
      </w:r>
    </w:p>
    <w:p w14:paraId="2B510CF5" w14:textId="77777777" w:rsidR="0031550B" w:rsidRPr="0031550B" w:rsidRDefault="0031550B" w:rsidP="0031550B">
      <w:pPr>
        <w:numPr>
          <w:ilvl w:val="1"/>
          <w:numId w:val="5"/>
        </w:numPr>
        <w:spacing w:after="160" w:line="259" w:lineRule="auto"/>
        <w:rPr>
          <w:sz w:val="22"/>
          <w:szCs w:val="22"/>
        </w:rPr>
      </w:pPr>
      <w:r w:rsidRPr="0031550B">
        <w:rPr>
          <w:sz w:val="22"/>
          <w:szCs w:val="22"/>
        </w:rPr>
        <w:t>Steel-toe boots</w:t>
      </w:r>
    </w:p>
    <w:p w14:paraId="5F6ACCEC" w14:textId="77777777" w:rsidR="0031550B" w:rsidRPr="0031550B" w:rsidRDefault="0031550B" w:rsidP="0031550B">
      <w:pPr>
        <w:numPr>
          <w:ilvl w:val="1"/>
          <w:numId w:val="5"/>
        </w:numPr>
        <w:spacing w:after="160" w:line="259" w:lineRule="auto"/>
        <w:rPr>
          <w:sz w:val="22"/>
          <w:szCs w:val="22"/>
        </w:rPr>
      </w:pPr>
      <w:r w:rsidRPr="0031550B">
        <w:rPr>
          <w:sz w:val="22"/>
          <w:szCs w:val="22"/>
        </w:rPr>
        <w:t>Safety harnesses (for rooftop projects)</w:t>
      </w:r>
    </w:p>
    <w:p w14:paraId="1F44633C" w14:textId="77777777" w:rsidR="0031550B" w:rsidRPr="0031550B" w:rsidRDefault="0031550B" w:rsidP="0031550B">
      <w:pPr>
        <w:numPr>
          <w:ilvl w:val="1"/>
          <w:numId w:val="5"/>
        </w:numPr>
        <w:spacing w:after="160" w:line="259" w:lineRule="auto"/>
        <w:rPr>
          <w:sz w:val="22"/>
          <w:szCs w:val="22"/>
        </w:rPr>
      </w:pPr>
      <w:r w:rsidRPr="0031550B">
        <w:rPr>
          <w:sz w:val="22"/>
          <w:szCs w:val="22"/>
        </w:rPr>
        <w:t>Insulated gloves (for electrical work)</w:t>
      </w:r>
    </w:p>
    <w:p w14:paraId="1D9FC50C" w14:textId="77777777" w:rsidR="0031550B" w:rsidRPr="0031550B" w:rsidRDefault="0031550B" w:rsidP="0031550B">
      <w:pPr>
        <w:rPr>
          <w:b/>
          <w:bCs/>
          <w:sz w:val="22"/>
          <w:szCs w:val="22"/>
        </w:rPr>
      </w:pPr>
      <w:r w:rsidRPr="0031550B">
        <w:rPr>
          <w:b/>
          <w:bCs/>
          <w:sz w:val="22"/>
          <w:szCs w:val="22"/>
        </w:rPr>
        <w:t>4.2 Worksite Safety Measures</w:t>
      </w:r>
    </w:p>
    <w:p w14:paraId="15572571" w14:textId="77777777" w:rsidR="0031550B" w:rsidRPr="0031550B" w:rsidRDefault="0031550B" w:rsidP="0031550B">
      <w:pPr>
        <w:numPr>
          <w:ilvl w:val="0"/>
          <w:numId w:val="6"/>
        </w:numPr>
        <w:spacing w:after="160" w:line="259" w:lineRule="auto"/>
        <w:rPr>
          <w:sz w:val="22"/>
          <w:szCs w:val="22"/>
        </w:rPr>
      </w:pPr>
      <w:r w:rsidRPr="0031550B">
        <w:rPr>
          <w:b/>
          <w:bCs/>
          <w:sz w:val="22"/>
          <w:szCs w:val="22"/>
        </w:rPr>
        <w:t>Rooftop Safety Protocols:</w:t>
      </w:r>
      <w:r w:rsidRPr="0031550B">
        <w:rPr>
          <w:sz w:val="22"/>
          <w:szCs w:val="22"/>
        </w:rPr>
        <w:t xml:space="preserve"> </w:t>
      </w:r>
    </w:p>
    <w:p w14:paraId="4B442FD9" w14:textId="77777777" w:rsidR="0031550B" w:rsidRPr="0031550B" w:rsidRDefault="0031550B" w:rsidP="0031550B">
      <w:pPr>
        <w:numPr>
          <w:ilvl w:val="1"/>
          <w:numId w:val="6"/>
        </w:numPr>
        <w:spacing w:after="160" w:line="259" w:lineRule="auto"/>
        <w:rPr>
          <w:sz w:val="22"/>
          <w:szCs w:val="22"/>
        </w:rPr>
      </w:pPr>
      <w:r w:rsidRPr="0031550B">
        <w:rPr>
          <w:sz w:val="22"/>
          <w:szCs w:val="22"/>
        </w:rPr>
        <w:t>Edge protection with guardrails and barriers</w:t>
      </w:r>
    </w:p>
    <w:p w14:paraId="11EC82D5" w14:textId="77777777" w:rsidR="0031550B" w:rsidRPr="0031550B" w:rsidRDefault="0031550B" w:rsidP="0031550B">
      <w:pPr>
        <w:numPr>
          <w:ilvl w:val="1"/>
          <w:numId w:val="6"/>
        </w:numPr>
        <w:spacing w:after="160" w:line="259" w:lineRule="auto"/>
        <w:rPr>
          <w:sz w:val="22"/>
          <w:szCs w:val="22"/>
        </w:rPr>
      </w:pPr>
      <w:r w:rsidRPr="0031550B">
        <w:rPr>
          <w:sz w:val="22"/>
          <w:szCs w:val="22"/>
        </w:rPr>
        <w:t>Fall protection harnesses for all personnel</w:t>
      </w:r>
    </w:p>
    <w:p w14:paraId="3963E78B" w14:textId="77777777" w:rsidR="0031550B" w:rsidRPr="0031550B" w:rsidRDefault="0031550B" w:rsidP="0031550B">
      <w:pPr>
        <w:numPr>
          <w:ilvl w:val="1"/>
          <w:numId w:val="6"/>
        </w:numPr>
        <w:spacing w:after="160" w:line="259" w:lineRule="auto"/>
        <w:rPr>
          <w:sz w:val="22"/>
          <w:szCs w:val="22"/>
        </w:rPr>
      </w:pPr>
      <w:r w:rsidRPr="0031550B">
        <w:rPr>
          <w:sz w:val="22"/>
          <w:szCs w:val="22"/>
        </w:rPr>
        <w:t>Secure access points (scaffolding, ladders)</w:t>
      </w:r>
    </w:p>
    <w:p w14:paraId="48B681E2" w14:textId="77777777" w:rsidR="0031550B" w:rsidRPr="0031550B" w:rsidRDefault="0031550B" w:rsidP="0031550B">
      <w:pPr>
        <w:numPr>
          <w:ilvl w:val="0"/>
          <w:numId w:val="6"/>
        </w:numPr>
        <w:spacing w:after="160" w:line="259" w:lineRule="auto"/>
        <w:rPr>
          <w:sz w:val="22"/>
          <w:szCs w:val="22"/>
        </w:rPr>
      </w:pPr>
      <w:r w:rsidRPr="0031550B">
        <w:rPr>
          <w:b/>
          <w:bCs/>
          <w:sz w:val="22"/>
          <w:szCs w:val="22"/>
        </w:rPr>
        <w:t>Ground Mount Safety Protocols:</w:t>
      </w:r>
      <w:r w:rsidRPr="0031550B">
        <w:rPr>
          <w:sz w:val="22"/>
          <w:szCs w:val="22"/>
        </w:rPr>
        <w:t xml:space="preserve"> </w:t>
      </w:r>
    </w:p>
    <w:p w14:paraId="1CA19265" w14:textId="77777777" w:rsidR="0031550B" w:rsidRPr="0031550B" w:rsidRDefault="0031550B" w:rsidP="0031550B">
      <w:pPr>
        <w:numPr>
          <w:ilvl w:val="1"/>
          <w:numId w:val="6"/>
        </w:numPr>
        <w:spacing w:after="160" w:line="259" w:lineRule="auto"/>
        <w:rPr>
          <w:sz w:val="22"/>
          <w:szCs w:val="22"/>
        </w:rPr>
      </w:pPr>
      <w:r w:rsidRPr="0031550B">
        <w:rPr>
          <w:sz w:val="22"/>
          <w:szCs w:val="22"/>
        </w:rPr>
        <w:t>Proper marking of excavation zones</w:t>
      </w:r>
    </w:p>
    <w:p w14:paraId="7D79F79E" w14:textId="77777777" w:rsidR="0031550B" w:rsidRPr="0031550B" w:rsidRDefault="0031550B" w:rsidP="0031550B">
      <w:pPr>
        <w:numPr>
          <w:ilvl w:val="1"/>
          <w:numId w:val="6"/>
        </w:numPr>
        <w:spacing w:after="160" w:line="259" w:lineRule="auto"/>
        <w:rPr>
          <w:sz w:val="22"/>
          <w:szCs w:val="22"/>
        </w:rPr>
      </w:pPr>
      <w:r w:rsidRPr="0031550B">
        <w:rPr>
          <w:sz w:val="22"/>
          <w:szCs w:val="22"/>
        </w:rPr>
        <w:lastRenderedPageBreak/>
        <w:t>Controlled vehicle and machinery movement</w:t>
      </w:r>
    </w:p>
    <w:p w14:paraId="4B1D5AD0" w14:textId="77777777" w:rsidR="0031550B" w:rsidRPr="0031550B" w:rsidRDefault="0031550B" w:rsidP="0031550B">
      <w:pPr>
        <w:numPr>
          <w:ilvl w:val="1"/>
          <w:numId w:val="6"/>
        </w:numPr>
        <w:spacing w:after="160" w:line="259" w:lineRule="auto"/>
        <w:rPr>
          <w:sz w:val="22"/>
          <w:szCs w:val="22"/>
        </w:rPr>
      </w:pPr>
      <w:r w:rsidRPr="0031550B">
        <w:rPr>
          <w:sz w:val="22"/>
          <w:szCs w:val="22"/>
        </w:rPr>
        <w:t>Safe handling of mounting structures and panels</w:t>
      </w:r>
    </w:p>
    <w:p w14:paraId="4031C57D" w14:textId="77777777" w:rsidR="0031550B" w:rsidRPr="0031550B" w:rsidRDefault="0031550B" w:rsidP="0031550B">
      <w:pPr>
        <w:numPr>
          <w:ilvl w:val="0"/>
          <w:numId w:val="6"/>
        </w:numPr>
        <w:spacing w:after="160" w:line="259" w:lineRule="auto"/>
        <w:rPr>
          <w:sz w:val="22"/>
          <w:szCs w:val="22"/>
        </w:rPr>
      </w:pPr>
      <w:r w:rsidRPr="0031550B">
        <w:rPr>
          <w:b/>
          <w:bCs/>
          <w:sz w:val="22"/>
          <w:szCs w:val="22"/>
        </w:rPr>
        <w:t>Electrical Safety Procedures:</w:t>
      </w:r>
      <w:r w:rsidRPr="0031550B">
        <w:rPr>
          <w:sz w:val="22"/>
          <w:szCs w:val="22"/>
        </w:rPr>
        <w:t xml:space="preserve"> </w:t>
      </w:r>
    </w:p>
    <w:p w14:paraId="507223C7" w14:textId="77777777" w:rsidR="0031550B" w:rsidRPr="0031550B" w:rsidRDefault="0031550B" w:rsidP="0031550B">
      <w:pPr>
        <w:numPr>
          <w:ilvl w:val="1"/>
          <w:numId w:val="6"/>
        </w:numPr>
        <w:spacing w:after="160" w:line="259" w:lineRule="auto"/>
        <w:rPr>
          <w:sz w:val="22"/>
          <w:szCs w:val="22"/>
        </w:rPr>
      </w:pPr>
      <w:r w:rsidRPr="0031550B">
        <w:rPr>
          <w:sz w:val="22"/>
          <w:szCs w:val="22"/>
        </w:rPr>
        <w:t>Lockout/Tagout (LOTO) system before working on live circuits</w:t>
      </w:r>
    </w:p>
    <w:p w14:paraId="45D35B31" w14:textId="77777777" w:rsidR="0031550B" w:rsidRPr="0031550B" w:rsidRDefault="0031550B" w:rsidP="0031550B">
      <w:pPr>
        <w:numPr>
          <w:ilvl w:val="1"/>
          <w:numId w:val="6"/>
        </w:numPr>
        <w:spacing w:after="160" w:line="259" w:lineRule="auto"/>
        <w:rPr>
          <w:sz w:val="22"/>
          <w:szCs w:val="22"/>
        </w:rPr>
      </w:pPr>
      <w:r w:rsidRPr="0031550B">
        <w:rPr>
          <w:sz w:val="22"/>
          <w:szCs w:val="22"/>
        </w:rPr>
        <w:t>Insulation testing before system commissioning</w:t>
      </w:r>
    </w:p>
    <w:p w14:paraId="585E2EBB" w14:textId="77777777" w:rsidR="0031550B" w:rsidRPr="0031550B" w:rsidRDefault="0031550B" w:rsidP="0031550B">
      <w:pPr>
        <w:numPr>
          <w:ilvl w:val="1"/>
          <w:numId w:val="6"/>
        </w:numPr>
        <w:spacing w:after="160" w:line="259" w:lineRule="auto"/>
        <w:rPr>
          <w:sz w:val="22"/>
          <w:szCs w:val="22"/>
        </w:rPr>
      </w:pPr>
      <w:r w:rsidRPr="0031550B">
        <w:rPr>
          <w:sz w:val="22"/>
          <w:szCs w:val="22"/>
        </w:rPr>
        <w:t>Trained electricians for all high-voltage work</w:t>
      </w:r>
    </w:p>
    <w:p w14:paraId="3033A429" w14:textId="77777777" w:rsidR="0031550B" w:rsidRPr="0031550B" w:rsidRDefault="0031550B" w:rsidP="0031550B">
      <w:pPr>
        <w:numPr>
          <w:ilvl w:val="0"/>
          <w:numId w:val="6"/>
        </w:numPr>
        <w:spacing w:after="160" w:line="259" w:lineRule="auto"/>
        <w:rPr>
          <w:sz w:val="22"/>
          <w:szCs w:val="22"/>
        </w:rPr>
      </w:pPr>
      <w:r w:rsidRPr="0031550B">
        <w:rPr>
          <w:b/>
          <w:bCs/>
          <w:sz w:val="22"/>
          <w:szCs w:val="22"/>
        </w:rPr>
        <w:t>Fire Safety &amp; Emergency Response:</w:t>
      </w:r>
      <w:r w:rsidRPr="0031550B">
        <w:rPr>
          <w:sz w:val="22"/>
          <w:szCs w:val="22"/>
        </w:rPr>
        <w:t xml:space="preserve"> </w:t>
      </w:r>
    </w:p>
    <w:p w14:paraId="482D85C5" w14:textId="77777777" w:rsidR="0031550B" w:rsidRPr="0031550B" w:rsidRDefault="0031550B" w:rsidP="0031550B">
      <w:pPr>
        <w:numPr>
          <w:ilvl w:val="1"/>
          <w:numId w:val="6"/>
        </w:numPr>
        <w:spacing w:after="160" w:line="259" w:lineRule="auto"/>
        <w:rPr>
          <w:sz w:val="22"/>
          <w:szCs w:val="22"/>
        </w:rPr>
      </w:pPr>
      <w:r w:rsidRPr="0031550B">
        <w:rPr>
          <w:sz w:val="22"/>
          <w:szCs w:val="22"/>
        </w:rPr>
        <w:t>Fire extinguishers at strategic locations</w:t>
      </w:r>
    </w:p>
    <w:p w14:paraId="1571BE58" w14:textId="77777777" w:rsidR="0031550B" w:rsidRPr="0031550B" w:rsidRDefault="0031550B" w:rsidP="0031550B">
      <w:pPr>
        <w:numPr>
          <w:ilvl w:val="1"/>
          <w:numId w:val="6"/>
        </w:numPr>
        <w:spacing w:after="160" w:line="259" w:lineRule="auto"/>
        <w:rPr>
          <w:sz w:val="22"/>
          <w:szCs w:val="22"/>
        </w:rPr>
      </w:pPr>
      <w:r w:rsidRPr="0031550B">
        <w:rPr>
          <w:sz w:val="22"/>
          <w:szCs w:val="22"/>
        </w:rPr>
        <w:t>Emergency assembly points and evacuation drills</w:t>
      </w:r>
    </w:p>
    <w:p w14:paraId="479FFF66" w14:textId="77777777" w:rsidR="0031550B" w:rsidRPr="0031550B" w:rsidRDefault="0031550B" w:rsidP="0031550B">
      <w:pPr>
        <w:numPr>
          <w:ilvl w:val="1"/>
          <w:numId w:val="6"/>
        </w:numPr>
        <w:spacing w:after="160" w:line="259" w:lineRule="auto"/>
        <w:rPr>
          <w:sz w:val="22"/>
          <w:szCs w:val="22"/>
        </w:rPr>
      </w:pPr>
      <w:r w:rsidRPr="0031550B">
        <w:rPr>
          <w:sz w:val="22"/>
          <w:szCs w:val="22"/>
        </w:rPr>
        <w:t>Quick access to emergency contact numbers</w:t>
      </w:r>
    </w:p>
    <w:p w14:paraId="6015C631" w14:textId="77777777" w:rsidR="0031550B" w:rsidRPr="0031550B" w:rsidRDefault="0031550B" w:rsidP="0031550B">
      <w:pPr>
        <w:numPr>
          <w:ilvl w:val="0"/>
          <w:numId w:val="6"/>
        </w:numPr>
        <w:spacing w:after="160" w:line="259" w:lineRule="auto"/>
        <w:rPr>
          <w:sz w:val="22"/>
          <w:szCs w:val="22"/>
        </w:rPr>
      </w:pPr>
      <w:r w:rsidRPr="0031550B">
        <w:rPr>
          <w:b/>
          <w:bCs/>
          <w:sz w:val="22"/>
          <w:szCs w:val="22"/>
        </w:rPr>
        <w:t>Weather &amp; Environmental Safety:</w:t>
      </w:r>
      <w:r w:rsidRPr="0031550B">
        <w:rPr>
          <w:sz w:val="22"/>
          <w:szCs w:val="22"/>
        </w:rPr>
        <w:t xml:space="preserve"> </w:t>
      </w:r>
    </w:p>
    <w:p w14:paraId="3E613359" w14:textId="77777777" w:rsidR="0031550B" w:rsidRPr="0031550B" w:rsidRDefault="0031550B" w:rsidP="0031550B">
      <w:pPr>
        <w:numPr>
          <w:ilvl w:val="1"/>
          <w:numId w:val="6"/>
        </w:numPr>
        <w:spacing w:after="160" w:line="259" w:lineRule="auto"/>
        <w:rPr>
          <w:sz w:val="22"/>
          <w:szCs w:val="22"/>
        </w:rPr>
      </w:pPr>
      <w:r w:rsidRPr="0031550B">
        <w:rPr>
          <w:sz w:val="22"/>
          <w:szCs w:val="22"/>
        </w:rPr>
        <w:t>No work during high wind speeds (&gt;40 km/h)</w:t>
      </w:r>
    </w:p>
    <w:p w14:paraId="31FBA63D" w14:textId="77777777" w:rsidR="0031550B" w:rsidRPr="0031550B" w:rsidRDefault="0031550B" w:rsidP="0031550B">
      <w:pPr>
        <w:numPr>
          <w:ilvl w:val="1"/>
          <w:numId w:val="6"/>
        </w:numPr>
        <w:spacing w:after="160" w:line="259" w:lineRule="auto"/>
        <w:rPr>
          <w:sz w:val="22"/>
          <w:szCs w:val="22"/>
        </w:rPr>
      </w:pPr>
      <w:r w:rsidRPr="0031550B">
        <w:rPr>
          <w:sz w:val="22"/>
          <w:szCs w:val="22"/>
        </w:rPr>
        <w:t>Lightning protection systems for tall structures</w:t>
      </w:r>
    </w:p>
    <w:p w14:paraId="1E2541E3" w14:textId="77777777" w:rsidR="0031550B" w:rsidRPr="0031550B" w:rsidRDefault="0031550B" w:rsidP="0031550B">
      <w:pPr>
        <w:numPr>
          <w:ilvl w:val="1"/>
          <w:numId w:val="6"/>
        </w:numPr>
        <w:spacing w:after="160" w:line="259" w:lineRule="auto"/>
        <w:rPr>
          <w:sz w:val="22"/>
          <w:szCs w:val="22"/>
        </w:rPr>
      </w:pPr>
      <w:r w:rsidRPr="0031550B">
        <w:rPr>
          <w:sz w:val="22"/>
          <w:szCs w:val="22"/>
        </w:rPr>
        <w:t>Dust suppression measures for ground-mounted sites</w:t>
      </w:r>
    </w:p>
    <w:p w14:paraId="165D5F22" w14:textId="77777777" w:rsidR="0031550B" w:rsidRPr="0031550B" w:rsidRDefault="0031550B" w:rsidP="0031550B">
      <w:pPr>
        <w:rPr>
          <w:b/>
          <w:bCs/>
          <w:sz w:val="22"/>
          <w:szCs w:val="22"/>
        </w:rPr>
      </w:pPr>
      <w:r w:rsidRPr="0031550B">
        <w:rPr>
          <w:b/>
          <w:bCs/>
          <w:sz w:val="22"/>
          <w:szCs w:val="22"/>
        </w:rPr>
        <w:t>4.3 Safety Training &amp; Awareness</w:t>
      </w:r>
    </w:p>
    <w:p w14:paraId="171761A3" w14:textId="77777777" w:rsidR="0031550B" w:rsidRPr="0031550B" w:rsidRDefault="0031550B" w:rsidP="0031550B">
      <w:pPr>
        <w:numPr>
          <w:ilvl w:val="0"/>
          <w:numId w:val="7"/>
        </w:numPr>
        <w:spacing w:after="160" w:line="259" w:lineRule="auto"/>
        <w:rPr>
          <w:sz w:val="22"/>
          <w:szCs w:val="22"/>
        </w:rPr>
      </w:pPr>
      <w:r w:rsidRPr="0031550B">
        <w:rPr>
          <w:b/>
          <w:bCs/>
          <w:sz w:val="22"/>
          <w:szCs w:val="22"/>
        </w:rPr>
        <w:t>Daily Toolbox Talks</w:t>
      </w:r>
      <w:r w:rsidRPr="0031550B">
        <w:rPr>
          <w:sz w:val="22"/>
          <w:szCs w:val="22"/>
        </w:rPr>
        <w:t xml:space="preserve"> covering safety measures &amp; work tasks</w:t>
      </w:r>
    </w:p>
    <w:p w14:paraId="77096C39" w14:textId="77777777" w:rsidR="0031550B" w:rsidRPr="0031550B" w:rsidRDefault="0031550B" w:rsidP="0031550B">
      <w:pPr>
        <w:numPr>
          <w:ilvl w:val="0"/>
          <w:numId w:val="7"/>
        </w:numPr>
        <w:spacing w:after="160" w:line="259" w:lineRule="auto"/>
        <w:rPr>
          <w:sz w:val="22"/>
          <w:szCs w:val="22"/>
        </w:rPr>
      </w:pPr>
      <w:r w:rsidRPr="0031550B">
        <w:rPr>
          <w:b/>
          <w:bCs/>
          <w:sz w:val="22"/>
          <w:szCs w:val="22"/>
        </w:rPr>
        <w:t>Emergency Response Drills</w:t>
      </w:r>
      <w:r w:rsidRPr="0031550B">
        <w:rPr>
          <w:sz w:val="22"/>
          <w:szCs w:val="22"/>
        </w:rPr>
        <w:t xml:space="preserve"> conducted every month</w:t>
      </w:r>
    </w:p>
    <w:p w14:paraId="3F89C7E2" w14:textId="77777777" w:rsidR="0031550B" w:rsidRPr="0031550B" w:rsidRDefault="0031550B" w:rsidP="0031550B">
      <w:pPr>
        <w:numPr>
          <w:ilvl w:val="0"/>
          <w:numId w:val="7"/>
        </w:numPr>
        <w:spacing w:after="160" w:line="259" w:lineRule="auto"/>
        <w:rPr>
          <w:sz w:val="22"/>
          <w:szCs w:val="22"/>
        </w:rPr>
      </w:pPr>
      <w:r w:rsidRPr="0031550B">
        <w:rPr>
          <w:b/>
          <w:bCs/>
          <w:sz w:val="22"/>
          <w:szCs w:val="22"/>
        </w:rPr>
        <w:t>First Aid &amp; Fire Safety Training</w:t>
      </w:r>
      <w:r w:rsidRPr="0031550B">
        <w:rPr>
          <w:sz w:val="22"/>
          <w:szCs w:val="22"/>
        </w:rPr>
        <w:t xml:space="preserve"> for all site personnel</w:t>
      </w:r>
    </w:p>
    <w:p w14:paraId="23C608A3" w14:textId="77777777" w:rsidR="0031550B" w:rsidRPr="0031550B" w:rsidRDefault="0031550B" w:rsidP="0031550B">
      <w:pPr>
        <w:numPr>
          <w:ilvl w:val="0"/>
          <w:numId w:val="7"/>
        </w:numPr>
        <w:spacing w:after="160" w:line="259" w:lineRule="auto"/>
        <w:rPr>
          <w:sz w:val="22"/>
          <w:szCs w:val="22"/>
        </w:rPr>
      </w:pPr>
      <w:r w:rsidRPr="0031550B">
        <w:rPr>
          <w:b/>
          <w:bCs/>
          <w:sz w:val="22"/>
          <w:szCs w:val="22"/>
        </w:rPr>
        <w:t>Safety Induction Program</w:t>
      </w:r>
      <w:r w:rsidRPr="0031550B">
        <w:rPr>
          <w:sz w:val="22"/>
          <w:szCs w:val="22"/>
        </w:rPr>
        <w:t xml:space="preserve"> for all new workers</w:t>
      </w:r>
    </w:p>
    <w:p w14:paraId="7F461F64" w14:textId="77777777" w:rsidR="0031550B" w:rsidRPr="0031550B" w:rsidRDefault="0031550B" w:rsidP="0031550B">
      <w:pPr>
        <w:rPr>
          <w:sz w:val="22"/>
          <w:szCs w:val="22"/>
        </w:rPr>
      </w:pPr>
      <w:r w:rsidRPr="0031550B">
        <w:rPr>
          <w:sz w:val="22"/>
          <w:szCs w:val="22"/>
        </w:rPr>
        <w:pict w14:anchorId="0DC8A0B8">
          <v:rect id="_x0000_i1028" style="width:0;height:1.5pt" o:hralign="center" o:hrstd="t" o:hr="t" fillcolor="#a0a0a0" stroked="f"/>
        </w:pict>
      </w:r>
    </w:p>
    <w:p w14:paraId="402F38CA" w14:textId="77777777" w:rsidR="0031550B" w:rsidRPr="0031550B" w:rsidRDefault="0031550B" w:rsidP="0031550B">
      <w:pPr>
        <w:rPr>
          <w:b/>
          <w:bCs/>
          <w:sz w:val="22"/>
          <w:szCs w:val="22"/>
        </w:rPr>
      </w:pPr>
      <w:r w:rsidRPr="0031550B">
        <w:rPr>
          <w:b/>
          <w:bCs/>
          <w:sz w:val="22"/>
          <w:szCs w:val="22"/>
        </w:rPr>
        <w:t>5. Compliance &amp; Regulatory Standards</w:t>
      </w:r>
    </w:p>
    <w:p w14:paraId="6EA261CA" w14:textId="77777777" w:rsidR="0031550B" w:rsidRPr="0031550B" w:rsidRDefault="0031550B" w:rsidP="0031550B">
      <w:pPr>
        <w:numPr>
          <w:ilvl w:val="0"/>
          <w:numId w:val="8"/>
        </w:numPr>
        <w:spacing w:after="160" w:line="259" w:lineRule="auto"/>
        <w:rPr>
          <w:sz w:val="22"/>
          <w:szCs w:val="22"/>
        </w:rPr>
      </w:pPr>
      <w:r w:rsidRPr="0031550B">
        <w:rPr>
          <w:b/>
          <w:bCs/>
          <w:sz w:val="22"/>
          <w:szCs w:val="22"/>
        </w:rPr>
        <w:t>Electrical Safety Compliance:</w:t>
      </w:r>
      <w:r w:rsidRPr="0031550B">
        <w:rPr>
          <w:sz w:val="22"/>
          <w:szCs w:val="22"/>
        </w:rPr>
        <w:t xml:space="preserve"> </w:t>
      </w:r>
    </w:p>
    <w:p w14:paraId="668E7C5D" w14:textId="77777777" w:rsidR="0031550B" w:rsidRPr="0031550B" w:rsidRDefault="0031550B" w:rsidP="0031550B">
      <w:pPr>
        <w:numPr>
          <w:ilvl w:val="1"/>
          <w:numId w:val="8"/>
        </w:numPr>
        <w:spacing w:after="160" w:line="259" w:lineRule="auto"/>
        <w:rPr>
          <w:sz w:val="22"/>
          <w:szCs w:val="22"/>
        </w:rPr>
      </w:pPr>
      <w:r w:rsidRPr="0031550B">
        <w:rPr>
          <w:sz w:val="22"/>
          <w:szCs w:val="22"/>
        </w:rPr>
        <w:t>IEC 60364 (Electrical Installations)</w:t>
      </w:r>
    </w:p>
    <w:p w14:paraId="0345F0E7" w14:textId="77777777" w:rsidR="0031550B" w:rsidRPr="0031550B" w:rsidRDefault="0031550B" w:rsidP="0031550B">
      <w:pPr>
        <w:numPr>
          <w:ilvl w:val="1"/>
          <w:numId w:val="8"/>
        </w:numPr>
        <w:spacing w:after="160" w:line="259" w:lineRule="auto"/>
        <w:rPr>
          <w:sz w:val="22"/>
          <w:szCs w:val="22"/>
        </w:rPr>
      </w:pPr>
      <w:r w:rsidRPr="0031550B">
        <w:rPr>
          <w:sz w:val="22"/>
          <w:szCs w:val="22"/>
        </w:rPr>
        <w:t>NEC 690 (Solar PV System Installations)</w:t>
      </w:r>
    </w:p>
    <w:p w14:paraId="2D377DB9" w14:textId="77777777" w:rsidR="0031550B" w:rsidRPr="0031550B" w:rsidRDefault="0031550B" w:rsidP="0031550B">
      <w:pPr>
        <w:numPr>
          <w:ilvl w:val="1"/>
          <w:numId w:val="8"/>
        </w:numPr>
        <w:spacing w:after="160" w:line="259" w:lineRule="auto"/>
        <w:rPr>
          <w:sz w:val="22"/>
          <w:szCs w:val="22"/>
        </w:rPr>
      </w:pPr>
      <w:r w:rsidRPr="0031550B">
        <w:rPr>
          <w:sz w:val="22"/>
          <w:szCs w:val="22"/>
        </w:rPr>
        <w:t>BIS Standards (As per Indian regulations)</w:t>
      </w:r>
    </w:p>
    <w:p w14:paraId="44DEF7B4" w14:textId="77777777" w:rsidR="0031550B" w:rsidRPr="0031550B" w:rsidRDefault="0031550B" w:rsidP="0031550B">
      <w:pPr>
        <w:numPr>
          <w:ilvl w:val="0"/>
          <w:numId w:val="8"/>
        </w:numPr>
        <w:spacing w:after="160" w:line="259" w:lineRule="auto"/>
        <w:rPr>
          <w:sz w:val="22"/>
          <w:szCs w:val="22"/>
        </w:rPr>
      </w:pPr>
      <w:r w:rsidRPr="0031550B">
        <w:rPr>
          <w:b/>
          <w:bCs/>
          <w:sz w:val="22"/>
          <w:szCs w:val="22"/>
        </w:rPr>
        <w:t>Workplace Safety Compliance:</w:t>
      </w:r>
      <w:r w:rsidRPr="0031550B">
        <w:rPr>
          <w:sz w:val="22"/>
          <w:szCs w:val="22"/>
        </w:rPr>
        <w:t xml:space="preserve"> </w:t>
      </w:r>
    </w:p>
    <w:p w14:paraId="38D18889" w14:textId="77777777" w:rsidR="0031550B" w:rsidRPr="0031550B" w:rsidRDefault="0031550B" w:rsidP="0031550B">
      <w:pPr>
        <w:numPr>
          <w:ilvl w:val="1"/>
          <w:numId w:val="8"/>
        </w:numPr>
        <w:spacing w:after="160" w:line="259" w:lineRule="auto"/>
        <w:rPr>
          <w:sz w:val="22"/>
          <w:szCs w:val="22"/>
        </w:rPr>
      </w:pPr>
      <w:r w:rsidRPr="0031550B">
        <w:rPr>
          <w:sz w:val="22"/>
          <w:szCs w:val="22"/>
        </w:rPr>
        <w:t>Occupational Safety &amp; Health Act (OSHA)</w:t>
      </w:r>
    </w:p>
    <w:p w14:paraId="596FC8EF" w14:textId="77777777" w:rsidR="0031550B" w:rsidRPr="0031550B" w:rsidRDefault="0031550B" w:rsidP="0031550B">
      <w:pPr>
        <w:numPr>
          <w:ilvl w:val="1"/>
          <w:numId w:val="8"/>
        </w:numPr>
        <w:spacing w:after="160" w:line="259" w:lineRule="auto"/>
        <w:rPr>
          <w:sz w:val="22"/>
          <w:szCs w:val="22"/>
        </w:rPr>
      </w:pPr>
      <w:r w:rsidRPr="0031550B">
        <w:rPr>
          <w:sz w:val="22"/>
          <w:szCs w:val="22"/>
        </w:rPr>
        <w:t>Factory Act 1948 (India) for labor safety</w:t>
      </w:r>
    </w:p>
    <w:p w14:paraId="307C5882" w14:textId="77777777" w:rsidR="0031550B" w:rsidRPr="0031550B" w:rsidRDefault="0031550B" w:rsidP="0031550B">
      <w:pPr>
        <w:numPr>
          <w:ilvl w:val="1"/>
          <w:numId w:val="8"/>
        </w:numPr>
        <w:spacing w:after="160" w:line="259" w:lineRule="auto"/>
        <w:rPr>
          <w:sz w:val="22"/>
          <w:szCs w:val="22"/>
        </w:rPr>
      </w:pPr>
      <w:r w:rsidRPr="0031550B">
        <w:rPr>
          <w:sz w:val="22"/>
          <w:szCs w:val="22"/>
        </w:rPr>
        <w:lastRenderedPageBreak/>
        <w:t>IS 15785 (Structural Safety for Solar Mounting)</w:t>
      </w:r>
    </w:p>
    <w:p w14:paraId="2D5C4B58" w14:textId="77777777" w:rsidR="0031550B" w:rsidRPr="0031550B" w:rsidRDefault="0031550B" w:rsidP="0031550B">
      <w:pPr>
        <w:numPr>
          <w:ilvl w:val="0"/>
          <w:numId w:val="8"/>
        </w:numPr>
        <w:spacing w:after="160" w:line="259" w:lineRule="auto"/>
        <w:rPr>
          <w:sz w:val="22"/>
          <w:szCs w:val="22"/>
        </w:rPr>
      </w:pPr>
      <w:r w:rsidRPr="0031550B">
        <w:rPr>
          <w:b/>
          <w:bCs/>
          <w:sz w:val="22"/>
          <w:szCs w:val="22"/>
        </w:rPr>
        <w:t>Environmental Compliance:</w:t>
      </w:r>
      <w:r w:rsidRPr="0031550B">
        <w:rPr>
          <w:sz w:val="22"/>
          <w:szCs w:val="22"/>
        </w:rPr>
        <w:t xml:space="preserve"> </w:t>
      </w:r>
    </w:p>
    <w:p w14:paraId="48C339D2" w14:textId="77777777" w:rsidR="0031550B" w:rsidRPr="0031550B" w:rsidRDefault="0031550B" w:rsidP="0031550B">
      <w:pPr>
        <w:numPr>
          <w:ilvl w:val="1"/>
          <w:numId w:val="8"/>
        </w:numPr>
        <w:spacing w:after="160" w:line="259" w:lineRule="auto"/>
        <w:rPr>
          <w:sz w:val="22"/>
          <w:szCs w:val="22"/>
        </w:rPr>
      </w:pPr>
      <w:r w:rsidRPr="0031550B">
        <w:rPr>
          <w:sz w:val="22"/>
          <w:szCs w:val="22"/>
        </w:rPr>
        <w:t>Pollution Control Board Guidelines</w:t>
      </w:r>
    </w:p>
    <w:p w14:paraId="048E18BD" w14:textId="77777777" w:rsidR="0031550B" w:rsidRPr="0031550B" w:rsidRDefault="0031550B" w:rsidP="0031550B">
      <w:pPr>
        <w:numPr>
          <w:ilvl w:val="1"/>
          <w:numId w:val="8"/>
        </w:numPr>
        <w:spacing w:after="160" w:line="259" w:lineRule="auto"/>
        <w:rPr>
          <w:sz w:val="22"/>
          <w:szCs w:val="22"/>
        </w:rPr>
      </w:pPr>
      <w:r w:rsidRPr="0031550B">
        <w:rPr>
          <w:sz w:val="22"/>
          <w:szCs w:val="22"/>
        </w:rPr>
        <w:t>Waste disposal compliance (E-Waste &amp; Hazardous Material Management)</w:t>
      </w:r>
    </w:p>
    <w:p w14:paraId="5A57D044" w14:textId="77777777" w:rsidR="0031550B" w:rsidRPr="0031550B" w:rsidRDefault="0031550B" w:rsidP="0031550B">
      <w:pPr>
        <w:rPr>
          <w:sz w:val="22"/>
          <w:szCs w:val="22"/>
        </w:rPr>
      </w:pPr>
      <w:r w:rsidRPr="0031550B">
        <w:rPr>
          <w:sz w:val="22"/>
          <w:szCs w:val="22"/>
        </w:rPr>
        <w:pict w14:anchorId="64CA7574">
          <v:rect id="_x0000_i1029" style="width:0;height:1.5pt" o:hralign="center" o:hrstd="t" o:hr="t" fillcolor="#a0a0a0" stroked="f"/>
        </w:pict>
      </w:r>
    </w:p>
    <w:p w14:paraId="75DDB716" w14:textId="77777777" w:rsidR="0031550B" w:rsidRPr="0031550B" w:rsidRDefault="0031550B" w:rsidP="0031550B">
      <w:pPr>
        <w:rPr>
          <w:b/>
          <w:bCs/>
          <w:sz w:val="22"/>
          <w:szCs w:val="22"/>
        </w:rPr>
      </w:pPr>
      <w:r w:rsidRPr="0031550B">
        <w:rPr>
          <w:b/>
          <w:bCs/>
          <w:sz w:val="22"/>
          <w:szCs w:val="22"/>
        </w:rPr>
        <w:t>6. Emergency Response &amp; Incident Management</w:t>
      </w:r>
    </w:p>
    <w:p w14:paraId="55C5C6E5" w14:textId="77777777" w:rsidR="0031550B" w:rsidRPr="0031550B" w:rsidRDefault="0031550B" w:rsidP="0031550B">
      <w:pPr>
        <w:rPr>
          <w:b/>
          <w:bCs/>
          <w:sz w:val="22"/>
          <w:szCs w:val="22"/>
        </w:rPr>
      </w:pPr>
      <w:r w:rsidRPr="0031550B">
        <w:rPr>
          <w:b/>
          <w:bCs/>
          <w:sz w:val="22"/>
          <w:szCs w:val="22"/>
        </w:rPr>
        <w:t>6.1 Emergency Contact Details</w:t>
      </w:r>
    </w:p>
    <w:p w14:paraId="1F6C1B6E" w14:textId="77777777" w:rsidR="0031550B" w:rsidRPr="0031550B" w:rsidRDefault="0031550B" w:rsidP="0031550B">
      <w:pPr>
        <w:numPr>
          <w:ilvl w:val="0"/>
          <w:numId w:val="9"/>
        </w:numPr>
        <w:spacing w:after="160" w:line="259" w:lineRule="auto"/>
        <w:rPr>
          <w:sz w:val="22"/>
          <w:szCs w:val="22"/>
        </w:rPr>
      </w:pPr>
      <w:r w:rsidRPr="0031550B">
        <w:rPr>
          <w:b/>
          <w:bCs/>
          <w:sz w:val="22"/>
          <w:szCs w:val="22"/>
        </w:rPr>
        <w:t>Site Safety Officer:</w:t>
      </w:r>
      <w:r w:rsidRPr="0031550B">
        <w:rPr>
          <w:sz w:val="22"/>
          <w:szCs w:val="22"/>
        </w:rPr>
        <w:t xml:space="preserve"> ________________________</w:t>
      </w:r>
    </w:p>
    <w:p w14:paraId="11651571" w14:textId="77777777" w:rsidR="0031550B" w:rsidRPr="0031550B" w:rsidRDefault="0031550B" w:rsidP="0031550B">
      <w:pPr>
        <w:numPr>
          <w:ilvl w:val="0"/>
          <w:numId w:val="9"/>
        </w:numPr>
        <w:spacing w:after="160" w:line="259" w:lineRule="auto"/>
        <w:rPr>
          <w:sz w:val="22"/>
          <w:szCs w:val="22"/>
        </w:rPr>
      </w:pPr>
      <w:r w:rsidRPr="0031550B">
        <w:rPr>
          <w:b/>
          <w:bCs/>
          <w:sz w:val="22"/>
          <w:szCs w:val="22"/>
        </w:rPr>
        <w:t>First Aid Coordinator:</w:t>
      </w:r>
      <w:r w:rsidRPr="0031550B">
        <w:rPr>
          <w:sz w:val="22"/>
          <w:szCs w:val="22"/>
        </w:rPr>
        <w:t xml:space="preserve"> ________________________</w:t>
      </w:r>
    </w:p>
    <w:p w14:paraId="6DF458A7" w14:textId="77777777" w:rsidR="0031550B" w:rsidRPr="0031550B" w:rsidRDefault="0031550B" w:rsidP="0031550B">
      <w:pPr>
        <w:numPr>
          <w:ilvl w:val="0"/>
          <w:numId w:val="9"/>
        </w:numPr>
        <w:spacing w:after="160" w:line="259" w:lineRule="auto"/>
        <w:rPr>
          <w:sz w:val="22"/>
          <w:szCs w:val="22"/>
        </w:rPr>
      </w:pPr>
      <w:r w:rsidRPr="0031550B">
        <w:rPr>
          <w:b/>
          <w:bCs/>
          <w:sz w:val="22"/>
          <w:szCs w:val="22"/>
        </w:rPr>
        <w:t>Nearest Hospital:</w:t>
      </w:r>
      <w:r w:rsidRPr="0031550B">
        <w:rPr>
          <w:sz w:val="22"/>
          <w:szCs w:val="22"/>
        </w:rPr>
        <w:t xml:space="preserve"> ________________________</w:t>
      </w:r>
    </w:p>
    <w:p w14:paraId="51F9FF3F" w14:textId="77777777" w:rsidR="0031550B" w:rsidRPr="0031550B" w:rsidRDefault="0031550B" w:rsidP="0031550B">
      <w:pPr>
        <w:numPr>
          <w:ilvl w:val="0"/>
          <w:numId w:val="9"/>
        </w:numPr>
        <w:spacing w:after="160" w:line="259" w:lineRule="auto"/>
        <w:rPr>
          <w:sz w:val="22"/>
          <w:szCs w:val="22"/>
        </w:rPr>
      </w:pPr>
      <w:r w:rsidRPr="0031550B">
        <w:rPr>
          <w:b/>
          <w:bCs/>
          <w:sz w:val="22"/>
          <w:szCs w:val="22"/>
        </w:rPr>
        <w:t>Fire Department:</w:t>
      </w:r>
      <w:r w:rsidRPr="0031550B">
        <w:rPr>
          <w:sz w:val="22"/>
          <w:szCs w:val="22"/>
        </w:rPr>
        <w:t xml:space="preserve"> ________________________</w:t>
      </w:r>
    </w:p>
    <w:p w14:paraId="7EC1E209" w14:textId="77777777" w:rsidR="0031550B" w:rsidRPr="0031550B" w:rsidRDefault="0031550B" w:rsidP="0031550B">
      <w:pPr>
        <w:numPr>
          <w:ilvl w:val="0"/>
          <w:numId w:val="9"/>
        </w:numPr>
        <w:spacing w:after="160" w:line="259" w:lineRule="auto"/>
        <w:rPr>
          <w:sz w:val="22"/>
          <w:szCs w:val="22"/>
        </w:rPr>
      </w:pPr>
      <w:r w:rsidRPr="0031550B">
        <w:rPr>
          <w:b/>
          <w:bCs/>
          <w:sz w:val="22"/>
          <w:szCs w:val="22"/>
        </w:rPr>
        <w:t>Police Station:</w:t>
      </w:r>
      <w:r w:rsidRPr="0031550B">
        <w:rPr>
          <w:sz w:val="22"/>
          <w:szCs w:val="22"/>
        </w:rPr>
        <w:t xml:space="preserve"> ________________________</w:t>
      </w:r>
    </w:p>
    <w:p w14:paraId="6F095E6A" w14:textId="77777777" w:rsidR="0031550B" w:rsidRPr="0031550B" w:rsidRDefault="0031550B" w:rsidP="0031550B">
      <w:pPr>
        <w:rPr>
          <w:b/>
          <w:bCs/>
          <w:sz w:val="22"/>
          <w:szCs w:val="22"/>
        </w:rPr>
      </w:pPr>
      <w:r w:rsidRPr="0031550B">
        <w:rPr>
          <w:b/>
          <w:bCs/>
          <w:sz w:val="22"/>
          <w:szCs w:val="22"/>
        </w:rPr>
        <w:t>6.2 Incident Reporting &amp; Documentation</w:t>
      </w:r>
    </w:p>
    <w:p w14:paraId="5577FF1E" w14:textId="77777777" w:rsidR="0031550B" w:rsidRPr="0031550B" w:rsidRDefault="0031550B" w:rsidP="0031550B">
      <w:pPr>
        <w:numPr>
          <w:ilvl w:val="0"/>
          <w:numId w:val="10"/>
        </w:numPr>
        <w:spacing w:after="160" w:line="259" w:lineRule="auto"/>
        <w:rPr>
          <w:sz w:val="22"/>
          <w:szCs w:val="22"/>
        </w:rPr>
      </w:pPr>
      <w:r w:rsidRPr="0031550B">
        <w:rPr>
          <w:b/>
          <w:bCs/>
          <w:sz w:val="22"/>
          <w:szCs w:val="22"/>
        </w:rPr>
        <w:t>Incident Report Form</w:t>
      </w:r>
      <w:r w:rsidRPr="0031550B">
        <w:rPr>
          <w:sz w:val="22"/>
          <w:szCs w:val="22"/>
        </w:rPr>
        <w:t xml:space="preserve"> to be filled for all safety-related issues</w:t>
      </w:r>
    </w:p>
    <w:p w14:paraId="7783106A" w14:textId="77777777" w:rsidR="0031550B" w:rsidRPr="0031550B" w:rsidRDefault="0031550B" w:rsidP="0031550B">
      <w:pPr>
        <w:numPr>
          <w:ilvl w:val="0"/>
          <w:numId w:val="10"/>
        </w:numPr>
        <w:spacing w:after="160" w:line="259" w:lineRule="auto"/>
        <w:rPr>
          <w:sz w:val="22"/>
          <w:szCs w:val="22"/>
        </w:rPr>
      </w:pPr>
      <w:r w:rsidRPr="0031550B">
        <w:rPr>
          <w:b/>
          <w:bCs/>
          <w:sz w:val="22"/>
          <w:szCs w:val="22"/>
        </w:rPr>
        <w:t>Investigation Procedure</w:t>
      </w:r>
      <w:r w:rsidRPr="0031550B">
        <w:rPr>
          <w:sz w:val="22"/>
          <w:szCs w:val="22"/>
        </w:rPr>
        <w:t xml:space="preserve"> for identifying root causes</w:t>
      </w:r>
    </w:p>
    <w:p w14:paraId="7A19AFA3" w14:textId="77777777" w:rsidR="0031550B" w:rsidRPr="0031550B" w:rsidRDefault="0031550B" w:rsidP="0031550B">
      <w:pPr>
        <w:numPr>
          <w:ilvl w:val="0"/>
          <w:numId w:val="10"/>
        </w:numPr>
        <w:spacing w:after="160" w:line="259" w:lineRule="auto"/>
        <w:rPr>
          <w:sz w:val="22"/>
          <w:szCs w:val="22"/>
        </w:rPr>
      </w:pPr>
      <w:r w:rsidRPr="0031550B">
        <w:rPr>
          <w:b/>
          <w:bCs/>
          <w:sz w:val="22"/>
          <w:szCs w:val="22"/>
        </w:rPr>
        <w:t>Corrective Actions</w:t>
      </w:r>
      <w:r w:rsidRPr="0031550B">
        <w:rPr>
          <w:sz w:val="22"/>
          <w:szCs w:val="22"/>
        </w:rPr>
        <w:t xml:space="preserve"> to prevent recurrence</w:t>
      </w:r>
    </w:p>
    <w:p w14:paraId="4673E73E" w14:textId="77777777" w:rsidR="0031550B" w:rsidRPr="0031550B" w:rsidRDefault="0031550B" w:rsidP="0031550B">
      <w:pPr>
        <w:numPr>
          <w:ilvl w:val="0"/>
          <w:numId w:val="10"/>
        </w:numPr>
        <w:spacing w:after="160" w:line="259" w:lineRule="auto"/>
        <w:rPr>
          <w:sz w:val="22"/>
          <w:szCs w:val="22"/>
        </w:rPr>
      </w:pPr>
      <w:r w:rsidRPr="0031550B">
        <w:rPr>
          <w:b/>
          <w:bCs/>
          <w:sz w:val="22"/>
          <w:szCs w:val="22"/>
        </w:rPr>
        <w:t>Reporting Authority:</w:t>
      </w:r>
      <w:r w:rsidRPr="0031550B">
        <w:rPr>
          <w:sz w:val="22"/>
          <w:szCs w:val="22"/>
        </w:rPr>
        <w:t xml:space="preserve"> Project Manager / Safety Officer</w:t>
      </w:r>
    </w:p>
    <w:p w14:paraId="677B0612" w14:textId="77777777" w:rsidR="0031550B" w:rsidRPr="0031550B" w:rsidRDefault="0031550B" w:rsidP="0031550B">
      <w:pPr>
        <w:rPr>
          <w:sz w:val="22"/>
          <w:szCs w:val="22"/>
        </w:rPr>
      </w:pPr>
      <w:r w:rsidRPr="0031550B">
        <w:rPr>
          <w:sz w:val="22"/>
          <w:szCs w:val="22"/>
        </w:rPr>
        <w:pict w14:anchorId="4608CF56">
          <v:rect id="_x0000_i1030" style="width:0;height:1.5pt" o:hralign="center" o:hrstd="t" o:hr="t" fillcolor="#a0a0a0" stroked="f"/>
        </w:pict>
      </w:r>
    </w:p>
    <w:p w14:paraId="75A4C47E" w14:textId="77777777" w:rsidR="0031550B" w:rsidRPr="0031550B" w:rsidRDefault="0031550B" w:rsidP="0031550B">
      <w:pPr>
        <w:rPr>
          <w:b/>
          <w:bCs/>
          <w:sz w:val="22"/>
          <w:szCs w:val="22"/>
        </w:rPr>
      </w:pPr>
      <w:r w:rsidRPr="0031550B">
        <w:rPr>
          <w:b/>
          <w:bCs/>
          <w:sz w:val="22"/>
          <w:szCs w:val="22"/>
        </w:rPr>
        <w:t>7. Conclusion</w:t>
      </w:r>
    </w:p>
    <w:p w14:paraId="4D12FB73" w14:textId="77777777" w:rsidR="0031550B" w:rsidRPr="0031550B" w:rsidRDefault="0031550B" w:rsidP="0031550B">
      <w:pPr>
        <w:rPr>
          <w:sz w:val="22"/>
          <w:szCs w:val="22"/>
        </w:rPr>
      </w:pPr>
      <w:r w:rsidRPr="0031550B">
        <w:rPr>
          <w:sz w:val="22"/>
          <w:szCs w:val="22"/>
        </w:rPr>
        <w:t>This Risk Assessment &amp; Safety Plan ensures a structured approach to hazard mitigation, compliance, and incident prevention. Regular safety audits and training will be conducted to enhance on-site safety standards.</w:t>
      </w:r>
    </w:p>
    <w:p w14:paraId="1695858D" w14:textId="60155664" w:rsidR="004D3555" w:rsidRPr="0031550B" w:rsidRDefault="004D3555" w:rsidP="003C0605">
      <w:pPr>
        <w:rPr>
          <w:sz w:val="22"/>
          <w:szCs w:val="22"/>
        </w:rPr>
      </w:pPr>
    </w:p>
    <w:sectPr w:rsidR="004D3555" w:rsidRPr="0031550B"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9ABB" w14:textId="77777777" w:rsidR="0073137F" w:rsidRDefault="0073137F" w:rsidP="00B3571C">
      <w:pPr>
        <w:spacing w:after="0"/>
      </w:pPr>
      <w:r>
        <w:separator/>
      </w:r>
    </w:p>
  </w:endnote>
  <w:endnote w:type="continuationSeparator" w:id="0">
    <w:p w14:paraId="2D78D25D" w14:textId="77777777" w:rsidR="0073137F" w:rsidRDefault="0073137F"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5DA4" w14:textId="77777777" w:rsidR="0073137F" w:rsidRDefault="0073137F" w:rsidP="00B3571C">
      <w:pPr>
        <w:spacing w:after="0"/>
      </w:pPr>
      <w:r>
        <w:separator/>
      </w:r>
    </w:p>
  </w:footnote>
  <w:footnote w:type="continuationSeparator" w:id="0">
    <w:p w14:paraId="737F7B88" w14:textId="77777777" w:rsidR="0073137F" w:rsidRDefault="0073137F"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E9565F2"/>
    <w:multiLevelType w:val="multilevel"/>
    <w:tmpl w:val="75C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64210"/>
    <w:multiLevelType w:val="multilevel"/>
    <w:tmpl w:val="23B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74514"/>
    <w:multiLevelType w:val="multilevel"/>
    <w:tmpl w:val="892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0673A"/>
    <w:multiLevelType w:val="multilevel"/>
    <w:tmpl w:val="B820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96836"/>
    <w:multiLevelType w:val="multilevel"/>
    <w:tmpl w:val="7F44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91B51"/>
    <w:multiLevelType w:val="multilevel"/>
    <w:tmpl w:val="393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119C7"/>
    <w:multiLevelType w:val="multilevel"/>
    <w:tmpl w:val="451C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960683">
    <w:abstractNumId w:val="0"/>
  </w:num>
  <w:num w:numId="2" w16cid:durableId="211308088">
    <w:abstractNumId w:val="0"/>
  </w:num>
  <w:num w:numId="3" w16cid:durableId="1027175301">
    <w:abstractNumId w:val="0"/>
  </w:num>
  <w:num w:numId="4" w16cid:durableId="417749386">
    <w:abstractNumId w:val="1"/>
  </w:num>
  <w:num w:numId="5" w16cid:durableId="423452150">
    <w:abstractNumId w:val="5"/>
  </w:num>
  <w:num w:numId="6" w16cid:durableId="1586452120">
    <w:abstractNumId w:val="7"/>
  </w:num>
  <w:num w:numId="7" w16cid:durableId="798495093">
    <w:abstractNumId w:val="3"/>
  </w:num>
  <w:num w:numId="8" w16cid:durableId="617375269">
    <w:abstractNumId w:val="4"/>
  </w:num>
  <w:num w:numId="9" w16cid:durableId="1125122796">
    <w:abstractNumId w:val="6"/>
  </w:num>
  <w:num w:numId="10" w16cid:durableId="129880473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1550B"/>
    <w:rsid w:val="003C0605"/>
    <w:rsid w:val="003C778A"/>
    <w:rsid w:val="004505D5"/>
    <w:rsid w:val="00476E09"/>
    <w:rsid w:val="004D3555"/>
    <w:rsid w:val="005926EF"/>
    <w:rsid w:val="005A056E"/>
    <w:rsid w:val="005B6D48"/>
    <w:rsid w:val="005F3127"/>
    <w:rsid w:val="0061129A"/>
    <w:rsid w:val="00654138"/>
    <w:rsid w:val="0073137F"/>
    <w:rsid w:val="007803D7"/>
    <w:rsid w:val="00801630"/>
    <w:rsid w:val="008245C2"/>
    <w:rsid w:val="008E4D7E"/>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81544"/>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2025-04-09T10:41:00Z</dcterms:modified>
</cp:coreProperties>
</file>