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8A09"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Workforce &amp; Labor Deployment Plan for Solar Power Plant (Rooftop &amp; Ground Mount)</w:t>
      </w:r>
    </w:p>
    <w:p w14:paraId="25AE4AEC"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1. Introduction</w:t>
      </w:r>
    </w:p>
    <w:p w14:paraId="2A7CF66F" w14:textId="77777777" w:rsidR="00D169FB" w:rsidRPr="003E3E3B" w:rsidRDefault="00D169FB" w:rsidP="00D169FB">
      <w:pPr>
        <w:rPr>
          <w:rFonts w:ascii="Calibri" w:hAnsi="Calibri" w:cs="Calibri"/>
          <w:sz w:val="22"/>
          <w:szCs w:val="22"/>
        </w:rPr>
      </w:pPr>
      <w:r w:rsidRPr="003E3E3B">
        <w:rPr>
          <w:rFonts w:ascii="Calibri" w:hAnsi="Calibri" w:cs="Calibri"/>
          <w:sz w:val="22"/>
          <w:szCs w:val="22"/>
        </w:rPr>
        <w:t>A well-structured workforce and labor deployment plan is essential for the smooth execution of solar power plant projects. This document outlines the workforce requirements, deployment strategy, and labor allocation for both rooftop and ground-mount solar power plants.</w:t>
      </w:r>
    </w:p>
    <w:p w14:paraId="1706CABB"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634D3513">
          <v:rect id="_x0000_i1025" style="width:0;height:1.5pt" o:hralign="center" o:hrstd="t" o:hr="t" fillcolor="#a0a0a0" stroked="f"/>
        </w:pict>
      </w:r>
    </w:p>
    <w:p w14:paraId="7A9C2991"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2. Project Overview</w:t>
      </w:r>
    </w:p>
    <w:p w14:paraId="53F3A45F"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Project Name:</w:t>
      </w:r>
      <w:r w:rsidRPr="003E3E3B">
        <w:rPr>
          <w:rFonts w:ascii="Calibri" w:hAnsi="Calibri" w:cs="Calibri"/>
          <w:sz w:val="22"/>
          <w:szCs w:val="22"/>
        </w:rPr>
        <w:t xml:space="preserve"> ____________________________</w:t>
      </w:r>
    </w:p>
    <w:p w14:paraId="44F5C4BA"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Location:</w:t>
      </w:r>
      <w:r w:rsidRPr="003E3E3B">
        <w:rPr>
          <w:rFonts w:ascii="Calibri" w:hAnsi="Calibri" w:cs="Calibri"/>
          <w:sz w:val="22"/>
          <w:szCs w:val="22"/>
        </w:rPr>
        <w:t xml:space="preserve"> ____________________________</w:t>
      </w:r>
    </w:p>
    <w:p w14:paraId="2388E2D9"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Type:</w:t>
      </w:r>
      <w:r w:rsidRPr="003E3E3B">
        <w:rPr>
          <w:rFonts w:ascii="Calibri" w:hAnsi="Calibri" w:cs="Calibri"/>
          <w:sz w:val="22"/>
          <w:szCs w:val="22"/>
        </w:rPr>
        <w:t xml:space="preserve"> Rooftop / Ground Mount</w:t>
      </w:r>
    </w:p>
    <w:p w14:paraId="5573590D"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Capacity:</w:t>
      </w:r>
      <w:r w:rsidRPr="003E3E3B">
        <w:rPr>
          <w:rFonts w:ascii="Calibri" w:hAnsi="Calibri" w:cs="Calibri"/>
          <w:sz w:val="22"/>
          <w:szCs w:val="22"/>
        </w:rPr>
        <w:t xml:space="preserve"> _______ MW</w:t>
      </w:r>
    </w:p>
    <w:p w14:paraId="452C26BB"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Project Duration:</w:t>
      </w:r>
      <w:r w:rsidRPr="003E3E3B">
        <w:rPr>
          <w:rFonts w:ascii="Calibri" w:hAnsi="Calibri" w:cs="Calibri"/>
          <w:sz w:val="22"/>
          <w:szCs w:val="22"/>
        </w:rPr>
        <w:t xml:space="preserve"> _______ months</w:t>
      </w:r>
    </w:p>
    <w:p w14:paraId="49D6BA10"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Start Date:</w:t>
      </w:r>
      <w:r w:rsidRPr="003E3E3B">
        <w:rPr>
          <w:rFonts w:ascii="Calibri" w:hAnsi="Calibri" w:cs="Calibri"/>
          <w:sz w:val="22"/>
          <w:szCs w:val="22"/>
        </w:rPr>
        <w:t xml:space="preserve"> _______________</w:t>
      </w:r>
    </w:p>
    <w:p w14:paraId="4DACC164" w14:textId="77777777" w:rsidR="00D169FB" w:rsidRPr="003E3E3B" w:rsidRDefault="00D169FB" w:rsidP="00D169FB">
      <w:pPr>
        <w:numPr>
          <w:ilvl w:val="0"/>
          <w:numId w:val="4"/>
        </w:numPr>
        <w:spacing w:after="160" w:line="259" w:lineRule="auto"/>
        <w:rPr>
          <w:rFonts w:ascii="Calibri" w:hAnsi="Calibri" w:cs="Calibri"/>
          <w:sz w:val="22"/>
          <w:szCs w:val="22"/>
        </w:rPr>
      </w:pPr>
      <w:r w:rsidRPr="003E3E3B">
        <w:rPr>
          <w:rFonts w:ascii="Calibri" w:hAnsi="Calibri" w:cs="Calibri"/>
          <w:b/>
          <w:bCs/>
          <w:sz w:val="22"/>
          <w:szCs w:val="22"/>
        </w:rPr>
        <w:t>Completion Date:</w:t>
      </w:r>
      <w:r w:rsidRPr="003E3E3B">
        <w:rPr>
          <w:rFonts w:ascii="Calibri" w:hAnsi="Calibri" w:cs="Calibri"/>
          <w:sz w:val="22"/>
          <w:szCs w:val="22"/>
        </w:rPr>
        <w:t xml:space="preserve"> _______________</w:t>
      </w:r>
    </w:p>
    <w:p w14:paraId="77840167"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23F9FD8F">
          <v:rect id="_x0000_i1026" style="width:0;height:1.5pt" o:hralign="center" o:hrstd="t" o:hr="t" fillcolor="#a0a0a0" stroked="f"/>
        </w:pict>
      </w:r>
    </w:p>
    <w:p w14:paraId="1E36B1B9"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3. Workforce Requirements</w:t>
      </w:r>
    </w:p>
    <w:p w14:paraId="334CCFDD"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3.1 Key Personnel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2"/>
        <w:gridCol w:w="5766"/>
        <w:gridCol w:w="902"/>
      </w:tblGrid>
      <w:tr w:rsidR="00D169FB" w:rsidRPr="003E3E3B" w14:paraId="000654CC" w14:textId="77777777" w:rsidTr="005425A2">
        <w:trPr>
          <w:tblHeader/>
          <w:tblCellSpacing w:w="15" w:type="dxa"/>
        </w:trPr>
        <w:tc>
          <w:tcPr>
            <w:tcW w:w="0" w:type="auto"/>
            <w:vAlign w:val="center"/>
            <w:hideMark/>
          </w:tcPr>
          <w:p w14:paraId="24CF19F8"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Position</w:t>
            </w:r>
          </w:p>
        </w:tc>
        <w:tc>
          <w:tcPr>
            <w:tcW w:w="0" w:type="auto"/>
            <w:vAlign w:val="center"/>
            <w:hideMark/>
          </w:tcPr>
          <w:p w14:paraId="3823F9EA"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Responsibilities</w:t>
            </w:r>
          </w:p>
        </w:tc>
        <w:tc>
          <w:tcPr>
            <w:tcW w:w="0" w:type="auto"/>
            <w:vAlign w:val="center"/>
            <w:hideMark/>
          </w:tcPr>
          <w:p w14:paraId="57375009"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Quantity</w:t>
            </w:r>
          </w:p>
        </w:tc>
      </w:tr>
      <w:tr w:rsidR="00D169FB" w:rsidRPr="003E3E3B" w14:paraId="5A43C80D" w14:textId="77777777" w:rsidTr="005425A2">
        <w:trPr>
          <w:tblCellSpacing w:w="15" w:type="dxa"/>
        </w:trPr>
        <w:tc>
          <w:tcPr>
            <w:tcW w:w="0" w:type="auto"/>
            <w:vAlign w:val="center"/>
            <w:hideMark/>
          </w:tcPr>
          <w:p w14:paraId="0DEFBC54"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Project Manager</w:t>
            </w:r>
          </w:p>
        </w:tc>
        <w:tc>
          <w:tcPr>
            <w:tcW w:w="0" w:type="auto"/>
            <w:vAlign w:val="center"/>
            <w:hideMark/>
          </w:tcPr>
          <w:p w14:paraId="4118880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Overall project supervision, scheduling, and coordination</w:t>
            </w:r>
          </w:p>
        </w:tc>
        <w:tc>
          <w:tcPr>
            <w:tcW w:w="0" w:type="auto"/>
            <w:vAlign w:val="center"/>
            <w:hideMark/>
          </w:tcPr>
          <w:p w14:paraId="652868A7"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w:t>
            </w:r>
          </w:p>
        </w:tc>
      </w:tr>
      <w:tr w:rsidR="00D169FB" w:rsidRPr="003E3E3B" w14:paraId="72251CEB" w14:textId="77777777" w:rsidTr="005425A2">
        <w:trPr>
          <w:tblCellSpacing w:w="15" w:type="dxa"/>
        </w:trPr>
        <w:tc>
          <w:tcPr>
            <w:tcW w:w="0" w:type="auto"/>
            <w:vAlign w:val="center"/>
            <w:hideMark/>
          </w:tcPr>
          <w:p w14:paraId="755E7E7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Site Engineer</w:t>
            </w:r>
          </w:p>
        </w:tc>
        <w:tc>
          <w:tcPr>
            <w:tcW w:w="0" w:type="auto"/>
            <w:vAlign w:val="center"/>
            <w:hideMark/>
          </w:tcPr>
          <w:p w14:paraId="4525F8EA"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Monitoring construction, ensuring quality, and managing workforce</w:t>
            </w:r>
          </w:p>
        </w:tc>
        <w:tc>
          <w:tcPr>
            <w:tcW w:w="0" w:type="auto"/>
            <w:vAlign w:val="center"/>
            <w:hideMark/>
          </w:tcPr>
          <w:p w14:paraId="5CCAFBA7"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2-3</w:t>
            </w:r>
          </w:p>
        </w:tc>
      </w:tr>
      <w:tr w:rsidR="00D169FB" w:rsidRPr="003E3E3B" w14:paraId="2BD046C6" w14:textId="77777777" w:rsidTr="005425A2">
        <w:trPr>
          <w:tblCellSpacing w:w="15" w:type="dxa"/>
        </w:trPr>
        <w:tc>
          <w:tcPr>
            <w:tcW w:w="0" w:type="auto"/>
            <w:vAlign w:val="center"/>
            <w:hideMark/>
          </w:tcPr>
          <w:p w14:paraId="14D348C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Safety Officer</w:t>
            </w:r>
          </w:p>
        </w:tc>
        <w:tc>
          <w:tcPr>
            <w:tcW w:w="0" w:type="auto"/>
            <w:vAlign w:val="center"/>
            <w:hideMark/>
          </w:tcPr>
          <w:p w14:paraId="089ABE74"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Ensuring compliance with safety regulations and guidelines</w:t>
            </w:r>
          </w:p>
        </w:tc>
        <w:tc>
          <w:tcPr>
            <w:tcW w:w="0" w:type="auto"/>
            <w:vAlign w:val="center"/>
            <w:hideMark/>
          </w:tcPr>
          <w:p w14:paraId="33890D4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w:t>
            </w:r>
          </w:p>
        </w:tc>
      </w:tr>
      <w:tr w:rsidR="00D169FB" w:rsidRPr="003E3E3B" w14:paraId="22AD8305" w14:textId="77777777" w:rsidTr="005425A2">
        <w:trPr>
          <w:tblCellSpacing w:w="15" w:type="dxa"/>
        </w:trPr>
        <w:tc>
          <w:tcPr>
            <w:tcW w:w="0" w:type="auto"/>
            <w:vAlign w:val="center"/>
            <w:hideMark/>
          </w:tcPr>
          <w:p w14:paraId="7037E0C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Electrical Engineer</w:t>
            </w:r>
          </w:p>
        </w:tc>
        <w:tc>
          <w:tcPr>
            <w:tcW w:w="0" w:type="auto"/>
            <w:vAlign w:val="center"/>
            <w:hideMark/>
          </w:tcPr>
          <w:p w14:paraId="2AB85EF6"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Managing electrical installations and grid connection</w:t>
            </w:r>
          </w:p>
        </w:tc>
        <w:tc>
          <w:tcPr>
            <w:tcW w:w="0" w:type="auto"/>
            <w:vAlign w:val="center"/>
            <w:hideMark/>
          </w:tcPr>
          <w:p w14:paraId="7E1FBD49"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1-2</w:t>
            </w:r>
          </w:p>
        </w:tc>
      </w:tr>
      <w:tr w:rsidR="00D169FB" w:rsidRPr="003E3E3B" w14:paraId="5C2F14AB" w14:textId="77777777" w:rsidTr="005425A2">
        <w:trPr>
          <w:tblCellSpacing w:w="15" w:type="dxa"/>
        </w:trPr>
        <w:tc>
          <w:tcPr>
            <w:tcW w:w="0" w:type="auto"/>
            <w:vAlign w:val="center"/>
            <w:hideMark/>
          </w:tcPr>
          <w:p w14:paraId="75882710"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Civil Engineer</w:t>
            </w:r>
          </w:p>
        </w:tc>
        <w:tc>
          <w:tcPr>
            <w:tcW w:w="0" w:type="auto"/>
            <w:vAlign w:val="center"/>
            <w:hideMark/>
          </w:tcPr>
          <w:p w14:paraId="034F7F4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Supervising foundation and mounting structure installation</w:t>
            </w:r>
          </w:p>
        </w:tc>
        <w:tc>
          <w:tcPr>
            <w:tcW w:w="0" w:type="auto"/>
            <w:vAlign w:val="center"/>
            <w:hideMark/>
          </w:tcPr>
          <w:p w14:paraId="1BD1D6ED"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w:t>
            </w:r>
          </w:p>
        </w:tc>
      </w:tr>
      <w:tr w:rsidR="00D169FB" w:rsidRPr="003E3E3B" w14:paraId="3E9A4118" w14:textId="77777777" w:rsidTr="005425A2">
        <w:trPr>
          <w:tblCellSpacing w:w="15" w:type="dxa"/>
        </w:trPr>
        <w:tc>
          <w:tcPr>
            <w:tcW w:w="0" w:type="auto"/>
            <w:vAlign w:val="center"/>
            <w:hideMark/>
          </w:tcPr>
          <w:p w14:paraId="1538DB69"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Procurement &amp; Logistics Officer</w:t>
            </w:r>
          </w:p>
        </w:tc>
        <w:tc>
          <w:tcPr>
            <w:tcW w:w="0" w:type="auto"/>
            <w:vAlign w:val="center"/>
            <w:hideMark/>
          </w:tcPr>
          <w:p w14:paraId="41460537"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Managing material supply and delivery schedules</w:t>
            </w:r>
          </w:p>
        </w:tc>
        <w:tc>
          <w:tcPr>
            <w:tcW w:w="0" w:type="auto"/>
            <w:vAlign w:val="center"/>
            <w:hideMark/>
          </w:tcPr>
          <w:p w14:paraId="3642E00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w:t>
            </w:r>
          </w:p>
        </w:tc>
      </w:tr>
      <w:tr w:rsidR="00D169FB" w:rsidRPr="003E3E3B" w14:paraId="3647235E" w14:textId="77777777" w:rsidTr="005425A2">
        <w:trPr>
          <w:tblCellSpacing w:w="15" w:type="dxa"/>
        </w:trPr>
        <w:tc>
          <w:tcPr>
            <w:tcW w:w="0" w:type="auto"/>
            <w:vAlign w:val="center"/>
            <w:hideMark/>
          </w:tcPr>
          <w:p w14:paraId="3EBFFE8D"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Quality Inspector</w:t>
            </w:r>
          </w:p>
        </w:tc>
        <w:tc>
          <w:tcPr>
            <w:tcW w:w="0" w:type="auto"/>
            <w:vAlign w:val="center"/>
            <w:hideMark/>
          </w:tcPr>
          <w:p w14:paraId="66952FFA"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Conducting quality checks and ensuring compliance</w:t>
            </w:r>
          </w:p>
        </w:tc>
        <w:tc>
          <w:tcPr>
            <w:tcW w:w="0" w:type="auto"/>
            <w:vAlign w:val="center"/>
            <w:hideMark/>
          </w:tcPr>
          <w:p w14:paraId="045E71F9"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w:t>
            </w:r>
          </w:p>
        </w:tc>
      </w:tr>
      <w:tr w:rsidR="00D169FB" w:rsidRPr="003E3E3B" w14:paraId="64183F97" w14:textId="77777777" w:rsidTr="005425A2">
        <w:trPr>
          <w:tblCellSpacing w:w="15" w:type="dxa"/>
        </w:trPr>
        <w:tc>
          <w:tcPr>
            <w:tcW w:w="0" w:type="auto"/>
            <w:vAlign w:val="center"/>
            <w:hideMark/>
          </w:tcPr>
          <w:p w14:paraId="622492A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lastRenderedPageBreak/>
              <w:t>Supervisor</w:t>
            </w:r>
          </w:p>
        </w:tc>
        <w:tc>
          <w:tcPr>
            <w:tcW w:w="0" w:type="auto"/>
            <w:vAlign w:val="center"/>
            <w:hideMark/>
          </w:tcPr>
          <w:p w14:paraId="301C0CA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Overseeing labor activities and work distribution</w:t>
            </w:r>
          </w:p>
        </w:tc>
        <w:tc>
          <w:tcPr>
            <w:tcW w:w="0" w:type="auto"/>
            <w:vAlign w:val="center"/>
            <w:hideMark/>
          </w:tcPr>
          <w:p w14:paraId="3F1D5A26"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3-4</w:t>
            </w:r>
          </w:p>
        </w:tc>
      </w:tr>
    </w:tbl>
    <w:p w14:paraId="114C7141"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488120C1">
          <v:rect id="_x0000_i1027" style="width:0;height:1.5pt" o:hralign="center" o:hrstd="t" o:hr="t" fillcolor="#a0a0a0" stroked="f"/>
        </w:pict>
      </w:r>
    </w:p>
    <w:p w14:paraId="3CA18595"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3.2 Skilled &amp; Unskilled Labor Deployment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0"/>
        <w:gridCol w:w="3362"/>
        <w:gridCol w:w="1626"/>
        <w:gridCol w:w="2072"/>
      </w:tblGrid>
      <w:tr w:rsidR="00D169FB" w:rsidRPr="003E3E3B" w14:paraId="6A0AB704" w14:textId="77777777" w:rsidTr="005425A2">
        <w:trPr>
          <w:tblHeader/>
          <w:tblCellSpacing w:w="15" w:type="dxa"/>
        </w:trPr>
        <w:tc>
          <w:tcPr>
            <w:tcW w:w="0" w:type="auto"/>
            <w:vAlign w:val="center"/>
            <w:hideMark/>
          </w:tcPr>
          <w:p w14:paraId="1B8E7D19"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Labor Category</w:t>
            </w:r>
          </w:p>
        </w:tc>
        <w:tc>
          <w:tcPr>
            <w:tcW w:w="0" w:type="auto"/>
            <w:vAlign w:val="center"/>
            <w:hideMark/>
          </w:tcPr>
          <w:p w14:paraId="4461E500"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Responsibilities</w:t>
            </w:r>
          </w:p>
        </w:tc>
        <w:tc>
          <w:tcPr>
            <w:tcW w:w="0" w:type="auto"/>
            <w:vAlign w:val="center"/>
            <w:hideMark/>
          </w:tcPr>
          <w:p w14:paraId="7A9AFE53"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Rooftop Plant (Nos.)</w:t>
            </w:r>
          </w:p>
        </w:tc>
        <w:tc>
          <w:tcPr>
            <w:tcW w:w="0" w:type="auto"/>
            <w:vAlign w:val="center"/>
            <w:hideMark/>
          </w:tcPr>
          <w:p w14:paraId="271BA160"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Ground Mount Plant (Nos.)</w:t>
            </w:r>
          </w:p>
        </w:tc>
      </w:tr>
      <w:tr w:rsidR="00D169FB" w:rsidRPr="003E3E3B" w14:paraId="6CACDEDD" w14:textId="77777777" w:rsidTr="005425A2">
        <w:trPr>
          <w:tblCellSpacing w:w="15" w:type="dxa"/>
        </w:trPr>
        <w:tc>
          <w:tcPr>
            <w:tcW w:w="0" w:type="auto"/>
            <w:vAlign w:val="center"/>
            <w:hideMark/>
          </w:tcPr>
          <w:p w14:paraId="381BF7C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Solar Panel Installers</w:t>
            </w:r>
          </w:p>
        </w:tc>
        <w:tc>
          <w:tcPr>
            <w:tcW w:w="0" w:type="auto"/>
            <w:vAlign w:val="center"/>
            <w:hideMark/>
          </w:tcPr>
          <w:p w14:paraId="23FE947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Mounting solar panels, module wiring</w:t>
            </w:r>
          </w:p>
        </w:tc>
        <w:tc>
          <w:tcPr>
            <w:tcW w:w="0" w:type="auto"/>
            <w:vAlign w:val="center"/>
            <w:hideMark/>
          </w:tcPr>
          <w:p w14:paraId="78938CD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8-12</w:t>
            </w:r>
          </w:p>
        </w:tc>
        <w:tc>
          <w:tcPr>
            <w:tcW w:w="0" w:type="auto"/>
            <w:vAlign w:val="center"/>
            <w:hideMark/>
          </w:tcPr>
          <w:p w14:paraId="4F9044D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20-30</w:t>
            </w:r>
          </w:p>
        </w:tc>
      </w:tr>
      <w:tr w:rsidR="00D169FB" w:rsidRPr="003E3E3B" w14:paraId="6AC08B0F" w14:textId="77777777" w:rsidTr="005425A2">
        <w:trPr>
          <w:tblCellSpacing w:w="15" w:type="dxa"/>
        </w:trPr>
        <w:tc>
          <w:tcPr>
            <w:tcW w:w="0" w:type="auto"/>
            <w:vAlign w:val="center"/>
            <w:hideMark/>
          </w:tcPr>
          <w:p w14:paraId="3EEEB56D"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Electricians</w:t>
            </w:r>
          </w:p>
        </w:tc>
        <w:tc>
          <w:tcPr>
            <w:tcW w:w="0" w:type="auto"/>
            <w:vAlign w:val="center"/>
            <w:hideMark/>
          </w:tcPr>
          <w:p w14:paraId="66B2FB39"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Wiring, inverter connections, grounding</w:t>
            </w:r>
          </w:p>
        </w:tc>
        <w:tc>
          <w:tcPr>
            <w:tcW w:w="0" w:type="auto"/>
            <w:vAlign w:val="center"/>
            <w:hideMark/>
          </w:tcPr>
          <w:p w14:paraId="7B5CB7BC"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4-6</w:t>
            </w:r>
          </w:p>
        </w:tc>
        <w:tc>
          <w:tcPr>
            <w:tcW w:w="0" w:type="auto"/>
            <w:vAlign w:val="center"/>
            <w:hideMark/>
          </w:tcPr>
          <w:p w14:paraId="2F01951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8-12</w:t>
            </w:r>
          </w:p>
        </w:tc>
      </w:tr>
      <w:tr w:rsidR="00D169FB" w:rsidRPr="003E3E3B" w14:paraId="11506AB3" w14:textId="77777777" w:rsidTr="005425A2">
        <w:trPr>
          <w:tblCellSpacing w:w="15" w:type="dxa"/>
        </w:trPr>
        <w:tc>
          <w:tcPr>
            <w:tcW w:w="0" w:type="auto"/>
            <w:vAlign w:val="center"/>
            <w:hideMark/>
          </w:tcPr>
          <w:p w14:paraId="77A3AF2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Civil Workers</w:t>
            </w:r>
          </w:p>
        </w:tc>
        <w:tc>
          <w:tcPr>
            <w:tcW w:w="0" w:type="auto"/>
            <w:vAlign w:val="center"/>
            <w:hideMark/>
          </w:tcPr>
          <w:p w14:paraId="5D82D91C"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Foundation work, mounting structures</w:t>
            </w:r>
          </w:p>
        </w:tc>
        <w:tc>
          <w:tcPr>
            <w:tcW w:w="0" w:type="auto"/>
            <w:vAlign w:val="center"/>
            <w:hideMark/>
          </w:tcPr>
          <w:p w14:paraId="7FCFE9B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6-8</w:t>
            </w:r>
          </w:p>
        </w:tc>
        <w:tc>
          <w:tcPr>
            <w:tcW w:w="0" w:type="auto"/>
            <w:vAlign w:val="center"/>
            <w:hideMark/>
          </w:tcPr>
          <w:p w14:paraId="664572C2"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15-20</w:t>
            </w:r>
          </w:p>
        </w:tc>
      </w:tr>
      <w:tr w:rsidR="00D169FB" w:rsidRPr="003E3E3B" w14:paraId="0CD4708C" w14:textId="77777777" w:rsidTr="005425A2">
        <w:trPr>
          <w:tblCellSpacing w:w="15" w:type="dxa"/>
        </w:trPr>
        <w:tc>
          <w:tcPr>
            <w:tcW w:w="0" w:type="auto"/>
            <w:vAlign w:val="center"/>
            <w:hideMark/>
          </w:tcPr>
          <w:p w14:paraId="551A0FEC"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Welders &amp; Fabricators</w:t>
            </w:r>
          </w:p>
        </w:tc>
        <w:tc>
          <w:tcPr>
            <w:tcW w:w="0" w:type="auto"/>
            <w:vAlign w:val="center"/>
            <w:hideMark/>
          </w:tcPr>
          <w:p w14:paraId="63E1A1BB"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Structural assembly and support fabrication</w:t>
            </w:r>
          </w:p>
        </w:tc>
        <w:tc>
          <w:tcPr>
            <w:tcW w:w="0" w:type="auto"/>
            <w:vAlign w:val="center"/>
            <w:hideMark/>
          </w:tcPr>
          <w:p w14:paraId="62066A55"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3-5</w:t>
            </w:r>
          </w:p>
        </w:tc>
        <w:tc>
          <w:tcPr>
            <w:tcW w:w="0" w:type="auto"/>
            <w:vAlign w:val="center"/>
            <w:hideMark/>
          </w:tcPr>
          <w:p w14:paraId="2B2A3232"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8-10</w:t>
            </w:r>
          </w:p>
        </w:tc>
      </w:tr>
      <w:tr w:rsidR="00D169FB" w:rsidRPr="003E3E3B" w14:paraId="062F069B" w14:textId="77777777" w:rsidTr="005425A2">
        <w:trPr>
          <w:tblCellSpacing w:w="15" w:type="dxa"/>
        </w:trPr>
        <w:tc>
          <w:tcPr>
            <w:tcW w:w="0" w:type="auto"/>
            <w:vAlign w:val="center"/>
            <w:hideMark/>
          </w:tcPr>
          <w:p w14:paraId="4CEE702B"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Crane &amp; Equipment Operators</w:t>
            </w:r>
          </w:p>
        </w:tc>
        <w:tc>
          <w:tcPr>
            <w:tcW w:w="0" w:type="auto"/>
            <w:vAlign w:val="center"/>
            <w:hideMark/>
          </w:tcPr>
          <w:p w14:paraId="7251FC22"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Handling heavy equipment, panel lifting</w:t>
            </w:r>
          </w:p>
        </w:tc>
        <w:tc>
          <w:tcPr>
            <w:tcW w:w="0" w:type="auto"/>
            <w:vAlign w:val="center"/>
            <w:hideMark/>
          </w:tcPr>
          <w:p w14:paraId="4E428E60"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2-3</w:t>
            </w:r>
          </w:p>
        </w:tc>
        <w:tc>
          <w:tcPr>
            <w:tcW w:w="0" w:type="auto"/>
            <w:vAlign w:val="center"/>
            <w:hideMark/>
          </w:tcPr>
          <w:p w14:paraId="6A5CD39C"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5-7</w:t>
            </w:r>
          </w:p>
        </w:tc>
      </w:tr>
      <w:tr w:rsidR="00D169FB" w:rsidRPr="003E3E3B" w14:paraId="0C244E20" w14:textId="77777777" w:rsidTr="005425A2">
        <w:trPr>
          <w:tblCellSpacing w:w="15" w:type="dxa"/>
        </w:trPr>
        <w:tc>
          <w:tcPr>
            <w:tcW w:w="0" w:type="auto"/>
            <w:vAlign w:val="center"/>
            <w:hideMark/>
          </w:tcPr>
          <w:p w14:paraId="551D103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General Laborers</w:t>
            </w:r>
          </w:p>
        </w:tc>
        <w:tc>
          <w:tcPr>
            <w:tcW w:w="0" w:type="auto"/>
            <w:vAlign w:val="center"/>
            <w:hideMark/>
          </w:tcPr>
          <w:p w14:paraId="5705139B"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Supportive tasks, material handling</w:t>
            </w:r>
          </w:p>
        </w:tc>
        <w:tc>
          <w:tcPr>
            <w:tcW w:w="0" w:type="auto"/>
            <w:vAlign w:val="center"/>
            <w:hideMark/>
          </w:tcPr>
          <w:p w14:paraId="78CE0F86"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10-12</w:t>
            </w:r>
          </w:p>
        </w:tc>
        <w:tc>
          <w:tcPr>
            <w:tcW w:w="0" w:type="auto"/>
            <w:vAlign w:val="center"/>
            <w:hideMark/>
          </w:tcPr>
          <w:p w14:paraId="14368F4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20-25</w:t>
            </w:r>
          </w:p>
        </w:tc>
      </w:tr>
      <w:tr w:rsidR="00D169FB" w:rsidRPr="003E3E3B" w14:paraId="4DCAC26B" w14:textId="77777777" w:rsidTr="005425A2">
        <w:trPr>
          <w:tblCellSpacing w:w="15" w:type="dxa"/>
        </w:trPr>
        <w:tc>
          <w:tcPr>
            <w:tcW w:w="0" w:type="auto"/>
            <w:vAlign w:val="center"/>
            <w:hideMark/>
          </w:tcPr>
          <w:p w14:paraId="67D5CA3C"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Security Personnel</w:t>
            </w:r>
          </w:p>
        </w:tc>
        <w:tc>
          <w:tcPr>
            <w:tcW w:w="0" w:type="auto"/>
            <w:vAlign w:val="center"/>
            <w:hideMark/>
          </w:tcPr>
          <w:p w14:paraId="0FBC4ADF"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Site security and access control</w:t>
            </w:r>
          </w:p>
        </w:tc>
        <w:tc>
          <w:tcPr>
            <w:tcW w:w="0" w:type="auto"/>
            <w:vAlign w:val="center"/>
            <w:hideMark/>
          </w:tcPr>
          <w:p w14:paraId="45911624"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2-3</w:t>
            </w:r>
          </w:p>
        </w:tc>
        <w:tc>
          <w:tcPr>
            <w:tcW w:w="0" w:type="auto"/>
            <w:vAlign w:val="center"/>
            <w:hideMark/>
          </w:tcPr>
          <w:p w14:paraId="6A0B47B4"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4-6</w:t>
            </w:r>
          </w:p>
        </w:tc>
      </w:tr>
      <w:tr w:rsidR="00D169FB" w:rsidRPr="003E3E3B" w14:paraId="4E2E0170" w14:textId="77777777" w:rsidTr="005425A2">
        <w:trPr>
          <w:tblCellSpacing w:w="15" w:type="dxa"/>
        </w:trPr>
        <w:tc>
          <w:tcPr>
            <w:tcW w:w="0" w:type="auto"/>
            <w:vAlign w:val="center"/>
            <w:hideMark/>
          </w:tcPr>
          <w:p w14:paraId="769170A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Administrative Staff</w:t>
            </w:r>
          </w:p>
        </w:tc>
        <w:tc>
          <w:tcPr>
            <w:tcW w:w="0" w:type="auto"/>
            <w:vAlign w:val="center"/>
            <w:hideMark/>
          </w:tcPr>
          <w:p w14:paraId="449B216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Document handling, workforce management</w:t>
            </w:r>
          </w:p>
        </w:tc>
        <w:tc>
          <w:tcPr>
            <w:tcW w:w="0" w:type="auto"/>
            <w:vAlign w:val="center"/>
            <w:hideMark/>
          </w:tcPr>
          <w:p w14:paraId="0E5CBCB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2-3</w:t>
            </w:r>
          </w:p>
        </w:tc>
        <w:tc>
          <w:tcPr>
            <w:tcW w:w="0" w:type="auto"/>
            <w:vAlign w:val="center"/>
            <w:hideMark/>
          </w:tcPr>
          <w:p w14:paraId="16BF9118"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3-5</w:t>
            </w:r>
          </w:p>
        </w:tc>
      </w:tr>
    </w:tbl>
    <w:p w14:paraId="55F9F69C"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1CD262BC">
          <v:rect id="_x0000_i1028" style="width:0;height:1.5pt" o:hralign="center" o:hrstd="t" o:hr="t" fillcolor="#a0a0a0" stroked="f"/>
        </w:pict>
      </w:r>
    </w:p>
    <w:p w14:paraId="71769F1A"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4. Labor Deployment Strategy</w:t>
      </w:r>
    </w:p>
    <w:p w14:paraId="6EC29FE1"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4.1 Pre-Construction Phase (Duration: 1-2 Months)</w:t>
      </w:r>
    </w:p>
    <w:p w14:paraId="3B7C6942" w14:textId="77777777" w:rsidR="00D169FB" w:rsidRPr="003E3E3B" w:rsidRDefault="00D169FB" w:rsidP="00D169FB">
      <w:pPr>
        <w:numPr>
          <w:ilvl w:val="0"/>
          <w:numId w:val="5"/>
        </w:numPr>
        <w:spacing w:after="160" w:line="259" w:lineRule="auto"/>
        <w:rPr>
          <w:rFonts w:ascii="Calibri" w:hAnsi="Calibri" w:cs="Calibri"/>
          <w:sz w:val="22"/>
          <w:szCs w:val="22"/>
        </w:rPr>
      </w:pPr>
      <w:r w:rsidRPr="003E3E3B">
        <w:rPr>
          <w:rFonts w:ascii="Calibri" w:hAnsi="Calibri" w:cs="Calibri"/>
          <w:sz w:val="22"/>
          <w:szCs w:val="22"/>
        </w:rPr>
        <w:t>Site survey &amp; preparation: Civil workers, site engineers</w:t>
      </w:r>
    </w:p>
    <w:p w14:paraId="2EDEDFD2" w14:textId="77777777" w:rsidR="00D169FB" w:rsidRPr="003E3E3B" w:rsidRDefault="00D169FB" w:rsidP="00D169FB">
      <w:pPr>
        <w:numPr>
          <w:ilvl w:val="0"/>
          <w:numId w:val="5"/>
        </w:numPr>
        <w:spacing w:after="160" w:line="259" w:lineRule="auto"/>
        <w:rPr>
          <w:rFonts w:ascii="Calibri" w:hAnsi="Calibri" w:cs="Calibri"/>
          <w:sz w:val="22"/>
          <w:szCs w:val="22"/>
        </w:rPr>
      </w:pPr>
      <w:r w:rsidRPr="003E3E3B">
        <w:rPr>
          <w:rFonts w:ascii="Calibri" w:hAnsi="Calibri" w:cs="Calibri"/>
          <w:sz w:val="22"/>
          <w:szCs w:val="22"/>
        </w:rPr>
        <w:t>Procurement &amp; logistics: Procurement officers</w:t>
      </w:r>
    </w:p>
    <w:p w14:paraId="373D42C6" w14:textId="77777777" w:rsidR="00D169FB" w:rsidRPr="003E3E3B" w:rsidRDefault="00D169FB" w:rsidP="00D169FB">
      <w:pPr>
        <w:numPr>
          <w:ilvl w:val="0"/>
          <w:numId w:val="5"/>
        </w:numPr>
        <w:spacing w:after="160" w:line="259" w:lineRule="auto"/>
        <w:rPr>
          <w:rFonts w:ascii="Calibri" w:hAnsi="Calibri" w:cs="Calibri"/>
          <w:sz w:val="22"/>
          <w:szCs w:val="22"/>
        </w:rPr>
      </w:pPr>
      <w:r w:rsidRPr="003E3E3B">
        <w:rPr>
          <w:rFonts w:ascii="Calibri" w:hAnsi="Calibri" w:cs="Calibri"/>
          <w:sz w:val="22"/>
          <w:szCs w:val="22"/>
        </w:rPr>
        <w:t>Regulatory approvals &amp; documentation: Project manager, administrative staff</w:t>
      </w:r>
    </w:p>
    <w:p w14:paraId="44376458"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4.2 Construction &amp; Installation Phase (Duration: 3-5 Months)</w:t>
      </w:r>
    </w:p>
    <w:p w14:paraId="1C116993" w14:textId="77777777" w:rsidR="00D169FB" w:rsidRPr="003E3E3B" w:rsidRDefault="00D169FB" w:rsidP="00D169FB">
      <w:pPr>
        <w:numPr>
          <w:ilvl w:val="0"/>
          <w:numId w:val="6"/>
        </w:numPr>
        <w:spacing w:after="160" w:line="259" w:lineRule="auto"/>
        <w:rPr>
          <w:rFonts w:ascii="Calibri" w:hAnsi="Calibri" w:cs="Calibri"/>
          <w:sz w:val="22"/>
          <w:szCs w:val="22"/>
        </w:rPr>
      </w:pPr>
      <w:r w:rsidRPr="003E3E3B">
        <w:rPr>
          <w:rFonts w:ascii="Calibri" w:hAnsi="Calibri" w:cs="Calibri"/>
          <w:sz w:val="22"/>
          <w:szCs w:val="22"/>
        </w:rPr>
        <w:t>Foundation &amp; mounting structures: Civil workers, welders</w:t>
      </w:r>
    </w:p>
    <w:p w14:paraId="630BEB91" w14:textId="77777777" w:rsidR="00D169FB" w:rsidRPr="003E3E3B" w:rsidRDefault="00D169FB" w:rsidP="00D169FB">
      <w:pPr>
        <w:numPr>
          <w:ilvl w:val="0"/>
          <w:numId w:val="6"/>
        </w:numPr>
        <w:spacing w:after="160" w:line="259" w:lineRule="auto"/>
        <w:rPr>
          <w:rFonts w:ascii="Calibri" w:hAnsi="Calibri" w:cs="Calibri"/>
          <w:sz w:val="22"/>
          <w:szCs w:val="22"/>
        </w:rPr>
      </w:pPr>
      <w:r w:rsidRPr="003E3E3B">
        <w:rPr>
          <w:rFonts w:ascii="Calibri" w:hAnsi="Calibri" w:cs="Calibri"/>
          <w:sz w:val="22"/>
          <w:szCs w:val="22"/>
        </w:rPr>
        <w:lastRenderedPageBreak/>
        <w:t>Panel installation &amp; wiring: Solar panel installers, electricians</w:t>
      </w:r>
    </w:p>
    <w:p w14:paraId="5B58F83C" w14:textId="77777777" w:rsidR="00D169FB" w:rsidRPr="003E3E3B" w:rsidRDefault="00D169FB" w:rsidP="00D169FB">
      <w:pPr>
        <w:numPr>
          <w:ilvl w:val="0"/>
          <w:numId w:val="6"/>
        </w:numPr>
        <w:spacing w:after="160" w:line="259" w:lineRule="auto"/>
        <w:rPr>
          <w:rFonts w:ascii="Calibri" w:hAnsi="Calibri" w:cs="Calibri"/>
          <w:sz w:val="22"/>
          <w:szCs w:val="22"/>
        </w:rPr>
      </w:pPr>
      <w:r w:rsidRPr="003E3E3B">
        <w:rPr>
          <w:rFonts w:ascii="Calibri" w:hAnsi="Calibri" w:cs="Calibri"/>
          <w:sz w:val="22"/>
          <w:szCs w:val="22"/>
        </w:rPr>
        <w:t>Electrical &amp; grid connection: Electrical engineers, electricians</w:t>
      </w:r>
    </w:p>
    <w:p w14:paraId="7F37F879" w14:textId="77777777" w:rsidR="00D169FB" w:rsidRPr="003E3E3B" w:rsidRDefault="00D169FB" w:rsidP="00D169FB">
      <w:pPr>
        <w:numPr>
          <w:ilvl w:val="0"/>
          <w:numId w:val="6"/>
        </w:numPr>
        <w:spacing w:after="160" w:line="259" w:lineRule="auto"/>
        <w:rPr>
          <w:rFonts w:ascii="Calibri" w:hAnsi="Calibri" w:cs="Calibri"/>
          <w:sz w:val="22"/>
          <w:szCs w:val="22"/>
        </w:rPr>
      </w:pPr>
      <w:r w:rsidRPr="003E3E3B">
        <w:rPr>
          <w:rFonts w:ascii="Calibri" w:hAnsi="Calibri" w:cs="Calibri"/>
          <w:sz w:val="22"/>
          <w:szCs w:val="22"/>
        </w:rPr>
        <w:t>Safety &amp; quality inspections: Safety officer, quality inspector</w:t>
      </w:r>
    </w:p>
    <w:p w14:paraId="214442A1"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4.3 Testing &amp; Commissioning Phase (Duration: 1-2 Months)</w:t>
      </w:r>
    </w:p>
    <w:p w14:paraId="52BCD9F4" w14:textId="77777777" w:rsidR="00D169FB" w:rsidRPr="003E3E3B" w:rsidRDefault="00D169FB" w:rsidP="00D169FB">
      <w:pPr>
        <w:numPr>
          <w:ilvl w:val="0"/>
          <w:numId w:val="7"/>
        </w:numPr>
        <w:spacing w:after="160" w:line="259" w:lineRule="auto"/>
        <w:rPr>
          <w:rFonts w:ascii="Calibri" w:hAnsi="Calibri" w:cs="Calibri"/>
          <w:sz w:val="22"/>
          <w:szCs w:val="22"/>
        </w:rPr>
      </w:pPr>
      <w:r w:rsidRPr="003E3E3B">
        <w:rPr>
          <w:rFonts w:ascii="Calibri" w:hAnsi="Calibri" w:cs="Calibri"/>
          <w:sz w:val="22"/>
          <w:szCs w:val="22"/>
        </w:rPr>
        <w:t>System testing &amp; performance validation: Engineers, quality inspectors</w:t>
      </w:r>
    </w:p>
    <w:p w14:paraId="320239B6" w14:textId="77777777" w:rsidR="00D169FB" w:rsidRPr="003E3E3B" w:rsidRDefault="00D169FB" w:rsidP="00D169FB">
      <w:pPr>
        <w:numPr>
          <w:ilvl w:val="0"/>
          <w:numId w:val="7"/>
        </w:numPr>
        <w:spacing w:after="160" w:line="259" w:lineRule="auto"/>
        <w:rPr>
          <w:rFonts w:ascii="Calibri" w:hAnsi="Calibri" w:cs="Calibri"/>
          <w:sz w:val="22"/>
          <w:szCs w:val="22"/>
        </w:rPr>
      </w:pPr>
      <w:r w:rsidRPr="003E3E3B">
        <w:rPr>
          <w:rFonts w:ascii="Calibri" w:hAnsi="Calibri" w:cs="Calibri"/>
          <w:sz w:val="22"/>
          <w:szCs w:val="22"/>
        </w:rPr>
        <w:t>Grid synchronization &amp; final approvals: Project manager, electrical engineers</w:t>
      </w:r>
    </w:p>
    <w:p w14:paraId="1A6CCD51" w14:textId="77777777" w:rsidR="00D169FB" w:rsidRPr="003E3E3B" w:rsidRDefault="00D169FB" w:rsidP="00D169FB">
      <w:pPr>
        <w:numPr>
          <w:ilvl w:val="0"/>
          <w:numId w:val="7"/>
        </w:numPr>
        <w:spacing w:after="160" w:line="259" w:lineRule="auto"/>
        <w:rPr>
          <w:rFonts w:ascii="Calibri" w:hAnsi="Calibri" w:cs="Calibri"/>
          <w:sz w:val="22"/>
          <w:szCs w:val="22"/>
        </w:rPr>
      </w:pPr>
      <w:r w:rsidRPr="003E3E3B">
        <w:rPr>
          <w:rFonts w:ascii="Calibri" w:hAnsi="Calibri" w:cs="Calibri"/>
          <w:sz w:val="22"/>
          <w:szCs w:val="22"/>
        </w:rPr>
        <w:t>Handover &amp; training: Project manager, administrative staff</w:t>
      </w:r>
    </w:p>
    <w:p w14:paraId="5B0D59DE"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4E2278DF">
          <v:rect id="_x0000_i1029" style="width:0;height:1.5pt" o:hralign="center" o:hrstd="t" o:hr="t" fillcolor="#a0a0a0" stroked="f"/>
        </w:pict>
      </w:r>
    </w:p>
    <w:p w14:paraId="2A3D7164"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5. Workforce Management &amp; Scheduling</w:t>
      </w:r>
    </w:p>
    <w:p w14:paraId="1233D7B5"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5.1 Shift Planning &amp; Work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876"/>
        <w:gridCol w:w="3379"/>
      </w:tblGrid>
      <w:tr w:rsidR="00D169FB" w:rsidRPr="003E3E3B" w14:paraId="69D65A58" w14:textId="77777777" w:rsidTr="005425A2">
        <w:trPr>
          <w:tblHeader/>
          <w:tblCellSpacing w:w="15" w:type="dxa"/>
        </w:trPr>
        <w:tc>
          <w:tcPr>
            <w:tcW w:w="0" w:type="auto"/>
            <w:vAlign w:val="center"/>
            <w:hideMark/>
          </w:tcPr>
          <w:p w14:paraId="69E6EE14"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Shift Type</w:t>
            </w:r>
          </w:p>
        </w:tc>
        <w:tc>
          <w:tcPr>
            <w:tcW w:w="0" w:type="auto"/>
            <w:vAlign w:val="center"/>
            <w:hideMark/>
          </w:tcPr>
          <w:p w14:paraId="5B485F5D"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Timing</w:t>
            </w:r>
          </w:p>
        </w:tc>
        <w:tc>
          <w:tcPr>
            <w:tcW w:w="0" w:type="auto"/>
            <w:vAlign w:val="center"/>
            <w:hideMark/>
          </w:tcPr>
          <w:p w14:paraId="027F546C" w14:textId="77777777" w:rsidR="00D169FB" w:rsidRPr="003E3E3B" w:rsidRDefault="00D169FB" w:rsidP="005425A2">
            <w:pPr>
              <w:rPr>
                <w:rFonts w:ascii="Calibri" w:hAnsi="Calibri" w:cs="Calibri"/>
                <w:b/>
                <w:bCs/>
                <w:sz w:val="22"/>
                <w:szCs w:val="22"/>
              </w:rPr>
            </w:pPr>
            <w:r w:rsidRPr="003E3E3B">
              <w:rPr>
                <w:rFonts w:ascii="Calibri" w:hAnsi="Calibri" w:cs="Calibri"/>
                <w:b/>
                <w:bCs/>
                <w:sz w:val="22"/>
                <w:szCs w:val="22"/>
              </w:rPr>
              <w:t>Workforce Allocation</w:t>
            </w:r>
          </w:p>
        </w:tc>
      </w:tr>
      <w:tr w:rsidR="00D169FB" w:rsidRPr="003E3E3B" w14:paraId="06378FD6" w14:textId="77777777" w:rsidTr="005425A2">
        <w:trPr>
          <w:tblCellSpacing w:w="15" w:type="dxa"/>
        </w:trPr>
        <w:tc>
          <w:tcPr>
            <w:tcW w:w="0" w:type="auto"/>
            <w:vAlign w:val="center"/>
            <w:hideMark/>
          </w:tcPr>
          <w:p w14:paraId="5F54DB2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Morning Shift</w:t>
            </w:r>
          </w:p>
        </w:tc>
        <w:tc>
          <w:tcPr>
            <w:tcW w:w="0" w:type="auto"/>
            <w:vAlign w:val="center"/>
            <w:hideMark/>
          </w:tcPr>
          <w:p w14:paraId="556766D1"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8:00 AM - 4:00 PM</w:t>
            </w:r>
          </w:p>
        </w:tc>
        <w:tc>
          <w:tcPr>
            <w:tcW w:w="0" w:type="auto"/>
            <w:vAlign w:val="center"/>
            <w:hideMark/>
          </w:tcPr>
          <w:p w14:paraId="7AE033F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70% of workforce</w:t>
            </w:r>
          </w:p>
        </w:tc>
      </w:tr>
      <w:tr w:rsidR="00D169FB" w:rsidRPr="003E3E3B" w14:paraId="0D1F8FDE" w14:textId="77777777" w:rsidTr="005425A2">
        <w:trPr>
          <w:tblCellSpacing w:w="15" w:type="dxa"/>
        </w:trPr>
        <w:tc>
          <w:tcPr>
            <w:tcW w:w="0" w:type="auto"/>
            <w:vAlign w:val="center"/>
            <w:hideMark/>
          </w:tcPr>
          <w:p w14:paraId="1C95C243"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Evening Shift</w:t>
            </w:r>
          </w:p>
        </w:tc>
        <w:tc>
          <w:tcPr>
            <w:tcW w:w="0" w:type="auto"/>
            <w:vAlign w:val="center"/>
            <w:hideMark/>
          </w:tcPr>
          <w:p w14:paraId="384A3CB0"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4:00 PM - 12:00 AM</w:t>
            </w:r>
          </w:p>
        </w:tc>
        <w:tc>
          <w:tcPr>
            <w:tcW w:w="0" w:type="auto"/>
            <w:vAlign w:val="center"/>
            <w:hideMark/>
          </w:tcPr>
          <w:p w14:paraId="1306F632"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30% of workforce (critical tasks only)</w:t>
            </w:r>
          </w:p>
        </w:tc>
      </w:tr>
      <w:tr w:rsidR="00D169FB" w:rsidRPr="003E3E3B" w14:paraId="444615B2" w14:textId="77777777" w:rsidTr="005425A2">
        <w:trPr>
          <w:tblCellSpacing w:w="15" w:type="dxa"/>
        </w:trPr>
        <w:tc>
          <w:tcPr>
            <w:tcW w:w="0" w:type="auto"/>
            <w:vAlign w:val="center"/>
            <w:hideMark/>
          </w:tcPr>
          <w:p w14:paraId="0EDEF7DE"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Night Shift</w:t>
            </w:r>
          </w:p>
        </w:tc>
        <w:tc>
          <w:tcPr>
            <w:tcW w:w="0" w:type="auto"/>
            <w:vAlign w:val="center"/>
            <w:hideMark/>
          </w:tcPr>
          <w:p w14:paraId="1AD7A650"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12:00 AM - 8:00 AM</w:t>
            </w:r>
          </w:p>
        </w:tc>
        <w:tc>
          <w:tcPr>
            <w:tcW w:w="0" w:type="auto"/>
            <w:vAlign w:val="center"/>
            <w:hideMark/>
          </w:tcPr>
          <w:p w14:paraId="5E141A69" w14:textId="77777777" w:rsidR="00D169FB" w:rsidRPr="003E3E3B" w:rsidRDefault="00D169FB" w:rsidP="005425A2">
            <w:pPr>
              <w:rPr>
                <w:rFonts w:ascii="Calibri" w:hAnsi="Calibri" w:cs="Calibri"/>
                <w:sz w:val="22"/>
                <w:szCs w:val="22"/>
              </w:rPr>
            </w:pPr>
            <w:r w:rsidRPr="003E3E3B">
              <w:rPr>
                <w:rFonts w:ascii="Calibri" w:hAnsi="Calibri" w:cs="Calibri"/>
                <w:sz w:val="22"/>
                <w:szCs w:val="22"/>
              </w:rPr>
              <w:t>Security &amp; essential personnel only</w:t>
            </w:r>
          </w:p>
        </w:tc>
      </w:tr>
    </w:tbl>
    <w:p w14:paraId="4FBB288D"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5.2 Workforce Scaling Strategy</w:t>
      </w:r>
    </w:p>
    <w:p w14:paraId="5A0F8FB9" w14:textId="77777777" w:rsidR="00D169FB" w:rsidRPr="003E3E3B" w:rsidRDefault="00D169FB" w:rsidP="00D169FB">
      <w:pPr>
        <w:numPr>
          <w:ilvl w:val="0"/>
          <w:numId w:val="8"/>
        </w:numPr>
        <w:spacing w:after="160" w:line="259" w:lineRule="auto"/>
        <w:rPr>
          <w:rFonts w:ascii="Calibri" w:hAnsi="Calibri" w:cs="Calibri"/>
          <w:sz w:val="22"/>
          <w:szCs w:val="22"/>
        </w:rPr>
      </w:pPr>
      <w:r w:rsidRPr="003E3E3B">
        <w:rPr>
          <w:rFonts w:ascii="Calibri" w:hAnsi="Calibri" w:cs="Calibri"/>
          <w:b/>
          <w:bCs/>
          <w:sz w:val="22"/>
          <w:szCs w:val="22"/>
        </w:rPr>
        <w:t>Peak Load Period:</w:t>
      </w:r>
      <w:r w:rsidRPr="003E3E3B">
        <w:rPr>
          <w:rFonts w:ascii="Calibri" w:hAnsi="Calibri" w:cs="Calibri"/>
          <w:sz w:val="22"/>
          <w:szCs w:val="22"/>
        </w:rPr>
        <w:t xml:space="preserve"> Additional workers for panel installation &amp; electrical works</w:t>
      </w:r>
    </w:p>
    <w:p w14:paraId="220998A1" w14:textId="77777777" w:rsidR="00D169FB" w:rsidRPr="003E3E3B" w:rsidRDefault="00D169FB" w:rsidP="00D169FB">
      <w:pPr>
        <w:numPr>
          <w:ilvl w:val="0"/>
          <w:numId w:val="8"/>
        </w:numPr>
        <w:spacing w:after="160" w:line="259" w:lineRule="auto"/>
        <w:rPr>
          <w:rFonts w:ascii="Calibri" w:hAnsi="Calibri" w:cs="Calibri"/>
          <w:sz w:val="22"/>
          <w:szCs w:val="22"/>
        </w:rPr>
      </w:pPr>
      <w:r w:rsidRPr="003E3E3B">
        <w:rPr>
          <w:rFonts w:ascii="Calibri" w:hAnsi="Calibri" w:cs="Calibri"/>
          <w:b/>
          <w:bCs/>
          <w:sz w:val="22"/>
          <w:szCs w:val="22"/>
        </w:rPr>
        <w:t>Off-Peak Period:</w:t>
      </w:r>
      <w:r w:rsidRPr="003E3E3B">
        <w:rPr>
          <w:rFonts w:ascii="Calibri" w:hAnsi="Calibri" w:cs="Calibri"/>
          <w:sz w:val="22"/>
          <w:szCs w:val="22"/>
        </w:rPr>
        <w:t xml:space="preserve"> Reduced labor force focusing on finishing &amp; testing</w:t>
      </w:r>
    </w:p>
    <w:p w14:paraId="65312BF5" w14:textId="77777777" w:rsidR="00D169FB" w:rsidRPr="003E3E3B" w:rsidRDefault="00D169FB" w:rsidP="00D169FB">
      <w:pPr>
        <w:numPr>
          <w:ilvl w:val="0"/>
          <w:numId w:val="8"/>
        </w:numPr>
        <w:spacing w:after="160" w:line="259" w:lineRule="auto"/>
        <w:rPr>
          <w:rFonts w:ascii="Calibri" w:hAnsi="Calibri" w:cs="Calibri"/>
          <w:sz w:val="22"/>
          <w:szCs w:val="22"/>
        </w:rPr>
      </w:pPr>
      <w:r w:rsidRPr="003E3E3B">
        <w:rPr>
          <w:rFonts w:ascii="Calibri" w:hAnsi="Calibri" w:cs="Calibri"/>
          <w:b/>
          <w:bCs/>
          <w:sz w:val="22"/>
          <w:szCs w:val="22"/>
        </w:rPr>
        <w:t>Weather Adjustments:</w:t>
      </w:r>
      <w:r w:rsidRPr="003E3E3B">
        <w:rPr>
          <w:rFonts w:ascii="Calibri" w:hAnsi="Calibri" w:cs="Calibri"/>
          <w:sz w:val="22"/>
          <w:szCs w:val="22"/>
        </w:rPr>
        <w:t xml:space="preserve"> Flexible scheduling during monsoon or extreme heat</w:t>
      </w:r>
    </w:p>
    <w:p w14:paraId="2A703D2F"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1B83F428">
          <v:rect id="_x0000_i1030" style="width:0;height:1.5pt" o:hralign="center" o:hrstd="t" o:hr="t" fillcolor="#a0a0a0" stroked="f"/>
        </w:pict>
      </w:r>
    </w:p>
    <w:p w14:paraId="2EE7EC1F"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6. Health, Safety &amp; Compliance</w:t>
      </w:r>
    </w:p>
    <w:p w14:paraId="125A3602" w14:textId="77777777" w:rsidR="00D169FB" w:rsidRPr="003E3E3B" w:rsidRDefault="00D169FB" w:rsidP="00D169FB">
      <w:pPr>
        <w:numPr>
          <w:ilvl w:val="0"/>
          <w:numId w:val="9"/>
        </w:numPr>
        <w:spacing w:after="160" w:line="259" w:lineRule="auto"/>
        <w:rPr>
          <w:rFonts w:ascii="Calibri" w:hAnsi="Calibri" w:cs="Calibri"/>
          <w:sz w:val="22"/>
          <w:szCs w:val="22"/>
        </w:rPr>
      </w:pPr>
      <w:r w:rsidRPr="003E3E3B">
        <w:rPr>
          <w:rFonts w:ascii="Calibri" w:hAnsi="Calibri" w:cs="Calibri"/>
          <w:b/>
          <w:bCs/>
          <w:sz w:val="22"/>
          <w:szCs w:val="22"/>
        </w:rPr>
        <w:t>Personal Protective Equipment (PPE) Requirement:</w:t>
      </w:r>
      <w:r w:rsidRPr="003E3E3B">
        <w:rPr>
          <w:rFonts w:ascii="Calibri" w:hAnsi="Calibri" w:cs="Calibri"/>
          <w:sz w:val="22"/>
          <w:szCs w:val="22"/>
        </w:rPr>
        <w:t xml:space="preserve"> </w:t>
      </w:r>
    </w:p>
    <w:p w14:paraId="29D6AEEA"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Helmets, gloves, safety harnesses, goggles</w:t>
      </w:r>
    </w:p>
    <w:p w14:paraId="2C0105B9"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Insulated gloves &amp; boots for electricians</w:t>
      </w:r>
    </w:p>
    <w:p w14:paraId="3E456552" w14:textId="77777777" w:rsidR="00D169FB" w:rsidRPr="003E3E3B" w:rsidRDefault="00D169FB" w:rsidP="00D169FB">
      <w:pPr>
        <w:numPr>
          <w:ilvl w:val="0"/>
          <w:numId w:val="9"/>
        </w:numPr>
        <w:spacing w:after="160" w:line="259" w:lineRule="auto"/>
        <w:rPr>
          <w:rFonts w:ascii="Calibri" w:hAnsi="Calibri" w:cs="Calibri"/>
          <w:sz w:val="22"/>
          <w:szCs w:val="22"/>
        </w:rPr>
      </w:pPr>
      <w:r w:rsidRPr="003E3E3B">
        <w:rPr>
          <w:rFonts w:ascii="Calibri" w:hAnsi="Calibri" w:cs="Calibri"/>
          <w:b/>
          <w:bCs/>
          <w:sz w:val="22"/>
          <w:szCs w:val="22"/>
        </w:rPr>
        <w:t>On-Site Safety Measures:</w:t>
      </w:r>
      <w:r w:rsidRPr="003E3E3B">
        <w:rPr>
          <w:rFonts w:ascii="Calibri" w:hAnsi="Calibri" w:cs="Calibri"/>
          <w:sz w:val="22"/>
          <w:szCs w:val="22"/>
        </w:rPr>
        <w:t xml:space="preserve"> </w:t>
      </w:r>
    </w:p>
    <w:p w14:paraId="074CCFD6"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Emergency response plan &amp; first aid availability</w:t>
      </w:r>
    </w:p>
    <w:p w14:paraId="28CDFE70"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Fire safety measures &amp; hazard signage</w:t>
      </w:r>
    </w:p>
    <w:p w14:paraId="01A6E349"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Regular safety drills &amp; training</w:t>
      </w:r>
    </w:p>
    <w:p w14:paraId="7A6A1DC4" w14:textId="77777777" w:rsidR="00D169FB" w:rsidRPr="003E3E3B" w:rsidRDefault="00D169FB" w:rsidP="00D169FB">
      <w:pPr>
        <w:numPr>
          <w:ilvl w:val="0"/>
          <w:numId w:val="9"/>
        </w:numPr>
        <w:spacing w:after="160" w:line="259" w:lineRule="auto"/>
        <w:rPr>
          <w:rFonts w:ascii="Calibri" w:hAnsi="Calibri" w:cs="Calibri"/>
          <w:sz w:val="22"/>
          <w:szCs w:val="22"/>
        </w:rPr>
      </w:pPr>
      <w:r w:rsidRPr="003E3E3B">
        <w:rPr>
          <w:rFonts w:ascii="Calibri" w:hAnsi="Calibri" w:cs="Calibri"/>
          <w:b/>
          <w:bCs/>
          <w:sz w:val="22"/>
          <w:szCs w:val="22"/>
        </w:rPr>
        <w:lastRenderedPageBreak/>
        <w:t>Regulatory Compliance:</w:t>
      </w:r>
      <w:r w:rsidRPr="003E3E3B">
        <w:rPr>
          <w:rFonts w:ascii="Calibri" w:hAnsi="Calibri" w:cs="Calibri"/>
          <w:sz w:val="22"/>
          <w:szCs w:val="22"/>
        </w:rPr>
        <w:t xml:space="preserve"> </w:t>
      </w:r>
    </w:p>
    <w:p w14:paraId="5404D586"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Labor laws &amp; working hours compliance</w:t>
      </w:r>
    </w:p>
    <w:p w14:paraId="58805BA8"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Environmental &amp; waste disposal guidelines</w:t>
      </w:r>
    </w:p>
    <w:p w14:paraId="4F491E09" w14:textId="77777777" w:rsidR="00D169FB" w:rsidRPr="003E3E3B" w:rsidRDefault="00D169FB" w:rsidP="00D169FB">
      <w:pPr>
        <w:numPr>
          <w:ilvl w:val="1"/>
          <w:numId w:val="9"/>
        </w:numPr>
        <w:spacing w:after="160" w:line="259" w:lineRule="auto"/>
        <w:rPr>
          <w:rFonts w:ascii="Calibri" w:hAnsi="Calibri" w:cs="Calibri"/>
          <w:sz w:val="22"/>
          <w:szCs w:val="22"/>
        </w:rPr>
      </w:pPr>
      <w:r w:rsidRPr="003E3E3B">
        <w:rPr>
          <w:rFonts w:ascii="Calibri" w:hAnsi="Calibri" w:cs="Calibri"/>
          <w:sz w:val="22"/>
          <w:szCs w:val="22"/>
        </w:rPr>
        <w:t>Electrical safety &amp; grounding compliance (IEC, NEC, BIS)</w:t>
      </w:r>
    </w:p>
    <w:p w14:paraId="43122F96" w14:textId="77777777" w:rsidR="00D169FB" w:rsidRPr="003E3E3B" w:rsidRDefault="00000000" w:rsidP="00D169FB">
      <w:pPr>
        <w:rPr>
          <w:rFonts w:ascii="Calibri" w:hAnsi="Calibri" w:cs="Calibri"/>
          <w:sz w:val="22"/>
          <w:szCs w:val="22"/>
        </w:rPr>
      </w:pPr>
      <w:r w:rsidRPr="003E3E3B">
        <w:rPr>
          <w:rFonts w:ascii="Calibri" w:hAnsi="Calibri" w:cs="Calibri"/>
          <w:sz w:val="22"/>
          <w:szCs w:val="22"/>
        </w:rPr>
        <w:pict w14:anchorId="303A60A6">
          <v:rect id="_x0000_i1031" style="width:0;height:1.5pt" o:hralign="center" o:hrstd="t" o:hr="t" fillcolor="#a0a0a0" stroked="f"/>
        </w:pict>
      </w:r>
    </w:p>
    <w:p w14:paraId="2BB8720C" w14:textId="77777777" w:rsidR="00D169FB" w:rsidRPr="003E3E3B" w:rsidRDefault="00D169FB" w:rsidP="00D169FB">
      <w:pPr>
        <w:rPr>
          <w:rFonts w:ascii="Calibri" w:hAnsi="Calibri" w:cs="Calibri"/>
          <w:b/>
          <w:bCs/>
          <w:sz w:val="22"/>
          <w:szCs w:val="22"/>
        </w:rPr>
      </w:pPr>
      <w:r w:rsidRPr="003E3E3B">
        <w:rPr>
          <w:rFonts w:ascii="Calibri" w:hAnsi="Calibri" w:cs="Calibri"/>
          <w:b/>
          <w:bCs/>
          <w:sz w:val="22"/>
          <w:szCs w:val="22"/>
        </w:rPr>
        <w:t>7. Conclusion</w:t>
      </w:r>
    </w:p>
    <w:p w14:paraId="5DFC070E" w14:textId="77777777" w:rsidR="00D169FB" w:rsidRPr="003E3E3B" w:rsidRDefault="00D169FB" w:rsidP="00D169FB">
      <w:pPr>
        <w:rPr>
          <w:rFonts w:ascii="Calibri" w:hAnsi="Calibri" w:cs="Calibri"/>
          <w:sz w:val="22"/>
          <w:szCs w:val="22"/>
        </w:rPr>
      </w:pPr>
      <w:r w:rsidRPr="003E3E3B">
        <w:rPr>
          <w:rFonts w:ascii="Calibri" w:hAnsi="Calibri" w:cs="Calibri"/>
          <w:sz w:val="22"/>
          <w:szCs w:val="22"/>
        </w:rPr>
        <w:t>This workforce deployment plan ensures a structured approach to labor management, optimizing efficiency while ensuring safety and quality compliance.</w:t>
      </w:r>
    </w:p>
    <w:p w14:paraId="1695858D" w14:textId="60155664" w:rsidR="004D3555" w:rsidRPr="003E3E3B" w:rsidRDefault="004D3555" w:rsidP="003C0605">
      <w:pPr>
        <w:rPr>
          <w:rFonts w:ascii="Calibri" w:hAnsi="Calibri" w:cs="Calibri"/>
          <w:sz w:val="22"/>
          <w:szCs w:val="22"/>
        </w:rPr>
      </w:pPr>
    </w:p>
    <w:sectPr w:rsidR="004D3555" w:rsidRPr="003E3E3B"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AC428" w14:textId="77777777" w:rsidR="0062124F" w:rsidRDefault="0062124F" w:rsidP="00B3571C">
      <w:pPr>
        <w:spacing w:after="0"/>
      </w:pPr>
      <w:r>
        <w:separator/>
      </w:r>
    </w:p>
  </w:endnote>
  <w:endnote w:type="continuationSeparator" w:id="0">
    <w:p w14:paraId="4A0ED0D6" w14:textId="77777777" w:rsidR="0062124F" w:rsidRDefault="0062124F"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7851" w14:textId="77777777" w:rsidR="0062124F" w:rsidRDefault="0062124F" w:rsidP="00B3571C">
      <w:pPr>
        <w:spacing w:after="0"/>
      </w:pPr>
      <w:r>
        <w:separator/>
      </w:r>
    </w:p>
  </w:footnote>
  <w:footnote w:type="continuationSeparator" w:id="0">
    <w:p w14:paraId="29157625" w14:textId="77777777" w:rsidR="0062124F" w:rsidRDefault="0062124F"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CE4140"/>
    <w:multiLevelType w:val="multilevel"/>
    <w:tmpl w:val="E4A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195D"/>
    <w:multiLevelType w:val="multilevel"/>
    <w:tmpl w:val="967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7448A"/>
    <w:multiLevelType w:val="multilevel"/>
    <w:tmpl w:val="536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F66DF"/>
    <w:multiLevelType w:val="multilevel"/>
    <w:tmpl w:val="9CD2A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917ED"/>
    <w:multiLevelType w:val="multilevel"/>
    <w:tmpl w:val="21BC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1682A"/>
    <w:multiLevelType w:val="multilevel"/>
    <w:tmpl w:val="B8C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960683">
    <w:abstractNumId w:val="0"/>
  </w:num>
  <w:num w:numId="2" w16cid:durableId="211308088">
    <w:abstractNumId w:val="0"/>
  </w:num>
  <w:num w:numId="3" w16cid:durableId="1027175301">
    <w:abstractNumId w:val="0"/>
  </w:num>
  <w:num w:numId="4" w16cid:durableId="231162591">
    <w:abstractNumId w:val="6"/>
  </w:num>
  <w:num w:numId="5" w16cid:durableId="360135316">
    <w:abstractNumId w:val="5"/>
  </w:num>
  <w:num w:numId="6" w16cid:durableId="1839420175">
    <w:abstractNumId w:val="1"/>
  </w:num>
  <w:num w:numId="7" w16cid:durableId="1196692448">
    <w:abstractNumId w:val="3"/>
  </w:num>
  <w:num w:numId="8" w16cid:durableId="443813319">
    <w:abstractNumId w:val="2"/>
  </w:num>
  <w:num w:numId="9" w16cid:durableId="145798426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135A24"/>
    <w:rsid w:val="002069BA"/>
    <w:rsid w:val="002811B4"/>
    <w:rsid w:val="00371765"/>
    <w:rsid w:val="003C0605"/>
    <w:rsid w:val="003C778A"/>
    <w:rsid w:val="003E3E3B"/>
    <w:rsid w:val="00404071"/>
    <w:rsid w:val="004505D5"/>
    <w:rsid w:val="00476E09"/>
    <w:rsid w:val="004D3555"/>
    <w:rsid w:val="005926EF"/>
    <w:rsid w:val="005A056E"/>
    <w:rsid w:val="005B6D48"/>
    <w:rsid w:val="005F3127"/>
    <w:rsid w:val="0061129A"/>
    <w:rsid w:val="0062124F"/>
    <w:rsid w:val="00654138"/>
    <w:rsid w:val="007803D7"/>
    <w:rsid w:val="00801630"/>
    <w:rsid w:val="008245C2"/>
    <w:rsid w:val="008E4D7E"/>
    <w:rsid w:val="00907A90"/>
    <w:rsid w:val="009257D8"/>
    <w:rsid w:val="009E0377"/>
    <w:rsid w:val="00B3571C"/>
    <w:rsid w:val="00BD4EC2"/>
    <w:rsid w:val="00BF5158"/>
    <w:rsid w:val="00C41EE7"/>
    <w:rsid w:val="00C46DD1"/>
    <w:rsid w:val="00C53D2B"/>
    <w:rsid w:val="00C666BF"/>
    <w:rsid w:val="00D169FB"/>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10</cp:revision>
  <dcterms:created xsi:type="dcterms:W3CDTF">1970-01-01T00:00:00Z</dcterms:created>
  <dcterms:modified xsi:type="dcterms:W3CDTF">2025-04-09T11:41:00Z</dcterms:modified>
</cp:coreProperties>
</file>