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B851" w14:textId="77777777" w:rsidR="00DF17F3" w:rsidRPr="00DF17F3" w:rsidRDefault="00DF17F3" w:rsidP="00DF17F3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F17F3">
        <w:rPr>
          <w:rFonts w:ascii="Calibri" w:hAnsi="Calibri" w:cs="Calibri"/>
          <w:b/>
          <w:bCs/>
          <w:sz w:val="22"/>
          <w:szCs w:val="22"/>
          <w:lang w:val="en-IN"/>
        </w:rPr>
        <w:t>Mounting Structure &amp; Panel Installation Checklist: Panel Orientation &amp; Tilt Angle Verification</w:t>
      </w:r>
    </w:p>
    <w:p w14:paraId="4D03E4ED" w14:textId="77777777" w:rsidR="00DF17F3" w:rsidRPr="00DF17F3" w:rsidRDefault="00DF17F3" w:rsidP="00DF17F3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F17F3">
        <w:rPr>
          <w:rFonts w:ascii="Calibri" w:hAnsi="Calibri" w:cs="Calibri"/>
          <w:b/>
          <w:bCs/>
          <w:sz w:val="22"/>
          <w:szCs w:val="22"/>
          <w:lang w:val="en-IN"/>
        </w:rPr>
        <w:t>1. Introduction</w:t>
      </w:r>
    </w:p>
    <w:p w14:paraId="29722859" w14:textId="77777777" w:rsidR="00DF17F3" w:rsidRPr="00DF17F3" w:rsidRDefault="00DF17F3" w:rsidP="00DF17F3">
      <w:pPr>
        <w:rPr>
          <w:rFonts w:ascii="Calibri" w:hAnsi="Calibri" w:cs="Calibri"/>
          <w:sz w:val="22"/>
          <w:szCs w:val="22"/>
          <w:lang w:val="en-IN"/>
        </w:rPr>
      </w:pPr>
      <w:r w:rsidRPr="00DF17F3">
        <w:rPr>
          <w:rFonts w:ascii="Calibri" w:hAnsi="Calibri" w:cs="Calibri"/>
          <w:sz w:val="22"/>
          <w:szCs w:val="22"/>
          <w:lang w:val="en-IN"/>
        </w:rPr>
        <w:t>Proper panel orientation and tilt angle are crucial for maximizing energy generation efficiency. This checklist ensures that solar panels are correctly aligned and angled for optimal performance, considering site-specific conditions and industry standards.</w:t>
      </w:r>
    </w:p>
    <w:p w14:paraId="1B82A66A" w14:textId="77777777" w:rsidR="00DF17F3" w:rsidRPr="00DF17F3" w:rsidRDefault="00DF17F3" w:rsidP="00DF17F3">
      <w:pPr>
        <w:rPr>
          <w:rFonts w:ascii="Calibri" w:hAnsi="Calibri" w:cs="Calibri"/>
          <w:sz w:val="22"/>
          <w:szCs w:val="22"/>
          <w:lang w:val="en-IN"/>
        </w:rPr>
      </w:pPr>
      <w:r w:rsidRPr="00DF17F3">
        <w:rPr>
          <w:rFonts w:ascii="Calibri" w:hAnsi="Calibri" w:cs="Calibri"/>
          <w:sz w:val="22"/>
          <w:szCs w:val="22"/>
          <w:lang w:val="en-IN"/>
        </w:rPr>
        <w:pict w14:anchorId="5B630D91">
          <v:rect id="_x0000_i1049" style="width:468pt;height:1.2pt" o:hralign="center" o:hrstd="t" o:hr="t" fillcolor="#a0a0a0" stroked="f"/>
        </w:pict>
      </w:r>
    </w:p>
    <w:p w14:paraId="7E37004E" w14:textId="77777777" w:rsidR="00DF17F3" w:rsidRPr="00DF17F3" w:rsidRDefault="00DF17F3" w:rsidP="00DF17F3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F17F3">
        <w:rPr>
          <w:rFonts w:ascii="Calibri" w:hAnsi="Calibri" w:cs="Calibri"/>
          <w:b/>
          <w:bCs/>
          <w:sz w:val="22"/>
          <w:szCs w:val="22"/>
          <w:lang w:val="en-IN"/>
        </w:rPr>
        <w:t>2. Orientation &amp; Tilt Angle Verification Checklist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3"/>
        <w:gridCol w:w="5103"/>
        <w:gridCol w:w="1054"/>
      </w:tblGrid>
      <w:tr w:rsidR="00DF17F3" w:rsidRPr="00DF17F3" w14:paraId="27DCD4EA" w14:textId="77777777" w:rsidTr="00DF17F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139B56" w14:textId="77777777" w:rsidR="00DF17F3" w:rsidRPr="00DF17F3" w:rsidRDefault="00DF17F3" w:rsidP="00DF17F3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3AF467" w14:textId="77777777" w:rsidR="00DF17F3" w:rsidRPr="00DF17F3" w:rsidRDefault="00DF17F3" w:rsidP="00DF17F3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BEFC2B" w14:textId="77777777" w:rsidR="00DF17F3" w:rsidRPr="00DF17F3" w:rsidRDefault="00DF17F3" w:rsidP="00DF17F3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DF17F3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DF17F3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DF17F3" w:rsidRPr="00DF17F3" w14:paraId="5EB4157D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0DFEF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Approved Design Review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FBC63E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Verify panel orientation and tilt angle match approved design specifications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F0FA03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4B695082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A9326E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True South/North Alignment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006D85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Confirm panels are aligned to the correct azimuth angle for maximum solar exposure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764CB3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0FBC3DC9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427135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Tilt Angle Measurement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9FDB9E5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Use inclinometer or digital level to check panel tilt angle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17682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67FE2457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9AF25B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Site Latitude Consideration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505897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Ensure tilt angle is optimized for the site’s latitude and seasonal variations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34FED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0A4A9749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C5175E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Shadow Analysis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1E2AFE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Confirm no shading issues from nearby structures or obstacles at peak sun hours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6434CD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532B405E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9A73D4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Row-to-Row Spacing Check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5A8194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Ensure correct inter-row spacing to minimize shading and optimize 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29E462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6C2DA3C7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513BE7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Wind Load Impact Assessment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73DA04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Verify tilt angle stability against wind load requirements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7FC823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6E316AB6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F10AEC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Mechanical Adjustments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CBC81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Ensure mounting structure allows necessary tilt adjustments if required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186041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1F7A5B8B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D7C4CB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Uniformity of Panel Angles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A5A98B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Verify all panels are installed at a consistent tilt angle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65EE78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25FA6DA8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6B731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Orientation Compliance with Simulation Software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7EA884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Cross-check with PVsyst, Helioscope, or Aurora simulations for validation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13C85D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0A35DBC5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4D7FA7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Structural Stability at Tilt Angle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26F74C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Ensure frame stability and integrity at the set tilt angle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E9D8FB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75CFA6C3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CCC16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Verification of Seasonal Adjustability (if applicable)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6E58AF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Check if tilt angle adjustments are needed for different seasons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4D129C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3A3D7A9B" w14:textId="77777777" w:rsidR="00DF17F3" w:rsidRPr="00DF17F3" w:rsidRDefault="00DF17F3" w:rsidP="00DF17F3">
      <w:pPr>
        <w:rPr>
          <w:rFonts w:ascii="Calibri" w:hAnsi="Calibri" w:cs="Calibri"/>
          <w:sz w:val="22"/>
          <w:szCs w:val="22"/>
          <w:lang w:val="en-IN"/>
        </w:rPr>
      </w:pPr>
      <w:r w:rsidRPr="00DF17F3">
        <w:rPr>
          <w:rFonts w:ascii="Calibri" w:hAnsi="Calibri" w:cs="Calibri"/>
          <w:sz w:val="22"/>
          <w:szCs w:val="22"/>
          <w:lang w:val="en-IN"/>
        </w:rPr>
        <w:lastRenderedPageBreak/>
        <w:pict w14:anchorId="020C54DA">
          <v:rect id="_x0000_i1050" style="width:468pt;height:1.2pt" o:hralign="center" o:hrstd="t" o:hr="t" fillcolor="#a0a0a0" stroked="f"/>
        </w:pict>
      </w:r>
    </w:p>
    <w:p w14:paraId="63955836" w14:textId="77777777" w:rsidR="00DF17F3" w:rsidRPr="00DF17F3" w:rsidRDefault="00DF17F3" w:rsidP="00DF17F3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F17F3">
        <w:rPr>
          <w:rFonts w:ascii="Calibri" w:hAnsi="Calibri" w:cs="Calibri"/>
          <w:b/>
          <w:bCs/>
          <w:sz w:val="22"/>
          <w:szCs w:val="22"/>
          <w:lang w:val="en-IN"/>
        </w:rPr>
        <w:t>3. Site-Specific Considerations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98"/>
        <w:gridCol w:w="4445"/>
        <w:gridCol w:w="1127"/>
      </w:tblGrid>
      <w:tr w:rsidR="00DF17F3" w:rsidRPr="00DF17F3" w14:paraId="204C62F6" w14:textId="77777777" w:rsidTr="00DF17F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65E987" w14:textId="77777777" w:rsidR="00DF17F3" w:rsidRPr="00DF17F3" w:rsidRDefault="00DF17F3" w:rsidP="00DF17F3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BCDF0C" w14:textId="77777777" w:rsidR="00DF17F3" w:rsidRPr="00DF17F3" w:rsidRDefault="00DF17F3" w:rsidP="00DF17F3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C5A4B5" w14:textId="77777777" w:rsidR="00DF17F3" w:rsidRPr="00DF17F3" w:rsidRDefault="00DF17F3" w:rsidP="00DF17F3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DF17F3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DF17F3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DF17F3" w:rsidRPr="00DF17F3" w14:paraId="4F4D5ED5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D3B7A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Rooftop Space Constraints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5F956E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Verify optimal tilt within available space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F47C32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51054E0E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3BF4F5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Ground Mount Soil Stability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14435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Ensure structural anchoring supports the tilt angle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1259A0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72FF3168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903D89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Orientation &amp; Tilt Angle Impact on Energy Yield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95916D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Assess expected energy output based on tilt angle adjustments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F8E894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03BF0994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3175319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PV Module Mounting System Compatibility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DBCAB5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Ensure mounting system supports the required tilt angle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FC7FC9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4BC24B46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2DF3826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Angle Adjustments for Tracking Systems (if applicable)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79EB49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Verify proper tracking mechanism operation for sun movement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44356C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77CE8A80" w14:textId="77777777" w:rsidR="00DF17F3" w:rsidRPr="00DF17F3" w:rsidRDefault="00DF17F3" w:rsidP="00DF17F3">
      <w:pPr>
        <w:rPr>
          <w:rFonts w:ascii="Calibri" w:hAnsi="Calibri" w:cs="Calibri"/>
          <w:sz w:val="22"/>
          <w:szCs w:val="22"/>
          <w:lang w:val="en-IN"/>
        </w:rPr>
      </w:pPr>
      <w:r w:rsidRPr="00DF17F3">
        <w:rPr>
          <w:rFonts w:ascii="Calibri" w:hAnsi="Calibri" w:cs="Calibri"/>
          <w:sz w:val="22"/>
          <w:szCs w:val="22"/>
          <w:lang w:val="en-IN"/>
        </w:rPr>
        <w:pict w14:anchorId="2E1FE9F1">
          <v:rect id="_x0000_i1051" style="width:468pt;height:1.2pt" o:hralign="center" o:hrstd="t" o:hr="t" fillcolor="#a0a0a0" stroked="f"/>
        </w:pict>
      </w:r>
    </w:p>
    <w:p w14:paraId="49A45B0B" w14:textId="77777777" w:rsidR="00DF17F3" w:rsidRPr="00DF17F3" w:rsidRDefault="00DF17F3" w:rsidP="00DF17F3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F17F3">
        <w:rPr>
          <w:rFonts w:ascii="Calibri" w:hAnsi="Calibri" w:cs="Calibri"/>
          <w:b/>
          <w:bCs/>
          <w:sz w:val="22"/>
          <w:szCs w:val="22"/>
          <w:lang w:val="en-IN"/>
        </w:rPr>
        <w:t>4. Compliance &amp; Documentation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5"/>
        <w:gridCol w:w="4977"/>
        <w:gridCol w:w="1228"/>
      </w:tblGrid>
      <w:tr w:rsidR="00DF17F3" w:rsidRPr="00DF17F3" w14:paraId="427306C6" w14:textId="77777777" w:rsidTr="00DF17F3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45894A" w14:textId="77777777" w:rsidR="00DF17F3" w:rsidRPr="00DF17F3" w:rsidRDefault="00DF17F3" w:rsidP="00DF17F3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Checklist Item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B0C2FC" w14:textId="77777777" w:rsidR="00DF17F3" w:rsidRPr="00DF17F3" w:rsidRDefault="00DF17F3" w:rsidP="00DF17F3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3514FD" w14:textId="77777777" w:rsidR="00DF17F3" w:rsidRPr="00DF17F3" w:rsidRDefault="00DF17F3" w:rsidP="00DF17F3">
            <w:pPr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Status (</w:t>
            </w:r>
            <w:r w:rsidRPr="00DF17F3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✔</w:t>
            </w: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/</w:t>
            </w:r>
            <w:r w:rsidRPr="00DF17F3">
              <w:rPr>
                <w:rFonts w:ascii="Segoe UI Symbol" w:hAnsi="Segoe UI Symbol" w:cs="Segoe UI Symbol"/>
                <w:b/>
                <w:bCs/>
                <w:sz w:val="22"/>
                <w:szCs w:val="22"/>
                <w:lang w:val="en-IN"/>
              </w:rPr>
              <w:t>✘</w:t>
            </w:r>
            <w:r w:rsidRPr="00DF17F3">
              <w:rPr>
                <w:rFonts w:ascii="Calibri" w:hAnsi="Calibri" w:cs="Calibri"/>
                <w:b/>
                <w:bCs/>
                <w:sz w:val="22"/>
                <w:szCs w:val="22"/>
                <w:lang w:val="en-IN"/>
              </w:rPr>
              <w:t>)</w:t>
            </w:r>
          </w:p>
        </w:tc>
      </w:tr>
      <w:tr w:rsidR="00DF17F3" w:rsidRPr="00DF17F3" w14:paraId="2A30F2A7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D7C41A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Inspection Report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8B020B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Document verification results for orientation and tilt angles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DA4FB7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7BF4F8CD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D9BBF9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As-Built Drawings Update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0D07FC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Update drawings based on actual installation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F84828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5AB426BF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9BB3E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Engineering Approval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913395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Obtain approval from technical/engineering teams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F74B0ED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  <w:tr w:rsidR="00DF17F3" w:rsidRPr="00DF17F3" w14:paraId="644B81A6" w14:textId="77777777" w:rsidTr="00DF17F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C3F657F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Compliance with IS/IEC/NEC Standards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25997F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  <w:r w:rsidRPr="00DF17F3">
              <w:rPr>
                <w:rFonts w:ascii="Calibri" w:hAnsi="Calibri" w:cs="Calibri"/>
                <w:sz w:val="22"/>
                <w:szCs w:val="22"/>
                <w:lang w:val="en-IN"/>
              </w:rPr>
              <w:t>Ensure adherence to national and international standards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7E673E" w14:textId="77777777" w:rsidR="00DF17F3" w:rsidRPr="00DF17F3" w:rsidRDefault="00DF17F3" w:rsidP="00DF17F3">
            <w:pPr>
              <w:rPr>
                <w:rFonts w:ascii="Calibri" w:hAnsi="Calibri" w:cs="Calibri"/>
                <w:sz w:val="22"/>
                <w:szCs w:val="22"/>
                <w:lang w:val="en-IN"/>
              </w:rPr>
            </w:pPr>
          </w:p>
        </w:tc>
      </w:tr>
    </w:tbl>
    <w:p w14:paraId="3FB9AC20" w14:textId="77777777" w:rsidR="00DF17F3" w:rsidRPr="00DF17F3" w:rsidRDefault="00DF17F3" w:rsidP="00DF17F3">
      <w:pPr>
        <w:rPr>
          <w:rFonts w:ascii="Calibri" w:hAnsi="Calibri" w:cs="Calibri"/>
          <w:sz w:val="22"/>
          <w:szCs w:val="22"/>
          <w:lang w:val="en-IN"/>
        </w:rPr>
      </w:pPr>
      <w:r w:rsidRPr="00DF17F3">
        <w:rPr>
          <w:rFonts w:ascii="Calibri" w:hAnsi="Calibri" w:cs="Calibri"/>
          <w:sz w:val="22"/>
          <w:szCs w:val="22"/>
          <w:lang w:val="en-IN"/>
        </w:rPr>
        <w:pict w14:anchorId="195E859E">
          <v:rect id="_x0000_i1052" style="width:468pt;height:1.2pt" o:hralign="center" o:hrstd="t" o:hr="t" fillcolor="#a0a0a0" stroked="f"/>
        </w:pict>
      </w:r>
    </w:p>
    <w:p w14:paraId="510D13E7" w14:textId="77777777" w:rsidR="00DF17F3" w:rsidRPr="00DF17F3" w:rsidRDefault="00DF17F3" w:rsidP="00DF17F3">
      <w:pPr>
        <w:rPr>
          <w:rFonts w:ascii="Calibri" w:hAnsi="Calibri" w:cs="Calibri"/>
          <w:b/>
          <w:bCs/>
          <w:sz w:val="22"/>
          <w:szCs w:val="22"/>
          <w:lang w:val="en-IN"/>
        </w:rPr>
      </w:pPr>
      <w:r w:rsidRPr="00DF17F3">
        <w:rPr>
          <w:rFonts w:ascii="Calibri" w:hAnsi="Calibri" w:cs="Calibri"/>
          <w:b/>
          <w:bCs/>
          <w:sz w:val="22"/>
          <w:szCs w:val="22"/>
          <w:lang w:val="en-IN"/>
        </w:rPr>
        <w:t>5. Conclusion</w:t>
      </w:r>
    </w:p>
    <w:p w14:paraId="7DC15B4F" w14:textId="77777777" w:rsidR="00DF17F3" w:rsidRPr="00DF17F3" w:rsidRDefault="00DF17F3" w:rsidP="00DF17F3">
      <w:pPr>
        <w:rPr>
          <w:rFonts w:ascii="Calibri" w:hAnsi="Calibri" w:cs="Calibri"/>
          <w:sz w:val="22"/>
          <w:szCs w:val="22"/>
          <w:lang w:val="en-IN"/>
        </w:rPr>
      </w:pPr>
      <w:r w:rsidRPr="00DF17F3">
        <w:rPr>
          <w:rFonts w:ascii="Calibri" w:hAnsi="Calibri" w:cs="Calibri"/>
          <w:sz w:val="22"/>
          <w:szCs w:val="22"/>
          <w:lang w:val="en-IN"/>
        </w:rPr>
        <w:t>This checklist ensures that solar panels are optimally oriented and tilted to achieve maximum efficiency. Regular verification and documentation should be conducted to maintain system performance.</w:t>
      </w:r>
    </w:p>
    <w:p w14:paraId="1695858D" w14:textId="60155664" w:rsidR="004D3555" w:rsidRPr="00DF17F3" w:rsidRDefault="004D3555" w:rsidP="003C0605">
      <w:pPr>
        <w:rPr>
          <w:rFonts w:ascii="Calibri" w:hAnsi="Calibri" w:cs="Calibri"/>
          <w:sz w:val="22"/>
          <w:szCs w:val="22"/>
        </w:rPr>
      </w:pPr>
    </w:p>
    <w:sectPr w:rsidR="004D3555" w:rsidRPr="00DF17F3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11CB1" w14:textId="77777777" w:rsidR="00DA0EC7" w:rsidRDefault="00DA0EC7" w:rsidP="00B3571C">
      <w:pPr>
        <w:spacing w:after="0"/>
      </w:pPr>
      <w:r>
        <w:separator/>
      </w:r>
    </w:p>
  </w:endnote>
  <w:endnote w:type="continuationSeparator" w:id="0">
    <w:p w14:paraId="65D9870E" w14:textId="77777777" w:rsidR="00DA0EC7" w:rsidRDefault="00DA0EC7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430B7" w14:textId="77777777" w:rsidR="00DA0EC7" w:rsidRDefault="00DA0EC7" w:rsidP="00B3571C">
      <w:pPr>
        <w:spacing w:after="0"/>
      </w:pPr>
      <w:r>
        <w:separator/>
      </w:r>
    </w:p>
  </w:footnote>
  <w:footnote w:type="continuationSeparator" w:id="0">
    <w:p w14:paraId="6AD99FF1" w14:textId="77777777" w:rsidR="00DA0EC7" w:rsidRDefault="00DA0EC7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093A"/>
    <w:rsid w:val="000436E4"/>
    <w:rsid w:val="000A6B7E"/>
    <w:rsid w:val="002069BA"/>
    <w:rsid w:val="002811B4"/>
    <w:rsid w:val="003C0605"/>
    <w:rsid w:val="003C778A"/>
    <w:rsid w:val="004505D5"/>
    <w:rsid w:val="00476E09"/>
    <w:rsid w:val="004D3555"/>
    <w:rsid w:val="005926EF"/>
    <w:rsid w:val="005A056E"/>
    <w:rsid w:val="005B6D48"/>
    <w:rsid w:val="005F3127"/>
    <w:rsid w:val="0061129A"/>
    <w:rsid w:val="00654138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80582"/>
    <w:rsid w:val="00DA0EC7"/>
    <w:rsid w:val="00DB7E3A"/>
    <w:rsid w:val="00DF17F3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1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8100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599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56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77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8071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400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52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695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9</cp:revision>
  <dcterms:created xsi:type="dcterms:W3CDTF">1970-01-01T00:00:00Z</dcterms:created>
  <dcterms:modified xsi:type="dcterms:W3CDTF">2025-04-09T11:28:00Z</dcterms:modified>
</cp:coreProperties>
</file>