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C6363" w14:textId="77777777" w:rsidR="00FD4A95" w:rsidRPr="00FD4A95" w:rsidRDefault="00FD4A95" w:rsidP="00FD4A95">
      <w:pPr>
        <w:rPr>
          <w:rFonts w:ascii="Calibri" w:hAnsi="Calibri" w:cs="Calibri"/>
          <w:b/>
          <w:bCs/>
          <w:sz w:val="22"/>
          <w:szCs w:val="22"/>
          <w:lang w:val="en-IN"/>
        </w:rPr>
      </w:pPr>
      <w:r w:rsidRPr="00FD4A95">
        <w:rPr>
          <w:rFonts w:ascii="Calibri" w:hAnsi="Calibri" w:cs="Calibri"/>
          <w:b/>
          <w:bCs/>
          <w:sz w:val="22"/>
          <w:szCs w:val="22"/>
          <w:lang w:val="en-IN"/>
        </w:rPr>
        <w:t>Mounting Structure &amp; Panel Installation Checklist: Proper Module Clamping as per Manufacturer Guidelines</w:t>
      </w:r>
    </w:p>
    <w:p w14:paraId="3E7D87A2" w14:textId="77777777" w:rsidR="00FD4A95" w:rsidRPr="00FD4A95" w:rsidRDefault="00FD4A95" w:rsidP="00FD4A95">
      <w:pPr>
        <w:rPr>
          <w:rFonts w:ascii="Calibri" w:hAnsi="Calibri" w:cs="Calibri"/>
          <w:b/>
          <w:bCs/>
          <w:sz w:val="22"/>
          <w:szCs w:val="22"/>
          <w:lang w:val="en-IN"/>
        </w:rPr>
      </w:pPr>
      <w:r w:rsidRPr="00FD4A95">
        <w:rPr>
          <w:rFonts w:ascii="Calibri" w:hAnsi="Calibri" w:cs="Calibri"/>
          <w:b/>
          <w:bCs/>
          <w:sz w:val="22"/>
          <w:szCs w:val="22"/>
          <w:lang w:val="en-IN"/>
        </w:rPr>
        <w:t>1. Introduction</w:t>
      </w:r>
    </w:p>
    <w:p w14:paraId="70C9344E"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Proper module clamping is critical to ensure the stability, durability, and safety of solar panels. This checklist ensures that all modules are securely clamped as per manufacturer specifications, preventing damage and ensuring long-term performance.</w:t>
      </w:r>
    </w:p>
    <w:p w14:paraId="71E88819"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pict w14:anchorId="29D2A68F">
          <v:rect id="_x0000_i1049" style="width:468pt;height:1.2pt" o:hralign="center" o:hrstd="t" o:hr="t" fillcolor="#a0a0a0" stroked="f"/>
        </w:pict>
      </w:r>
    </w:p>
    <w:p w14:paraId="00BA195A" w14:textId="77777777" w:rsidR="00FD4A95" w:rsidRPr="00FD4A95" w:rsidRDefault="00FD4A95" w:rsidP="00FD4A95">
      <w:pPr>
        <w:rPr>
          <w:rFonts w:ascii="Calibri" w:hAnsi="Calibri" w:cs="Calibri"/>
          <w:b/>
          <w:bCs/>
          <w:sz w:val="22"/>
          <w:szCs w:val="22"/>
          <w:lang w:val="en-IN"/>
        </w:rPr>
      </w:pPr>
      <w:r w:rsidRPr="00FD4A95">
        <w:rPr>
          <w:rFonts w:ascii="Calibri" w:hAnsi="Calibri" w:cs="Calibri"/>
          <w:b/>
          <w:bCs/>
          <w:sz w:val="22"/>
          <w:szCs w:val="22"/>
          <w:lang w:val="en-IN"/>
        </w:rPr>
        <w:t>2. Module Clamping Verification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5390"/>
        <w:gridCol w:w="1056"/>
      </w:tblGrid>
      <w:tr w:rsidR="00FD4A95" w:rsidRPr="00FD4A95" w14:paraId="37E74206" w14:textId="77777777" w:rsidTr="00FD4A9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6B4551" w14:textId="77777777" w:rsidR="00FD4A95" w:rsidRPr="00FD4A95" w:rsidRDefault="00FD4A95" w:rsidP="00FD4A95">
            <w:pPr>
              <w:rPr>
                <w:rFonts w:ascii="Calibri" w:hAnsi="Calibri" w:cs="Calibri"/>
                <w:b/>
                <w:bCs/>
                <w:sz w:val="22"/>
                <w:szCs w:val="22"/>
                <w:lang w:val="en-IN"/>
              </w:rPr>
            </w:pPr>
            <w:r w:rsidRPr="00FD4A95">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4F3A65" w14:textId="77777777" w:rsidR="00FD4A95" w:rsidRPr="00FD4A95" w:rsidRDefault="00FD4A95" w:rsidP="00FD4A95">
            <w:pPr>
              <w:rPr>
                <w:rFonts w:ascii="Calibri" w:hAnsi="Calibri" w:cs="Calibri"/>
                <w:b/>
                <w:bCs/>
                <w:sz w:val="22"/>
                <w:szCs w:val="22"/>
                <w:lang w:val="en-IN"/>
              </w:rPr>
            </w:pPr>
            <w:r w:rsidRPr="00FD4A95">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8037BE" w14:textId="77777777" w:rsidR="00FD4A95" w:rsidRPr="00FD4A95" w:rsidRDefault="00FD4A95" w:rsidP="00FD4A95">
            <w:pPr>
              <w:rPr>
                <w:rFonts w:ascii="Calibri" w:hAnsi="Calibri" w:cs="Calibri"/>
                <w:b/>
                <w:bCs/>
                <w:sz w:val="22"/>
                <w:szCs w:val="22"/>
                <w:lang w:val="en-IN"/>
              </w:rPr>
            </w:pPr>
            <w:r w:rsidRPr="00FD4A95">
              <w:rPr>
                <w:rFonts w:ascii="Calibri" w:hAnsi="Calibri" w:cs="Calibri"/>
                <w:b/>
                <w:bCs/>
                <w:sz w:val="22"/>
                <w:szCs w:val="22"/>
                <w:lang w:val="en-IN"/>
              </w:rPr>
              <w:t>Status (</w:t>
            </w:r>
            <w:r w:rsidRPr="00FD4A95">
              <w:rPr>
                <w:rFonts w:ascii="Segoe UI Symbol" w:hAnsi="Segoe UI Symbol" w:cs="Segoe UI Symbol"/>
                <w:b/>
                <w:bCs/>
                <w:sz w:val="22"/>
                <w:szCs w:val="22"/>
                <w:lang w:val="en-IN"/>
              </w:rPr>
              <w:t>✔</w:t>
            </w:r>
            <w:r w:rsidRPr="00FD4A95">
              <w:rPr>
                <w:rFonts w:ascii="Calibri" w:hAnsi="Calibri" w:cs="Calibri"/>
                <w:b/>
                <w:bCs/>
                <w:sz w:val="22"/>
                <w:szCs w:val="22"/>
                <w:lang w:val="en-IN"/>
              </w:rPr>
              <w:t>/</w:t>
            </w:r>
            <w:r w:rsidRPr="00FD4A95">
              <w:rPr>
                <w:rFonts w:ascii="Segoe UI Symbol" w:hAnsi="Segoe UI Symbol" w:cs="Segoe UI Symbol"/>
                <w:b/>
                <w:bCs/>
                <w:sz w:val="22"/>
                <w:szCs w:val="22"/>
                <w:lang w:val="en-IN"/>
              </w:rPr>
              <w:t>✘</w:t>
            </w:r>
            <w:r w:rsidRPr="00FD4A95">
              <w:rPr>
                <w:rFonts w:ascii="Calibri" w:hAnsi="Calibri" w:cs="Calibri"/>
                <w:b/>
                <w:bCs/>
                <w:sz w:val="22"/>
                <w:szCs w:val="22"/>
                <w:lang w:val="en-IN"/>
              </w:rPr>
              <w:t>)</w:t>
            </w:r>
          </w:p>
        </w:tc>
      </w:tr>
      <w:tr w:rsidR="00FD4A95" w:rsidRPr="00FD4A95" w14:paraId="1F59DED3"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DCBD64"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Manufacturer’s Clamping Guidelines 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5A7DAB"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Verify compliance with module manufacturer’s installation guidelines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93E8E2" w14:textId="77777777" w:rsidR="00FD4A95" w:rsidRPr="00FD4A95" w:rsidRDefault="00FD4A95" w:rsidP="00FD4A95">
            <w:pPr>
              <w:rPr>
                <w:rFonts w:ascii="Calibri" w:hAnsi="Calibri" w:cs="Calibri"/>
                <w:sz w:val="22"/>
                <w:szCs w:val="22"/>
                <w:lang w:val="en-IN"/>
              </w:rPr>
            </w:pPr>
          </w:p>
        </w:tc>
      </w:tr>
      <w:tr w:rsidR="00FD4A95" w:rsidRPr="00FD4A95" w14:paraId="0BB4605C"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C60B62"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Correct Clamping Zone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AF9A6D"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Ensure clamps are positioned within the module’s designated clamping areas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C409AF" w14:textId="77777777" w:rsidR="00FD4A95" w:rsidRPr="00FD4A95" w:rsidRDefault="00FD4A95" w:rsidP="00FD4A95">
            <w:pPr>
              <w:rPr>
                <w:rFonts w:ascii="Calibri" w:hAnsi="Calibri" w:cs="Calibri"/>
                <w:sz w:val="22"/>
                <w:szCs w:val="22"/>
                <w:lang w:val="en-IN"/>
              </w:rPr>
            </w:pPr>
          </w:p>
        </w:tc>
      </w:tr>
      <w:tr w:rsidR="00FD4A95" w:rsidRPr="00FD4A95" w14:paraId="2EFC505A"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E15E79"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Appropriate Clamp 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F21282"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Use clamps specified by the manufacturer for the panel type and structure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BCFB2A" w14:textId="77777777" w:rsidR="00FD4A95" w:rsidRPr="00FD4A95" w:rsidRDefault="00FD4A95" w:rsidP="00FD4A95">
            <w:pPr>
              <w:rPr>
                <w:rFonts w:ascii="Calibri" w:hAnsi="Calibri" w:cs="Calibri"/>
                <w:sz w:val="22"/>
                <w:szCs w:val="22"/>
                <w:lang w:val="en-IN"/>
              </w:rPr>
            </w:pPr>
          </w:p>
        </w:tc>
      </w:tr>
      <w:tr w:rsidR="00FD4A95" w:rsidRPr="00FD4A95" w14:paraId="1E60F5A9"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A35B39"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Proper Torque Application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EF5AF8"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Verify torque settings as per manufacturer’s recommendations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81BDF3" w14:textId="77777777" w:rsidR="00FD4A95" w:rsidRPr="00FD4A95" w:rsidRDefault="00FD4A95" w:rsidP="00FD4A95">
            <w:pPr>
              <w:rPr>
                <w:rFonts w:ascii="Calibri" w:hAnsi="Calibri" w:cs="Calibri"/>
                <w:sz w:val="22"/>
                <w:szCs w:val="22"/>
                <w:lang w:val="en-IN"/>
              </w:rPr>
            </w:pPr>
          </w:p>
        </w:tc>
      </w:tr>
      <w:tr w:rsidR="00FD4A95" w:rsidRPr="00FD4A95" w14:paraId="633CDE41"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BD1AD5"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Secure &amp; Even Tightening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BB06F6"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Ensure all clamps are evenly tightened to avoid stress on the module frame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07044C" w14:textId="77777777" w:rsidR="00FD4A95" w:rsidRPr="00FD4A95" w:rsidRDefault="00FD4A95" w:rsidP="00FD4A95">
            <w:pPr>
              <w:rPr>
                <w:rFonts w:ascii="Calibri" w:hAnsi="Calibri" w:cs="Calibri"/>
                <w:sz w:val="22"/>
                <w:szCs w:val="22"/>
                <w:lang w:val="en-IN"/>
              </w:rPr>
            </w:pPr>
          </w:p>
        </w:tc>
      </w:tr>
      <w:tr w:rsidR="00FD4A95" w:rsidRPr="00FD4A95" w14:paraId="3F29D972"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274D30"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Anti-Slip &amp; Vibration Check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C901A7"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Verify clamps prevent module movement due to wind, vibration, or thermal expansion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514DFD" w14:textId="77777777" w:rsidR="00FD4A95" w:rsidRPr="00FD4A95" w:rsidRDefault="00FD4A95" w:rsidP="00FD4A95">
            <w:pPr>
              <w:rPr>
                <w:rFonts w:ascii="Calibri" w:hAnsi="Calibri" w:cs="Calibri"/>
                <w:sz w:val="22"/>
                <w:szCs w:val="22"/>
                <w:lang w:val="en-IN"/>
              </w:rPr>
            </w:pPr>
          </w:p>
        </w:tc>
      </w:tr>
      <w:tr w:rsidR="00FD4A95" w:rsidRPr="00FD4A95" w14:paraId="65937E2D"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87D20A"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No Over-Tightening or Under-Tightening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91AB7D"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Ensure fasteners are not excessively tightened or left loose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6CBCCB" w14:textId="77777777" w:rsidR="00FD4A95" w:rsidRPr="00FD4A95" w:rsidRDefault="00FD4A95" w:rsidP="00FD4A95">
            <w:pPr>
              <w:rPr>
                <w:rFonts w:ascii="Calibri" w:hAnsi="Calibri" w:cs="Calibri"/>
                <w:sz w:val="22"/>
                <w:szCs w:val="22"/>
                <w:lang w:val="en-IN"/>
              </w:rPr>
            </w:pPr>
          </w:p>
        </w:tc>
      </w:tr>
      <w:tr w:rsidR="00FD4A95" w:rsidRPr="00FD4A95" w14:paraId="46679F97"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5C7AA8"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Corrosion Resistance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DA77F8"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Use corrosion-resistant clamps to ensure long-term durability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391F03" w14:textId="77777777" w:rsidR="00FD4A95" w:rsidRPr="00FD4A95" w:rsidRDefault="00FD4A95" w:rsidP="00FD4A95">
            <w:pPr>
              <w:rPr>
                <w:rFonts w:ascii="Calibri" w:hAnsi="Calibri" w:cs="Calibri"/>
                <w:sz w:val="22"/>
                <w:szCs w:val="22"/>
                <w:lang w:val="en-IN"/>
              </w:rPr>
            </w:pPr>
          </w:p>
        </w:tc>
      </w:tr>
      <w:tr w:rsidR="00FD4A95" w:rsidRPr="00FD4A95" w14:paraId="73D9661F"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62341B"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Edge Distance 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75B7E4"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Maintain correct distance from module edges to prevent damage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1C75A1" w14:textId="77777777" w:rsidR="00FD4A95" w:rsidRPr="00FD4A95" w:rsidRDefault="00FD4A95" w:rsidP="00FD4A95">
            <w:pPr>
              <w:rPr>
                <w:rFonts w:ascii="Calibri" w:hAnsi="Calibri" w:cs="Calibri"/>
                <w:sz w:val="22"/>
                <w:szCs w:val="22"/>
                <w:lang w:val="en-IN"/>
              </w:rPr>
            </w:pPr>
          </w:p>
        </w:tc>
      </w:tr>
      <w:tr w:rsidR="00FD4A95" w:rsidRPr="00FD4A95" w14:paraId="447BFE9D"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2F9BC9"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Thermal Expansion Allowance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7856D9"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Ensure clamping method accounts for module expansion due to temperature changes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A87ACD" w14:textId="77777777" w:rsidR="00FD4A95" w:rsidRPr="00FD4A95" w:rsidRDefault="00FD4A95" w:rsidP="00FD4A95">
            <w:pPr>
              <w:rPr>
                <w:rFonts w:ascii="Calibri" w:hAnsi="Calibri" w:cs="Calibri"/>
                <w:sz w:val="22"/>
                <w:szCs w:val="22"/>
                <w:lang w:val="en-IN"/>
              </w:rPr>
            </w:pPr>
          </w:p>
        </w:tc>
      </w:tr>
      <w:tr w:rsidR="00FD4A95" w:rsidRPr="00FD4A95" w14:paraId="3175CEEF"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E3957D"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 xml:space="preserve">Mid &amp; End Clamps Securely </w:t>
            </w:r>
            <w:r w:rsidRPr="00FD4A95">
              <w:rPr>
                <w:rFonts w:ascii="Calibri" w:hAnsi="Calibri" w:cs="Calibri"/>
                <w:sz w:val="22"/>
                <w:szCs w:val="22"/>
                <w:lang w:val="en-IN"/>
              </w:rPr>
              <w:lastRenderedPageBreak/>
              <w:t>Installed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EACF0D"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lastRenderedPageBreak/>
              <w:t xml:space="preserve">Confirm mid-clamps and end-clamps are correctly placed </w:t>
            </w:r>
            <w:r w:rsidRPr="00FD4A95">
              <w:rPr>
                <w:rFonts w:ascii="Calibri" w:hAnsi="Calibri" w:cs="Calibri"/>
                <w:sz w:val="22"/>
                <w:szCs w:val="22"/>
                <w:lang w:val="en-IN"/>
              </w:rPr>
              <w:lastRenderedPageBreak/>
              <w:t>and tightened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15FC1D" w14:textId="77777777" w:rsidR="00FD4A95" w:rsidRPr="00FD4A95" w:rsidRDefault="00FD4A95" w:rsidP="00FD4A95">
            <w:pPr>
              <w:rPr>
                <w:rFonts w:ascii="Calibri" w:hAnsi="Calibri" w:cs="Calibri"/>
                <w:sz w:val="22"/>
                <w:szCs w:val="22"/>
                <w:lang w:val="en-IN"/>
              </w:rPr>
            </w:pPr>
          </w:p>
        </w:tc>
      </w:tr>
      <w:tr w:rsidR="00FD4A95" w:rsidRPr="00FD4A95" w14:paraId="15E747A0"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907DF8"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Structural Compatibility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3D5016"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Ensure mounting structure supports the required clamping method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36304A" w14:textId="77777777" w:rsidR="00FD4A95" w:rsidRPr="00FD4A95" w:rsidRDefault="00FD4A95" w:rsidP="00FD4A95">
            <w:pPr>
              <w:rPr>
                <w:rFonts w:ascii="Calibri" w:hAnsi="Calibri" w:cs="Calibri"/>
                <w:sz w:val="22"/>
                <w:szCs w:val="22"/>
                <w:lang w:val="en-IN"/>
              </w:rPr>
            </w:pPr>
          </w:p>
        </w:tc>
      </w:tr>
    </w:tbl>
    <w:p w14:paraId="64B37633"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pict w14:anchorId="114C7652">
          <v:rect id="_x0000_i1050" style="width:468pt;height:1.2pt" o:hralign="center" o:hrstd="t" o:hr="t" fillcolor="#a0a0a0" stroked="f"/>
        </w:pict>
      </w:r>
    </w:p>
    <w:p w14:paraId="53CA81C1" w14:textId="77777777" w:rsidR="00FD4A95" w:rsidRPr="00FD4A95" w:rsidRDefault="00FD4A95" w:rsidP="00FD4A95">
      <w:pPr>
        <w:rPr>
          <w:rFonts w:ascii="Calibri" w:hAnsi="Calibri" w:cs="Calibri"/>
          <w:b/>
          <w:bCs/>
          <w:sz w:val="22"/>
          <w:szCs w:val="22"/>
          <w:lang w:val="en-IN"/>
        </w:rPr>
      </w:pPr>
      <w:r w:rsidRPr="00FD4A95">
        <w:rPr>
          <w:rFonts w:ascii="Calibri" w:hAnsi="Calibri" w:cs="Calibri"/>
          <w:b/>
          <w:bCs/>
          <w:sz w:val="22"/>
          <w:szCs w:val="22"/>
          <w:lang w:val="en-IN"/>
        </w:rPr>
        <w:t>3. Site-Specific Considerations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6"/>
        <w:gridCol w:w="5461"/>
        <w:gridCol w:w="1143"/>
      </w:tblGrid>
      <w:tr w:rsidR="00FD4A95" w:rsidRPr="00FD4A95" w14:paraId="69F75691" w14:textId="77777777" w:rsidTr="00FD4A9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E0B34A" w14:textId="77777777" w:rsidR="00FD4A95" w:rsidRPr="00FD4A95" w:rsidRDefault="00FD4A95" w:rsidP="00FD4A95">
            <w:pPr>
              <w:rPr>
                <w:rFonts w:ascii="Calibri" w:hAnsi="Calibri" w:cs="Calibri"/>
                <w:b/>
                <w:bCs/>
                <w:sz w:val="22"/>
                <w:szCs w:val="22"/>
                <w:lang w:val="en-IN"/>
              </w:rPr>
            </w:pPr>
            <w:r w:rsidRPr="00FD4A95">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4AE01F" w14:textId="77777777" w:rsidR="00FD4A95" w:rsidRPr="00FD4A95" w:rsidRDefault="00FD4A95" w:rsidP="00FD4A95">
            <w:pPr>
              <w:rPr>
                <w:rFonts w:ascii="Calibri" w:hAnsi="Calibri" w:cs="Calibri"/>
                <w:b/>
                <w:bCs/>
                <w:sz w:val="22"/>
                <w:szCs w:val="22"/>
                <w:lang w:val="en-IN"/>
              </w:rPr>
            </w:pPr>
            <w:r w:rsidRPr="00FD4A95">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84CE9F" w14:textId="77777777" w:rsidR="00FD4A95" w:rsidRPr="00FD4A95" w:rsidRDefault="00FD4A95" w:rsidP="00FD4A95">
            <w:pPr>
              <w:rPr>
                <w:rFonts w:ascii="Calibri" w:hAnsi="Calibri" w:cs="Calibri"/>
                <w:b/>
                <w:bCs/>
                <w:sz w:val="22"/>
                <w:szCs w:val="22"/>
                <w:lang w:val="en-IN"/>
              </w:rPr>
            </w:pPr>
            <w:r w:rsidRPr="00FD4A95">
              <w:rPr>
                <w:rFonts w:ascii="Calibri" w:hAnsi="Calibri" w:cs="Calibri"/>
                <w:b/>
                <w:bCs/>
                <w:sz w:val="22"/>
                <w:szCs w:val="22"/>
                <w:lang w:val="en-IN"/>
              </w:rPr>
              <w:t>Status (</w:t>
            </w:r>
            <w:r w:rsidRPr="00FD4A95">
              <w:rPr>
                <w:rFonts w:ascii="Segoe UI Symbol" w:hAnsi="Segoe UI Symbol" w:cs="Segoe UI Symbol"/>
                <w:b/>
                <w:bCs/>
                <w:sz w:val="22"/>
                <w:szCs w:val="22"/>
                <w:lang w:val="en-IN"/>
              </w:rPr>
              <w:t>✔</w:t>
            </w:r>
            <w:r w:rsidRPr="00FD4A95">
              <w:rPr>
                <w:rFonts w:ascii="Calibri" w:hAnsi="Calibri" w:cs="Calibri"/>
                <w:b/>
                <w:bCs/>
                <w:sz w:val="22"/>
                <w:szCs w:val="22"/>
                <w:lang w:val="en-IN"/>
              </w:rPr>
              <w:t>/</w:t>
            </w:r>
            <w:r w:rsidRPr="00FD4A95">
              <w:rPr>
                <w:rFonts w:ascii="Segoe UI Symbol" w:hAnsi="Segoe UI Symbol" w:cs="Segoe UI Symbol"/>
                <w:b/>
                <w:bCs/>
                <w:sz w:val="22"/>
                <w:szCs w:val="22"/>
                <w:lang w:val="en-IN"/>
              </w:rPr>
              <w:t>✘</w:t>
            </w:r>
            <w:r w:rsidRPr="00FD4A95">
              <w:rPr>
                <w:rFonts w:ascii="Calibri" w:hAnsi="Calibri" w:cs="Calibri"/>
                <w:b/>
                <w:bCs/>
                <w:sz w:val="22"/>
                <w:szCs w:val="22"/>
                <w:lang w:val="en-IN"/>
              </w:rPr>
              <w:t>)</w:t>
            </w:r>
          </w:p>
        </w:tc>
      </w:tr>
      <w:tr w:rsidR="00FD4A95" w:rsidRPr="00FD4A95" w14:paraId="5A0018A8"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C0EA57"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Rooftop Panel Wind Load Resistance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EAFA81"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Ensure clamping method accounts for wind loads on rooftop installations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98D3BF" w14:textId="77777777" w:rsidR="00FD4A95" w:rsidRPr="00FD4A95" w:rsidRDefault="00FD4A95" w:rsidP="00FD4A95">
            <w:pPr>
              <w:rPr>
                <w:rFonts w:ascii="Calibri" w:hAnsi="Calibri" w:cs="Calibri"/>
                <w:sz w:val="22"/>
                <w:szCs w:val="22"/>
                <w:lang w:val="en-IN"/>
              </w:rPr>
            </w:pPr>
          </w:p>
        </w:tc>
      </w:tr>
      <w:tr w:rsidR="00FD4A95" w:rsidRPr="00FD4A95" w14:paraId="1E30FBC9"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BECFCE"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Ground Mount Structural Integrity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36E575"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Verify clamp installation on ground-mounted frames for stability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0D8841" w14:textId="77777777" w:rsidR="00FD4A95" w:rsidRPr="00FD4A95" w:rsidRDefault="00FD4A95" w:rsidP="00FD4A95">
            <w:pPr>
              <w:rPr>
                <w:rFonts w:ascii="Calibri" w:hAnsi="Calibri" w:cs="Calibri"/>
                <w:sz w:val="22"/>
                <w:szCs w:val="22"/>
                <w:lang w:val="en-IN"/>
              </w:rPr>
            </w:pPr>
          </w:p>
        </w:tc>
      </w:tr>
      <w:tr w:rsidR="00FD4A95" w:rsidRPr="00FD4A95" w14:paraId="40D34F65"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37FD26"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Snow Load Considerations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F77E4E"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Ensure clamps can withstand additional weight in snowfall-prone regions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B57EEF" w14:textId="77777777" w:rsidR="00FD4A95" w:rsidRPr="00FD4A95" w:rsidRDefault="00FD4A95" w:rsidP="00FD4A95">
            <w:pPr>
              <w:rPr>
                <w:rFonts w:ascii="Calibri" w:hAnsi="Calibri" w:cs="Calibri"/>
                <w:sz w:val="22"/>
                <w:szCs w:val="22"/>
                <w:lang w:val="en-IN"/>
              </w:rPr>
            </w:pPr>
          </w:p>
        </w:tc>
      </w:tr>
      <w:tr w:rsidR="00FD4A95" w:rsidRPr="00FD4A95" w14:paraId="7A9227A6"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99B4DB"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Panel Orientation Impact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BBDCE5"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Verify clamping remains stable under all tilt angles and orientations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1624E4" w14:textId="77777777" w:rsidR="00FD4A95" w:rsidRPr="00FD4A95" w:rsidRDefault="00FD4A95" w:rsidP="00FD4A95">
            <w:pPr>
              <w:rPr>
                <w:rFonts w:ascii="Calibri" w:hAnsi="Calibri" w:cs="Calibri"/>
                <w:sz w:val="22"/>
                <w:szCs w:val="22"/>
                <w:lang w:val="en-IN"/>
              </w:rPr>
            </w:pPr>
          </w:p>
        </w:tc>
      </w:tr>
      <w:tr w:rsidR="00FD4A95" w:rsidRPr="00FD4A95" w14:paraId="769C54E1"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080FED"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Compliance with Warranty Terms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57E46B"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Ensure installation practices align with manufacturer warranty requirements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E2B73C" w14:textId="77777777" w:rsidR="00FD4A95" w:rsidRPr="00FD4A95" w:rsidRDefault="00FD4A95" w:rsidP="00FD4A95">
            <w:pPr>
              <w:rPr>
                <w:rFonts w:ascii="Calibri" w:hAnsi="Calibri" w:cs="Calibri"/>
                <w:sz w:val="22"/>
                <w:szCs w:val="22"/>
                <w:lang w:val="en-IN"/>
              </w:rPr>
            </w:pPr>
          </w:p>
        </w:tc>
      </w:tr>
    </w:tbl>
    <w:p w14:paraId="66714501"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pict w14:anchorId="3D63EE5F">
          <v:rect id="_x0000_i1051" style="width:468pt;height:1.2pt" o:hralign="center" o:hrstd="t" o:hr="t" fillcolor="#a0a0a0" stroked="f"/>
        </w:pict>
      </w:r>
    </w:p>
    <w:p w14:paraId="22712E94" w14:textId="77777777" w:rsidR="00FD4A95" w:rsidRPr="00FD4A95" w:rsidRDefault="00FD4A95" w:rsidP="00FD4A95">
      <w:pPr>
        <w:rPr>
          <w:rFonts w:ascii="Calibri" w:hAnsi="Calibri" w:cs="Calibri"/>
          <w:b/>
          <w:bCs/>
          <w:sz w:val="22"/>
          <w:szCs w:val="22"/>
          <w:lang w:val="en-IN"/>
        </w:rPr>
      </w:pPr>
      <w:r w:rsidRPr="00FD4A95">
        <w:rPr>
          <w:rFonts w:ascii="Calibri" w:hAnsi="Calibri" w:cs="Calibri"/>
          <w:b/>
          <w:bCs/>
          <w:sz w:val="22"/>
          <w:szCs w:val="22"/>
          <w:lang w:val="en-IN"/>
        </w:rPr>
        <w:t>4. Compliance &amp; Documentation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9"/>
        <w:gridCol w:w="5224"/>
        <w:gridCol w:w="1177"/>
      </w:tblGrid>
      <w:tr w:rsidR="00FD4A95" w:rsidRPr="00FD4A95" w14:paraId="035BEEAC" w14:textId="77777777" w:rsidTr="00FD4A9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1496DD" w14:textId="77777777" w:rsidR="00FD4A95" w:rsidRPr="00FD4A95" w:rsidRDefault="00FD4A95" w:rsidP="00FD4A95">
            <w:pPr>
              <w:rPr>
                <w:rFonts w:ascii="Calibri" w:hAnsi="Calibri" w:cs="Calibri"/>
                <w:b/>
                <w:bCs/>
                <w:sz w:val="22"/>
                <w:szCs w:val="22"/>
                <w:lang w:val="en-IN"/>
              </w:rPr>
            </w:pPr>
            <w:r w:rsidRPr="00FD4A95">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EC97D8" w14:textId="77777777" w:rsidR="00FD4A95" w:rsidRPr="00FD4A95" w:rsidRDefault="00FD4A95" w:rsidP="00FD4A95">
            <w:pPr>
              <w:rPr>
                <w:rFonts w:ascii="Calibri" w:hAnsi="Calibri" w:cs="Calibri"/>
                <w:b/>
                <w:bCs/>
                <w:sz w:val="22"/>
                <w:szCs w:val="22"/>
                <w:lang w:val="en-IN"/>
              </w:rPr>
            </w:pPr>
            <w:r w:rsidRPr="00FD4A95">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8A012E" w14:textId="77777777" w:rsidR="00FD4A95" w:rsidRPr="00FD4A95" w:rsidRDefault="00FD4A95" w:rsidP="00FD4A95">
            <w:pPr>
              <w:rPr>
                <w:rFonts w:ascii="Calibri" w:hAnsi="Calibri" w:cs="Calibri"/>
                <w:b/>
                <w:bCs/>
                <w:sz w:val="22"/>
                <w:szCs w:val="22"/>
                <w:lang w:val="en-IN"/>
              </w:rPr>
            </w:pPr>
            <w:r w:rsidRPr="00FD4A95">
              <w:rPr>
                <w:rFonts w:ascii="Calibri" w:hAnsi="Calibri" w:cs="Calibri"/>
                <w:b/>
                <w:bCs/>
                <w:sz w:val="22"/>
                <w:szCs w:val="22"/>
                <w:lang w:val="en-IN"/>
              </w:rPr>
              <w:t>Status (</w:t>
            </w:r>
            <w:r w:rsidRPr="00FD4A95">
              <w:rPr>
                <w:rFonts w:ascii="Segoe UI Symbol" w:hAnsi="Segoe UI Symbol" w:cs="Segoe UI Symbol"/>
                <w:b/>
                <w:bCs/>
                <w:sz w:val="22"/>
                <w:szCs w:val="22"/>
                <w:lang w:val="en-IN"/>
              </w:rPr>
              <w:t>✔</w:t>
            </w:r>
            <w:r w:rsidRPr="00FD4A95">
              <w:rPr>
                <w:rFonts w:ascii="Calibri" w:hAnsi="Calibri" w:cs="Calibri"/>
                <w:b/>
                <w:bCs/>
                <w:sz w:val="22"/>
                <w:szCs w:val="22"/>
                <w:lang w:val="en-IN"/>
              </w:rPr>
              <w:t>/</w:t>
            </w:r>
            <w:r w:rsidRPr="00FD4A95">
              <w:rPr>
                <w:rFonts w:ascii="Segoe UI Symbol" w:hAnsi="Segoe UI Symbol" w:cs="Segoe UI Symbol"/>
                <w:b/>
                <w:bCs/>
                <w:sz w:val="22"/>
                <w:szCs w:val="22"/>
                <w:lang w:val="en-IN"/>
              </w:rPr>
              <w:t>✘</w:t>
            </w:r>
            <w:r w:rsidRPr="00FD4A95">
              <w:rPr>
                <w:rFonts w:ascii="Calibri" w:hAnsi="Calibri" w:cs="Calibri"/>
                <w:b/>
                <w:bCs/>
                <w:sz w:val="22"/>
                <w:szCs w:val="22"/>
                <w:lang w:val="en-IN"/>
              </w:rPr>
              <w:t>)</w:t>
            </w:r>
          </w:p>
        </w:tc>
      </w:tr>
      <w:tr w:rsidR="00FD4A95" w:rsidRPr="00FD4A95" w14:paraId="0C0E94E7"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DFEF5C"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Installation Inspection Report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EE9A11"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Document all clamping verification results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996041" w14:textId="77777777" w:rsidR="00FD4A95" w:rsidRPr="00FD4A95" w:rsidRDefault="00FD4A95" w:rsidP="00FD4A95">
            <w:pPr>
              <w:rPr>
                <w:rFonts w:ascii="Calibri" w:hAnsi="Calibri" w:cs="Calibri"/>
                <w:sz w:val="22"/>
                <w:szCs w:val="22"/>
                <w:lang w:val="en-IN"/>
              </w:rPr>
            </w:pPr>
          </w:p>
        </w:tc>
      </w:tr>
      <w:tr w:rsidR="00FD4A95" w:rsidRPr="00FD4A95" w14:paraId="7F9E206A"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731BFD"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As-Built Drawings Update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0589FC"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Update drawings to reflect actual installation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8B508D" w14:textId="77777777" w:rsidR="00FD4A95" w:rsidRPr="00FD4A95" w:rsidRDefault="00FD4A95" w:rsidP="00FD4A95">
            <w:pPr>
              <w:rPr>
                <w:rFonts w:ascii="Calibri" w:hAnsi="Calibri" w:cs="Calibri"/>
                <w:sz w:val="22"/>
                <w:szCs w:val="22"/>
                <w:lang w:val="en-IN"/>
              </w:rPr>
            </w:pPr>
          </w:p>
        </w:tc>
      </w:tr>
      <w:tr w:rsidR="00FD4A95" w:rsidRPr="00FD4A95" w14:paraId="2027D4B0"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4E71A0"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Engineering Approval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69EF5B"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Obtain approval from the structural/engineering team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101CA5" w14:textId="77777777" w:rsidR="00FD4A95" w:rsidRPr="00FD4A95" w:rsidRDefault="00FD4A95" w:rsidP="00FD4A95">
            <w:pPr>
              <w:rPr>
                <w:rFonts w:ascii="Calibri" w:hAnsi="Calibri" w:cs="Calibri"/>
                <w:sz w:val="22"/>
                <w:szCs w:val="22"/>
                <w:lang w:val="en-IN"/>
              </w:rPr>
            </w:pPr>
          </w:p>
        </w:tc>
      </w:tr>
      <w:tr w:rsidR="00FD4A95" w:rsidRPr="00FD4A95" w14:paraId="353C10EE" w14:textId="77777777" w:rsidTr="00FD4A9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17293F"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Compliance with IS/IEC/NEC Standards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963067"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Ensure adherence to relevant international and national standards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CBA315" w14:textId="77777777" w:rsidR="00FD4A95" w:rsidRPr="00FD4A95" w:rsidRDefault="00FD4A95" w:rsidP="00FD4A95">
            <w:pPr>
              <w:rPr>
                <w:rFonts w:ascii="Calibri" w:hAnsi="Calibri" w:cs="Calibri"/>
                <w:sz w:val="22"/>
                <w:szCs w:val="22"/>
                <w:lang w:val="en-IN"/>
              </w:rPr>
            </w:pPr>
          </w:p>
        </w:tc>
      </w:tr>
    </w:tbl>
    <w:p w14:paraId="5C624C0E"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lastRenderedPageBreak/>
        <w:pict w14:anchorId="3DBC9066">
          <v:rect id="_x0000_i1052" style="width:468pt;height:1.2pt" o:hralign="center" o:hrstd="t" o:hr="t" fillcolor="#a0a0a0" stroked="f"/>
        </w:pict>
      </w:r>
    </w:p>
    <w:p w14:paraId="420CADDF" w14:textId="77777777" w:rsidR="00FD4A95" w:rsidRPr="00FD4A95" w:rsidRDefault="00FD4A95" w:rsidP="00FD4A95">
      <w:pPr>
        <w:rPr>
          <w:rFonts w:ascii="Calibri" w:hAnsi="Calibri" w:cs="Calibri"/>
          <w:b/>
          <w:bCs/>
          <w:sz w:val="22"/>
          <w:szCs w:val="22"/>
          <w:lang w:val="en-IN"/>
        </w:rPr>
      </w:pPr>
      <w:r w:rsidRPr="00FD4A95">
        <w:rPr>
          <w:rFonts w:ascii="Calibri" w:hAnsi="Calibri" w:cs="Calibri"/>
          <w:b/>
          <w:bCs/>
          <w:sz w:val="22"/>
          <w:szCs w:val="22"/>
          <w:lang w:val="en-IN"/>
        </w:rPr>
        <w:t>5. Conclusion</w:t>
      </w:r>
    </w:p>
    <w:p w14:paraId="7B77165B" w14:textId="77777777" w:rsidR="00FD4A95" w:rsidRPr="00FD4A95" w:rsidRDefault="00FD4A95" w:rsidP="00FD4A95">
      <w:pPr>
        <w:rPr>
          <w:rFonts w:ascii="Calibri" w:hAnsi="Calibri" w:cs="Calibri"/>
          <w:sz w:val="22"/>
          <w:szCs w:val="22"/>
          <w:lang w:val="en-IN"/>
        </w:rPr>
      </w:pPr>
      <w:r w:rsidRPr="00FD4A95">
        <w:rPr>
          <w:rFonts w:ascii="Calibri" w:hAnsi="Calibri" w:cs="Calibri"/>
          <w:sz w:val="22"/>
          <w:szCs w:val="22"/>
          <w:lang w:val="en-IN"/>
        </w:rPr>
        <w:t>This checklist ensures that solar modules are properly clamped, reducing risks associated with loose or incorrectly installed modules. Regular inspections and proper documentation should be maintained for long-term system reliability and safety.</w:t>
      </w:r>
    </w:p>
    <w:p w14:paraId="1695858D" w14:textId="60155664" w:rsidR="004D3555" w:rsidRPr="00FD4A95" w:rsidRDefault="004D3555" w:rsidP="003C0605">
      <w:pPr>
        <w:rPr>
          <w:rFonts w:ascii="Calibri" w:hAnsi="Calibri" w:cs="Calibri"/>
          <w:sz w:val="22"/>
          <w:szCs w:val="22"/>
        </w:rPr>
      </w:pPr>
    </w:p>
    <w:sectPr w:rsidR="004D3555" w:rsidRPr="00FD4A9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546FF" w14:textId="77777777" w:rsidR="00491F44" w:rsidRDefault="00491F44" w:rsidP="00B3571C">
      <w:pPr>
        <w:spacing w:after="0"/>
      </w:pPr>
      <w:r>
        <w:separator/>
      </w:r>
    </w:p>
  </w:endnote>
  <w:endnote w:type="continuationSeparator" w:id="0">
    <w:p w14:paraId="61B8B796" w14:textId="77777777" w:rsidR="00491F44" w:rsidRDefault="00491F44"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4104F" w14:textId="77777777" w:rsidR="00491F44" w:rsidRDefault="00491F44" w:rsidP="00B3571C">
      <w:pPr>
        <w:spacing w:after="0"/>
      </w:pPr>
      <w:r>
        <w:separator/>
      </w:r>
    </w:p>
  </w:footnote>
  <w:footnote w:type="continuationSeparator" w:id="0">
    <w:p w14:paraId="72462D53" w14:textId="77777777" w:rsidR="00491F44" w:rsidRDefault="00491F44"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Title]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3C0605"/>
    <w:rsid w:val="003C778A"/>
    <w:rsid w:val="004505D5"/>
    <w:rsid w:val="00476E09"/>
    <w:rsid w:val="00491F44"/>
    <w:rsid w:val="004D3555"/>
    <w:rsid w:val="005926EF"/>
    <w:rsid w:val="005A056E"/>
    <w:rsid w:val="005B6D48"/>
    <w:rsid w:val="005F3127"/>
    <w:rsid w:val="0061129A"/>
    <w:rsid w:val="00654138"/>
    <w:rsid w:val="007803D7"/>
    <w:rsid w:val="00801630"/>
    <w:rsid w:val="008245C2"/>
    <w:rsid w:val="008E4D7E"/>
    <w:rsid w:val="00907A90"/>
    <w:rsid w:val="009257D8"/>
    <w:rsid w:val="009E0377"/>
    <w:rsid w:val="00AD31EF"/>
    <w:rsid w:val="00B3571C"/>
    <w:rsid w:val="00BD4EC2"/>
    <w:rsid w:val="00BF5158"/>
    <w:rsid w:val="00C41EE7"/>
    <w:rsid w:val="00C46DD1"/>
    <w:rsid w:val="00C53D2B"/>
    <w:rsid w:val="00C666BF"/>
    <w:rsid w:val="00D80582"/>
    <w:rsid w:val="00DB7E3A"/>
    <w:rsid w:val="00E054EE"/>
    <w:rsid w:val="00E05716"/>
    <w:rsid w:val="00EB5976"/>
    <w:rsid w:val="00FD4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984066">
      <w:bodyDiv w:val="1"/>
      <w:marLeft w:val="0"/>
      <w:marRight w:val="0"/>
      <w:marTop w:val="0"/>
      <w:marBottom w:val="0"/>
      <w:divBdr>
        <w:top w:val="none" w:sz="0" w:space="0" w:color="auto"/>
        <w:left w:val="none" w:sz="0" w:space="0" w:color="auto"/>
        <w:bottom w:val="none" w:sz="0" w:space="0" w:color="auto"/>
        <w:right w:val="none" w:sz="0" w:space="0" w:color="auto"/>
      </w:divBdr>
      <w:divsChild>
        <w:div w:id="1673754391">
          <w:marLeft w:val="0"/>
          <w:marRight w:val="0"/>
          <w:marTop w:val="0"/>
          <w:marBottom w:val="160"/>
          <w:divBdr>
            <w:top w:val="none" w:sz="0" w:space="0" w:color="auto"/>
            <w:left w:val="none" w:sz="0" w:space="0" w:color="auto"/>
            <w:bottom w:val="none" w:sz="0" w:space="0" w:color="auto"/>
            <w:right w:val="none" w:sz="0" w:space="0" w:color="auto"/>
          </w:divBdr>
        </w:div>
        <w:div w:id="2097170589">
          <w:marLeft w:val="0"/>
          <w:marRight w:val="0"/>
          <w:marTop w:val="0"/>
          <w:marBottom w:val="160"/>
          <w:divBdr>
            <w:top w:val="none" w:sz="0" w:space="0" w:color="auto"/>
            <w:left w:val="none" w:sz="0" w:space="0" w:color="auto"/>
            <w:bottom w:val="none" w:sz="0" w:space="0" w:color="auto"/>
            <w:right w:val="none" w:sz="0" w:space="0" w:color="auto"/>
          </w:divBdr>
        </w:div>
        <w:div w:id="2132018639">
          <w:marLeft w:val="0"/>
          <w:marRight w:val="0"/>
          <w:marTop w:val="0"/>
          <w:marBottom w:val="160"/>
          <w:divBdr>
            <w:top w:val="none" w:sz="0" w:space="0" w:color="auto"/>
            <w:left w:val="none" w:sz="0" w:space="0" w:color="auto"/>
            <w:bottom w:val="none" w:sz="0" w:space="0" w:color="auto"/>
            <w:right w:val="none" w:sz="0" w:space="0" w:color="auto"/>
          </w:divBdr>
        </w:div>
        <w:div w:id="1101532427">
          <w:marLeft w:val="0"/>
          <w:marRight w:val="0"/>
          <w:marTop w:val="0"/>
          <w:marBottom w:val="160"/>
          <w:divBdr>
            <w:top w:val="none" w:sz="0" w:space="0" w:color="auto"/>
            <w:left w:val="none" w:sz="0" w:space="0" w:color="auto"/>
            <w:bottom w:val="none" w:sz="0" w:space="0" w:color="auto"/>
            <w:right w:val="none" w:sz="0" w:space="0" w:color="auto"/>
          </w:divBdr>
        </w:div>
      </w:divsChild>
    </w:div>
    <w:div w:id="1871603374">
      <w:bodyDiv w:val="1"/>
      <w:marLeft w:val="0"/>
      <w:marRight w:val="0"/>
      <w:marTop w:val="0"/>
      <w:marBottom w:val="0"/>
      <w:divBdr>
        <w:top w:val="none" w:sz="0" w:space="0" w:color="auto"/>
        <w:left w:val="none" w:sz="0" w:space="0" w:color="auto"/>
        <w:bottom w:val="none" w:sz="0" w:space="0" w:color="auto"/>
        <w:right w:val="none" w:sz="0" w:space="0" w:color="auto"/>
      </w:divBdr>
      <w:divsChild>
        <w:div w:id="750468986">
          <w:marLeft w:val="0"/>
          <w:marRight w:val="0"/>
          <w:marTop w:val="0"/>
          <w:marBottom w:val="160"/>
          <w:divBdr>
            <w:top w:val="none" w:sz="0" w:space="0" w:color="auto"/>
            <w:left w:val="none" w:sz="0" w:space="0" w:color="auto"/>
            <w:bottom w:val="none" w:sz="0" w:space="0" w:color="auto"/>
            <w:right w:val="none" w:sz="0" w:space="0" w:color="auto"/>
          </w:divBdr>
        </w:div>
        <w:div w:id="806043566">
          <w:marLeft w:val="0"/>
          <w:marRight w:val="0"/>
          <w:marTop w:val="0"/>
          <w:marBottom w:val="160"/>
          <w:divBdr>
            <w:top w:val="none" w:sz="0" w:space="0" w:color="auto"/>
            <w:left w:val="none" w:sz="0" w:space="0" w:color="auto"/>
            <w:bottom w:val="none" w:sz="0" w:space="0" w:color="auto"/>
            <w:right w:val="none" w:sz="0" w:space="0" w:color="auto"/>
          </w:divBdr>
        </w:div>
        <w:div w:id="1087573728">
          <w:marLeft w:val="0"/>
          <w:marRight w:val="0"/>
          <w:marTop w:val="0"/>
          <w:marBottom w:val="160"/>
          <w:divBdr>
            <w:top w:val="none" w:sz="0" w:space="0" w:color="auto"/>
            <w:left w:val="none" w:sz="0" w:space="0" w:color="auto"/>
            <w:bottom w:val="none" w:sz="0" w:space="0" w:color="auto"/>
            <w:right w:val="none" w:sz="0" w:space="0" w:color="auto"/>
          </w:divBdr>
        </w:div>
        <w:div w:id="2021421113">
          <w:marLeft w:val="0"/>
          <w:marRight w:val="0"/>
          <w:marTop w:val="0"/>
          <w:marBottom w:val="16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9</cp:revision>
  <dcterms:created xsi:type="dcterms:W3CDTF">1970-01-01T00:00:00Z</dcterms:created>
  <dcterms:modified xsi:type="dcterms:W3CDTF">2025-04-09T11:30:00Z</dcterms:modified>
</cp:coreProperties>
</file>