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5550E" w14:textId="08CF65E4" w:rsidR="00F965FF" w:rsidRPr="00B4084A" w:rsidRDefault="0065689E" w:rsidP="000377CA">
      <w:pPr>
        <w:jc w:val="center"/>
        <w:rPr>
          <w:b/>
          <w:bCs/>
        </w:rPr>
      </w:pPr>
      <w:r>
        <w:rPr>
          <w:b/>
          <w:bCs/>
        </w:rPr>
        <w:t xml:space="preserve">ECE 684 </w:t>
      </w:r>
      <w:r w:rsidR="000377CA" w:rsidRPr="00B4084A">
        <w:rPr>
          <w:b/>
          <w:bCs/>
        </w:rPr>
        <w:t xml:space="preserve">Natural Language </w:t>
      </w:r>
      <w:r w:rsidR="00B4084A" w:rsidRPr="00B4084A">
        <w:rPr>
          <w:b/>
          <w:bCs/>
        </w:rPr>
        <w:t>Process</w:t>
      </w:r>
      <w:r>
        <w:rPr>
          <w:b/>
          <w:bCs/>
        </w:rPr>
        <w:t>ing</w:t>
      </w:r>
      <w:r w:rsidR="00B4084A" w:rsidRPr="00B4084A">
        <w:rPr>
          <w:b/>
          <w:bCs/>
        </w:rPr>
        <w:t xml:space="preserve"> – Assignment 3</w:t>
      </w:r>
    </w:p>
    <w:p w14:paraId="670A97D6" w14:textId="00E2D295" w:rsidR="000377CA" w:rsidRPr="00B4084A" w:rsidRDefault="000377CA" w:rsidP="000377CA">
      <w:pPr>
        <w:jc w:val="center"/>
        <w:rPr>
          <w:b/>
          <w:bCs/>
        </w:rPr>
      </w:pPr>
      <w:r w:rsidRPr="00B4084A">
        <w:rPr>
          <w:b/>
          <w:bCs/>
        </w:rPr>
        <w:t>Nruta Choudhari</w:t>
      </w:r>
    </w:p>
    <w:p w14:paraId="0CDEF1B8" w14:textId="77777777" w:rsidR="000377CA" w:rsidRDefault="000377CA"/>
    <w:p w14:paraId="24A9FED8" w14:textId="342CA978" w:rsidR="00F965FF" w:rsidRPr="00F965FF" w:rsidRDefault="00F965FF" w:rsidP="00F965FF">
      <w:pPr>
        <w:rPr>
          <w:b/>
          <w:bCs/>
        </w:rPr>
      </w:pPr>
      <w:r w:rsidRPr="00F965FF">
        <w:rPr>
          <w:b/>
          <w:bCs/>
        </w:rPr>
        <w:t>Assumptions of the Noisy Channel Model</w:t>
      </w:r>
      <w:r w:rsidR="00B4084A">
        <w:rPr>
          <w:b/>
          <w:bCs/>
        </w:rPr>
        <w:t>:</w:t>
      </w:r>
    </w:p>
    <w:p w14:paraId="28A26668" w14:textId="77777777" w:rsidR="00F965FF" w:rsidRPr="00F965FF" w:rsidRDefault="00F965FF" w:rsidP="00F965FF">
      <w:pPr>
        <w:numPr>
          <w:ilvl w:val="0"/>
          <w:numId w:val="2"/>
        </w:numPr>
      </w:pPr>
      <w:r w:rsidRPr="00F965FF">
        <w:rPr>
          <w:b/>
          <w:bCs/>
        </w:rPr>
        <w:t>Single Error Per Word:</w:t>
      </w:r>
      <w:r w:rsidRPr="00F965FF">
        <w:t xml:space="preserve"> It is assumed that each word contains at most one error, meaning all errors are within an edit distance of one.</w:t>
      </w:r>
    </w:p>
    <w:p w14:paraId="793F779F" w14:textId="77777777" w:rsidR="00F965FF" w:rsidRPr="00F965FF" w:rsidRDefault="00F965FF" w:rsidP="00F965FF">
      <w:pPr>
        <w:numPr>
          <w:ilvl w:val="0"/>
          <w:numId w:val="2"/>
        </w:numPr>
      </w:pPr>
      <w:r w:rsidRPr="00F965FF">
        <w:rPr>
          <w:b/>
          <w:bCs/>
        </w:rPr>
        <w:t>Exclusion of Transpositions:</w:t>
      </w:r>
      <w:r w:rsidRPr="00F965FF">
        <w:t xml:space="preserve"> The model does not account for transposition errors, focusing solely on deletions, insertions, and substitutions.</w:t>
      </w:r>
    </w:p>
    <w:p w14:paraId="12DD18C8" w14:textId="77777777" w:rsidR="00F965FF" w:rsidRDefault="00F965FF" w:rsidP="00F965FF">
      <w:pPr>
        <w:numPr>
          <w:ilvl w:val="0"/>
          <w:numId w:val="2"/>
        </w:numPr>
      </w:pPr>
      <w:r w:rsidRPr="00F965FF">
        <w:rPr>
          <w:b/>
          <w:bCs/>
        </w:rPr>
        <w:t>Vocabulary Limitations:</w:t>
      </w:r>
      <w:r w:rsidRPr="00F965FF">
        <w:t xml:space="preserve"> The vocabulary is restricted to the unigram frequency corpus provided by Peter Norvig. Words not included in this corpus are considered invalid.</w:t>
      </w:r>
    </w:p>
    <w:p w14:paraId="11696D62" w14:textId="77777777" w:rsidR="00F965FF" w:rsidRDefault="00F965FF" w:rsidP="00F965FF"/>
    <w:p w14:paraId="5AA94947" w14:textId="57BC0C3A" w:rsidR="00F965FF" w:rsidRPr="00B4084A" w:rsidRDefault="00F965FF" w:rsidP="00F965FF">
      <w:pPr>
        <w:rPr>
          <w:b/>
          <w:bCs/>
        </w:rPr>
      </w:pPr>
      <w:r w:rsidRPr="00B4084A">
        <w:rPr>
          <w:b/>
          <w:bCs/>
        </w:rPr>
        <w:t>Testing the code:</w:t>
      </w:r>
    </w:p>
    <w:p w14:paraId="5D4906D8" w14:textId="464F68BA" w:rsidR="00B4084A" w:rsidRDefault="00B4084A" w:rsidP="00F965FF">
      <w:r>
        <w:t>After building the code, I used two sets of inputs, and the outputs are as follows:</w:t>
      </w:r>
    </w:p>
    <w:p w14:paraId="52842D59" w14:textId="35538A66" w:rsidR="00F965FF" w:rsidRPr="00F965FF" w:rsidRDefault="00B4084A" w:rsidP="00F965FF">
      <w:r w:rsidRPr="00B4084A">
        <w:rPr>
          <w:noProof/>
        </w:rPr>
        <w:drawing>
          <wp:inline distT="0" distB="0" distL="0" distR="0" wp14:anchorId="60F1402C" wp14:editId="283A88E1">
            <wp:extent cx="6858000" cy="3215640"/>
            <wp:effectExtent l="0" t="0" r="0" b="0"/>
            <wp:docPr id="12902845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8453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022F" w14:textId="02F346EB" w:rsidR="00F965FF" w:rsidRDefault="00B4084A" w:rsidP="00F965FF">
      <w:r>
        <w:t>As shown in the screenshot, the output is as expected for the words where there is a substitution, addition or deletion of letters.</w:t>
      </w:r>
    </w:p>
    <w:p w14:paraId="3D0FD95F" w14:textId="4C09EF43" w:rsidR="00B4084A" w:rsidRDefault="00B4084A" w:rsidP="00F965FF">
      <w:r>
        <w:t>However, the model fails when there are cases added where there are transpositions and where the word is rare. In those cases, the output is the same as the misspelled word.</w:t>
      </w:r>
    </w:p>
    <w:sectPr w:rsidR="00B4084A" w:rsidSect="000377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CA593D"/>
    <w:multiLevelType w:val="multilevel"/>
    <w:tmpl w:val="7196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A0558"/>
    <w:multiLevelType w:val="hybridMultilevel"/>
    <w:tmpl w:val="4560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6092">
    <w:abstractNumId w:val="1"/>
  </w:num>
  <w:num w:numId="2" w16cid:durableId="93186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CA"/>
    <w:rsid w:val="000377CA"/>
    <w:rsid w:val="00063D99"/>
    <w:rsid w:val="0065689E"/>
    <w:rsid w:val="00B11718"/>
    <w:rsid w:val="00B4084A"/>
    <w:rsid w:val="00C549DF"/>
    <w:rsid w:val="00E02EA1"/>
    <w:rsid w:val="00F9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BC0A"/>
  <w15:chartTrackingRefBased/>
  <w15:docId w15:val="{19A2AA00-3F5A-C94B-8815-9263425B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8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Nruta Choudhari</dc:creator>
  <cp:keywords/>
  <dc:description/>
  <cp:lastModifiedBy>Nruta Choudhari</cp:lastModifiedBy>
  <cp:revision>3</cp:revision>
  <cp:lastPrinted>2024-09-21T02:26:00Z</cp:lastPrinted>
  <dcterms:created xsi:type="dcterms:W3CDTF">2024-09-21T02:26:00Z</dcterms:created>
  <dcterms:modified xsi:type="dcterms:W3CDTF">2024-09-21T02:26:00Z</dcterms:modified>
</cp:coreProperties>
</file>