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94CF" w14:textId="6D6E4F14" w:rsidR="00CE52E2" w:rsidRPr="00CE52E2" w:rsidRDefault="00CE52E2" w:rsidP="000B4D01">
      <w:pPr>
        <w:pStyle w:val="Title"/>
        <w:jc w:val="center"/>
        <w:rPr>
          <w:rFonts w:ascii="Times New Roman" w:eastAsia="Times New Roman" w:hAnsi="Times New Roman"/>
          <w:lang w:eastAsia="en-GB"/>
        </w:rPr>
      </w:pPr>
      <w:r w:rsidRPr="00CE52E2">
        <w:rPr>
          <w:rFonts w:eastAsia="Times New Roman"/>
          <w:lang w:eastAsia="en-GB"/>
        </w:rPr>
        <w:t>CWT Data Engineer Case Study</w:t>
      </w:r>
    </w:p>
    <w:p w14:paraId="53D87F5F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32"/>
          <w:szCs w:val="32"/>
          <w:lang w:eastAsia="en-GB"/>
        </w:rPr>
        <w:t xml:space="preserve">Context </w:t>
      </w:r>
    </w:p>
    <w:p w14:paraId="339B45DD" w14:textId="3B56F2E3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You are tasked with creating a small application that will allow a business travel company, Jameson Business Travel (JBT), to manage records on behalf of its customers. JBT’s customers are other companies </w:t>
      </w:r>
      <w:r w:rsidR="000B4D01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for whom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JBT must maintain records 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regarding the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travel activities 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of their staff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. </w:t>
      </w:r>
    </w:p>
    <w:p w14:paraId="57BD1167" w14:textId="49BA89E8" w:rsidR="00CE52E2" w:rsidRPr="00CE52E2" w:rsidRDefault="00CE52E2" w:rsidP="00CE52E2">
      <w:p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You are provided in the attached file 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with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such travel </w:t>
      </w:r>
      <w:r w:rsidR="005C60A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related records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. Each record represents a booked journey, with the following attributes: </w:t>
      </w:r>
    </w:p>
    <w:p w14:paraId="04AFB678" w14:textId="63F7DCA7" w:rsidR="00CE52E2" w:rsidRDefault="00CE52E2" w:rsidP="00CE52E2">
      <w:p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• booking ID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traveller ID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company ID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booking date (e.g. 2018-04-28)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departure date (e.g. 2020-11-02)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origin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>• destination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br/>
        <w:t xml:space="preserve">• price in USD (integer, for simplicity) </w:t>
      </w:r>
    </w:p>
    <w:p w14:paraId="70211A47" w14:textId="64BC73C6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• status </w:t>
      </w:r>
    </w:p>
    <w:p w14:paraId="40F9FC38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The initial status of a booking is BOOKED. </w:t>
      </w:r>
    </w:p>
    <w:p w14:paraId="514DD5DF" w14:textId="7205375D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 booking may be altered, but 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such alterations are considered valid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only 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if they are performed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before the travel date</w:t>
      </w:r>
      <w:r w:rsidR="008A3CE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. Booking modifications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can be done in one of the 2 ways described below. </w:t>
      </w:r>
    </w:p>
    <w:p w14:paraId="3212AA93" w14:textId="645C30D3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 booking may be cancelled by creating a new record with the CANCELLED status. This record copies the original booking record, except for the status, booking date and price. The booking date </w:t>
      </w:r>
      <w:r w:rsidR="00FF0C7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for the new record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is set to the date </w:t>
      </w:r>
      <w:r w:rsidR="00FF0C7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when the cancellation is </w:t>
      </w:r>
      <w:r w:rsidR="00783B4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performed,</w:t>
      </w:r>
      <w:r w:rsidR="00FF0C7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and the price is set to the amount JBT will refund the customer. The refunded amount may be less than or equal to the original amount. </w:t>
      </w:r>
    </w:p>
    <w:p w14:paraId="112685B9" w14:textId="4C4018D1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 booking may also be exchanged, once or several times. In practice, this is usually </w:t>
      </w:r>
      <w:r w:rsidR="00FF0C7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done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in order to change the date of departure or destination, but in our example this detail will be ignored. Hence, the departure date and destination WILL NOT CHANGE. </w:t>
      </w:r>
    </w:p>
    <w:p w14:paraId="0DE4C627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For each exchange, a new record is created, with a status of EXCHANGED. This new record copies the original booking, except for the status and the following 2 parameters: </w:t>
      </w:r>
    </w:p>
    <w:p w14:paraId="1C9285A2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• the booking date is set to the date when the exchange is made </w:t>
      </w:r>
    </w:p>
    <w:p w14:paraId="75BFED85" w14:textId="7B674C51" w:rsidR="000B4D01" w:rsidRPr="00AC5C70" w:rsidRDefault="00CE52E2" w:rsidP="00CE52E2">
      <w:p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• the price is set to the cost of the exchange, which the customer will have to pay in addition to the original price </w:t>
      </w:r>
    </w:p>
    <w:p w14:paraId="62C3A443" w14:textId="158A0DF7" w:rsidR="00CE52E2" w:rsidRPr="00CE52E2" w:rsidRDefault="00CE52E2" w:rsidP="00CE52E2">
      <w:pPr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E52E2">
        <w:rPr>
          <w:rFonts w:ascii="Times New Roman" w:eastAsia="Times New Roman" w:hAnsi="Times New Roman" w:cs="Times New Roman"/>
          <w:lang w:eastAsia="en-GB"/>
        </w:rPr>
        <w:instrText xml:space="preserve"> INCLUDEPICTURE "/var/folders/l9/lxh62ldn1hg0gp6fl3k5w6th0000gn/T/com.microsoft.Word/WebArchiveCopyPasteTempFiles/page1image5801808" \* MERGEFORMATINET </w:instrText>
      </w:r>
      <w:r w:rsidRPr="00CE52E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E52E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88A0BF" wp14:editId="32A8EC9D">
            <wp:extent cx="1042035" cy="427990"/>
            <wp:effectExtent l="0" t="0" r="0" b="3810"/>
            <wp:docPr id="1" name="Picture 1" descr="page1image580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8018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2E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C451370" w14:textId="77777777" w:rsidR="000B4D01" w:rsidRDefault="00CE52E2" w:rsidP="000B4D0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333D47"/>
          <w:sz w:val="16"/>
          <w:szCs w:val="16"/>
          <w:lang w:eastAsia="en-GB"/>
        </w:rPr>
        <w:t>© 202</w:t>
      </w:r>
      <w:r w:rsidR="000B4D01">
        <w:rPr>
          <w:rFonts w:ascii="ArialMT" w:eastAsia="Times New Roman" w:hAnsi="ArialMT" w:cs="Times New Roman"/>
          <w:color w:val="333D47"/>
          <w:sz w:val="16"/>
          <w:szCs w:val="16"/>
          <w:lang w:eastAsia="en-GB"/>
        </w:rPr>
        <w:t>2</w:t>
      </w:r>
      <w:r w:rsidRPr="00CE52E2">
        <w:rPr>
          <w:rFonts w:ascii="ArialMT" w:eastAsia="Times New Roman" w:hAnsi="ArialMT" w:cs="Times New Roman"/>
          <w:color w:val="333D47"/>
          <w:sz w:val="16"/>
          <w:szCs w:val="16"/>
          <w:lang w:eastAsia="en-GB"/>
        </w:rPr>
        <w:t xml:space="preserve"> CWT </w:t>
      </w:r>
    </w:p>
    <w:p w14:paraId="157386E2" w14:textId="13B633AF" w:rsidR="000E3688" w:rsidRDefault="000B4D01" w:rsidP="000B4D01">
      <w:p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lastRenderedPageBreak/>
        <w:t xml:space="preserve">We define a TRIP 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as 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the grouping of all records that share the same booking ID. </w:t>
      </w:r>
      <w:r w:rsidR="00FF0C7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A trip record will </w:t>
      </w:r>
      <w:r w:rsidR="00AC5C70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have </w:t>
      </w:r>
      <w:r w:rsidR="004E52A6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a similar</w:t>
      </w:r>
      <w:r w:rsidR="00AC5C70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structure </w:t>
      </w:r>
      <w:r w:rsidR="004E52A6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to</w:t>
      </w:r>
      <w:r w:rsidR="00AC5C70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a booking record, with</w:t>
      </w:r>
      <w:r w:rsidR="004E52A6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the following differences</w:t>
      </w:r>
      <w:r w:rsid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:</w:t>
      </w:r>
    </w:p>
    <w:p w14:paraId="50BE7354" w14:textId="3E9AED79" w:rsidR="00E12241" w:rsidRPr="00783B4B" w:rsidRDefault="004E52A6" w:rsidP="000E368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783B4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the b</w:t>
      </w:r>
      <w:r w:rsidR="00E12241" w:rsidRPr="00783B4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ooking ID renamed to trip ID</w:t>
      </w:r>
    </w:p>
    <w:p w14:paraId="44063702" w14:textId="5047ED74" w:rsidR="004E52A6" w:rsidRPr="00783B4B" w:rsidRDefault="004E52A6" w:rsidP="000E368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783B4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the status field is removed</w:t>
      </w:r>
    </w:p>
    <w:p w14:paraId="325E46E6" w14:textId="6B44EAD6" w:rsidR="000E3688" w:rsidRPr="00783B4B" w:rsidRDefault="00E8387B" w:rsidP="000E368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a</w:t>
      </w:r>
      <w:r w:rsidR="00AC5C70" w:rsidRP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</w:t>
      </w:r>
      <w:r w:rsidR="00E12241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trip</w:t>
      </w:r>
      <w:r w:rsidR="00AC5C70" w:rsidRP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date 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(instead of booking date) </w:t>
      </w:r>
      <w:r w:rsidR="00AC5C70" w:rsidRP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corresponding to the </w:t>
      </w:r>
      <w:r w:rsidR="000E3688" w:rsidRP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latest date of any of the contributing records </w:t>
      </w:r>
    </w:p>
    <w:p w14:paraId="5DC96051" w14:textId="05943228" w:rsidR="000B4D01" w:rsidRPr="00783B4B" w:rsidRDefault="000E3688" w:rsidP="00CE52E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0E3688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the 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total sum </w:t>
      </w:r>
      <w:r w:rsidR="00E8387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of the original booking and any alterations</w:t>
      </w:r>
      <w:bookmarkStart w:id="0" w:name="_GoBack"/>
      <w:bookmarkEnd w:id="0"/>
    </w:p>
    <w:p w14:paraId="355B8FCA" w14:textId="7583D683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For simplicity, consider a trip being either a</w:t>
      </w:r>
      <w:r w:rsidR="005C60A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n original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booking, a booking that is cancelled or a booking that was exchanged once or several </w:t>
      </w:r>
      <w:r w:rsidR="000B4D01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times</w:t>
      </w: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. In this exercise, a cancelled booking can’t be exchanged, and an exchanged booking can’t be cancelled. </w:t>
      </w:r>
    </w:p>
    <w:p w14:paraId="14A81213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When answering the next questions, ensure the date invariants described above are applied; if not, exclude the faulty records. </w:t>
      </w:r>
    </w:p>
    <w:p w14:paraId="1B210CC7" w14:textId="4591251D" w:rsidR="005C60A5" w:rsidRPr="005C60A5" w:rsidRDefault="00CE52E2" w:rsidP="00CE52E2">
      <w:p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32"/>
          <w:szCs w:val="3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32"/>
          <w:szCs w:val="32"/>
          <w:lang w:eastAsia="en-GB"/>
        </w:rPr>
        <w:t xml:space="preserve">Questions </w:t>
      </w:r>
    </w:p>
    <w:p w14:paraId="3F4933AE" w14:textId="76293B73" w:rsidR="000E3688" w:rsidRPr="0028142B" w:rsidRDefault="0028142B" w:rsidP="0028142B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Transform the input records to remove invalid booking alterations (not compliant with the temporal restriction defined above). </w:t>
      </w:r>
      <w:r w:rsidR="00D4172A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Use of a UDF for the filtering function (although simpler alternatives exist) is a bonus. 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How many records are left?</w:t>
      </w:r>
      <w:r w:rsidRPr="0028142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</w:t>
      </w:r>
    </w:p>
    <w:p w14:paraId="5E9D7C19" w14:textId="10B10948" w:rsidR="005C60A5" w:rsidRDefault="0028142B" w:rsidP="00CE52E2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Transform the records generated at 1) by combining them into trips (as defined above). How many trips are there?</w:t>
      </w:r>
      <w:r w:rsidR="002416BF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Display the 10 </w:t>
      </w:r>
      <w:r w:rsidR="001E69F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most expensive </w:t>
      </w:r>
      <w:r w:rsidR="002416BF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trips</w:t>
      </w:r>
      <w:r w:rsidR="001E69F4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.</w:t>
      </w:r>
    </w:p>
    <w:p w14:paraId="37DE52F7" w14:textId="67369C69" w:rsidR="00CF5A10" w:rsidRDefault="00CF5A10" w:rsidP="00CE52E2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For each company, find the most expensive route (origin-destination</w:t>
      </w:r>
      <w:r w:rsidR="00EE383F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pair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). Display the top 10 results in descending order. </w:t>
      </w:r>
      <w:r w:rsidR="00E7091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The records should contain the company ID, route and total spending on that route.</w:t>
      </w:r>
    </w:p>
    <w:p w14:paraId="324A98D9" w14:textId="2C1BC253" w:rsidR="00C52517" w:rsidRDefault="00C52517" w:rsidP="00CE52E2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For each </w:t>
      </w:r>
      <w:r w:rsidR="008646A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traveller, calculate the percentage that the cost of exchanges represents out of the total cost of travel. For each company, display the top 2 travellers with the highest percentage, but only if it’s a</w:t>
      </w:r>
      <w:r w:rsidR="00FE4FF1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</w:t>
      </w:r>
      <w:r w:rsidR="008646A5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least 8%. How many records </w:t>
      </w:r>
      <w:r w:rsidR="00F37D1D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did you find? NB: travellers with the same ID but from different companies are considered different travellers.</w:t>
      </w:r>
    </w:p>
    <w:p w14:paraId="090B734A" w14:textId="77777777" w:rsidR="00CE52E2" w:rsidRPr="00CE52E2" w:rsidRDefault="00CE52E2" w:rsidP="00CE52E2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Open ended, bonus question: identify travel patterns that would help JBT steer its development strategy. What those patterns are and the means you use to identify and analyse them are left to your discretion. </w:t>
      </w:r>
    </w:p>
    <w:p w14:paraId="175289A5" w14:textId="77777777" w:rsidR="00CE52E2" w:rsidRPr="00CE52E2" w:rsidRDefault="00CE52E2" w:rsidP="00CE52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sz w:val="32"/>
          <w:szCs w:val="32"/>
          <w:lang w:eastAsia="en-GB"/>
        </w:rPr>
        <w:t xml:space="preserve">Constraints </w:t>
      </w:r>
    </w:p>
    <w:p w14:paraId="5F70B698" w14:textId="3DE31E10" w:rsidR="00FE4FF1" w:rsidRDefault="00FE4FF1" w:rsidP="00CE52E2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Use of Spark is preferred</w:t>
      </w:r>
    </w:p>
    <w:p w14:paraId="7247B47D" w14:textId="536446B6" w:rsidR="00FE4FF1" w:rsidRDefault="00FE4FF1" w:rsidP="00CE52E2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Use of Scala over Python is preferred</w:t>
      </w:r>
    </w:p>
    <w:p w14:paraId="48F99D9E" w14:textId="1FB4894D" w:rsidR="007D3EB4" w:rsidRDefault="007D3EB4" w:rsidP="00CE52E2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Your solution should be provided as a zipped email attachment</w:t>
      </w:r>
    </w:p>
    <w:p w14:paraId="5D245970" w14:textId="3EF5BDE8" w:rsidR="00E7091B" w:rsidRDefault="007D3EB4" w:rsidP="00E7091B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Your solution should contain instructions on how to run it </w:t>
      </w:r>
      <w:r w:rsidR="00E7091B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and should run with minimal setup</w:t>
      </w:r>
    </w:p>
    <w:p w14:paraId="74833DFA" w14:textId="3570F5F7" w:rsidR="00E7091B" w:rsidRPr="00E7091B" w:rsidRDefault="00E7091B" w:rsidP="00E7091B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Your </w:t>
      </w:r>
      <w:r w:rsidR="009037BC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solutions to each question can be delivered as files or as output in the console, as long as </w:t>
      </w:r>
      <w:r w:rsidR="00745F81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the </w:t>
      </w:r>
      <w:r w:rsidR="009037BC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context is clear </w:t>
      </w:r>
    </w:p>
    <w:p w14:paraId="320257E0" w14:textId="746AC433" w:rsidR="00CE52E2" w:rsidRPr="00CE52E2" w:rsidRDefault="00E7091B" w:rsidP="00CE52E2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7"/>
          <w:lang w:eastAsia="en-GB"/>
        </w:rPr>
      </w:pP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T</w:t>
      </w:r>
      <w:r w:rsidR="00CE52E2"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esting </w:t>
      </w:r>
      <w:r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>and validation of your answers are</w:t>
      </w:r>
      <w:r w:rsidR="00CE52E2" w:rsidRPr="00CE52E2">
        <w:rPr>
          <w:rFonts w:ascii="ArialMT" w:eastAsia="Times New Roman" w:hAnsi="ArialMT" w:cs="Times New Roman"/>
          <w:color w:val="000007"/>
          <w:sz w:val="22"/>
          <w:szCs w:val="22"/>
          <w:lang w:eastAsia="en-GB"/>
        </w:rPr>
        <w:t xml:space="preserve"> highly encouraged </w:t>
      </w:r>
    </w:p>
    <w:p w14:paraId="1EF20BB0" w14:textId="0FBFFD47" w:rsidR="00CE52E2" w:rsidRPr="00CE52E2" w:rsidRDefault="00CE52E2" w:rsidP="00CE52E2">
      <w:pPr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000007"/>
          <w:lang w:eastAsia="en-GB"/>
        </w:rPr>
      </w:pPr>
      <w:r w:rsidRPr="00CE52E2">
        <w:rPr>
          <w:rFonts w:ascii="ArialMT" w:eastAsia="Times New Roman" w:hAnsi="ArialMT" w:cs="Times New Roman"/>
          <w:color w:val="000007"/>
          <w:lang w:eastAsia="en-GB"/>
        </w:rPr>
        <w:t xml:space="preserve">Please return your </w:t>
      </w:r>
      <w:r w:rsidR="007D3EB4">
        <w:rPr>
          <w:rFonts w:ascii="ArialMT" w:eastAsia="Times New Roman" w:hAnsi="ArialMT" w:cs="Times New Roman"/>
          <w:color w:val="000007"/>
          <w:lang w:eastAsia="en-GB"/>
        </w:rPr>
        <w:t>solution</w:t>
      </w:r>
      <w:r w:rsidRPr="00CE52E2">
        <w:rPr>
          <w:rFonts w:ascii="ArialMT" w:eastAsia="Times New Roman" w:hAnsi="ArialMT" w:cs="Times New Roman"/>
          <w:color w:val="000007"/>
          <w:lang w:eastAsia="en-GB"/>
        </w:rPr>
        <w:t xml:space="preserve"> within 1 week. </w:t>
      </w:r>
    </w:p>
    <w:p w14:paraId="6152FFBF" w14:textId="77777777" w:rsidR="00D66CEF" w:rsidRDefault="00783B4B"/>
    <w:sectPr w:rsidR="00D66CEF" w:rsidSect="009E2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374"/>
    <w:multiLevelType w:val="hybridMultilevel"/>
    <w:tmpl w:val="5772485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59502D76"/>
    <w:multiLevelType w:val="multilevel"/>
    <w:tmpl w:val="74CA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C2D6D"/>
    <w:multiLevelType w:val="multilevel"/>
    <w:tmpl w:val="B8F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E2"/>
    <w:rsid w:val="000B4D01"/>
    <w:rsid w:val="000E3688"/>
    <w:rsid w:val="001074E2"/>
    <w:rsid w:val="001E69F4"/>
    <w:rsid w:val="002416BF"/>
    <w:rsid w:val="0028142B"/>
    <w:rsid w:val="004E52A6"/>
    <w:rsid w:val="005C60A5"/>
    <w:rsid w:val="00636552"/>
    <w:rsid w:val="007040D6"/>
    <w:rsid w:val="00745F81"/>
    <w:rsid w:val="00783B4B"/>
    <w:rsid w:val="007D3EB4"/>
    <w:rsid w:val="008646A5"/>
    <w:rsid w:val="008A3CE4"/>
    <w:rsid w:val="009037BC"/>
    <w:rsid w:val="009E2338"/>
    <w:rsid w:val="009F5DF5"/>
    <w:rsid w:val="00A7705D"/>
    <w:rsid w:val="00AC5C70"/>
    <w:rsid w:val="00BA4BCD"/>
    <w:rsid w:val="00C52517"/>
    <w:rsid w:val="00CE52E2"/>
    <w:rsid w:val="00CF5A10"/>
    <w:rsid w:val="00D4172A"/>
    <w:rsid w:val="00E12241"/>
    <w:rsid w:val="00E20805"/>
    <w:rsid w:val="00E7091B"/>
    <w:rsid w:val="00E8387B"/>
    <w:rsid w:val="00EE383F"/>
    <w:rsid w:val="00F37D1D"/>
    <w:rsid w:val="00FE4FF1"/>
    <w:rsid w:val="00F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1DC62"/>
  <w15:chartTrackingRefBased/>
  <w15:docId w15:val="{859313D4-3A04-E546-BCB7-A80E72E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2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B4D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Beldie, Ovidiu</dc:creator>
  <cp:keywords/>
  <dc:description/>
  <cp:lastModifiedBy>Sha, Xiaolan</cp:lastModifiedBy>
  <cp:revision>3</cp:revision>
  <dcterms:created xsi:type="dcterms:W3CDTF">2022-03-16T16:26:00Z</dcterms:created>
  <dcterms:modified xsi:type="dcterms:W3CDTF">2022-03-18T15:37:00Z</dcterms:modified>
</cp:coreProperties>
</file>