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0D1B2A"/>
          <w:sz w:val="72"/>
          <w:szCs w:val="72"/>
        </w:rPr>
        <w:t xml:space="preserve">SAHARA</w:t>
      </w:r>
    </w:p>
    <w:p>
      <w:pPr>
        <w:spacing w:before="0" w:after="120"/>
      </w:pPr>
      <w:r>
        <w:rPr>
          <w:rFonts w:ascii="Arial" w:cs="Arial" w:eastAsia="Arial" w:hAnsi="Arial"/>
          <w:i/>
          <w:iCs/>
          <w:color w:val="00B4D8"/>
          <w:sz w:val="28"/>
          <w:szCs w:val="28"/>
        </w:rPr>
        <w:t xml:space="preserve">Survival &amp; Health Agent for Relief and Recovery Aid</w:t>
      </w:r>
    </w:p>
    <w:p>
      <w:pPr>
        <w:spacing w:before="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Architectural Flow Document  |  AgentathonX 2026  |  HiGen Labs</w:t>
      </w:r>
    </w:p>
    <w:p>
      <w:pPr>
        <w:pBdr>
          <w:bottom w:val="single" w:color="00B4D8" w:sz="6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1. End-to-End System Flow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SAHARA uses a sequential multi-agent pipeline. Each agent produces a structured output that becomes the input context for the next, enabling disaster-aware reasoning at every stage.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Pipeline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INPUT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color w:val="8899AA"/>
                <w:sz w:val="18"/>
                <w:szCs w:val="18"/>
              </w:rPr>
              <w:t xml:space="preserve">City name  +  Symptom description (free text)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E8F0" w:sz="1"/>
              <w:left w:val="single" w:color="00B4D8" w:sz="20"/>
              <w:bottom w:val="single" w:color="D1E8F0" w:sz="1"/>
              <w:right w:val="single" w:color="D1E8F0" w:sz="1"/>
            </w:tcBorders>
            <w:shd w:fill="001E2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0B4D8"/>
                <w:sz w:val="24"/>
                <w:szCs w:val="24"/>
              </w:rPr>
              <w:t xml:space="preserve">🌍  AGENT 1 — Environment Scanner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BAFC4"/>
                <w:sz w:val="19"/>
                <w:szCs w:val="19"/>
              </w:rPr>
              <w:t xml:space="preserve">OpenWeatherMap API  →  AQICN API  →  Disaster Detection  →  Health Risk Mapper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01A0A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6D6A0"/>
                <w:sz w:val="18"/>
                <w:szCs w:val="18"/>
              </w:rPr>
              <w:t xml:space="preserve">Context Package: </w:t>
            </w:r>
            <w:r>
              <w:rPr>
                <w:rFonts w:ascii="Arial" w:cs="Arial" w:eastAsia="Arial" w:hAnsi="Arial"/>
                <w:color w:val="80B090"/>
                <w:sz w:val="18"/>
                <w:szCs w:val="18"/>
              </w:rPr>
              <w:t xml:space="preserve">{ city, disaster_type, severity, aqi, health_risks, weather.lat, weather.lon }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E8F0" w:sz="1"/>
              <w:left w:val="single" w:color="F59E0B" w:sz="20"/>
              <w:bottom w:val="single" w:color="D1E8F0" w:sz="1"/>
              <w:right w:val="single" w:color="D1E8F0" w:sz="1"/>
            </w:tcBorders>
            <w:shd w:fill="1E1A0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🏥  AGENT 2 — Health Triage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BAFC4"/>
                <w:sz w:val="19"/>
                <w:szCs w:val="19"/>
              </w:rPr>
              <w:t xml:space="preserve">Context A  +  User Symptoms  →  Claude AI / Rule Engine  →  Urgency + First Aid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01A0A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8"/>
                <w:szCs w:val="18"/>
              </w:rPr>
              <w:t xml:space="preserve">Context Package: </w:t>
            </w:r>
            <w:r>
              <w:rPr>
                <w:rFonts w:ascii="Arial" w:cs="Arial" w:eastAsia="Arial" w:hAnsi="Arial"/>
                <w:color w:val="80B090"/>
                <w:sz w:val="18"/>
                <w:szCs w:val="18"/>
              </w:rPr>
              <w:t xml:space="preserve">{ symptoms, urgency, raw_response } + Context Package A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E8F0" w:sz="1"/>
              <w:left w:val="single" w:color="06D6A0" w:sz="20"/>
              <w:bottom w:val="single" w:color="D1E8F0" w:sz="1"/>
              <w:right w:val="single" w:color="D1E8F0" w:sz="1"/>
            </w:tcBorders>
            <w:shd w:fill="001E0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6D6A0"/>
                <w:sz w:val="24"/>
                <w:szCs w:val="24"/>
              </w:rPr>
              <w:t xml:space="preserve">🆘  AGENT 3 — Relief Coordinator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BAFC4"/>
                <w:sz w:val="19"/>
                <w:szCs w:val="19"/>
              </w:rPr>
              <w:t xml:space="preserve">Overpass API  →  Facility Finder  →  Evacuation Advisor  →  SOS Report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D6A0" w:sz="12"/>
              <w:left w:val="single" w:color="D1E8F0" w:sz="1"/>
              <w:bottom w:val="single" w:color="D1E8F0" w:sz="1"/>
              <w:right w:val="single" w:color="D1E8F0" w:sz="1"/>
            </w:tcBorders>
            <w:shd w:fill="002E1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D6A0"/>
                <w:sz w:val="22"/>
                <w:szCs w:val="22"/>
              </w:rPr>
              <w:t xml:space="preserve">OUTPUTS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color w:val="80C090"/>
                <w:sz w:val="18"/>
                <w:szCs w:val="18"/>
              </w:rPr>
              <w:t xml:space="preserve">Triage report  •  Hospital map link  •  Evacuation steps  •  Shareable SOS .txt  •  Emergency numbers</w:t>
            </w:r>
          </w:p>
        </w:tc>
      </w:tr>
    </w:tbl>
    <w:p>
      <w:pPr>
        <w:pBdr>
          <w:bottom w:val="single" w:color="00B4D8" w:sz="6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2. Agent 1 — Internal Flow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Data acquisition and disaster classification layer. Deterministic rule-based logic — no AI required.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0B4D8"/>
          <w:sz w:val="22"/>
          <w:szCs w:val="22"/>
        </w:rPr>
        <w:t xml:space="preserve">Step-by-Step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01E2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📥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City Input</w:t>
            </w:r>
          </w:p>
        </w:tc>
        <w:tc>
          <w:tcPr>
            <w:tcW w:type="dxa" w:w="15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02D3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🌦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17"/>
                <w:szCs w:val="17"/>
              </w:rPr>
              <w:t xml:space="preserve">Weather API</w:t>
            </w:r>
          </w:p>
        </w:tc>
        <w:tc>
          <w:tcPr>
            <w:tcW w:type="dxa" w:w="15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01E2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💨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17"/>
                <w:szCs w:val="17"/>
              </w:rPr>
              <w:t xml:space="preserve">AQI API</w:t>
            </w:r>
          </w:p>
        </w:tc>
        <w:tc>
          <w:tcPr>
            <w:tcW w:type="dxa" w:w="15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02D3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🔍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Classifier</w:t>
            </w:r>
          </w:p>
        </w:tc>
        <w:tc>
          <w:tcPr>
            <w:tcW w:type="dxa" w:w="15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01E2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⚕️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Risk Mapper</w:t>
            </w:r>
          </w:p>
        </w:tc>
        <w:tc>
          <w:tcPr>
            <w:tcW w:type="dxa" w:w="15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02D3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📦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D6A0"/>
                <w:sz w:val="17"/>
                <w:szCs w:val="17"/>
              </w:rPr>
              <w:t xml:space="preserve">Output Dict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Disaster Classification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c>
          <w:tcPr>
            <w:tcW w:type="dxa" w:w="18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Disaster</w:t>
            </w:r>
          </w:p>
        </w:tc>
        <w:tc>
          <w:tcPr>
            <w:tcW w:type="dxa" w:w="24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18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3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 Risks Flagged</w:t>
            </w:r>
          </w:p>
        </w:tc>
      </w:tr>
      <w:tr>
        <w:tc>
          <w:tcPr>
            <w:tcW w:type="dxa" w:w="18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🌊 Flood</w:t>
            </w:r>
          </w:p>
        </w:tc>
        <w:tc>
          <w:tcPr>
            <w:tcW w:type="dxa" w:w="24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Rain &gt; 50mm/hr or ID 500-531</w:t>
            </w:r>
          </w:p>
        </w:tc>
        <w:tc>
          <w:tcPr>
            <w:tcW w:type="dxa" w:w="18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5-9</w:t>
            </w:r>
          </w:p>
        </w:tc>
        <w:tc>
          <w:tcPr>
            <w:tcW w:type="dxa" w:w="33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Leptospirosis, Cholera, Skin infections, Mold</w:t>
            </w:r>
          </w:p>
        </w:tc>
      </w:tr>
      <w:tr>
        <w:tc>
          <w:tcPr>
            <w:tcW w:type="dxa" w:w="18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🔥 Heatwave</w:t>
            </w:r>
          </w:p>
        </w:tc>
        <w:tc>
          <w:tcPr>
            <w:tcW w:type="dxa" w:w="24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Temperature &gt;= 38C</w:t>
            </w:r>
          </w:p>
        </w:tc>
        <w:tc>
          <w:tcPr>
            <w:tcW w:type="dxa" w:w="18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6-9</w:t>
            </w:r>
          </w:p>
        </w:tc>
        <w:tc>
          <w:tcPr>
            <w:tcW w:type="dxa" w:w="33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Heat stroke, Dehydration, CV strain, Kidney stress</w:t>
            </w:r>
          </w:p>
        </w:tc>
      </w:tr>
      <w:tr>
        <w:tc>
          <w:tcPr>
            <w:tcW w:type="dxa" w:w="18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🌪 Storm</w:t>
            </w:r>
          </w:p>
        </w:tc>
        <w:tc>
          <w:tcPr>
            <w:tcW w:type="dxa" w:w="24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Wind &gt; 20 m/s or ID 900-909</w:t>
            </w:r>
          </w:p>
        </w:tc>
        <w:tc>
          <w:tcPr>
            <w:tcW w:type="dxa" w:w="18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1-10</w:t>
            </w:r>
          </w:p>
        </w:tc>
        <w:tc>
          <w:tcPr>
            <w:tcW w:type="dxa" w:w="33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Trauma, Hypothermia, Waterborne disease, Wounds</w:t>
            </w:r>
          </w:p>
        </w:tc>
      </w:tr>
      <w:tr>
        <w:tc>
          <w:tcPr>
            <w:tcW w:type="dxa" w:w="18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💨 Fire/Smoke</w:t>
            </w:r>
          </w:p>
        </w:tc>
        <w:tc>
          <w:tcPr>
            <w:tcW w:type="dxa" w:w="24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Weather ID 711-762</w:t>
            </w:r>
          </w:p>
        </w:tc>
        <w:tc>
          <w:tcPr>
            <w:tcW w:type="dxa" w:w="18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6</w:t>
            </w:r>
          </w:p>
        </w:tc>
        <w:tc>
          <w:tcPr>
            <w:tcW w:type="dxa" w:w="33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Smoke inhalation, CO poisoning, Burns, Eye irritation</w:t>
            </w:r>
          </w:p>
        </w:tc>
      </w:tr>
      <w:tr>
        <w:tc>
          <w:tcPr>
            <w:tcW w:type="dxa" w:w="18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✅ Normal</w:t>
            </w:r>
          </w:p>
        </w:tc>
        <w:tc>
          <w:tcPr>
            <w:tcW w:type="dxa" w:w="24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conditions triggered</w:t>
            </w:r>
          </w:p>
        </w:tc>
        <w:tc>
          <w:tcPr>
            <w:tcW w:type="dxa" w:w="18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Standard health precautions only</w:t>
            </w:r>
          </w:p>
        </w:tc>
      </w:tr>
    </w:tbl>
    <w:p>
      <w:pPr>
        <w:pBdr>
          <w:bottom w:val="single" w:color="00B4D8" w:sz="6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3. Agent 2 — Internal Flow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Intelligence layer. Receives rich disaster context from Agent 1 and reasons about symptoms accordingly — producing disaster-specific medical guidance, not generic advice.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0B4D8"/>
          <w:sz w:val="22"/>
          <w:szCs w:val="22"/>
        </w:rPr>
        <w:t xml:space="preserve">Mode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01E2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Mode A — Claude AI</w:t>
            </w:r>
          </w:p>
        </w:tc>
        <w:tc>
          <w:tcPr>
            <w:tcW w:type="dxa" w:w="46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1E0A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Mode B — Rule-Based Fallback</w:t>
            </w:r>
          </w:p>
        </w:tc>
      </w:tr>
      <w:tr>
        <w:tc>
          <w:tcPr>
            <w:tcW w:type="dxa" w:w="46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01E2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Triggered when: ANTHROPIC_API_KEY is set</w:t>
            </w:r>
          </w:p>
        </w:tc>
        <w:tc>
          <w:tcPr>
            <w:tcW w:type="dxa" w:w="46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1E0A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Triggered when: No key set or API call fails</w:t>
            </w:r>
          </w:p>
        </w:tc>
      </w:tr>
      <w:tr>
        <w:tc>
          <w:tcPr>
            <w:tcW w:type="dxa" w:w="46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02A3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Builds prompt with: city, disaster_type, severity, health_risks, symptoms</w:t>
            </w:r>
          </w:p>
        </w:tc>
        <w:tc>
          <w:tcPr>
            <w:tcW w:type="dxa" w:w="46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2A1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Keyword matches symptoms against disaster-symptom knowledge base (KB)</w:t>
            </w:r>
          </w:p>
        </w:tc>
      </w:tr>
      <w:tr>
        <w:tc>
          <w:tcPr>
            <w:tcW w:type="dxa" w:w="46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01E2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B4D8"/>
                <w:sz w:val="20"/>
                <w:szCs w:val="20"/>
              </w:rPr>
              <w:t xml:space="preserve">POST /v1/messages → claude-sonnet-4 → parse text response</w:t>
            </w:r>
          </w:p>
        </w:tc>
        <w:tc>
          <w:tcPr>
            <w:tcW w:type="dxa" w:w="46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1E0A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6B35"/>
                <w:sz w:val="20"/>
                <w:szCs w:val="20"/>
              </w:rPr>
              <w:t xml:space="preserve">Lookup: steps, red_flags, warning from KB → format identical output</w:t>
            </w:r>
          </w:p>
        </w:tc>
      </w:tr>
      <w:tr>
        <w:tc>
          <w:tcPr>
            <w:tcW w:type="dxa" w:w="46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02A3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Output: condition, urgency, steps, red flags, disaster warning</w:t>
            </w:r>
          </w:p>
        </w:tc>
        <w:tc>
          <w:tcPr>
            <w:tcW w:type="dxa" w:w="46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2A1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Output: IDENTICAL format — Agent 3 cannot distinguish modes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06D6A0"/>
          <w:sz w:val="22"/>
          <w:szCs w:val="22"/>
        </w:rPr>
        <w:t xml:space="preserve">Example Rule-Based Entry (Flood)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E8F0" w:sz="1"/>
              <w:left w:val="single" w:color="00B4D8" w:sz="12"/>
              <w:bottom w:val="single" w:color="D1E8F0" w:sz="1"/>
              <w:right w:val="single" w:color="D1E8F0" w:sz="1"/>
            </w:tcBorders>
            <w:shd w:fill="F0F8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SYMPTOM_RULES["flood"]["keywords"] =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  "fever":    ("Leptospirosis or waterborne infection",  "High"),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  "leg pain": ("Leptospirosis (flood water exposure)",   "High"),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  "diarrhea": ("Cholera or waterborne disease",          "High"),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  "eye":      ("Leptospirosis — red eyes are a key sign","High"),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  "rash":     ("Skin infection from contaminated water", "Medium"),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00B4D8" w:sz="6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4. Agent 3 — Internal Flow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Logistics layer. Translates urgency into physical resources and produces the shareable emergency output.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6D6A0"/>
          <w:sz w:val="22"/>
          <w:szCs w:val="22"/>
        </w:rPr>
        <w:t xml:space="preserve">Step-by-Step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01E0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📍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lat/lon</w:t>
            </w:r>
          </w:p>
        </w:tc>
        <w:tc>
          <w:tcPr>
            <w:tcW w:type="dxa" w:w="15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02D1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🗺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17"/>
                <w:szCs w:val="17"/>
              </w:rPr>
              <w:t xml:space="preserve">Overpass Query</w:t>
            </w:r>
          </w:p>
        </w:tc>
        <w:tc>
          <w:tcPr>
            <w:tcW w:type="dxa" w:w="15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01E0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🏥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17"/>
                <w:szCs w:val="17"/>
              </w:rPr>
              <w:t xml:space="preserve">Sort Distance</w:t>
            </w:r>
          </w:p>
        </w:tc>
        <w:tc>
          <w:tcPr>
            <w:tcW w:type="dxa" w:w="15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02D1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📋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Evacuation</w:t>
            </w:r>
          </w:p>
        </w:tc>
        <w:tc>
          <w:tcPr>
            <w:tcW w:type="dxa" w:w="15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01E0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📄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D6A0"/>
                <w:sz w:val="17"/>
                <w:szCs w:val="17"/>
              </w:rPr>
              <w:t xml:space="preserve">SOS Report</w:t>
            </w:r>
          </w:p>
        </w:tc>
        <w:tc>
          <w:tcPr>
            <w:tcW w:type="dxa" w:w="15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02D1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⬇️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D6A0"/>
                <w:sz w:val="17"/>
                <w:szCs w:val="17"/>
              </w:rPr>
              <w:t xml:space="preserve">Share/Download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Overpass API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E8F0" w:sz="1"/>
              <w:left w:val="single" w:color="00B4D8" w:sz="12"/>
              <w:bottom w:val="single" w:color="D1E8F0" w:sz="1"/>
              <w:right w:val="single" w:color="D1E8F0" w:sz="1"/>
            </w:tcBorders>
            <w:shd w:fill="F0F8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[out:json][timeout:25];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  node["amenity"="hospital"](around:5000, {lat}, {lon});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  node["amenity"="clinic"](around:5000, {lat}, {lon});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  node["amenity"="pharmacy"](around:5000, {lat}, {lon});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  node["amenity"="shelter"](around:5000, {lat}, {lon});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out body;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06D6A0"/>
          <w:sz w:val="22"/>
          <w:szCs w:val="22"/>
        </w:rPr>
        <w:t xml:space="preserve">SOS Report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1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2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Header</w:t>
            </w:r>
          </w:p>
        </w:tc>
        <w:tc>
          <w:tcPr>
            <w:tcW w:type="dxa" w:w="61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Timestamp, City, Disaster type, Severity, Urgency</w:t>
            </w:r>
          </w:p>
        </w:tc>
      </w:tr>
      <w:tr>
        <w:tc>
          <w:tcPr>
            <w:tcW w:type="dxa" w:w="32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Survivor Status</w:t>
            </w:r>
          </w:p>
        </w:tc>
        <w:tc>
          <w:tcPr>
            <w:tcW w:type="dxa" w:w="61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Symptoms as reported</w:t>
            </w:r>
          </w:p>
        </w:tc>
      </w:tr>
      <w:tr>
        <w:tc>
          <w:tcPr>
            <w:tcW w:type="dxa" w:w="32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Nearest Hospital</w:t>
            </w:r>
          </w:p>
        </w:tc>
        <w:tc>
          <w:tcPr>
            <w:tcW w:type="dxa" w:w="61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Name, distance km, phone, OpenStreetMap URL</w:t>
            </w:r>
          </w:p>
        </w:tc>
      </w:tr>
      <w:tr>
        <w:tc>
          <w:tcPr>
            <w:tcW w:type="dxa" w:w="32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Nearest Pharmacy</w:t>
            </w:r>
          </w:p>
        </w:tc>
        <w:tc>
          <w:tcPr>
            <w:tcW w:type="dxa" w:w="61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Name, distance km, map link</w:t>
            </w:r>
          </w:p>
        </w:tc>
      </w:tr>
      <w:tr>
        <w:tc>
          <w:tcPr>
            <w:tcW w:type="dxa" w:w="32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Evacuation Advice</w:t>
            </w:r>
          </w:p>
        </w:tc>
        <w:tc>
          <w:tcPr>
            <w:tcW w:type="dxa" w:w="61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 disaster-specific steps + 1 Do NOT warning</w:t>
            </w:r>
          </w:p>
        </w:tc>
      </w:tr>
      <w:tr>
        <w:tc>
          <w:tcPr>
            <w:tcW w:type="dxa" w:w="32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Emergency Numbers</w:t>
            </w:r>
          </w:p>
        </w:tc>
        <w:tc>
          <w:tcPr>
            <w:tcW w:type="dxa" w:w="61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112 (National), 108 (Ambulance), 101 (Fire), NDRF</w:t>
            </w:r>
          </w:p>
        </w:tc>
      </w:tr>
      <w:tr>
        <w:tc>
          <w:tcPr>
            <w:tcW w:type="dxa" w:w="32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Footer</w:t>
            </w:r>
          </w:p>
        </w:tc>
        <w:tc>
          <w:tcPr>
            <w:tcW w:type="dxa" w:w="61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Share instruction + SAHARA attribution</w:t>
            </w:r>
          </w:p>
        </w:tc>
      </w:tr>
    </w:tbl>
    <w:p>
      <w:pPr>
        <w:pBdr>
          <w:bottom w:val="single" w:color="00B4D8" w:sz="6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5. Agent Interaction Matrix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What each agent consumes and produces within the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4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Consumes</w:t>
            </w:r>
          </w:p>
        </w:tc>
        <w:tc>
          <w:tcPr>
            <w:tcW w:type="dxa" w:w="34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Produces</w:t>
            </w:r>
          </w:p>
        </w:tc>
      </w:tr>
      <w:tr>
        <w:tc>
          <w:tcPr>
            <w:tcW w:type="dxa" w:w="24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01E2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🌍 Agent 1
Environment Scanner</w:t>
            </w:r>
          </w:p>
        </w:tc>
        <w:tc>
          <w:tcPr>
            <w:tcW w:type="dxa" w:w="34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City name string (from user)</w:t>
            </w:r>
          </w:p>
        </w:tc>
        <w:tc>
          <w:tcPr>
            <w:tcW w:type="dxa" w:w="34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disaster_type, severity, aqi, health_risks, lat, lon</w:t>
            </w:r>
          </w:p>
        </w:tc>
      </w:tr>
      <w:tr>
        <w:tc>
          <w:tcPr>
            <w:tcW w:type="dxa" w:w="24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1E1A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🏥 Agent 2
Health Triage</w:t>
            </w:r>
          </w:p>
        </w:tc>
        <w:tc>
          <w:tcPr>
            <w:tcW w:type="dxa" w:w="34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env_report from Agent 1 + symptoms string from user</w:t>
            </w:r>
          </w:p>
        </w:tc>
        <w:tc>
          <w:tcPr>
            <w:tcW w:type="dxa" w:w="34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urgency level, triage text, raw_response</w:t>
            </w:r>
          </w:p>
        </w:tc>
      </w:tr>
      <w:tr>
        <w:tc>
          <w:tcPr>
            <w:tcW w:type="dxa" w:w="24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01E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D6A0"/>
                <w:sz w:val="20"/>
                <w:szCs w:val="20"/>
              </w:rPr>
              <w:t xml:space="preserve">🆘 Agent 3
Relief Coordinator</w:t>
            </w:r>
          </w:p>
        </w:tc>
        <w:tc>
          <w:tcPr>
            <w:tcW w:type="dxa" w:w="34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env_report (lat/lon, disaster_type) + triage_result (urgency)</w:t>
            </w:r>
          </w:p>
        </w:tc>
        <w:tc>
          <w:tcPr>
            <w:tcW w:type="dxa" w:w="34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facilities list, evacuation_advice, SOS report text file</w:t>
            </w:r>
          </w:p>
        </w:tc>
      </w:tr>
    </w:tbl>
    <w:p>
      <w:pPr>
        <w:pBdr>
          <w:bottom w:val="single" w:color="00B4D8" w:sz="6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6. Deployment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12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Streamlit Web UI</w:t>
            </w:r>
          </w:p>
        </w:tc>
        <w:tc>
          <w:tcPr>
            <w:tcW w:type="dxa" w:w="312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Python + Streamlit</w:t>
            </w:r>
          </w:p>
        </w:tc>
      </w:tr>
      <w:tr>
        <w:tc>
          <w:tcPr>
            <w:tcW w:type="dxa" w:w="312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12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app.py pipeline runner</w:t>
            </w:r>
          </w:p>
        </w:tc>
        <w:tc>
          <w:tcPr>
            <w:tcW w:type="dxa" w:w="312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Python sequential calls</w:t>
            </w:r>
          </w:p>
        </w:tc>
      </w:tr>
      <w:tr>
        <w:tc>
          <w:tcPr>
            <w:tcW w:type="dxa" w:w="312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Agent 1</w:t>
            </w:r>
          </w:p>
        </w:tc>
        <w:tc>
          <w:tcPr>
            <w:tcW w:type="dxa" w:w="312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Environment Scanner</w:t>
            </w:r>
          </w:p>
        </w:tc>
        <w:tc>
          <w:tcPr>
            <w:tcW w:type="dxa" w:w="312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requests + rule engine</w:t>
            </w:r>
          </w:p>
        </w:tc>
      </w:tr>
      <w:tr>
        <w:tc>
          <w:tcPr>
            <w:tcW w:type="dxa" w:w="312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Agent 2</w:t>
            </w:r>
          </w:p>
        </w:tc>
        <w:tc>
          <w:tcPr>
            <w:tcW w:type="dxa" w:w="312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Health Triage</w:t>
            </w:r>
          </w:p>
        </w:tc>
        <w:tc>
          <w:tcPr>
            <w:tcW w:type="dxa" w:w="312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Anthropic API / Rule KB</w:t>
            </w:r>
          </w:p>
        </w:tc>
      </w:tr>
      <w:tr>
        <w:tc>
          <w:tcPr>
            <w:tcW w:type="dxa" w:w="312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Agent 3</w:t>
            </w:r>
          </w:p>
        </w:tc>
        <w:tc>
          <w:tcPr>
            <w:tcW w:type="dxa" w:w="312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Relief Coordinator</w:t>
            </w:r>
          </w:p>
        </w:tc>
        <w:tc>
          <w:tcPr>
            <w:tcW w:type="dxa" w:w="312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Overpass API + report gen</w:t>
            </w:r>
          </w:p>
        </w:tc>
      </w:tr>
      <w:tr>
        <w:tc>
          <w:tcPr>
            <w:tcW w:type="dxa" w:w="312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External APIs</w:t>
            </w:r>
          </w:p>
        </w:tc>
        <w:tc>
          <w:tcPr>
            <w:tcW w:type="dxa" w:w="312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Weather, AQI, Maps, Claude</w:t>
            </w:r>
          </w:p>
        </w:tc>
        <w:tc>
          <w:tcPr>
            <w:tcW w:type="dxa" w:w="312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OpenWeatherMap, AQICN, OSM, Anthropic</w:t>
            </w:r>
          </w:p>
        </w:tc>
      </w:tr>
      <w:tr>
        <w:tc>
          <w:tcPr>
            <w:tcW w:type="dxa" w:w="312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Browser UI + downloadable .txt</w:t>
            </w:r>
          </w:p>
        </w:tc>
        <w:tc>
          <w:tcPr>
            <w:tcW w:type="dxa" w:w="312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Streamlit + Python file write</w:t>
            </w:r>
          </w:p>
        </w:tc>
      </w:tr>
    </w:tbl>
    <w:p>
      <w:pPr>
        <w:spacing w:before="300" w:after="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Built for AgentathonX 2026 — HiGen Labs India's First Online AI Agent Hackathon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280"/>
      </w:pPr>
      <w:rPr>
        <w:rFonts w:ascii="Arial" w:cs="Arial" w:eastAsia="Arial" w:hAnsi="Arial"/>
        <w:color w:val="00B4D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</w:pPr>
    <w:rPr>
      <w:rFonts w:ascii="Arial" w:cs="Arial" w:eastAsia="Arial" w:hAnsi="Arial"/>
      <w:b/>
      <w:bCs/>
      <w:color w:val="00B4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2026-03-13T15:35:44.781Z</dcterms:created>
  <dcterms:modified xsi:type="dcterms:W3CDTF">2026-03-13T15:35:44.782Z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