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B5" w:rsidRPr="00F972B5" w:rsidRDefault="00F972B5" w:rsidP="00F972B5">
      <w:pPr>
        <w:rPr>
          <w:rFonts w:ascii="Times New Roman" w:hAnsi="Times New Roman" w:cs="Times New Roman"/>
          <w:sz w:val="24"/>
          <w:szCs w:val="24"/>
        </w:rPr>
      </w:pPr>
      <w:r>
        <w:rPr>
          <w:rFonts w:ascii="Times New Roman" w:hAnsi="Times New Roman" w:cs="Times New Roman"/>
          <w:sz w:val="24"/>
          <w:szCs w:val="24"/>
        </w:rPr>
        <w:t>Problem Statement: Friend Affinity Finder</w:t>
      </w:r>
    </w:p>
    <w:p w:rsidR="00E32EDE" w:rsidRDefault="00F972B5" w:rsidP="00F972B5">
      <w:pPr>
        <w:jc w:val="center"/>
        <w:rPr>
          <w:rFonts w:ascii="Times New Roman" w:hAnsi="Times New Roman" w:cs="Times New Roman"/>
          <w:sz w:val="24"/>
          <w:szCs w:val="24"/>
          <w:u w:val="single"/>
        </w:rPr>
      </w:pPr>
      <w:r w:rsidRPr="00F972B5">
        <w:rPr>
          <w:rFonts w:ascii="Times New Roman" w:hAnsi="Times New Roman" w:cs="Times New Roman"/>
          <w:sz w:val="24"/>
          <w:szCs w:val="24"/>
          <w:u w:val="single"/>
        </w:rPr>
        <w:t>The Idea</w:t>
      </w:r>
    </w:p>
    <w:p w:rsidR="008F7771" w:rsidRDefault="00BE00B4" w:rsidP="00F972B5">
      <w:pPr>
        <w:rPr>
          <w:rFonts w:ascii="Times New Roman" w:hAnsi="Times New Roman" w:cs="Times New Roman"/>
          <w:sz w:val="24"/>
          <w:szCs w:val="24"/>
          <w:shd w:val="clear" w:color="auto" w:fill="FFFFFF"/>
        </w:rPr>
      </w:pPr>
      <w:r>
        <w:rPr>
          <w:rFonts w:ascii="Times New Roman" w:hAnsi="Times New Roman" w:cs="Times New Roman"/>
          <w:sz w:val="24"/>
          <w:szCs w:val="24"/>
        </w:rPr>
        <w:t>Novelty: According</w:t>
      </w:r>
      <w:r w:rsidR="00BE58DE">
        <w:rPr>
          <w:rFonts w:ascii="Times New Roman" w:hAnsi="Times New Roman" w:cs="Times New Roman"/>
          <w:sz w:val="24"/>
          <w:szCs w:val="24"/>
        </w:rPr>
        <w:t xml:space="preserve"> to the aforementioned problem statement, list of people having great probability of becoming friends based on possible</w:t>
      </w:r>
      <w:r w:rsidR="00B96E7D">
        <w:rPr>
          <w:rFonts w:ascii="Times New Roman" w:hAnsi="Times New Roman" w:cs="Times New Roman"/>
          <w:sz w:val="24"/>
          <w:szCs w:val="24"/>
        </w:rPr>
        <w:t xml:space="preserve"> </w:t>
      </w:r>
      <w:r w:rsidR="00BE58DE">
        <w:rPr>
          <w:rFonts w:ascii="Times New Roman" w:hAnsi="Times New Roman" w:cs="Times New Roman"/>
          <w:sz w:val="24"/>
          <w:szCs w:val="24"/>
        </w:rPr>
        <w:t>affinity score depending upon 5 major dimensions (attributes): Agreeableness</w:t>
      </w:r>
      <w:r w:rsidR="00BE58DE" w:rsidRPr="00BE58DE">
        <w:rPr>
          <w:rFonts w:ascii="Times New Roman" w:hAnsi="Times New Roman" w:cs="Times New Roman"/>
          <w:sz w:val="24"/>
          <w:szCs w:val="24"/>
        </w:rPr>
        <w:t xml:space="preserve">, </w:t>
      </w:r>
      <w:r w:rsidR="00BE58DE" w:rsidRPr="00BE58DE">
        <w:rPr>
          <w:rFonts w:ascii="Times New Roman" w:hAnsi="Times New Roman" w:cs="Times New Roman"/>
          <w:sz w:val="24"/>
          <w:szCs w:val="24"/>
          <w:shd w:val="clear" w:color="auto" w:fill="FFFFFF"/>
        </w:rPr>
        <w:t>Conscientiousness, Extraversion, Emotional range and Opennes</w:t>
      </w:r>
      <w:r w:rsidR="00BE58DE">
        <w:rPr>
          <w:rFonts w:ascii="Times New Roman" w:hAnsi="Times New Roman" w:cs="Times New Roman"/>
          <w:sz w:val="24"/>
          <w:szCs w:val="24"/>
          <w:shd w:val="clear" w:color="auto" w:fill="FFFFFF"/>
        </w:rPr>
        <w:t>s</w:t>
      </w:r>
      <w:r w:rsidR="005E1842">
        <w:rPr>
          <w:rFonts w:ascii="Times New Roman" w:hAnsi="Times New Roman" w:cs="Times New Roman"/>
          <w:sz w:val="24"/>
          <w:szCs w:val="24"/>
          <w:shd w:val="clear" w:color="auto" w:fill="FFFFFF"/>
        </w:rPr>
        <w:t>. If</w:t>
      </w:r>
      <w:r w:rsidR="00AF0B12">
        <w:rPr>
          <w:rFonts w:ascii="Times New Roman" w:hAnsi="Times New Roman" w:cs="Times New Roman"/>
          <w:sz w:val="24"/>
          <w:szCs w:val="24"/>
          <w:shd w:val="clear" w:color="auto" w:fill="FFFFFF"/>
        </w:rPr>
        <w:t xml:space="preserve"> (hypothetical scenario)</w:t>
      </w:r>
      <w:r w:rsidR="005E1842">
        <w:rPr>
          <w:rFonts w:ascii="Times New Roman" w:hAnsi="Times New Roman" w:cs="Times New Roman"/>
          <w:sz w:val="24"/>
          <w:szCs w:val="24"/>
          <w:shd w:val="clear" w:color="auto" w:fill="FFFFFF"/>
        </w:rPr>
        <w:t xml:space="preserve"> </w:t>
      </w:r>
      <w:r w:rsidR="00B96E7D">
        <w:rPr>
          <w:rFonts w:ascii="Times New Roman" w:hAnsi="Times New Roman" w:cs="Times New Roman"/>
          <w:sz w:val="24"/>
          <w:szCs w:val="24"/>
          <w:shd w:val="clear" w:color="auto" w:fill="FFFFFF"/>
        </w:rPr>
        <w:t>people rate their attrib</w:t>
      </w:r>
      <w:r w:rsidR="00D16349">
        <w:rPr>
          <w:rFonts w:ascii="Times New Roman" w:hAnsi="Times New Roman" w:cs="Times New Roman"/>
          <w:sz w:val="24"/>
          <w:szCs w:val="24"/>
          <w:shd w:val="clear" w:color="auto" w:fill="FFFFFF"/>
        </w:rPr>
        <w:t xml:space="preserve">utes themselves </w:t>
      </w:r>
      <w:r w:rsidR="00B96E7D">
        <w:rPr>
          <w:rFonts w:ascii="Times New Roman" w:hAnsi="Times New Roman" w:cs="Times New Roman"/>
          <w:sz w:val="24"/>
          <w:szCs w:val="24"/>
          <w:shd w:val="clear" w:color="auto" w:fill="FFFFFF"/>
        </w:rPr>
        <w:t xml:space="preserve">in different social platforms </w:t>
      </w:r>
      <w:r w:rsidR="00AF0B12">
        <w:rPr>
          <w:rFonts w:ascii="Times New Roman" w:hAnsi="Times New Roman" w:cs="Times New Roman"/>
          <w:sz w:val="24"/>
          <w:szCs w:val="24"/>
          <w:shd w:val="clear" w:color="auto" w:fill="FFFFFF"/>
        </w:rPr>
        <w:t>and their data (ratings) are</w:t>
      </w:r>
      <w:r w:rsidR="00B96E7D">
        <w:rPr>
          <w:rFonts w:ascii="Times New Roman" w:hAnsi="Times New Roman" w:cs="Times New Roman"/>
          <w:sz w:val="24"/>
          <w:szCs w:val="24"/>
          <w:shd w:val="clear" w:color="auto" w:fill="FFFFFF"/>
        </w:rPr>
        <w:t xml:space="preserve"> stored in a database</w:t>
      </w:r>
      <w:r w:rsidR="005E1842">
        <w:rPr>
          <w:rFonts w:ascii="Times New Roman" w:hAnsi="Times New Roman" w:cs="Times New Roman"/>
          <w:sz w:val="24"/>
          <w:szCs w:val="24"/>
          <w:shd w:val="clear" w:color="auto" w:fill="FFFFFF"/>
        </w:rPr>
        <w:t>, then for new users</w:t>
      </w:r>
      <w:r w:rsidR="00FE2B73">
        <w:rPr>
          <w:rFonts w:ascii="Times New Roman" w:hAnsi="Times New Roman" w:cs="Times New Roman"/>
          <w:sz w:val="24"/>
          <w:szCs w:val="24"/>
          <w:shd w:val="clear" w:color="auto" w:fill="FFFFFF"/>
        </w:rPr>
        <w:t xml:space="preserve"> searching for friends onl</w:t>
      </w:r>
      <w:r w:rsidR="00AF0B12">
        <w:rPr>
          <w:rFonts w:ascii="Times New Roman" w:hAnsi="Times New Roman" w:cs="Times New Roman"/>
          <w:sz w:val="24"/>
          <w:szCs w:val="24"/>
          <w:shd w:val="clear" w:color="auto" w:fill="FFFFFF"/>
        </w:rPr>
        <w:t>ine</w:t>
      </w:r>
      <w:r w:rsidR="008C5179">
        <w:rPr>
          <w:rFonts w:ascii="Times New Roman" w:hAnsi="Times New Roman" w:cs="Times New Roman"/>
          <w:sz w:val="24"/>
          <w:szCs w:val="24"/>
          <w:shd w:val="clear" w:color="auto" w:fill="FFFFFF"/>
        </w:rPr>
        <w:t>,</w:t>
      </w:r>
      <w:r w:rsidR="00AF0B12">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can get a set of suggested friends having high affinity score</w:t>
      </w:r>
      <w:r w:rsidR="00AF0B12">
        <w:rPr>
          <w:rFonts w:ascii="Times New Roman" w:hAnsi="Times New Roman" w:cs="Times New Roman"/>
          <w:sz w:val="24"/>
          <w:szCs w:val="24"/>
          <w:shd w:val="clear" w:color="auto" w:fill="FFFFFF"/>
        </w:rPr>
        <w:t>s</w:t>
      </w:r>
      <w:r w:rsidR="00FE2B73">
        <w:rPr>
          <w:rFonts w:ascii="Times New Roman" w:hAnsi="Times New Roman" w:cs="Times New Roman"/>
          <w:sz w:val="24"/>
          <w:szCs w:val="24"/>
          <w:shd w:val="clear" w:color="auto" w:fill="FFFFFF"/>
        </w:rPr>
        <w:t xml:space="preserve"> based on the similarity</w:t>
      </w:r>
      <w:r w:rsidR="00B6393F">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between the set of attribute ratings of the different people in the database and</w:t>
      </w:r>
      <w:r w:rsidR="00B6393F">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the set of ratings entered by the user using the web application. In social platforms, the database maintaining the attribute ratings of different people</w:t>
      </w:r>
      <w:r w:rsidR="00FC0E63">
        <w:rPr>
          <w:rFonts w:ascii="Times New Roman" w:hAnsi="Times New Roman" w:cs="Times New Roman"/>
          <w:sz w:val="24"/>
          <w:szCs w:val="24"/>
          <w:shd w:val="clear" w:color="auto" w:fill="FFFFFF"/>
        </w:rPr>
        <w:t xml:space="preserve"> is subject to change and the web a</w:t>
      </w:r>
      <w:r w:rsidR="00AF0B12">
        <w:rPr>
          <w:rFonts w:ascii="Times New Roman" w:hAnsi="Times New Roman" w:cs="Times New Roman"/>
          <w:sz w:val="24"/>
          <w:szCs w:val="24"/>
          <w:shd w:val="clear" w:color="auto" w:fill="FFFFFF"/>
        </w:rPr>
        <w:t xml:space="preserve">pplication </w:t>
      </w:r>
      <w:r w:rsidR="00FC0E63">
        <w:rPr>
          <w:rFonts w:ascii="Times New Roman" w:hAnsi="Times New Roman" w:cs="Times New Roman"/>
          <w:sz w:val="24"/>
          <w:szCs w:val="24"/>
          <w:shd w:val="clear" w:color="auto" w:fill="FFFFFF"/>
        </w:rPr>
        <w:t>should fetch</w:t>
      </w:r>
      <w:r w:rsidR="00AF0B12">
        <w:rPr>
          <w:rFonts w:ascii="Times New Roman" w:hAnsi="Times New Roman" w:cs="Times New Roman"/>
          <w:sz w:val="24"/>
          <w:szCs w:val="24"/>
          <w:shd w:val="clear" w:color="auto" w:fill="FFFFFF"/>
        </w:rPr>
        <w:t xml:space="preserve"> the updated dataset every time it is used to find suggested friends.</w:t>
      </w:r>
      <w:r w:rsidR="00FC0E63">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 xml:space="preserve"> </w:t>
      </w:r>
    </w:p>
    <w:p w:rsidR="00B86BF9" w:rsidRDefault="001B7D2E" w:rsidP="00F972B5">
      <w:pPr>
        <w:rPr>
          <w:rFonts w:ascii="Times New Roman" w:hAnsi="Times New Roman" w:cs="Times New Roman"/>
          <w:sz w:val="24"/>
          <w:szCs w:val="24"/>
        </w:rPr>
      </w:pPr>
      <w:r>
        <w:rPr>
          <w:rFonts w:ascii="Times New Roman" w:hAnsi="Times New Roman" w:cs="Times New Roman"/>
          <w:sz w:val="24"/>
          <w:szCs w:val="24"/>
        </w:rPr>
        <w:t>Proposed Solution</w:t>
      </w:r>
      <w:r w:rsidR="00262AE4">
        <w:rPr>
          <w:rFonts w:ascii="Times New Roman" w:hAnsi="Times New Roman" w:cs="Times New Roman"/>
          <w:sz w:val="24"/>
          <w:szCs w:val="24"/>
        </w:rPr>
        <w:t xml:space="preserve"> with Architectural Flow</w:t>
      </w:r>
      <w:r w:rsidR="00BE00B4">
        <w:rPr>
          <w:rFonts w:ascii="Times New Roman" w:hAnsi="Times New Roman" w:cs="Times New Roman"/>
          <w:sz w:val="24"/>
          <w:szCs w:val="24"/>
        </w:rPr>
        <w:t xml:space="preserve">: </w:t>
      </w:r>
      <w:r w:rsidR="00EB6642">
        <w:rPr>
          <w:rFonts w:ascii="Times New Roman" w:hAnsi="Times New Roman" w:cs="Times New Roman"/>
          <w:sz w:val="24"/>
          <w:szCs w:val="24"/>
        </w:rPr>
        <w:t>The solution developed for finding suggested friends based on affinity score is done by deploying the concept of Hellinger-Bhattacharya Distance (H-B Distance)</w:t>
      </w:r>
      <w:r w:rsidR="00B86BF9">
        <w:rPr>
          <w:rFonts w:ascii="Times New Roman" w:hAnsi="Times New Roman" w:cs="Times New Roman"/>
          <w:sz w:val="24"/>
          <w:szCs w:val="24"/>
        </w:rPr>
        <w:t xml:space="preserve">: </w:t>
      </w:r>
    </w:p>
    <w:p w:rsidR="00B86BF9" w:rsidRDefault="00B86BF9" w:rsidP="00F972B5">
      <w:pPr>
        <w:rPr>
          <w:rFonts w:ascii="Times New Roman" w:hAnsi="Times New Roman" w:cs="Times New Roman"/>
          <w:sz w:val="24"/>
          <w:szCs w:val="24"/>
        </w:rPr>
      </w:pPr>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ctrlPr>
              <w:rPr>
                <w:rFonts w:ascii="Cambria Math" w:hAnsi="Cambria Math" w:cs="Times New Roman"/>
                <w:i/>
                <w:sz w:val="24"/>
                <w:szCs w:val="24"/>
              </w:rPr>
            </m:ctrlPr>
          </m:den>
        </m:f>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rad>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rad>
                      </m:e>
                    </m:d>
                  </m:e>
                  <m:sup>
                    <m:r>
                      <w:rPr>
                        <w:rFonts w:ascii="Cambria Math" w:hAnsi="Cambria Math" w:cs="Times New Roman"/>
                        <w:sz w:val="24"/>
                        <w:szCs w:val="24"/>
                      </w:rPr>
                      <m:t>2</m:t>
                    </m:r>
                  </m:sup>
                </m:sSup>
              </m:e>
            </m:nary>
          </m:e>
        </m:ra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X and Y are points on n-dimens</w:t>
      </w:r>
      <w:proofErr w:type="spellStart"/>
      <w:r>
        <w:rPr>
          <w:rFonts w:ascii="Times New Roman" w:eastAsiaTheme="minorEastAsia" w:hAnsi="Times New Roman" w:cs="Times New Roman"/>
          <w:sz w:val="24"/>
          <w:szCs w:val="24"/>
        </w:rPr>
        <w:t>ional</w:t>
      </w:r>
      <w:proofErr w:type="spellEnd"/>
      <w:r>
        <w:rPr>
          <w:rFonts w:ascii="Times New Roman" w:eastAsiaTheme="minorEastAsia" w:hAnsi="Times New Roman" w:cs="Times New Roman"/>
          <w:sz w:val="24"/>
          <w:szCs w:val="24"/>
        </w:rPr>
        <w:t xml:space="preserve"> space and X = (x</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&amp; Y = (y</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 y</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with HB(X,Y) as Hellinger-Bhattacharya Distance between X and Y</w:t>
      </w:r>
    </w:p>
    <w:p w:rsidR="00B86BF9" w:rsidRDefault="00285BB3" w:rsidP="00F972B5">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424180</wp:posOffset>
            </wp:positionH>
            <wp:positionV relativeFrom="paragraph">
              <wp:posOffset>1741805</wp:posOffset>
            </wp:positionV>
            <wp:extent cx="5165090" cy="3398520"/>
            <wp:effectExtent l="19050" t="0" r="0" b="0"/>
            <wp:wrapSquare wrapText="bothSides"/>
            <wp:docPr id="2" name="Picture 1" descr="C:\Users\USER\Desktop\arch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_flow.png"/>
                    <pic:cNvPicPr>
                      <a:picLocks noChangeAspect="1" noChangeArrowheads="1"/>
                    </pic:cNvPicPr>
                  </pic:nvPicPr>
                  <pic:blipFill>
                    <a:blip r:embed="rId4"/>
                    <a:srcRect/>
                    <a:stretch>
                      <a:fillRect/>
                    </a:stretch>
                  </pic:blipFill>
                  <pic:spPr bwMode="auto">
                    <a:xfrm>
                      <a:off x="0" y="0"/>
                      <a:ext cx="5165090" cy="3398520"/>
                    </a:xfrm>
                    <a:prstGeom prst="rect">
                      <a:avLst/>
                    </a:prstGeom>
                    <a:noFill/>
                    <a:ln w="9525">
                      <a:noFill/>
                      <a:miter lim="800000"/>
                      <a:headEnd/>
                      <a:tailEnd/>
                    </a:ln>
                  </pic:spPr>
                </pic:pic>
              </a:graphicData>
            </a:graphic>
          </wp:anchor>
        </w:drawing>
      </w:r>
      <w:r w:rsidR="00674449">
        <w:rPr>
          <w:rFonts w:ascii="Times New Roman" w:hAnsi="Times New Roman" w:cs="Times New Roman"/>
          <w:sz w:val="24"/>
          <w:szCs w:val="24"/>
        </w:rPr>
        <w:t>The user (the one using the Web Application) is required to rate himself/herself</w:t>
      </w:r>
      <w:r w:rsidR="00AF6FC7">
        <w:rPr>
          <w:rFonts w:ascii="Times New Roman" w:hAnsi="Times New Roman" w:cs="Times New Roman"/>
          <w:sz w:val="24"/>
          <w:szCs w:val="24"/>
        </w:rPr>
        <w:t xml:space="preserve"> on a scale of 5 (&gt;0 and &lt;=5)</w:t>
      </w:r>
      <w:r w:rsidR="00674449">
        <w:rPr>
          <w:rFonts w:ascii="Times New Roman" w:hAnsi="Times New Roman" w:cs="Times New Roman"/>
          <w:sz w:val="24"/>
          <w:szCs w:val="24"/>
        </w:rPr>
        <w:t xml:space="preserve"> on the 5 major dimensions and the web app takes the input and visualizes it as a point in a 5-dimensional co-ordinate space. Similarly, the database containing ratings of </w:t>
      </w:r>
      <w:proofErr w:type="gramStart"/>
      <w:r w:rsidR="00674449">
        <w:rPr>
          <w:rFonts w:ascii="Times New Roman" w:hAnsi="Times New Roman" w:cs="Times New Roman"/>
          <w:sz w:val="24"/>
          <w:szCs w:val="24"/>
        </w:rPr>
        <w:t>other</w:t>
      </w:r>
      <w:proofErr w:type="gramEnd"/>
      <w:r w:rsidR="00674449">
        <w:rPr>
          <w:rFonts w:ascii="Times New Roman" w:hAnsi="Times New Roman" w:cs="Times New Roman"/>
          <w:sz w:val="24"/>
          <w:szCs w:val="24"/>
        </w:rPr>
        <w:t xml:space="preserve"> people on the 5 dimensions are also visualized as points on the 5-dimensional space. So, the H-B Distance is calculated with the input point with each of the other points present in the database. </w:t>
      </w:r>
      <w:r w:rsidR="00EF2F1A">
        <w:rPr>
          <w:rFonts w:ascii="Times New Roman" w:hAnsi="Times New Roman" w:cs="Times New Roman"/>
          <w:sz w:val="24"/>
          <w:szCs w:val="24"/>
        </w:rPr>
        <w:t>5 points (each representing a person with a set of ratings of the 5 dimensions) are selected that have the</w:t>
      </w:r>
      <w:r w:rsidR="00337429">
        <w:rPr>
          <w:rFonts w:ascii="Times New Roman" w:hAnsi="Times New Roman" w:cs="Times New Roman"/>
          <w:sz w:val="24"/>
          <w:szCs w:val="24"/>
        </w:rPr>
        <w:t xml:space="preserve"> smallest H-B Distance in ascending</w:t>
      </w:r>
      <w:r w:rsidR="00EF2F1A">
        <w:rPr>
          <w:rFonts w:ascii="Times New Roman" w:hAnsi="Times New Roman" w:cs="Times New Roman"/>
          <w:sz w:val="24"/>
          <w:szCs w:val="24"/>
        </w:rPr>
        <w:t xml:space="preserve"> order to be the 5 most suggested </w:t>
      </w:r>
      <w:r w:rsidR="00B86BF9">
        <w:rPr>
          <w:rFonts w:ascii="Times New Roman" w:hAnsi="Times New Roman" w:cs="Times New Roman"/>
          <w:sz w:val="24"/>
          <w:szCs w:val="24"/>
        </w:rPr>
        <w:t xml:space="preserve">friends. </w:t>
      </w:r>
      <w:r w:rsidR="00262AE4">
        <w:rPr>
          <w:rFonts w:ascii="Times New Roman" w:hAnsi="Times New Roman" w:cs="Times New Roman"/>
          <w:sz w:val="24"/>
          <w:szCs w:val="24"/>
        </w:rPr>
        <w:t>The Architectural Flow of the solution is given below:</w:t>
      </w: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The maximum  H-B Distance between any 2 poin</w:t>
      </w:r>
      <w:r w:rsidR="00D25AF4">
        <w:rPr>
          <w:rFonts w:ascii="Times New Roman" w:hAnsi="Times New Roman" w:cs="Times New Roman"/>
          <w:noProof/>
          <w:sz w:val="24"/>
          <w:szCs w:val="24"/>
          <w:lang w:eastAsia="en-IN"/>
        </w:rPr>
        <w:t xml:space="preserve">ts in a 5 dimensional space, </w:t>
      </w:r>
      <w:r>
        <w:rPr>
          <w:rFonts w:ascii="Times New Roman" w:hAnsi="Times New Roman" w:cs="Times New Roman"/>
          <w:noProof/>
          <w:sz w:val="24"/>
          <w:szCs w:val="24"/>
          <w:lang w:eastAsia="en-IN"/>
        </w:rPr>
        <w:t xml:space="preserve">given the maximum value representing a dimension is 5 (rating is done on a scale of 5), is 3.54 as when X = </w:t>
      </w:r>
      <w:r w:rsidR="00057D34">
        <w:rPr>
          <w:rFonts w:ascii="Times New Roman" w:hAnsi="Times New Roman" w:cs="Times New Roman"/>
          <w:noProof/>
          <w:sz w:val="24"/>
          <w:szCs w:val="24"/>
          <w:lang w:eastAsia="en-IN"/>
        </w:rPr>
        <w:t>(0,0,0,0,0) &amp;</w:t>
      </w:r>
      <w:r>
        <w:rPr>
          <w:rFonts w:ascii="Times New Roman" w:hAnsi="Times New Roman" w:cs="Times New Roman"/>
          <w:noProof/>
          <w:sz w:val="24"/>
          <w:szCs w:val="24"/>
          <w:lang w:eastAsia="en-IN"/>
        </w:rPr>
        <w:t xml:space="preserve"> Y = (5,5,5,5,5)</w:t>
      </w:r>
      <w:r w:rsidR="00567711">
        <w:rPr>
          <w:rFonts w:ascii="Times New Roman" w:hAnsi="Times New Roman" w:cs="Times New Roman"/>
          <w:noProof/>
          <w:sz w:val="24"/>
          <w:szCs w:val="24"/>
          <w:lang w:eastAsia="en-IN"/>
        </w:rPr>
        <w:t>. Hence, the similarity/affinity score in % is calculated by the formula:</w:t>
      </w:r>
      <w:r>
        <w:rPr>
          <w:rFonts w:ascii="Times New Roman" w:hAnsi="Times New Roman" w:cs="Times New Roman"/>
          <w:noProof/>
          <w:sz w:val="24"/>
          <w:szCs w:val="24"/>
          <w:lang w:eastAsia="en-IN"/>
        </w:rPr>
        <w:t xml:space="preserve"> </w:t>
      </w:r>
    </w:p>
    <w:p w:rsidR="00285BB3" w:rsidRPr="00432FED" w:rsidRDefault="00DA50A2" w:rsidP="002804CA">
      <w:pPr>
        <w:jc w:val="center"/>
      </w:pPr>
      <m:oMath>
        <m:d>
          <m:dPr>
            <m:ctrlPr>
              <w:rPr>
                <w:rFonts w:ascii="Cambria Math" w:hAnsi="Cambria Math"/>
                <w:i/>
              </w:rPr>
            </m:ctrlPr>
          </m:dPr>
          <m:e>
            <m:r>
              <w:rPr>
                <w:rFonts w:ascii="Cambria Math" w:hAnsi="Cambria Math"/>
              </w:rPr>
              <m:t>100-</m:t>
            </m:r>
            <m:f>
              <m:fPr>
                <m:ctrlPr>
                  <w:rPr>
                    <w:rFonts w:ascii="Cambria Math" w:hAnsi="Cambria Math"/>
                    <w:i/>
                  </w:rPr>
                </m:ctrlPr>
              </m:fPr>
              <m:num>
                <m:r>
                  <w:rPr>
                    <w:rFonts w:ascii="Cambria Math" w:hAnsi="Cambria Math"/>
                  </w:rPr>
                  <m:t>H*100</m:t>
                </m:r>
              </m:num>
              <m:den>
                <m:r>
                  <w:rPr>
                    <w:rFonts w:ascii="Cambria Math" w:hAnsi="Cambria Math"/>
                  </w:rPr>
                  <m:t>3.54</m:t>
                </m:r>
              </m:den>
            </m:f>
          </m:e>
        </m:d>
        <m:r>
          <w:rPr>
            <w:rFonts w:ascii="Cambria Math" w:hAnsi="Cambria Math"/>
          </w:rPr>
          <m:t xml:space="preserve">% </m:t>
        </m:r>
        <w:proofErr w:type="gramStart"/>
      </m:oMath>
      <w:r w:rsidR="00432FED">
        <w:rPr>
          <w:rFonts w:eastAsiaTheme="minorEastAsia"/>
        </w:rPr>
        <w:t>where</w:t>
      </w:r>
      <w:proofErr w:type="gramEnd"/>
      <w:r w:rsidR="00432FED">
        <w:rPr>
          <w:rFonts w:eastAsiaTheme="minorEastAsia"/>
        </w:rPr>
        <w:t xml:space="preserve"> H is the H-B Distance</w:t>
      </w:r>
    </w:p>
    <w:p w:rsidR="0006557C" w:rsidRDefault="0006557C" w:rsidP="00F972B5">
      <w:pPr>
        <w:rPr>
          <w:rFonts w:ascii="Times New Roman" w:hAnsi="Times New Roman" w:cs="Times New Roman"/>
          <w:sz w:val="24"/>
          <w:szCs w:val="24"/>
        </w:rPr>
      </w:pPr>
      <w:r>
        <w:rPr>
          <w:rFonts w:ascii="Times New Roman" w:hAnsi="Times New Roman" w:cs="Times New Roman"/>
          <w:sz w:val="24"/>
          <w:szCs w:val="24"/>
        </w:rPr>
        <w:t>Technologies Used: Hyper Text Markup Language (HTML), Cascading Style Sheets</w:t>
      </w:r>
      <w:r w:rsidR="000B2CE4">
        <w:rPr>
          <w:rFonts w:ascii="Times New Roman" w:hAnsi="Times New Roman" w:cs="Times New Roman"/>
          <w:sz w:val="24"/>
          <w:szCs w:val="24"/>
        </w:rPr>
        <w:t xml:space="preserve"> (CSS), JavaScript (JS), jQuery and</w:t>
      </w:r>
      <w:r>
        <w:rPr>
          <w:rFonts w:ascii="Times New Roman" w:hAnsi="Times New Roman" w:cs="Times New Roman"/>
          <w:sz w:val="24"/>
          <w:szCs w:val="24"/>
        </w:rPr>
        <w:t xml:space="preserve"> Python Programming</w:t>
      </w:r>
      <w:r w:rsidR="004646F0">
        <w:rPr>
          <w:rFonts w:ascii="Times New Roman" w:hAnsi="Times New Roman" w:cs="Times New Roman"/>
          <w:sz w:val="24"/>
          <w:szCs w:val="24"/>
        </w:rPr>
        <w:t xml:space="preserve"> using Common Gateway Interface (CGI)</w:t>
      </w:r>
    </w:p>
    <w:p w:rsidR="0006557C" w:rsidRDefault="009673A6" w:rsidP="00F972B5">
      <w:pPr>
        <w:rPr>
          <w:rFonts w:ascii="Times New Roman" w:hAnsi="Times New Roman" w:cs="Times New Roman"/>
          <w:sz w:val="24"/>
          <w:szCs w:val="24"/>
        </w:rPr>
      </w:pPr>
      <w:r>
        <w:rPr>
          <w:rFonts w:ascii="Times New Roman" w:hAnsi="Times New Roman" w:cs="Times New Roman"/>
          <w:sz w:val="24"/>
          <w:szCs w:val="24"/>
        </w:rPr>
        <w:t>Impact of the proposed solution on Business: The proposed solution can be deployed in any platform and does not require custom libraries or external Python packages for its deployment. This can add to a huge benefit on the implementation point of view and hence making the overall web applic</w:t>
      </w:r>
      <w:r w:rsidR="007C457D">
        <w:rPr>
          <w:rFonts w:ascii="Times New Roman" w:hAnsi="Times New Roman" w:cs="Times New Roman"/>
          <w:sz w:val="24"/>
          <w:szCs w:val="24"/>
        </w:rPr>
        <w:t>ation compact and light-weight. The prop</w:t>
      </w:r>
      <w:r w:rsidR="00D25AF4">
        <w:rPr>
          <w:rFonts w:ascii="Times New Roman" w:hAnsi="Times New Roman" w:cs="Times New Roman"/>
          <w:sz w:val="24"/>
          <w:szCs w:val="24"/>
        </w:rPr>
        <w:t>osed solution only requires</w:t>
      </w:r>
      <w:r w:rsidR="007C457D">
        <w:rPr>
          <w:rFonts w:ascii="Times New Roman" w:hAnsi="Times New Roman" w:cs="Times New Roman"/>
          <w:sz w:val="24"/>
          <w:szCs w:val="24"/>
        </w:rPr>
        <w:t xml:space="preserve"> a Global People Database that contains self-ratings of the 5 major dimensions (in scale of 5) from which it can fetch the details of the people and can suggest &amp; find the friends among which, high affinity may exist. </w:t>
      </w:r>
      <w:r w:rsidR="002B18D9">
        <w:rPr>
          <w:rFonts w:ascii="Times New Roman" w:hAnsi="Times New Roman" w:cs="Times New Roman"/>
          <w:sz w:val="24"/>
          <w:szCs w:val="24"/>
        </w:rPr>
        <w:t>All-in-all it takes almost no expenses for the deployment and can be socially beneficial to people round the globe.</w:t>
      </w:r>
    </w:p>
    <w:p w:rsidR="00B9514E" w:rsidRDefault="0027613C" w:rsidP="00F972B5">
      <w:pPr>
        <w:rPr>
          <w:rFonts w:ascii="Times New Roman" w:hAnsi="Times New Roman" w:cs="Times New Roman"/>
          <w:sz w:val="24"/>
          <w:szCs w:val="24"/>
        </w:rPr>
      </w:pPr>
      <w:r>
        <w:rPr>
          <w:rFonts w:ascii="Times New Roman" w:hAnsi="Times New Roman" w:cs="Times New Roman"/>
          <w:sz w:val="24"/>
          <w:szCs w:val="24"/>
        </w:rPr>
        <w:t>Scope of the work: A Global People Database is required for implementing the solution stated above in real time. Here, a dummy data-set is created by us</w:t>
      </w:r>
      <w:r w:rsidR="00F32767">
        <w:rPr>
          <w:rFonts w:ascii="Times New Roman" w:hAnsi="Times New Roman" w:cs="Times New Roman"/>
          <w:sz w:val="24"/>
          <w:szCs w:val="24"/>
        </w:rPr>
        <w:t>,</w:t>
      </w:r>
      <w:r>
        <w:rPr>
          <w:rFonts w:ascii="Times New Roman" w:hAnsi="Times New Roman" w:cs="Times New Roman"/>
          <w:sz w:val="24"/>
          <w:szCs w:val="24"/>
        </w:rPr>
        <w:t xml:space="preserve"> named “Custom_user.csv”. After the database is present physically, data can be fetched from that and hence, the remaining steps of the solution can be performed to arrive at the result (friend suggestion or friend finder based on affinity).</w:t>
      </w:r>
      <w:r w:rsidR="00B9514E">
        <w:rPr>
          <w:rFonts w:ascii="Times New Roman" w:hAnsi="Times New Roman" w:cs="Times New Roman"/>
          <w:sz w:val="24"/>
          <w:szCs w:val="24"/>
        </w:rPr>
        <w:t xml:space="preserve"> </w:t>
      </w:r>
      <w:r w:rsidR="002A7D6B">
        <w:rPr>
          <w:rFonts w:ascii="Times New Roman" w:hAnsi="Times New Roman" w:cs="Times New Roman"/>
          <w:sz w:val="24"/>
          <w:szCs w:val="24"/>
        </w:rPr>
        <w:t>The remaining modules are already implemented by us.</w:t>
      </w:r>
    </w:p>
    <w:p w:rsidR="0006557C" w:rsidRDefault="0006557C" w:rsidP="00F972B5">
      <w:pPr>
        <w:rPr>
          <w:rFonts w:ascii="Times New Roman" w:hAnsi="Times New Roman" w:cs="Times New Roman"/>
          <w:sz w:val="24"/>
          <w:szCs w:val="24"/>
        </w:rPr>
      </w:pPr>
    </w:p>
    <w:p w:rsidR="00F35B35" w:rsidRDefault="002B18D9" w:rsidP="00F972B5">
      <w:pPr>
        <w:rPr>
          <w:rFonts w:ascii="Times New Roman" w:hAnsi="Times New Roman" w:cs="Times New Roman"/>
          <w:sz w:val="24"/>
          <w:szCs w:val="24"/>
        </w:rPr>
      </w:pPr>
      <w:r>
        <w:rPr>
          <w:rFonts w:ascii="Times New Roman" w:hAnsi="Times New Roman" w:cs="Times New Roman"/>
          <w:sz w:val="24"/>
          <w:szCs w:val="24"/>
        </w:rPr>
        <w:t xml:space="preserve"> </w:t>
      </w:r>
    </w:p>
    <w:p w:rsidR="00BA6C35" w:rsidRDefault="00BA6C35"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Pr="00BE00B4" w:rsidRDefault="00604051" w:rsidP="00F972B5">
      <w:pPr>
        <w:rPr>
          <w:rFonts w:ascii="Times New Roman" w:hAnsi="Times New Roman" w:cs="Times New Roman"/>
          <w:sz w:val="24"/>
          <w:szCs w:val="24"/>
        </w:rPr>
      </w:pPr>
    </w:p>
    <w:sectPr w:rsidR="00604051" w:rsidRPr="00BE00B4" w:rsidSect="00E32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72B5"/>
    <w:rsid w:val="000474B0"/>
    <w:rsid w:val="00057D34"/>
    <w:rsid w:val="0006557C"/>
    <w:rsid w:val="00082585"/>
    <w:rsid w:val="000B2CE4"/>
    <w:rsid w:val="00195B49"/>
    <w:rsid w:val="001B7D2E"/>
    <w:rsid w:val="00262AE4"/>
    <w:rsid w:val="0027613C"/>
    <w:rsid w:val="002804CA"/>
    <w:rsid w:val="00285BB3"/>
    <w:rsid w:val="002A7D6B"/>
    <w:rsid w:val="002B18D9"/>
    <w:rsid w:val="00337429"/>
    <w:rsid w:val="0041054A"/>
    <w:rsid w:val="00420E12"/>
    <w:rsid w:val="00432FED"/>
    <w:rsid w:val="004646F0"/>
    <w:rsid w:val="00567711"/>
    <w:rsid w:val="005E1842"/>
    <w:rsid w:val="00604051"/>
    <w:rsid w:val="00674449"/>
    <w:rsid w:val="007C457D"/>
    <w:rsid w:val="008C5179"/>
    <w:rsid w:val="008F7771"/>
    <w:rsid w:val="00962908"/>
    <w:rsid w:val="009673A6"/>
    <w:rsid w:val="009C34AF"/>
    <w:rsid w:val="00A05CB1"/>
    <w:rsid w:val="00A555A3"/>
    <w:rsid w:val="00AF0B12"/>
    <w:rsid w:val="00AF6FC7"/>
    <w:rsid w:val="00B37E5D"/>
    <w:rsid w:val="00B53A60"/>
    <w:rsid w:val="00B6393F"/>
    <w:rsid w:val="00B86BF9"/>
    <w:rsid w:val="00B9514E"/>
    <w:rsid w:val="00B96E7D"/>
    <w:rsid w:val="00BA6C35"/>
    <w:rsid w:val="00BE00B4"/>
    <w:rsid w:val="00BE58DE"/>
    <w:rsid w:val="00C22F8F"/>
    <w:rsid w:val="00D16349"/>
    <w:rsid w:val="00D25AF4"/>
    <w:rsid w:val="00DA50A2"/>
    <w:rsid w:val="00E32EDE"/>
    <w:rsid w:val="00EB6642"/>
    <w:rsid w:val="00EF2F1A"/>
    <w:rsid w:val="00F32767"/>
    <w:rsid w:val="00F35B35"/>
    <w:rsid w:val="00F972B5"/>
    <w:rsid w:val="00FC0E63"/>
    <w:rsid w:val="00FE2B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B49"/>
    <w:rPr>
      <w:color w:val="808080"/>
    </w:rPr>
  </w:style>
  <w:style w:type="paragraph" w:styleId="BalloonText">
    <w:name w:val="Balloon Text"/>
    <w:basedOn w:val="Normal"/>
    <w:link w:val="BalloonTextChar"/>
    <w:uiPriority w:val="99"/>
    <w:semiHidden/>
    <w:unhideWhenUsed/>
    <w:rsid w:val="0019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dcterms:created xsi:type="dcterms:W3CDTF">2019-06-23T21:05:00Z</dcterms:created>
  <dcterms:modified xsi:type="dcterms:W3CDTF">2019-07-01T10:14:00Z</dcterms:modified>
</cp:coreProperties>
</file>