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DD2FC" w14:textId="10D41981" w:rsidR="00746947" w:rsidRPr="00F94C6F" w:rsidRDefault="00746947" w:rsidP="00746947">
      <w:pPr>
        <w:rPr>
          <w:b/>
          <w:bCs/>
          <w:lang w:val="en-IN"/>
        </w:rPr>
      </w:pPr>
      <w:r w:rsidRPr="00F94C6F">
        <w:rPr>
          <w:b/>
          <w:bCs/>
          <w:lang w:val="en-IN"/>
        </w:rPr>
        <w:t>Test Plan for</w:t>
      </w:r>
      <w:r>
        <w:rPr>
          <w:b/>
          <w:bCs/>
          <w:lang w:val="en-IN"/>
        </w:rPr>
        <w:t xml:space="preserve"> </w:t>
      </w:r>
      <w:r>
        <w:rPr>
          <w:b/>
          <w:bCs/>
          <w:lang w:val="en-IN"/>
        </w:rPr>
        <w:t>DeleteFrom</w:t>
      </w:r>
      <w:r>
        <w:rPr>
          <w:b/>
          <w:bCs/>
          <w:lang w:val="en-IN"/>
        </w:rPr>
        <w:t xml:space="preserve">Cart in </w:t>
      </w:r>
      <w:r w:rsidRPr="00C92E63">
        <w:rPr>
          <w:b/>
          <w:bCs/>
          <w:lang w:val="en-IN"/>
        </w:rPr>
        <w:t>BrowserStackDemo</w:t>
      </w:r>
      <w:r>
        <w:rPr>
          <w:b/>
          <w:bCs/>
          <w:lang w:val="en-IN"/>
        </w:rPr>
        <w:t xml:space="preserve"> Website</w:t>
      </w:r>
    </w:p>
    <w:p w14:paraId="1F23D88D" w14:textId="77777777" w:rsidR="00746947" w:rsidRPr="00F94C6F" w:rsidRDefault="00746947" w:rsidP="00746947">
      <w:pPr>
        <w:rPr>
          <w:lang w:val="en-IN"/>
        </w:rPr>
      </w:pPr>
      <w:r w:rsidRPr="00F94C6F">
        <w:rPr>
          <w:b/>
          <w:bCs/>
          <w:lang w:val="en-IN"/>
        </w:rPr>
        <w:t>Application URL</w:t>
      </w:r>
      <w:r w:rsidRPr="00F94C6F">
        <w:rPr>
          <w:lang w:val="en-IN"/>
        </w:rPr>
        <w:t xml:space="preserve">: </w:t>
      </w:r>
      <w:r w:rsidRPr="00F869F1">
        <w:rPr>
          <w:lang w:val="en-IN"/>
        </w:rPr>
        <w:t>https://bstackdemo.com/</w:t>
      </w:r>
      <w:r w:rsidRPr="00F94C6F">
        <w:rPr>
          <w:lang w:val="en-IN"/>
        </w:rPr>
        <w:br/>
      </w:r>
      <w:r w:rsidRPr="00F94C6F">
        <w:rPr>
          <w:b/>
          <w:bCs/>
          <w:lang w:val="en-IN"/>
        </w:rPr>
        <w:t>Prepared by</w:t>
      </w:r>
      <w:r w:rsidRPr="00F94C6F">
        <w:rPr>
          <w:lang w:val="en-IN"/>
        </w:rPr>
        <w:t xml:space="preserve">: </w:t>
      </w:r>
      <w:r>
        <w:rPr>
          <w:lang w:val="en-IN"/>
        </w:rPr>
        <w:t>N. SAIDURGA</w:t>
      </w:r>
      <w:r w:rsidRPr="00F94C6F">
        <w:rPr>
          <w:lang w:val="en-IN"/>
        </w:rPr>
        <w:br/>
      </w:r>
      <w:r w:rsidRPr="00F94C6F">
        <w:rPr>
          <w:b/>
          <w:bCs/>
          <w:lang w:val="en-IN"/>
        </w:rPr>
        <w:t>Date</w:t>
      </w:r>
      <w:r w:rsidRPr="00F94C6F">
        <w:rPr>
          <w:lang w:val="en-IN"/>
        </w:rPr>
        <w:t xml:space="preserve">: </w:t>
      </w:r>
      <w:r>
        <w:rPr>
          <w:lang w:val="en-IN"/>
        </w:rPr>
        <w:t>28</w:t>
      </w:r>
      <w:r w:rsidRPr="00F94C6F">
        <w:rPr>
          <w:lang w:val="en-IN"/>
        </w:rPr>
        <w:t>/8/2025</w:t>
      </w:r>
    </w:p>
    <w:p w14:paraId="3D376C3E" w14:textId="77777777" w:rsidR="00746947" w:rsidRDefault="00746947" w:rsidP="00746947">
      <w:pPr>
        <w:rPr>
          <w:lang w:val="en-IN"/>
        </w:rPr>
      </w:pPr>
    </w:p>
    <w:p w14:paraId="12406A42" w14:textId="77777777" w:rsidR="00746947" w:rsidRDefault="00746947" w:rsidP="00746947">
      <w:pPr>
        <w:rPr>
          <w:lang w:val="en-IN"/>
        </w:rPr>
      </w:pPr>
    </w:p>
    <w:p w14:paraId="4C391063" w14:textId="77777777" w:rsidR="00746947" w:rsidRPr="00F94C6F" w:rsidRDefault="00746947" w:rsidP="00746947">
      <w:pPr>
        <w:rPr>
          <w:lang w:val="en-IN"/>
        </w:rPr>
      </w:pPr>
    </w:p>
    <w:p w14:paraId="44367876" w14:textId="77777777" w:rsidR="00746947" w:rsidRPr="00F94C6F" w:rsidRDefault="00746947" w:rsidP="00746947">
      <w:pPr>
        <w:rPr>
          <w:b/>
          <w:bCs/>
          <w:lang w:val="en-IN"/>
        </w:rPr>
      </w:pPr>
      <w:r w:rsidRPr="00F94C6F">
        <w:rPr>
          <w:b/>
          <w:bCs/>
          <w:lang w:val="en-IN"/>
        </w:rPr>
        <w:t>1. Test Plan Identifier</w:t>
      </w:r>
    </w:p>
    <w:p w14:paraId="78B8202E" w14:textId="435D9682" w:rsidR="00746947" w:rsidRPr="00F94C6F" w:rsidRDefault="00746947" w:rsidP="00746947">
      <w:pPr>
        <w:rPr>
          <w:lang w:val="en-IN"/>
        </w:rPr>
      </w:pPr>
      <w:r w:rsidRPr="00F94C6F">
        <w:rPr>
          <w:lang w:val="en-IN"/>
        </w:rPr>
        <w:t>TP-</w:t>
      </w:r>
      <w:r>
        <w:rPr>
          <w:lang w:val="en-IN"/>
        </w:rPr>
        <w:t>BrowserStack-</w:t>
      </w:r>
      <w:r w:rsidRPr="00A43F30">
        <w:rPr>
          <w:b/>
          <w:bCs/>
          <w:lang w:val="en-IN"/>
        </w:rPr>
        <w:t xml:space="preserve"> </w:t>
      </w:r>
      <w:r w:rsidRPr="00746947">
        <w:rPr>
          <w:lang w:val="en-IN"/>
        </w:rPr>
        <w:t>DeleteFromCart</w:t>
      </w:r>
      <w:r>
        <w:rPr>
          <w:b/>
          <w:bCs/>
          <w:lang w:val="en-IN"/>
        </w:rPr>
        <w:t xml:space="preserve"> </w:t>
      </w:r>
      <w:r w:rsidRPr="00F94C6F">
        <w:rPr>
          <w:lang w:val="en-IN"/>
        </w:rPr>
        <w:t>-2025-</w:t>
      </w:r>
      <w:r>
        <w:rPr>
          <w:lang w:val="en-IN"/>
        </w:rPr>
        <w:t>m</w:t>
      </w:r>
      <w:r>
        <w:rPr>
          <w:lang w:val="en-IN"/>
        </w:rPr>
        <w:t>8</w:t>
      </w:r>
    </w:p>
    <w:p w14:paraId="4AB77255" w14:textId="77777777" w:rsidR="00746947" w:rsidRPr="00F94C6F" w:rsidRDefault="00746947" w:rsidP="00746947">
      <w:pPr>
        <w:rPr>
          <w:lang w:val="en-IN"/>
        </w:rPr>
      </w:pPr>
    </w:p>
    <w:p w14:paraId="7AA9F6D3" w14:textId="77777777" w:rsidR="00746947" w:rsidRPr="00F94C6F" w:rsidRDefault="00746947" w:rsidP="00746947">
      <w:pPr>
        <w:rPr>
          <w:b/>
          <w:bCs/>
          <w:lang w:val="en-IN"/>
        </w:rPr>
      </w:pPr>
      <w:r w:rsidRPr="00F94C6F">
        <w:rPr>
          <w:b/>
          <w:bCs/>
          <w:lang w:val="en-IN"/>
        </w:rPr>
        <w:t>2. Introduction</w:t>
      </w:r>
    </w:p>
    <w:p w14:paraId="6519A4DE" w14:textId="77777777" w:rsidR="00746947" w:rsidRPr="00746947" w:rsidRDefault="00746947" w:rsidP="00746947">
      <w:r w:rsidRPr="00746947">
        <w:t>The Delete Cart Module allows users to remove items from their shopping cart before proceeding to checkout. This test plan ensures that cart deletion functions work correctly and that the cart updates in real-time with accurate product and price information.</w:t>
      </w:r>
    </w:p>
    <w:p w14:paraId="6CD05BEC" w14:textId="77777777" w:rsidR="00746947" w:rsidRDefault="00746947" w:rsidP="00746947"/>
    <w:p w14:paraId="1063642C" w14:textId="77777777" w:rsidR="00746947" w:rsidRPr="00F94C6F" w:rsidRDefault="00746947" w:rsidP="00746947">
      <w:pPr>
        <w:rPr>
          <w:b/>
          <w:bCs/>
          <w:lang w:val="en-IN"/>
        </w:rPr>
      </w:pPr>
      <w:r w:rsidRPr="00F94C6F">
        <w:rPr>
          <w:b/>
          <w:bCs/>
          <w:lang w:val="en-IN"/>
        </w:rPr>
        <w:t>3. Test Items</w:t>
      </w:r>
    </w:p>
    <w:p w14:paraId="657F1D03" w14:textId="2A67261C" w:rsidR="00746947" w:rsidRDefault="00746947" w:rsidP="00746947">
      <w:r>
        <w:t>Selected Products listed,</w:t>
      </w:r>
    </w:p>
    <w:p w14:paraId="438A5CD7" w14:textId="04CE1334" w:rsidR="00746947" w:rsidRDefault="00746947" w:rsidP="00746947">
      <w:r>
        <w:t>Products details and price details,</w:t>
      </w:r>
    </w:p>
    <w:p w14:paraId="7B13F36B" w14:textId="3D87DED9" w:rsidR="00746947" w:rsidRDefault="00746947" w:rsidP="00746947">
      <w:r>
        <w:t>Total calculation,</w:t>
      </w:r>
    </w:p>
    <w:p w14:paraId="77A4A698" w14:textId="4741CA08" w:rsidR="00746947" w:rsidRDefault="00746947" w:rsidP="00746947">
      <w:r>
        <w:t>Add cart icon with count,</w:t>
      </w:r>
    </w:p>
    <w:p w14:paraId="40D25BAE" w14:textId="0B366349" w:rsidR="00746947" w:rsidRDefault="00746947" w:rsidP="00746947">
      <w:r>
        <w:t>Dismiss button,</w:t>
      </w:r>
    </w:p>
    <w:p w14:paraId="3EB9C355" w14:textId="77777777" w:rsidR="005F6A01" w:rsidRDefault="00746947" w:rsidP="00746947">
      <w:r>
        <w:t xml:space="preserve">Increase </w:t>
      </w:r>
      <w:r w:rsidR="005F6A01">
        <w:t>button,</w:t>
      </w:r>
    </w:p>
    <w:p w14:paraId="47FF4C36" w14:textId="77877522" w:rsidR="00746947" w:rsidRDefault="00746947" w:rsidP="00746947">
      <w:r>
        <w:t>decrease buttons,</w:t>
      </w:r>
    </w:p>
    <w:p w14:paraId="039CDA9B" w14:textId="3EEEAD67" w:rsidR="00746947" w:rsidRPr="009E67DD" w:rsidRDefault="00746947" w:rsidP="00746947">
      <w:r>
        <w:t>Checkout button</w:t>
      </w:r>
    </w:p>
    <w:p w14:paraId="337B31C5" w14:textId="77777777" w:rsidR="00746947" w:rsidRDefault="00746947" w:rsidP="00746947">
      <w:pPr>
        <w:rPr>
          <w:lang w:val="en-IN"/>
        </w:rPr>
      </w:pPr>
    </w:p>
    <w:p w14:paraId="55CA835A" w14:textId="77777777" w:rsidR="005F6A01" w:rsidRDefault="005F6A01" w:rsidP="00746947">
      <w:pPr>
        <w:rPr>
          <w:lang w:val="en-IN"/>
        </w:rPr>
      </w:pPr>
    </w:p>
    <w:p w14:paraId="183114A8" w14:textId="77777777" w:rsidR="00746947" w:rsidRPr="00F94C6F" w:rsidRDefault="00746947" w:rsidP="00746947">
      <w:pPr>
        <w:rPr>
          <w:lang w:val="en-IN"/>
        </w:rPr>
      </w:pPr>
    </w:p>
    <w:p w14:paraId="2DF22C73" w14:textId="77777777" w:rsidR="00746947" w:rsidRPr="00F94C6F" w:rsidRDefault="00746947" w:rsidP="00746947">
      <w:pPr>
        <w:rPr>
          <w:b/>
          <w:bCs/>
          <w:lang w:val="en-IN"/>
        </w:rPr>
      </w:pPr>
      <w:r w:rsidRPr="00F94C6F">
        <w:rPr>
          <w:b/>
          <w:bCs/>
          <w:lang w:val="en-IN"/>
        </w:rPr>
        <w:lastRenderedPageBreak/>
        <w:t>4. Features to be Tested</w:t>
      </w:r>
    </w:p>
    <w:p w14:paraId="32C3A349" w14:textId="77777777" w:rsidR="005F6A01" w:rsidRDefault="005F6A01" w:rsidP="005F6A01">
      <w:r>
        <w:t>Selected Products listed,</w:t>
      </w:r>
    </w:p>
    <w:p w14:paraId="165BE783" w14:textId="77777777" w:rsidR="005F6A01" w:rsidRDefault="005F6A01" w:rsidP="005F6A01">
      <w:r>
        <w:t>Products details and price details,</w:t>
      </w:r>
    </w:p>
    <w:p w14:paraId="5ECD44B6" w14:textId="77777777" w:rsidR="005F6A01" w:rsidRDefault="005F6A01" w:rsidP="005F6A01">
      <w:r>
        <w:t>Total calculation,</w:t>
      </w:r>
    </w:p>
    <w:p w14:paraId="03D1D5D5" w14:textId="77777777" w:rsidR="005F6A01" w:rsidRDefault="005F6A01" w:rsidP="005F6A01">
      <w:r>
        <w:t>Add cart icon with count,</w:t>
      </w:r>
    </w:p>
    <w:p w14:paraId="24050C72" w14:textId="77777777" w:rsidR="005F6A01" w:rsidRDefault="005F6A01" w:rsidP="005F6A01">
      <w:r>
        <w:t>Dismiss button,</w:t>
      </w:r>
    </w:p>
    <w:p w14:paraId="70BB3080" w14:textId="77777777" w:rsidR="005F6A01" w:rsidRDefault="005F6A01" w:rsidP="005F6A01">
      <w:r>
        <w:t>Increase button,</w:t>
      </w:r>
    </w:p>
    <w:p w14:paraId="58409C74" w14:textId="77777777" w:rsidR="005F6A01" w:rsidRDefault="005F6A01" w:rsidP="005F6A01">
      <w:r>
        <w:t>decrease buttons,</w:t>
      </w:r>
    </w:p>
    <w:p w14:paraId="13D7F959" w14:textId="77777777" w:rsidR="00746947" w:rsidRPr="009E67DD" w:rsidRDefault="00746947" w:rsidP="00746947"/>
    <w:p w14:paraId="5F858267" w14:textId="77777777" w:rsidR="00746947" w:rsidRDefault="00746947" w:rsidP="00746947"/>
    <w:p w14:paraId="1FE896AA" w14:textId="77777777" w:rsidR="00746947" w:rsidRDefault="00746947" w:rsidP="00746947">
      <w:pPr>
        <w:rPr>
          <w:b/>
          <w:bCs/>
          <w:lang w:val="en-IN"/>
        </w:rPr>
      </w:pPr>
      <w:r w:rsidRPr="00F94C6F">
        <w:rPr>
          <w:b/>
          <w:bCs/>
          <w:lang w:val="en-IN"/>
        </w:rPr>
        <w:t>5. Features Not to be Tested</w:t>
      </w:r>
    </w:p>
    <w:p w14:paraId="6053A1DF" w14:textId="582A9283" w:rsidR="00746947" w:rsidRDefault="005F6A01" w:rsidP="00746947">
      <w:r>
        <w:t>Checkout, footers</w:t>
      </w:r>
    </w:p>
    <w:p w14:paraId="0375E1B3" w14:textId="77777777" w:rsidR="00746947" w:rsidRDefault="00746947" w:rsidP="00746947"/>
    <w:p w14:paraId="5C6042E7" w14:textId="77777777" w:rsidR="00746947" w:rsidRPr="00F94C6F" w:rsidRDefault="00746947" w:rsidP="00746947">
      <w:pPr>
        <w:rPr>
          <w:b/>
          <w:bCs/>
          <w:lang w:val="en-IN"/>
        </w:rPr>
      </w:pPr>
      <w:r w:rsidRPr="00F94C6F">
        <w:rPr>
          <w:b/>
          <w:bCs/>
          <w:lang w:val="en-IN"/>
        </w:rPr>
        <w:t>6. Approach</w:t>
      </w:r>
    </w:p>
    <w:p w14:paraId="73F37E91" w14:textId="77777777" w:rsidR="00746947" w:rsidRPr="00F94C6F" w:rsidRDefault="00746947" w:rsidP="00746947">
      <w:pPr>
        <w:rPr>
          <w:lang w:val="en-IN"/>
        </w:rPr>
      </w:pPr>
      <w:r w:rsidRPr="00F94C6F">
        <w:rPr>
          <w:lang w:val="en-IN"/>
        </w:rPr>
        <w:t>Manual testing</w:t>
      </w:r>
    </w:p>
    <w:p w14:paraId="5F4B7B08" w14:textId="77777777" w:rsidR="00746947" w:rsidRPr="00F94C6F" w:rsidRDefault="00746947" w:rsidP="00746947">
      <w:pPr>
        <w:rPr>
          <w:lang w:val="en-IN"/>
        </w:rPr>
      </w:pPr>
      <w:r w:rsidRPr="00F94C6F">
        <w:rPr>
          <w:lang w:val="en-IN"/>
        </w:rPr>
        <w:t>Functional testing based on positive and negative test scenarios</w:t>
      </w:r>
    </w:p>
    <w:p w14:paraId="6DBBD392" w14:textId="77777777" w:rsidR="00746947" w:rsidRPr="00F94C6F" w:rsidRDefault="00746947" w:rsidP="00746947">
      <w:pPr>
        <w:rPr>
          <w:lang w:val="en-IN"/>
        </w:rPr>
      </w:pPr>
      <w:r w:rsidRPr="00F94C6F">
        <w:rPr>
          <w:lang w:val="en-IN"/>
        </w:rPr>
        <w:t>Exploratory testing for security and UI issues</w:t>
      </w:r>
    </w:p>
    <w:p w14:paraId="59B076EF" w14:textId="77777777" w:rsidR="00746947" w:rsidRPr="00F94C6F" w:rsidRDefault="00746947" w:rsidP="00746947">
      <w:pPr>
        <w:rPr>
          <w:lang w:val="en-IN"/>
        </w:rPr>
      </w:pPr>
      <w:r w:rsidRPr="00F94C6F">
        <w:rPr>
          <w:lang w:val="en-IN"/>
        </w:rPr>
        <w:t>Cross-browser testing (Chrome, Firefox, Edge)</w:t>
      </w:r>
    </w:p>
    <w:p w14:paraId="61CF8211" w14:textId="77777777" w:rsidR="00746947" w:rsidRPr="00F94C6F" w:rsidRDefault="00746947" w:rsidP="00746947">
      <w:pPr>
        <w:rPr>
          <w:lang w:val="en-IN"/>
        </w:rPr>
      </w:pPr>
      <w:r w:rsidRPr="00F94C6F">
        <w:rPr>
          <w:lang w:val="en-IN"/>
        </w:rPr>
        <w:t>Test on at least 2 mobile devices for responsive behavio</w:t>
      </w:r>
      <w:r>
        <w:rPr>
          <w:lang w:val="en-IN"/>
        </w:rPr>
        <w:t>u</w:t>
      </w:r>
      <w:r w:rsidRPr="00F94C6F">
        <w:rPr>
          <w:lang w:val="en-IN"/>
        </w:rPr>
        <w:t>r</w:t>
      </w:r>
    </w:p>
    <w:p w14:paraId="70BDBECF" w14:textId="77777777" w:rsidR="00746947" w:rsidRPr="00F94C6F" w:rsidRDefault="00746947" w:rsidP="00746947">
      <w:pPr>
        <w:rPr>
          <w:lang w:val="en-IN"/>
        </w:rPr>
      </w:pPr>
      <w:r w:rsidRPr="00F94C6F">
        <w:rPr>
          <w:lang w:val="en-IN"/>
        </w:rPr>
        <w:t>Regression testing for critical workflows</w:t>
      </w:r>
    </w:p>
    <w:p w14:paraId="3A4DF5F9" w14:textId="77777777" w:rsidR="00746947" w:rsidRDefault="00746947" w:rsidP="00746947">
      <w:pPr>
        <w:rPr>
          <w:lang w:val="en-IN"/>
        </w:rPr>
      </w:pPr>
    </w:p>
    <w:p w14:paraId="5BE22527" w14:textId="77777777" w:rsidR="00746947" w:rsidRPr="00F94C6F" w:rsidRDefault="00746947" w:rsidP="00746947">
      <w:pPr>
        <w:rPr>
          <w:lang w:val="en-IN"/>
        </w:rPr>
      </w:pPr>
    </w:p>
    <w:p w14:paraId="0DB81EE4" w14:textId="77777777" w:rsidR="00746947" w:rsidRPr="00F94C6F" w:rsidRDefault="00746947" w:rsidP="00746947">
      <w:pPr>
        <w:rPr>
          <w:b/>
          <w:bCs/>
          <w:lang w:val="en-IN"/>
        </w:rPr>
      </w:pPr>
      <w:r w:rsidRPr="00F94C6F">
        <w:rPr>
          <w:b/>
          <w:bCs/>
          <w:lang w:val="en-IN"/>
        </w:rPr>
        <w:t>7. Item Pass/Fail Criteria</w:t>
      </w:r>
    </w:p>
    <w:p w14:paraId="6B85BC82" w14:textId="77777777" w:rsidR="00746947" w:rsidRPr="00F94C6F" w:rsidRDefault="00746947" w:rsidP="00746947">
      <w:pPr>
        <w:rPr>
          <w:lang w:val="en-IN"/>
        </w:rPr>
      </w:pPr>
      <w:r w:rsidRPr="00F94C6F">
        <w:rPr>
          <w:lang w:val="en-IN"/>
        </w:rPr>
        <w:t>Pass: Function behaves as specified in requirements</w:t>
      </w:r>
    </w:p>
    <w:p w14:paraId="049DC376" w14:textId="77777777" w:rsidR="00746947" w:rsidRPr="00F94C6F" w:rsidRDefault="00746947" w:rsidP="00746947">
      <w:pPr>
        <w:rPr>
          <w:lang w:val="en-IN"/>
        </w:rPr>
      </w:pPr>
      <w:r w:rsidRPr="00F94C6F">
        <w:rPr>
          <w:lang w:val="en-IN"/>
        </w:rPr>
        <w:t>Fail: Function behaves differently than expected or breaks critical flow</w:t>
      </w:r>
    </w:p>
    <w:p w14:paraId="33603FA3" w14:textId="77777777" w:rsidR="00746947" w:rsidRPr="00F94C6F" w:rsidRDefault="00746947" w:rsidP="00746947">
      <w:pPr>
        <w:rPr>
          <w:lang w:val="en-IN"/>
        </w:rPr>
      </w:pPr>
    </w:p>
    <w:p w14:paraId="0E762BC8" w14:textId="77777777" w:rsidR="00746947" w:rsidRPr="00F94C6F" w:rsidRDefault="00746947" w:rsidP="00746947">
      <w:pPr>
        <w:rPr>
          <w:b/>
          <w:bCs/>
          <w:lang w:val="en-IN"/>
        </w:rPr>
      </w:pPr>
      <w:r w:rsidRPr="00F94C6F">
        <w:rPr>
          <w:b/>
          <w:bCs/>
          <w:lang w:val="en-IN"/>
        </w:rPr>
        <w:lastRenderedPageBreak/>
        <w:t>8. Suspension Criteria and Resumption Requirements</w:t>
      </w:r>
    </w:p>
    <w:p w14:paraId="667A49C8" w14:textId="77777777" w:rsidR="00746947" w:rsidRPr="00F94C6F" w:rsidRDefault="00746947" w:rsidP="00746947">
      <w:pPr>
        <w:rPr>
          <w:lang w:val="en-IN"/>
        </w:rPr>
      </w:pPr>
      <w:r w:rsidRPr="00F94C6F">
        <w:rPr>
          <w:lang w:val="en-IN"/>
        </w:rPr>
        <w:t>NA</w:t>
      </w:r>
    </w:p>
    <w:p w14:paraId="7C6D6B59" w14:textId="77777777" w:rsidR="00746947" w:rsidRPr="00F94C6F" w:rsidRDefault="00746947" w:rsidP="00746947">
      <w:pPr>
        <w:rPr>
          <w:b/>
          <w:bCs/>
          <w:lang w:val="en-IN"/>
        </w:rPr>
      </w:pPr>
      <w:r w:rsidRPr="00F94C6F">
        <w:rPr>
          <w:b/>
          <w:bCs/>
          <w:lang w:val="en-IN"/>
        </w:rPr>
        <w:t>9. Test Deliverables</w:t>
      </w:r>
    </w:p>
    <w:p w14:paraId="0CBC328A" w14:textId="77777777" w:rsidR="00746947" w:rsidRPr="00F94C6F" w:rsidRDefault="00746947" w:rsidP="00746947">
      <w:pPr>
        <w:rPr>
          <w:lang w:val="en-IN"/>
        </w:rPr>
      </w:pPr>
      <w:r w:rsidRPr="00F94C6F">
        <w:rPr>
          <w:lang w:val="en-IN"/>
        </w:rPr>
        <w:t>Test Plan document</w:t>
      </w:r>
    </w:p>
    <w:p w14:paraId="2AEB9FB1" w14:textId="77777777" w:rsidR="00746947" w:rsidRPr="00F94C6F" w:rsidRDefault="00746947" w:rsidP="00746947">
      <w:pPr>
        <w:rPr>
          <w:lang w:val="en-IN"/>
        </w:rPr>
      </w:pPr>
      <w:r w:rsidRPr="00F94C6F">
        <w:rPr>
          <w:lang w:val="en-IN"/>
        </w:rPr>
        <w:t>Test Cases</w:t>
      </w:r>
    </w:p>
    <w:p w14:paraId="2C5A0EB0" w14:textId="77777777" w:rsidR="00746947" w:rsidRPr="00F94C6F" w:rsidRDefault="00746947" w:rsidP="00746947">
      <w:pPr>
        <w:rPr>
          <w:lang w:val="en-IN"/>
        </w:rPr>
      </w:pPr>
      <w:r w:rsidRPr="00F94C6F">
        <w:rPr>
          <w:lang w:val="en-IN"/>
        </w:rPr>
        <w:t>Test Summary Report</w:t>
      </w:r>
    </w:p>
    <w:p w14:paraId="15F2310F" w14:textId="77777777" w:rsidR="00746947" w:rsidRPr="00F94C6F" w:rsidRDefault="00746947" w:rsidP="00746947">
      <w:pPr>
        <w:rPr>
          <w:lang w:val="en-IN"/>
        </w:rPr>
      </w:pPr>
      <w:r w:rsidRPr="00F94C6F">
        <w:rPr>
          <w:lang w:val="en-IN"/>
        </w:rPr>
        <w:t>Bug Reports</w:t>
      </w:r>
    </w:p>
    <w:p w14:paraId="0750CBFE" w14:textId="77777777" w:rsidR="00746947" w:rsidRPr="00F94C6F" w:rsidRDefault="00746947" w:rsidP="00746947">
      <w:pPr>
        <w:rPr>
          <w:lang w:val="en-IN"/>
        </w:rPr>
      </w:pPr>
      <w:r w:rsidRPr="00F94C6F">
        <w:rPr>
          <w:lang w:val="en-IN"/>
        </w:rPr>
        <w:t>Final Sign-off Report</w:t>
      </w:r>
    </w:p>
    <w:p w14:paraId="41AE83F3" w14:textId="77777777" w:rsidR="00746947" w:rsidRPr="00F94C6F" w:rsidRDefault="00746947" w:rsidP="00746947">
      <w:pPr>
        <w:rPr>
          <w:lang w:val="en-IN"/>
        </w:rPr>
      </w:pPr>
    </w:p>
    <w:p w14:paraId="5F08CF5A" w14:textId="77777777" w:rsidR="00746947" w:rsidRPr="00F94C6F" w:rsidRDefault="00746947" w:rsidP="00746947">
      <w:pPr>
        <w:rPr>
          <w:b/>
          <w:bCs/>
          <w:lang w:val="en-IN"/>
        </w:rPr>
      </w:pPr>
      <w:r w:rsidRPr="00F94C6F">
        <w:rPr>
          <w:b/>
          <w:bCs/>
          <w:lang w:val="en-IN"/>
        </w:rPr>
        <w:t>10. Environmental Needs</w:t>
      </w:r>
    </w:p>
    <w:p w14:paraId="700793DF" w14:textId="77777777" w:rsidR="00746947" w:rsidRPr="00F94C6F" w:rsidRDefault="00746947" w:rsidP="00746947">
      <w:pPr>
        <w:rPr>
          <w:lang w:val="en-IN"/>
        </w:rPr>
      </w:pPr>
      <w:r w:rsidRPr="00F94C6F">
        <w:rPr>
          <w:lang w:val="en-IN"/>
        </w:rPr>
        <w:t>Windows 10 / 11 test machines</w:t>
      </w:r>
    </w:p>
    <w:p w14:paraId="6DC0CC98" w14:textId="77777777" w:rsidR="00746947" w:rsidRPr="00F94C6F" w:rsidRDefault="00746947" w:rsidP="00746947">
      <w:pPr>
        <w:rPr>
          <w:lang w:val="en-IN"/>
        </w:rPr>
      </w:pPr>
      <w:r w:rsidRPr="00F94C6F">
        <w:rPr>
          <w:lang w:val="en-IN"/>
        </w:rPr>
        <w:t>Browsers: Chrome, Firefox, Edge</w:t>
      </w:r>
    </w:p>
    <w:p w14:paraId="1875C35B" w14:textId="77777777" w:rsidR="00746947" w:rsidRPr="00F94C6F" w:rsidRDefault="00746947" w:rsidP="00746947">
      <w:pPr>
        <w:rPr>
          <w:lang w:val="en-IN"/>
        </w:rPr>
      </w:pPr>
      <w:r w:rsidRPr="00F94C6F">
        <w:rPr>
          <w:lang w:val="en-IN"/>
        </w:rPr>
        <w:t>Mobile devices (Android and iOS)</w:t>
      </w:r>
    </w:p>
    <w:p w14:paraId="78D42F54" w14:textId="77777777" w:rsidR="00746947" w:rsidRPr="00F94C6F" w:rsidRDefault="00746947" w:rsidP="00746947">
      <w:pPr>
        <w:rPr>
          <w:lang w:val="en-IN"/>
        </w:rPr>
      </w:pPr>
      <w:r w:rsidRPr="00F94C6F">
        <w:rPr>
          <w:lang w:val="en-IN"/>
        </w:rPr>
        <w:t>Stable network connection</w:t>
      </w:r>
    </w:p>
    <w:p w14:paraId="7F28AF56" w14:textId="77777777" w:rsidR="00746947" w:rsidRPr="00F94C6F" w:rsidRDefault="00746947" w:rsidP="00746947">
      <w:pPr>
        <w:rPr>
          <w:lang w:val="en-IN"/>
        </w:rPr>
      </w:pPr>
    </w:p>
    <w:p w14:paraId="56DB5FF7" w14:textId="77777777" w:rsidR="00746947" w:rsidRPr="00F94C6F" w:rsidRDefault="00746947" w:rsidP="00746947">
      <w:pPr>
        <w:rPr>
          <w:b/>
          <w:bCs/>
          <w:lang w:val="en-IN"/>
        </w:rPr>
      </w:pPr>
      <w:r w:rsidRPr="00F94C6F">
        <w:rPr>
          <w:b/>
          <w:bCs/>
          <w:lang w:val="en-IN"/>
        </w:rPr>
        <w:t>11. Responsibilities</w:t>
      </w:r>
    </w:p>
    <w:p w14:paraId="38FD6BF6" w14:textId="77777777" w:rsidR="00746947" w:rsidRPr="00F94C6F" w:rsidRDefault="00746947" w:rsidP="00746947">
      <w:pPr>
        <w:rPr>
          <w:lang w:val="en-IN"/>
        </w:rPr>
      </w:pPr>
      <w:r w:rsidRPr="00F94C6F">
        <w:rPr>
          <w:b/>
          <w:bCs/>
          <w:lang w:val="en-IN"/>
        </w:rPr>
        <w:t>Test Lead: Vaishali Sonanis</w:t>
      </w:r>
      <w:r w:rsidRPr="00F94C6F">
        <w:rPr>
          <w:lang w:val="en-IN"/>
        </w:rPr>
        <w:t>— planning, reporting</w:t>
      </w:r>
    </w:p>
    <w:p w14:paraId="6D237F0D" w14:textId="77777777" w:rsidR="00746947" w:rsidRPr="00F94C6F" w:rsidRDefault="00746947" w:rsidP="00746947">
      <w:pPr>
        <w:rPr>
          <w:lang w:val="en-IN"/>
        </w:rPr>
      </w:pPr>
      <w:r w:rsidRPr="00F94C6F">
        <w:rPr>
          <w:b/>
          <w:bCs/>
          <w:lang w:val="en-IN"/>
        </w:rPr>
        <w:t>Testers</w:t>
      </w:r>
      <w:r w:rsidRPr="00F94C6F">
        <w:rPr>
          <w:lang w:val="en-IN"/>
        </w:rPr>
        <w:t xml:space="preserve">: </w:t>
      </w:r>
      <w:r>
        <w:rPr>
          <w:lang w:val="en-IN"/>
        </w:rPr>
        <w:t>N. SAIDURGA</w:t>
      </w:r>
      <w:r w:rsidRPr="00F94C6F">
        <w:rPr>
          <w:lang w:val="en-IN"/>
        </w:rPr>
        <w:t>— execute test cases, log defects</w:t>
      </w:r>
    </w:p>
    <w:p w14:paraId="05CE08E4" w14:textId="77777777" w:rsidR="00746947" w:rsidRPr="00F94C6F" w:rsidRDefault="00746947" w:rsidP="00746947">
      <w:pPr>
        <w:rPr>
          <w:lang w:val="en-IN"/>
        </w:rPr>
      </w:pPr>
      <w:r w:rsidRPr="00F94C6F">
        <w:rPr>
          <w:b/>
          <w:bCs/>
          <w:lang w:val="en-IN"/>
        </w:rPr>
        <w:t>Developers</w:t>
      </w:r>
      <w:r w:rsidRPr="00F94C6F">
        <w:rPr>
          <w:lang w:val="en-IN"/>
        </w:rPr>
        <w:t>: — fix and verify defects</w:t>
      </w:r>
    </w:p>
    <w:p w14:paraId="4C37CD59" w14:textId="77777777" w:rsidR="00746947" w:rsidRPr="00F94C6F" w:rsidRDefault="00746947" w:rsidP="00746947">
      <w:pPr>
        <w:rPr>
          <w:lang w:val="en-IN"/>
        </w:rPr>
      </w:pPr>
    </w:p>
    <w:p w14:paraId="13CDA3DB" w14:textId="77777777" w:rsidR="00746947" w:rsidRDefault="00746947" w:rsidP="00746947">
      <w:pPr>
        <w:rPr>
          <w:b/>
          <w:bCs/>
          <w:lang w:val="en-IN"/>
        </w:rPr>
      </w:pPr>
    </w:p>
    <w:p w14:paraId="5313B7D6" w14:textId="77777777" w:rsidR="00746947" w:rsidRDefault="00746947" w:rsidP="00746947">
      <w:pPr>
        <w:rPr>
          <w:b/>
          <w:bCs/>
          <w:lang w:val="en-IN"/>
        </w:rPr>
      </w:pPr>
    </w:p>
    <w:p w14:paraId="36807E2F" w14:textId="77777777" w:rsidR="00746947" w:rsidRDefault="00746947" w:rsidP="00746947">
      <w:pPr>
        <w:rPr>
          <w:b/>
          <w:bCs/>
          <w:lang w:val="en-IN"/>
        </w:rPr>
      </w:pPr>
    </w:p>
    <w:p w14:paraId="7A75AB0F" w14:textId="77777777" w:rsidR="00746947" w:rsidRDefault="00746947" w:rsidP="00746947">
      <w:pPr>
        <w:rPr>
          <w:b/>
          <w:bCs/>
          <w:lang w:val="en-IN"/>
        </w:rPr>
      </w:pPr>
    </w:p>
    <w:p w14:paraId="0F30646D" w14:textId="77777777" w:rsidR="00746947" w:rsidRPr="00F94C6F" w:rsidRDefault="00746947" w:rsidP="00746947">
      <w:pPr>
        <w:rPr>
          <w:b/>
          <w:bCs/>
          <w:lang w:val="en-IN"/>
        </w:rPr>
      </w:pPr>
      <w:r w:rsidRPr="00F94C6F">
        <w:rPr>
          <w:b/>
          <w:bCs/>
          <w:lang w:val="en-IN"/>
        </w:rPr>
        <w:t>12. Schedule</w:t>
      </w:r>
    </w:p>
    <w:tbl>
      <w:tblPr>
        <w:tblW w:w="0" w:type="auto"/>
        <w:tblCellSpacing w:w="15" w:type="dxa"/>
        <w:tblLook w:val="04A0" w:firstRow="1" w:lastRow="0" w:firstColumn="1" w:lastColumn="0" w:noHBand="0" w:noVBand="1"/>
      </w:tblPr>
      <w:tblGrid>
        <w:gridCol w:w="2339"/>
        <w:gridCol w:w="1393"/>
      </w:tblGrid>
      <w:tr w:rsidR="00746947" w:rsidRPr="00F94C6F" w14:paraId="41AAAC7A" w14:textId="77777777" w:rsidTr="00DB0FF8">
        <w:trPr>
          <w:tblHeader/>
          <w:tblCellSpacing w:w="15" w:type="dxa"/>
        </w:trPr>
        <w:tc>
          <w:tcPr>
            <w:tcW w:w="0" w:type="auto"/>
            <w:tcMar>
              <w:top w:w="15" w:type="dxa"/>
              <w:left w:w="15" w:type="dxa"/>
              <w:bottom w:w="15" w:type="dxa"/>
              <w:right w:w="15" w:type="dxa"/>
            </w:tcMar>
            <w:vAlign w:val="center"/>
            <w:hideMark/>
          </w:tcPr>
          <w:p w14:paraId="4E895462" w14:textId="77777777" w:rsidR="00746947" w:rsidRPr="00F94C6F" w:rsidRDefault="00746947" w:rsidP="00DB0FF8">
            <w:pPr>
              <w:rPr>
                <w:b/>
                <w:bCs/>
                <w:lang w:val="en-IN"/>
              </w:rPr>
            </w:pPr>
            <w:r w:rsidRPr="00F94C6F">
              <w:rPr>
                <w:b/>
                <w:bCs/>
                <w:lang w:val="en-IN"/>
              </w:rPr>
              <w:lastRenderedPageBreak/>
              <w:t>Activity</w:t>
            </w:r>
          </w:p>
        </w:tc>
        <w:tc>
          <w:tcPr>
            <w:tcW w:w="1348" w:type="dxa"/>
            <w:tcMar>
              <w:top w:w="15" w:type="dxa"/>
              <w:left w:w="15" w:type="dxa"/>
              <w:bottom w:w="15" w:type="dxa"/>
              <w:right w:w="15" w:type="dxa"/>
            </w:tcMar>
            <w:vAlign w:val="center"/>
            <w:hideMark/>
          </w:tcPr>
          <w:p w14:paraId="05770294" w14:textId="77777777" w:rsidR="00746947" w:rsidRPr="00F94C6F" w:rsidRDefault="00746947" w:rsidP="00DB0FF8">
            <w:pPr>
              <w:rPr>
                <w:b/>
                <w:bCs/>
                <w:lang w:val="en-IN"/>
              </w:rPr>
            </w:pPr>
            <w:r w:rsidRPr="00F94C6F">
              <w:rPr>
                <w:b/>
                <w:bCs/>
                <w:lang w:val="en-IN"/>
              </w:rPr>
              <w:t>Timeline</w:t>
            </w:r>
          </w:p>
        </w:tc>
      </w:tr>
      <w:tr w:rsidR="00746947" w:rsidRPr="00F94C6F" w14:paraId="3A74C273" w14:textId="77777777" w:rsidTr="00DB0FF8">
        <w:trPr>
          <w:tblCellSpacing w:w="15" w:type="dxa"/>
        </w:trPr>
        <w:tc>
          <w:tcPr>
            <w:tcW w:w="0" w:type="auto"/>
            <w:tcMar>
              <w:top w:w="15" w:type="dxa"/>
              <w:left w:w="15" w:type="dxa"/>
              <w:bottom w:w="15" w:type="dxa"/>
              <w:right w:w="15" w:type="dxa"/>
            </w:tcMar>
            <w:vAlign w:val="center"/>
            <w:hideMark/>
          </w:tcPr>
          <w:p w14:paraId="4BA78D73" w14:textId="77777777" w:rsidR="00746947" w:rsidRPr="00F94C6F" w:rsidRDefault="00746947" w:rsidP="00DB0FF8">
            <w:pPr>
              <w:rPr>
                <w:lang w:val="en-IN"/>
              </w:rPr>
            </w:pPr>
            <w:r w:rsidRPr="00F94C6F">
              <w:rPr>
                <w:lang w:val="en-IN"/>
              </w:rPr>
              <w:t>Test Planning</w:t>
            </w:r>
          </w:p>
        </w:tc>
        <w:tc>
          <w:tcPr>
            <w:tcW w:w="1348" w:type="dxa"/>
            <w:tcMar>
              <w:top w:w="15" w:type="dxa"/>
              <w:left w:w="15" w:type="dxa"/>
              <w:bottom w:w="15" w:type="dxa"/>
              <w:right w:w="15" w:type="dxa"/>
            </w:tcMar>
            <w:vAlign w:val="center"/>
            <w:hideMark/>
          </w:tcPr>
          <w:p w14:paraId="75EA5967" w14:textId="77777777" w:rsidR="00746947" w:rsidRPr="00F94C6F" w:rsidRDefault="00746947" w:rsidP="00DB0FF8">
            <w:pPr>
              <w:rPr>
                <w:lang w:val="en-IN"/>
              </w:rPr>
            </w:pPr>
            <w:r>
              <w:rPr>
                <w:lang w:val="en-IN"/>
              </w:rPr>
              <w:t>28</w:t>
            </w:r>
            <w:r w:rsidRPr="00F94C6F">
              <w:rPr>
                <w:lang w:val="en-IN"/>
              </w:rPr>
              <w:t>/8/2025</w:t>
            </w:r>
          </w:p>
        </w:tc>
      </w:tr>
      <w:tr w:rsidR="00746947" w:rsidRPr="00F94C6F" w14:paraId="3406089C" w14:textId="77777777" w:rsidTr="00DB0FF8">
        <w:trPr>
          <w:tblCellSpacing w:w="15" w:type="dxa"/>
        </w:trPr>
        <w:tc>
          <w:tcPr>
            <w:tcW w:w="0" w:type="auto"/>
            <w:tcMar>
              <w:top w:w="15" w:type="dxa"/>
              <w:left w:w="15" w:type="dxa"/>
              <w:bottom w:w="15" w:type="dxa"/>
              <w:right w:w="15" w:type="dxa"/>
            </w:tcMar>
            <w:vAlign w:val="center"/>
            <w:hideMark/>
          </w:tcPr>
          <w:p w14:paraId="2C547D56" w14:textId="77777777" w:rsidR="00746947" w:rsidRPr="00F94C6F" w:rsidRDefault="00746947" w:rsidP="00DB0FF8">
            <w:pPr>
              <w:rPr>
                <w:lang w:val="en-IN"/>
              </w:rPr>
            </w:pPr>
            <w:r w:rsidRPr="00F94C6F">
              <w:rPr>
                <w:lang w:val="en-IN"/>
              </w:rPr>
              <w:t>Test Case Design</w:t>
            </w:r>
          </w:p>
        </w:tc>
        <w:tc>
          <w:tcPr>
            <w:tcW w:w="1348" w:type="dxa"/>
            <w:tcMar>
              <w:top w:w="15" w:type="dxa"/>
              <w:left w:w="15" w:type="dxa"/>
              <w:bottom w:w="15" w:type="dxa"/>
              <w:right w:w="15" w:type="dxa"/>
            </w:tcMar>
            <w:vAlign w:val="center"/>
            <w:hideMark/>
          </w:tcPr>
          <w:p w14:paraId="405911A0" w14:textId="77777777" w:rsidR="00746947" w:rsidRPr="00F94C6F" w:rsidRDefault="00746947" w:rsidP="00DB0FF8">
            <w:pPr>
              <w:rPr>
                <w:lang w:val="en-IN"/>
              </w:rPr>
            </w:pPr>
            <w:r>
              <w:rPr>
                <w:lang w:val="en-IN"/>
              </w:rPr>
              <w:t>28</w:t>
            </w:r>
            <w:r w:rsidRPr="00F94C6F">
              <w:rPr>
                <w:lang w:val="en-IN"/>
              </w:rPr>
              <w:t>/8/2025</w:t>
            </w:r>
          </w:p>
        </w:tc>
      </w:tr>
      <w:tr w:rsidR="00746947" w:rsidRPr="00F94C6F" w14:paraId="3B092D1B" w14:textId="77777777" w:rsidTr="00DB0FF8">
        <w:trPr>
          <w:tblCellSpacing w:w="15" w:type="dxa"/>
        </w:trPr>
        <w:tc>
          <w:tcPr>
            <w:tcW w:w="0" w:type="auto"/>
            <w:tcMar>
              <w:top w:w="15" w:type="dxa"/>
              <w:left w:w="15" w:type="dxa"/>
              <w:bottom w:w="15" w:type="dxa"/>
              <w:right w:w="15" w:type="dxa"/>
            </w:tcMar>
            <w:vAlign w:val="center"/>
            <w:hideMark/>
          </w:tcPr>
          <w:p w14:paraId="66850836" w14:textId="77777777" w:rsidR="00746947" w:rsidRPr="00F94C6F" w:rsidRDefault="00746947" w:rsidP="00DB0FF8">
            <w:pPr>
              <w:rPr>
                <w:lang w:val="en-IN"/>
              </w:rPr>
            </w:pPr>
            <w:r w:rsidRPr="00F94C6F">
              <w:rPr>
                <w:lang w:val="en-IN"/>
              </w:rPr>
              <w:t>Test Execution</w:t>
            </w:r>
          </w:p>
        </w:tc>
        <w:tc>
          <w:tcPr>
            <w:tcW w:w="1348" w:type="dxa"/>
            <w:tcMar>
              <w:top w:w="15" w:type="dxa"/>
              <w:left w:w="15" w:type="dxa"/>
              <w:bottom w:w="15" w:type="dxa"/>
              <w:right w:w="15" w:type="dxa"/>
            </w:tcMar>
            <w:vAlign w:val="center"/>
            <w:hideMark/>
          </w:tcPr>
          <w:p w14:paraId="1898DAA8" w14:textId="77777777" w:rsidR="00746947" w:rsidRPr="00F94C6F" w:rsidRDefault="00746947" w:rsidP="00DB0FF8">
            <w:pPr>
              <w:rPr>
                <w:lang w:val="en-IN"/>
              </w:rPr>
            </w:pPr>
            <w:r w:rsidRPr="00F94C6F">
              <w:rPr>
                <w:lang w:val="en-IN"/>
              </w:rPr>
              <w:t>2</w:t>
            </w:r>
            <w:r>
              <w:rPr>
                <w:lang w:val="en-IN"/>
              </w:rPr>
              <w:t>8</w:t>
            </w:r>
            <w:r w:rsidRPr="00F94C6F">
              <w:rPr>
                <w:lang w:val="en-IN"/>
              </w:rPr>
              <w:t>/8/2025</w:t>
            </w:r>
          </w:p>
        </w:tc>
      </w:tr>
      <w:tr w:rsidR="00746947" w:rsidRPr="00F94C6F" w14:paraId="7FC9601E" w14:textId="77777777" w:rsidTr="00DB0FF8">
        <w:trPr>
          <w:tblCellSpacing w:w="15" w:type="dxa"/>
        </w:trPr>
        <w:tc>
          <w:tcPr>
            <w:tcW w:w="0" w:type="auto"/>
            <w:tcMar>
              <w:top w:w="15" w:type="dxa"/>
              <w:left w:w="15" w:type="dxa"/>
              <w:bottom w:w="15" w:type="dxa"/>
              <w:right w:w="15" w:type="dxa"/>
            </w:tcMar>
            <w:vAlign w:val="center"/>
            <w:hideMark/>
          </w:tcPr>
          <w:p w14:paraId="6A1448FC" w14:textId="77777777" w:rsidR="00746947" w:rsidRPr="00F94C6F" w:rsidRDefault="00746947" w:rsidP="00DB0FF8">
            <w:pPr>
              <w:rPr>
                <w:lang w:val="en-IN"/>
              </w:rPr>
            </w:pPr>
            <w:r w:rsidRPr="00F94C6F">
              <w:rPr>
                <w:lang w:val="en-IN"/>
              </w:rPr>
              <w:t>Bug Reporting &amp; Retest</w:t>
            </w:r>
          </w:p>
        </w:tc>
        <w:tc>
          <w:tcPr>
            <w:tcW w:w="1348" w:type="dxa"/>
            <w:tcMar>
              <w:top w:w="15" w:type="dxa"/>
              <w:left w:w="15" w:type="dxa"/>
              <w:bottom w:w="15" w:type="dxa"/>
              <w:right w:w="15" w:type="dxa"/>
            </w:tcMar>
            <w:vAlign w:val="center"/>
            <w:hideMark/>
          </w:tcPr>
          <w:p w14:paraId="2740E622" w14:textId="77777777" w:rsidR="00746947" w:rsidRPr="00F94C6F" w:rsidRDefault="00746947" w:rsidP="00DB0FF8">
            <w:pPr>
              <w:rPr>
                <w:lang w:val="en-IN"/>
              </w:rPr>
            </w:pPr>
            <w:r>
              <w:rPr>
                <w:lang w:val="en-IN"/>
              </w:rPr>
              <w:t>29</w:t>
            </w:r>
            <w:r w:rsidRPr="00F94C6F">
              <w:rPr>
                <w:lang w:val="en-IN"/>
              </w:rPr>
              <w:t>/8/205</w:t>
            </w:r>
          </w:p>
        </w:tc>
      </w:tr>
      <w:tr w:rsidR="00746947" w:rsidRPr="00F94C6F" w14:paraId="3215AD97" w14:textId="77777777" w:rsidTr="00DB0FF8">
        <w:trPr>
          <w:tblCellSpacing w:w="15" w:type="dxa"/>
        </w:trPr>
        <w:tc>
          <w:tcPr>
            <w:tcW w:w="0" w:type="auto"/>
            <w:tcMar>
              <w:top w:w="15" w:type="dxa"/>
              <w:left w:w="15" w:type="dxa"/>
              <w:bottom w:w="15" w:type="dxa"/>
              <w:right w:w="15" w:type="dxa"/>
            </w:tcMar>
            <w:vAlign w:val="center"/>
            <w:hideMark/>
          </w:tcPr>
          <w:p w14:paraId="6B7960D2" w14:textId="77777777" w:rsidR="00746947" w:rsidRPr="00F94C6F" w:rsidRDefault="00746947" w:rsidP="00DB0FF8">
            <w:pPr>
              <w:rPr>
                <w:lang w:val="en-IN"/>
              </w:rPr>
            </w:pPr>
            <w:r w:rsidRPr="00F94C6F">
              <w:rPr>
                <w:lang w:val="en-IN"/>
              </w:rPr>
              <w:t>Test Closure</w:t>
            </w:r>
          </w:p>
        </w:tc>
        <w:tc>
          <w:tcPr>
            <w:tcW w:w="1348" w:type="dxa"/>
            <w:tcMar>
              <w:top w:w="15" w:type="dxa"/>
              <w:left w:w="15" w:type="dxa"/>
              <w:bottom w:w="15" w:type="dxa"/>
              <w:right w:w="15" w:type="dxa"/>
            </w:tcMar>
            <w:vAlign w:val="center"/>
            <w:hideMark/>
          </w:tcPr>
          <w:p w14:paraId="2A84574B" w14:textId="77777777" w:rsidR="00746947" w:rsidRPr="00F94C6F" w:rsidRDefault="00746947" w:rsidP="00DB0FF8">
            <w:pPr>
              <w:rPr>
                <w:lang w:val="en-IN"/>
              </w:rPr>
            </w:pPr>
            <w:r>
              <w:rPr>
                <w:lang w:val="en-IN"/>
              </w:rPr>
              <w:t>30</w:t>
            </w:r>
            <w:r w:rsidRPr="00F94C6F">
              <w:rPr>
                <w:lang w:val="en-IN"/>
              </w:rPr>
              <w:t>/9/2025</w:t>
            </w:r>
          </w:p>
        </w:tc>
      </w:tr>
    </w:tbl>
    <w:p w14:paraId="04B14F6D" w14:textId="77777777" w:rsidR="00746947" w:rsidRPr="00F94C6F" w:rsidRDefault="00746947" w:rsidP="00746947">
      <w:pPr>
        <w:rPr>
          <w:lang w:val="en-IN"/>
        </w:rPr>
      </w:pPr>
    </w:p>
    <w:p w14:paraId="2140CCB6" w14:textId="77777777" w:rsidR="00746947" w:rsidRDefault="00746947" w:rsidP="00746947">
      <w:pPr>
        <w:rPr>
          <w:b/>
          <w:bCs/>
          <w:lang w:val="en-IN"/>
        </w:rPr>
      </w:pPr>
    </w:p>
    <w:p w14:paraId="4DFA19DD" w14:textId="77777777" w:rsidR="00746947" w:rsidRPr="00F94C6F" w:rsidRDefault="00746947" w:rsidP="00746947">
      <w:pPr>
        <w:rPr>
          <w:b/>
          <w:bCs/>
          <w:lang w:val="en-IN"/>
        </w:rPr>
      </w:pPr>
      <w:r w:rsidRPr="00F94C6F">
        <w:rPr>
          <w:b/>
          <w:bCs/>
          <w:lang w:val="en-IN"/>
        </w:rPr>
        <w:t>13. Risks and Contingencies</w:t>
      </w:r>
    </w:p>
    <w:p w14:paraId="0EBF1286" w14:textId="77777777" w:rsidR="00746947" w:rsidRPr="00F94C6F" w:rsidRDefault="00746947" w:rsidP="00746947">
      <w:pPr>
        <w:rPr>
          <w:lang w:val="en-IN"/>
        </w:rPr>
      </w:pPr>
      <w:r w:rsidRPr="00F94C6F">
        <w:rPr>
          <w:lang w:val="en-IN"/>
        </w:rPr>
        <w:t>No risk</w:t>
      </w:r>
    </w:p>
    <w:p w14:paraId="53364CFC" w14:textId="77777777" w:rsidR="00746947" w:rsidRPr="00F94C6F" w:rsidRDefault="00746947" w:rsidP="00746947">
      <w:pPr>
        <w:rPr>
          <w:b/>
          <w:bCs/>
          <w:lang w:val="en-IN"/>
        </w:rPr>
      </w:pPr>
      <w:r w:rsidRPr="00F94C6F">
        <w:rPr>
          <w:b/>
          <w:bCs/>
          <w:lang w:val="en-IN"/>
        </w:rPr>
        <w:t>14. Approvals</w:t>
      </w:r>
    </w:p>
    <w:p w14:paraId="65344320" w14:textId="77777777" w:rsidR="00746947" w:rsidRPr="00F94C6F" w:rsidRDefault="00746947" w:rsidP="00746947">
      <w:pPr>
        <w:rPr>
          <w:lang w:val="en-IN"/>
        </w:rPr>
      </w:pPr>
      <w:r w:rsidRPr="00F94C6F">
        <w:rPr>
          <w:b/>
          <w:bCs/>
          <w:lang w:val="en-IN"/>
        </w:rPr>
        <w:t>Test Lead</w:t>
      </w:r>
      <w:r w:rsidRPr="00F94C6F">
        <w:rPr>
          <w:lang w:val="en-IN"/>
        </w:rPr>
        <w:t xml:space="preserve">: Vaishali </w:t>
      </w:r>
      <w:proofErr w:type="spellStart"/>
      <w:r w:rsidRPr="00F94C6F">
        <w:rPr>
          <w:lang w:val="en-IN"/>
        </w:rPr>
        <w:t>Sonanis</w:t>
      </w:r>
      <w:proofErr w:type="spellEnd"/>
    </w:p>
    <w:p w14:paraId="21000BD4" w14:textId="77777777" w:rsidR="00746947" w:rsidRPr="00F94C6F" w:rsidRDefault="00746947" w:rsidP="00746947">
      <w:pPr>
        <w:rPr>
          <w:lang w:val="en-IN"/>
        </w:rPr>
      </w:pPr>
      <w:r w:rsidRPr="00F94C6F">
        <w:rPr>
          <w:b/>
          <w:bCs/>
          <w:lang w:val="en-IN"/>
        </w:rPr>
        <w:t>Project Manager</w:t>
      </w:r>
      <w:r w:rsidRPr="00F94C6F">
        <w:rPr>
          <w:lang w:val="en-IN"/>
        </w:rPr>
        <w:t xml:space="preserve">: </w:t>
      </w:r>
      <w:r>
        <w:rPr>
          <w:lang w:val="en-IN"/>
        </w:rPr>
        <w:t>Manager</w:t>
      </w:r>
      <w:r w:rsidRPr="00F94C6F">
        <w:rPr>
          <w:lang w:val="en-IN"/>
        </w:rPr>
        <w:t xml:space="preserve"> </w:t>
      </w:r>
    </w:p>
    <w:p w14:paraId="19D27865" w14:textId="77777777" w:rsidR="00746947" w:rsidRDefault="00746947" w:rsidP="00746947"/>
    <w:p w14:paraId="7B2FCEED" w14:textId="77777777" w:rsidR="00A22D01" w:rsidRDefault="00A22D01"/>
    <w:sectPr w:rsidR="00A22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47"/>
    <w:rsid w:val="001524B4"/>
    <w:rsid w:val="00494983"/>
    <w:rsid w:val="005F6A01"/>
    <w:rsid w:val="00627074"/>
    <w:rsid w:val="00746947"/>
    <w:rsid w:val="00776B9F"/>
    <w:rsid w:val="007E75C9"/>
    <w:rsid w:val="00A2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9E67"/>
  <w15:chartTrackingRefBased/>
  <w15:docId w15:val="{D4AA51E6-0380-4ABD-99C7-29FE733F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47"/>
  </w:style>
  <w:style w:type="paragraph" w:styleId="Heading1">
    <w:name w:val="heading 1"/>
    <w:basedOn w:val="Normal"/>
    <w:next w:val="Normal"/>
    <w:link w:val="Heading1Char"/>
    <w:uiPriority w:val="9"/>
    <w:qFormat/>
    <w:rsid w:val="007469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69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69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69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9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9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69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69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69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9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947"/>
    <w:rPr>
      <w:rFonts w:eastAsiaTheme="majorEastAsia" w:cstheme="majorBidi"/>
      <w:color w:val="272727" w:themeColor="text1" w:themeTint="D8"/>
    </w:rPr>
  </w:style>
  <w:style w:type="paragraph" w:styleId="Title">
    <w:name w:val="Title"/>
    <w:basedOn w:val="Normal"/>
    <w:next w:val="Normal"/>
    <w:link w:val="TitleChar"/>
    <w:uiPriority w:val="10"/>
    <w:qFormat/>
    <w:rsid w:val="00746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947"/>
    <w:pPr>
      <w:spacing w:before="160"/>
      <w:jc w:val="center"/>
    </w:pPr>
    <w:rPr>
      <w:i/>
      <w:iCs/>
      <w:color w:val="404040" w:themeColor="text1" w:themeTint="BF"/>
    </w:rPr>
  </w:style>
  <w:style w:type="character" w:customStyle="1" w:styleId="QuoteChar">
    <w:name w:val="Quote Char"/>
    <w:basedOn w:val="DefaultParagraphFont"/>
    <w:link w:val="Quote"/>
    <w:uiPriority w:val="29"/>
    <w:rsid w:val="00746947"/>
    <w:rPr>
      <w:i/>
      <w:iCs/>
      <w:color w:val="404040" w:themeColor="text1" w:themeTint="BF"/>
    </w:rPr>
  </w:style>
  <w:style w:type="paragraph" w:styleId="ListParagraph">
    <w:name w:val="List Paragraph"/>
    <w:basedOn w:val="Normal"/>
    <w:uiPriority w:val="34"/>
    <w:qFormat/>
    <w:rsid w:val="00746947"/>
    <w:pPr>
      <w:ind w:left="720"/>
      <w:contextualSpacing/>
    </w:pPr>
  </w:style>
  <w:style w:type="character" w:styleId="IntenseEmphasis">
    <w:name w:val="Intense Emphasis"/>
    <w:basedOn w:val="DefaultParagraphFont"/>
    <w:uiPriority w:val="21"/>
    <w:qFormat/>
    <w:rsid w:val="00746947"/>
    <w:rPr>
      <w:i/>
      <w:iCs/>
      <w:color w:val="2F5496" w:themeColor="accent1" w:themeShade="BF"/>
    </w:rPr>
  </w:style>
  <w:style w:type="paragraph" w:styleId="IntenseQuote">
    <w:name w:val="Intense Quote"/>
    <w:basedOn w:val="Normal"/>
    <w:next w:val="Normal"/>
    <w:link w:val="IntenseQuoteChar"/>
    <w:uiPriority w:val="30"/>
    <w:qFormat/>
    <w:rsid w:val="007469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947"/>
    <w:rPr>
      <w:i/>
      <w:iCs/>
      <w:color w:val="2F5496" w:themeColor="accent1" w:themeShade="BF"/>
    </w:rPr>
  </w:style>
  <w:style w:type="character" w:styleId="IntenseReference">
    <w:name w:val="Intense Reference"/>
    <w:basedOn w:val="DefaultParagraphFont"/>
    <w:uiPriority w:val="32"/>
    <w:qFormat/>
    <w:rsid w:val="007469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SAIDURGA NARAYANAPURAM</dc:creator>
  <cp:keywords/>
  <dc:description/>
  <cp:lastModifiedBy>SAIDURGA NARAYANAPURAM</cp:lastModifiedBy>
  <cp:revision>1</cp:revision>
  <dcterms:created xsi:type="dcterms:W3CDTF">2025-08-28T15:10:00Z</dcterms:created>
  <dcterms:modified xsi:type="dcterms:W3CDTF">2025-08-28T15:22:00Z</dcterms:modified>
</cp:coreProperties>
</file>