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S3: Simple Storage Service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*************************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TASKS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1. Create private bucket(Disabled ACL) and upload the objects and access it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2. Create a public bucket(enable ACL) and upload the object and access the object using Object URL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--&gt; Make sure you make the object public --&gt;  Action --&gt; "Make Public"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3. Create a bucket (public or private) with versioning enabled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upload the objects and check versioning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4. Suspend the versioning and perform few tasks on the objects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upload the objects and check versioning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5. You should receive the notification if anyone upload a object inside the bucket (you should use S3 EVENT)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6. Enable Server access logs on S3 Bucket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7. Setup static website hosting on S3.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--&gt; create a public bucket with ACL enabled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--&gt; upload all your images, html files (download sample html template from internet)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--&gt; select all objects and make public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--&gt; go to bucket properties --&gt; enable static website hosting --&gt; index.html and error.html --&gt; Access the URL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8. Generate Pre-Signed URL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9. Delete all buckets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10. Exploring Task: Access Points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11. Delete all the buckets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